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EC8A58" w14:textId="77777777" w:rsidR="00C0460E" w:rsidRDefault="00C0460E">
      <w:pPr>
        <w:spacing w:before="68" w:line="222" w:lineRule="auto"/>
        <w:ind w:left="3519"/>
        <w:outlineLvl w:val="0"/>
        <w:rPr>
          <w:rFonts w:ascii="黑体" w:eastAsia="黑体" w:hAnsi="黑体" w:cs="黑体"/>
          <w:b/>
          <w:bCs/>
          <w:spacing w:val="-15"/>
          <w:sz w:val="34"/>
          <w:szCs w:val="34"/>
        </w:rPr>
      </w:pPr>
    </w:p>
    <w:p w14:paraId="7709BB73" w14:textId="77777777" w:rsidR="00C0460E" w:rsidRDefault="009D3A0D">
      <w:pPr>
        <w:spacing w:line="480" w:lineRule="auto"/>
        <w:jc w:val="center"/>
        <w:outlineLvl w:val="0"/>
        <w:rPr>
          <w:rFonts w:ascii="宋体" w:eastAsia="宋体" w:hAnsi="宋体" w:cs="宋体"/>
          <w:b/>
          <w:bCs/>
          <w:spacing w:val="-15"/>
          <w:sz w:val="48"/>
          <w:szCs w:val="48"/>
        </w:rPr>
      </w:pPr>
      <w:r>
        <w:rPr>
          <w:rFonts w:ascii="宋体" w:eastAsia="宋体" w:hAnsi="宋体" w:cs="宋体" w:hint="eastAsia"/>
          <w:b/>
          <w:bCs/>
          <w:spacing w:val="-15"/>
          <w:sz w:val="48"/>
          <w:szCs w:val="48"/>
        </w:rPr>
        <w:t>2026</w:t>
      </w:r>
      <w:r>
        <w:rPr>
          <w:rFonts w:ascii="宋体" w:eastAsia="宋体" w:hAnsi="宋体" w:cs="宋体" w:hint="eastAsia"/>
          <w:b/>
          <w:bCs/>
          <w:spacing w:val="-15"/>
          <w:sz w:val="48"/>
          <w:szCs w:val="48"/>
        </w:rPr>
        <w:t>年唐山市中等职业学校学生技能大赛</w:t>
      </w:r>
    </w:p>
    <w:p w14:paraId="27AE803C" w14:textId="77777777" w:rsidR="00C0460E" w:rsidRDefault="009D3A0D" w:rsidP="009D3A0D">
      <w:pPr>
        <w:spacing w:beforeLines="100" w:before="312" w:line="480" w:lineRule="auto"/>
        <w:jc w:val="center"/>
        <w:outlineLvl w:val="0"/>
        <w:rPr>
          <w:rFonts w:ascii="宋体" w:eastAsia="宋体" w:hAnsi="宋体" w:cs="宋体"/>
          <w:b/>
          <w:bCs/>
          <w:spacing w:val="-15"/>
          <w:sz w:val="48"/>
          <w:szCs w:val="48"/>
        </w:rPr>
      </w:pPr>
      <w:r>
        <w:rPr>
          <w:rFonts w:ascii="宋体" w:eastAsia="宋体" w:hAnsi="宋体" w:cs="宋体" w:hint="eastAsia"/>
          <w:b/>
          <w:bCs/>
          <w:spacing w:val="-15"/>
          <w:sz w:val="48"/>
          <w:szCs w:val="48"/>
        </w:rPr>
        <w:t>网络建设与运维赛项指南</w:t>
      </w:r>
    </w:p>
    <w:p w14:paraId="5CA34001" w14:textId="77777777" w:rsidR="00C0460E" w:rsidRDefault="00C0460E">
      <w:pPr>
        <w:spacing w:before="68" w:line="222" w:lineRule="auto"/>
        <w:ind w:left="3519"/>
        <w:outlineLvl w:val="0"/>
        <w:rPr>
          <w:rFonts w:ascii="黑体" w:eastAsia="黑体" w:hAnsi="黑体" w:cs="黑体"/>
          <w:b/>
          <w:bCs/>
          <w:spacing w:val="-15"/>
          <w:sz w:val="34"/>
          <w:szCs w:val="34"/>
        </w:rPr>
      </w:pPr>
    </w:p>
    <w:p w14:paraId="12988C65" w14:textId="77777777" w:rsidR="00C0460E" w:rsidRDefault="00C0460E">
      <w:pPr>
        <w:spacing w:before="68" w:line="222" w:lineRule="auto"/>
        <w:ind w:left="3519"/>
        <w:outlineLvl w:val="0"/>
        <w:rPr>
          <w:rFonts w:ascii="黑体" w:eastAsia="黑体" w:hAnsi="黑体" w:cs="黑体"/>
          <w:b/>
          <w:bCs/>
          <w:spacing w:val="-15"/>
          <w:sz w:val="34"/>
          <w:szCs w:val="34"/>
        </w:rPr>
      </w:pPr>
    </w:p>
    <w:p w14:paraId="6143825A" w14:textId="77777777" w:rsidR="00C0460E" w:rsidRDefault="00C0460E">
      <w:pPr>
        <w:spacing w:before="68" w:line="222" w:lineRule="auto"/>
        <w:ind w:left="3519"/>
        <w:outlineLvl w:val="0"/>
        <w:rPr>
          <w:rFonts w:ascii="黑体" w:eastAsia="黑体" w:hAnsi="黑体" w:cs="黑体"/>
          <w:b/>
          <w:bCs/>
          <w:spacing w:val="-15"/>
          <w:sz w:val="34"/>
          <w:szCs w:val="34"/>
        </w:rPr>
      </w:pPr>
    </w:p>
    <w:p w14:paraId="0EC5FA62" w14:textId="77777777" w:rsidR="00C0460E" w:rsidRDefault="00C0460E">
      <w:pPr>
        <w:spacing w:before="68" w:line="222" w:lineRule="auto"/>
        <w:ind w:left="3519"/>
        <w:outlineLvl w:val="0"/>
        <w:rPr>
          <w:rFonts w:ascii="黑体" w:eastAsia="黑体" w:hAnsi="黑体" w:cs="黑体"/>
          <w:b/>
          <w:bCs/>
          <w:spacing w:val="-15"/>
          <w:sz w:val="34"/>
          <w:szCs w:val="34"/>
        </w:rPr>
      </w:pPr>
    </w:p>
    <w:p w14:paraId="1DB32E60" w14:textId="77777777" w:rsidR="00C0460E" w:rsidRDefault="00C0460E">
      <w:pPr>
        <w:spacing w:before="68" w:line="222" w:lineRule="auto"/>
        <w:ind w:left="3519"/>
        <w:outlineLvl w:val="0"/>
        <w:rPr>
          <w:rFonts w:ascii="黑体" w:eastAsia="黑体" w:hAnsi="黑体" w:cs="黑体"/>
          <w:b/>
          <w:bCs/>
          <w:spacing w:val="-15"/>
          <w:sz w:val="34"/>
          <w:szCs w:val="34"/>
        </w:rPr>
      </w:pPr>
    </w:p>
    <w:p w14:paraId="10055047" w14:textId="77777777" w:rsidR="00C0460E" w:rsidRDefault="00C0460E">
      <w:pPr>
        <w:spacing w:before="68" w:line="222" w:lineRule="auto"/>
        <w:ind w:left="3519"/>
        <w:outlineLvl w:val="0"/>
        <w:rPr>
          <w:rFonts w:ascii="黑体" w:eastAsia="黑体" w:hAnsi="黑体" w:cs="黑体"/>
          <w:b/>
          <w:bCs/>
          <w:spacing w:val="-15"/>
          <w:sz w:val="34"/>
          <w:szCs w:val="34"/>
        </w:rPr>
      </w:pPr>
    </w:p>
    <w:p w14:paraId="5C3D55F2" w14:textId="77777777" w:rsidR="00C0460E" w:rsidRDefault="00C0460E">
      <w:pPr>
        <w:spacing w:before="68" w:line="222" w:lineRule="auto"/>
        <w:ind w:left="3519"/>
        <w:outlineLvl w:val="0"/>
        <w:rPr>
          <w:rFonts w:ascii="黑体" w:eastAsia="黑体" w:hAnsi="黑体" w:cs="黑体"/>
          <w:b/>
          <w:bCs/>
          <w:spacing w:val="-15"/>
          <w:sz w:val="34"/>
          <w:szCs w:val="34"/>
        </w:rPr>
      </w:pPr>
    </w:p>
    <w:p w14:paraId="0F98F473" w14:textId="77777777" w:rsidR="00C0460E" w:rsidRDefault="009D3A0D">
      <w:pPr>
        <w:spacing w:before="68" w:line="222" w:lineRule="auto"/>
        <w:jc w:val="center"/>
        <w:outlineLvl w:val="0"/>
        <w:rPr>
          <w:rFonts w:ascii="宋体" w:eastAsia="宋体" w:hAnsi="宋体" w:cs="宋体"/>
          <w:spacing w:val="-15"/>
          <w:sz w:val="32"/>
          <w:szCs w:val="32"/>
        </w:rPr>
      </w:pPr>
      <w:r>
        <w:rPr>
          <w:rFonts w:ascii="宋体" w:eastAsia="宋体" w:hAnsi="宋体" w:cs="宋体" w:hint="eastAsia"/>
          <w:spacing w:val="-15"/>
          <w:sz w:val="32"/>
          <w:szCs w:val="32"/>
        </w:rPr>
        <w:t>主办单位：唐山市教育局</w:t>
      </w:r>
    </w:p>
    <w:p w14:paraId="090E8AEF" w14:textId="77777777" w:rsidR="00C0460E" w:rsidRDefault="009D3A0D">
      <w:pPr>
        <w:spacing w:before="68" w:line="222" w:lineRule="auto"/>
        <w:jc w:val="center"/>
        <w:outlineLvl w:val="0"/>
        <w:rPr>
          <w:rFonts w:ascii="宋体" w:eastAsia="宋体" w:hAnsi="宋体" w:cs="宋体"/>
          <w:spacing w:val="-15"/>
          <w:sz w:val="32"/>
          <w:szCs w:val="32"/>
        </w:rPr>
      </w:pPr>
      <w:r>
        <w:rPr>
          <w:rFonts w:ascii="宋体" w:eastAsia="宋体" w:hAnsi="宋体" w:cs="宋体" w:hint="eastAsia"/>
          <w:spacing w:val="-15"/>
          <w:sz w:val="32"/>
          <w:szCs w:val="32"/>
        </w:rPr>
        <w:t>承办单位：丰南职教中心</w:t>
      </w:r>
    </w:p>
    <w:p w14:paraId="119EC01A" w14:textId="77777777" w:rsidR="00C0460E" w:rsidRDefault="009D3A0D">
      <w:pPr>
        <w:spacing w:line="500" w:lineRule="exact"/>
        <w:jc w:val="center"/>
        <w:rPr>
          <w:rFonts w:ascii="仿宋" w:eastAsia="仿宋" w:hAnsi="仿宋" w:cs="仿宋"/>
          <w:sz w:val="28"/>
          <w:szCs w:val="28"/>
        </w:rPr>
      </w:pPr>
      <w:r>
        <w:rPr>
          <w:rFonts w:ascii="宋体" w:eastAsia="宋体" w:hAnsi="宋体" w:cs="宋体" w:hint="eastAsia"/>
          <w:spacing w:val="-15"/>
          <w:sz w:val="32"/>
          <w:szCs w:val="32"/>
        </w:rPr>
        <w:t xml:space="preserve">         </w:t>
      </w:r>
      <w:r>
        <w:rPr>
          <w:rFonts w:ascii="宋体" w:eastAsia="宋体" w:hAnsi="宋体" w:cs="宋体" w:hint="eastAsia"/>
          <w:spacing w:val="-15"/>
          <w:sz w:val="32"/>
          <w:szCs w:val="32"/>
        </w:rPr>
        <w:t>技术支持：河北慧网科技有限公司</w:t>
      </w:r>
    </w:p>
    <w:p w14:paraId="7981CB41" w14:textId="77777777" w:rsidR="00C0460E" w:rsidRDefault="00C0460E">
      <w:pPr>
        <w:spacing w:before="68" w:line="222" w:lineRule="auto"/>
        <w:ind w:firstLineChars="300" w:firstLine="870"/>
        <w:outlineLvl w:val="0"/>
        <w:rPr>
          <w:rFonts w:ascii="宋体" w:eastAsia="宋体" w:hAnsi="宋体" w:cs="宋体"/>
          <w:spacing w:val="-15"/>
          <w:sz w:val="32"/>
          <w:szCs w:val="32"/>
        </w:rPr>
      </w:pPr>
    </w:p>
    <w:p w14:paraId="1ACF0F02" w14:textId="77777777" w:rsidR="00C0460E" w:rsidRDefault="00C0460E">
      <w:pPr>
        <w:spacing w:before="68" w:line="222" w:lineRule="auto"/>
        <w:ind w:left="3519"/>
        <w:outlineLvl w:val="0"/>
        <w:rPr>
          <w:rFonts w:ascii="黑体" w:eastAsia="黑体" w:hAnsi="黑体" w:cs="黑体"/>
          <w:b/>
          <w:bCs/>
          <w:spacing w:val="-15"/>
          <w:sz w:val="34"/>
          <w:szCs w:val="34"/>
        </w:rPr>
      </w:pPr>
    </w:p>
    <w:p w14:paraId="0108A07F" w14:textId="77777777" w:rsidR="00C0460E" w:rsidRDefault="00C0460E">
      <w:pPr>
        <w:spacing w:before="68" w:line="222" w:lineRule="auto"/>
        <w:ind w:left="3519"/>
        <w:outlineLvl w:val="0"/>
        <w:rPr>
          <w:rFonts w:ascii="黑体" w:eastAsia="黑体" w:hAnsi="黑体" w:cs="黑体"/>
          <w:b/>
          <w:bCs/>
          <w:spacing w:val="-15"/>
          <w:sz w:val="34"/>
          <w:szCs w:val="34"/>
        </w:rPr>
      </w:pPr>
    </w:p>
    <w:p w14:paraId="4CA4EB2F" w14:textId="77777777" w:rsidR="00C0460E" w:rsidRDefault="00C0460E">
      <w:pPr>
        <w:spacing w:before="68" w:line="222" w:lineRule="auto"/>
        <w:ind w:left="3519"/>
        <w:outlineLvl w:val="0"/>
        <w:rPr>
          <w:rFonts w:ascii="黑体" w:eastAsia="黑体" w:hAnsi="黑体" w:cs="黑体"/>
          <w:b/>
          <w:bCs/>
          <w:spacing w:val="-15"/>
          <w:sz w:val="34"/>
          <w:szCs w:val="34"/>
        </w:rPr>
      </w:pPr>
    </w:p>
    <w:p w14:paraId="7A16C7B0" w14:textId="77777777" w:rsidR="00C0460E" w:rsidRDefault="00C0460E">
      <w:pPr>
        <w:spacing w:before="68" w:line="222" w:lineRule="auto"/>
        <w:ind w:left="3519"/>
        <w:outlineLvl w:val="0"/>
        <w:rPr>
          <w:rFonts w:ascii="黑体" w:eastAsia="黑体" w:hAnsi="黑体" w:cs="黑体"/>
          <w:b/>
          <w:bCs/>
          <w:spacing w:val="-15"/>
          <w:sz w:val="34"/>
          <w:szCs w:val="34"/>
        </w:rPr>
      </w:pPr>
    </w:p>
    <w:p w14:paraId="698EBE4E" w14:textId="77777777" w:rsidR="00C0460E" w:rsidRDefault="00C0460E">
      <w:pPr>
        <w:spacing w:before="68" w:line="222" w:lineRule="auto"/>
        <w:ind w:left="3519"/>
        <w:outlineLvl w:val="0"/>
        <w:rPr>
          <w:rFonts w:ascii="黑体" w:eastAsia="黑体" w:hAnsi="黑体" w:cs="黑体"/>
          <w:b/>
          <w:bCs/>
          <w:spacing w:val="-15"/>
          <w:sz w:val="34"/>
          <w:szCs w:val="34"/>
        </w:rPr>
      </w:pPr>
    </w:p>
    <w:p w14:paraId="732194C4" w14:textId="77777777" w:rsidR="00C0460E" w:rsidRDefault="00C0460E">
      <w:pPr>
        <w:spacing w:before="68" w:line="222" w:lineRule="auto"/>
        <w:ind w:left="3519"/>
        <w:outlineLvl w:val="0"/>
        <w:rPr>
          <w:rFonts w:ascii="黑体" w:eastAsia="黑体" w:hAnsi="黑体" w:cs="黑体"/>
          <w:b/>
          <w:bCs/>
          <w:spacing w:val="-15"/>
          <w:sz w:val="34"/>
          <w:szCs w:val="34"/>
        </w:rPr>
      </w:pPr>
    </w:p>
    <w:p w14:paraId="1FA7160D" w14:textId="77777777" w:rsidR="00C0460E" w:rsidRDefault="009D3A0D">
      <w:pPr>
        <w:spacing w:before="68" w:line="222" w:lineRule="auto"/>
        <w:jc w:val="center"/>
        <w:outlineLvl w:val="0"/>
        <w:rPr>
          <w:rFonts w:ascii="黑体" w:eastAsia="黑体" w:hAnsi="黑体" w:cs="黑体"/>
          <w:sz w:val="34"/>
          <w:szCs w:val="34"/>
        </w:rPr>
      </w:pPr>
      <w:r>
        <w:rPr>
          <w:rFonts w:ascii="黑体" w:eastAsia="黑体" w:hAnsi="黑体" w:cs="黑体"/>
          <w:b/>
          <w:bCs/>
          <w:spacing w:val="-15"/>
          <w:sz w:val="34"/>
          <w:szCs w:val="34"/>
        </w:rPr>
        <w:lastRenderedPageBreak/>
        <w:t>温</w:t>
      </w:r>
      <w:r>
        <w:rPr>
          <w:rFonts w:ascii="黑体" w:eastAsia="黑体" w:hAnsi="黑体" w:cs="黑体"/>
          <w:spacing w:val="55"/>
          <w:sz w:val="34"/>
          <w:szCs w:val="34"/>
        </w:rPr>
        <w:t xml:space="preserve"> </w:t>
      </w:r>
      <w:r>
        <w:rPr>
          <w:rFonts w:ascii="黑体" w:eastAsia="黑体" w:hAnsi="黑体" w:cs="黑体"/>
          <w:b/>
          <w:bCs/>
          <w:spacing w:val="-15"/>
          <w:sz w:val="34"/>
          <w:szCs w:val="34"/>
        </w:rPr>
        <w:t>馨</w:t>
      </w:r>
      <w:r>
        <w:rPr>
          <w:rFonts w:ascii="黑体" w:eastAsia="黑体" w:hAnsi="黑体" w:cs="黑体"/>
          <w:spacing w:val="46"/>
          <w:sz w:val="34"/>
          <w:szCs w:val="34"/>
        </w:rPr>
        <w:t xml:space="preserve"> </w:t>
      </w:r>
      <w:r>
        <w:rPr>
          <w:rFonts w:ascii="黑体" w:eastAsia="黑体" w:hAnsi="黑体" w:cs="黑体"/>
          <w:b/>
          <w:bCs/>
          <w:spacing w:val="-15"/>
          <w:sz w:val="34"/>
          <w:szCs w:val="34"/>
        </w:rPr>
        <w:t>提</w:t>
      </w:r>
      <w:r>
        <w:rPr>
          <w:rFonts w:ascii="黑体" w:eastAsia="黑体" w:hAnsi="黑体" w:cs="黑体"/>
          <w:spacing w:val="62"/>
          <w:sz w:val="34"/>
          <w:szCs w:val="34"/>
        </w:rPr>
        <w:t xml:space="preserve"> </w:t>
      </w:r>
      <w:r>
        <w:rPr>
          <w:rFonts w:ascii="黑体" w:eastAsia="黑体" w:hAnsi="黑体" w:cs="黑体"/>
          <w:b/>
          <w:bCs/>
          <w:spacing w:val="-15"/>
          <w:sz w:val="34"/>
          <w:szCs w:val="34"/>
        </w:rPr>
        <w:t>示</w:t>
      </w:r>
    </w:p>
    <w:p w14:paraId="2D279686" w14:textId="77777777" w:rsidR="00C0460E" w:rsidRDefault="00C0460E">
      <w:pPr>
        <w:pStyle w:val="a3"/>
        <w:spacing w:line="272" w:lineRule="auto"/>
        <w:rPr>
          <w:lang w:eastAsia="zh-CN"/>
        </w:rPr>
      </w:pPr>
    </w:p>
    <w:p w14:paraId="50AD4592" w14:textId="77777777" w:rsidR="00C0460E" w:rsidRDefault="009D3A0D" w:rsidP="009D3A0D">
      <w:pPr>
        <w:pStyle w:val="a3"/>
        <w:spacing w:afterLines="50" w:after="156" w:line="480" w:lineRule="auto"/>
        <w:rPr>
          <w:rFonts w:ascii="仿宋" w:eastAsia="仿宋" w:hAnsi="仿宋" w:cs="仿宋"/>
          <w:sz w:val="28"/>
          <w:szCs w:val="28"/>
          <w:lang w:eastAsia="zh-CN"/>
        </w:rPr>
      </w:pPr>
      <w:r>
        <w:rPr>
          <w:rFonts w:ascii="仿宋" w:eastAsia="仿宋" w:hAnsi="仿宋" w:cs="仿宋" w:hint="eastAsia"/>
          <w:sz w:val="28"/>
          <w:szCs w:val="28"/>
          <w:lang w:eastAsia="zh-CN"/>
        </w:rPr>
        <w:t>各位领导、指导教师、参赛选手：</w:t>
      </w:r>
    </w:p>
    <w:p w14:paraId="5B7EEF3F" w14:textId="77777777" w:rsidR="00C0460E" w:rsidRDefault="009D3A0D">
      <w:pPr>
        <w:pStyle w:val="a3"/>
        <w:widowControl/>
        <w:kinsoku w:val="0"/>
        <w:autoSpaceDE w:val="0"/>
        <w:autoSpaceDN w:val="0"/>
        <w:adjustRightInd w:val="0"/>
        <w:snapToGrid w:val="0"/>
        <w:spacing w:line="480" w:lineRule="auto"/>
        <w:ind w:firstLineChars="200" w:firstLine="560"/>
        <w:textAlignment w:val="baseline"/>
        <w:rPr>
          <w:rFonts w:ascii="仿宋" w:eastAsia="仿宋" w:hAnsi="仿宋" w:cs="仿宋"/>
          <w:sz w:val="28"/>
          <w:szCs w:val="28"/>
          <w:lang w:eastAsia="zh-CN"/>
        </w:rPr>
      </w:pPr>
      <w:r>
        <w:rPr>
          <w:rFonts w:ascii="仿宋" w:eastAsia="仿宋" w:hAnsi="仿宋" w:cs="仿宋" w:hint="eastAsia"/>
          <w:sz w:val="28"/>
          <w:szCs w:val="28"/>
          <w:lang w:eastAsia="zh-CN"/>
        </w:rPr>
        <w:t>大家好</w:t>
      </w:r>
      <w:r>
        <w:rPr>
          <w:rFonts w:ascii="仿宋" w:eastAsia="仿宋" w:hAnsi="仿宋" w:cs="仿宋" w:hint="eastAsia"/>
          <w:sz w:val="28"/>
          <w:szCs w:val="28"/>
          <w:lang w:eastAsia="zh-CN"/>
        </w:rPr>
        <w:t>!</w:t>
      </w:r>
      <w:r>
        <w:rPr>
          <w:rFonts w:ascii="仿宋" w:eastAsia="仿宋" w:hAnsi="仿宋" w:cs="仿宋" w:hint="eastAsia"/>
          <w:sz w:val="28"/>
          <w:szCs w:val="28"/>
          <w:lang w:eastAsia="zh-CN"/>
        </w:rPr>
        <w:t>欢迎来到</w:t>
      </w:r>
      <w:r>
        <w:rPr>
          <w:rFonts w:ascii="仿宋" w:eastAsia="仿宋" w:hAnsi="仿宋" w:cs="仿宋" w:hint="eastAsia"/>
          <w:sz w:val="28"/>
          <w:szCs w:val="28"/>
          <w:lang w:eastAsia="zh-CN"/>
        </w:rPr>
        <w:t>丰南职教中心</w:t>
      </w:r>
      <w:r>
        <w:rPr>
          <w:rFonts w:ascii="仿宋" w:eastAsia="仿宋" w:hAnsi="仿宋" w:cs="仿宋" w:hint="eastAsia"/>
          <w:sz w:val="28"/>
          <w:szCs w:val="28"/>
          <w:lang w:eastAsia="zh-CN"/>
        </w:rPr>
        <w:t>参加</w:t>
      </w:r>
      <w:r>
        <w:rPr>
          <w:rFonts w:ascii="仿宋" w:eastAsia="仿宋" w:hAnsi="仿宋" w:cs="仿宋" w:hint="eastAsia"/>
          <w:sz w:val="28"/>
          <w:szCs w:val="28"/>
          <w:lang w:eastAsia="zh-CN"/>
        </w:rPr>
        <w:t>202</w:t>
      </w:r>
      <w:r>
        <w:rPr>
          <w:rFonts w:ascii="仿宋" w:eastAsia="仿宋" w:hAnsi="仿宋" w:cs="仿宋" w:hint="eastAsia"/>
          <w:sz w:val="28"/>
          <w:szCs w:val="28"/>
          <w:lang w:eastAsia="zh-CN"/>
        </w:rPr>
        <w:t>6</w:t>
      </w:r>
      <w:r>
        <w:rPr>
          <w:rFonts w:ascii="仿宋" w:eastAsia="仿宋" w:hAnsi="仿宋" w:cs="仿宋" w:hint="eastAsia"/>
          <w:sz w:val="28"/>
          <w:szCs w:val="28"/>
          <w:lang w:eastAsia="zh-CN"/>
        </w:rPr>
        <w:t>年唐山市中等职业学校技能大赛“网络建设与运维”赛项比赛</w:t>
      </w:r>
      <w:r>
        <w:rPr>
          <w:rFonts w:ascii="仿宋" w:eastAsia="仿宋" w:hAnsi="仿宋" w:cs="仿宋" w:hint="eastAsia"/>
          <w:sz w:val="28"/>
          <w:szCs w:val="28"/>
          <w:lang w:eastAsia="zh-CN"/>
        </w:rPr>
        <w:t>!</w:t>
      </w:r>
    </w:p>
    <w:p w14:paraId="72F16D96" w14:textId="77777777" w:rsidR="00C0460E" w:rsidRDefault="009D3A0D">
      <w:pPr>
        <w:pStyle w:val="a3"/>
        <w:widowControl/>
        <w:kinsoku w:val="0"/>
        <w:autoSpaceDE w:val="0"/>
        <w:autoSpaceDN w:val="0"/>
        <w:adjustRightInd w:val="0"/>
        <w:snapToGrid w:val="0"/>
        <w:spacing w:line="480" w:lineRule="auto"/>
        <w:ind w:firstLineChars="200" w:firstLine="560"/>
        <w:textAlignment w:val="baseline"/>
        <w:rPr>
          <w:rFonts w:ascii="仿宋" w:eastAsia="仿宋" w:hAnsi="仿宋" w:cs="仿宋"/>
          <w:sz w:val="28"/>
          <w:szCs w:val="28"/>
          <w:lang w:eastAsia="zh-CN"/>
        </w:rPr>
      </w:pPr>
      <w:r>
        <w:rPr>
          <w:rFonts w:ascii="仿宋" w:eastAsia="仿宋" w:hAnsi="仿宋" w:cs="仿宋" w:hint="eastAsia"/>
          <w:sz w:val="28"/>
          <w:szCs w:val="28"/>
          <w:lang w:eastAsia="zh-CN"/>
        </w:rPr>
        <w:t>为了您在比赛期间参赛顺利、生活愉快，现将做如下温馨提示：</w:t>
      </w:r>
    </w:p>
    <w:p w14:paraId="0BDF1540" w14:textId="77777777" w:rsidR="00C0460E" w:rsidRDefault="009D3A0D">
      <w:pPr>
        <w:pStyle w:val="a3"/>
        <w:widowControl/>
        <w:kinsoku w:val="0"/>
        <w:autoSpaceDE w:val="0"/>
        <w:autoSpaceDN w:val="0"/>
        <w:adjustRightInd w:val="0"/>
        <w:snapToGrid w:val="0"/>
        <w:spacing w:line="480" w:lineRule="auto"/>
        <w:ind w:firstLineChars="200" w:firstLine="560"/>
        <w:textAlignment w:val="baseline"/>
        <w:rPr>
          <w:rFonts w:ascii="仿宋" w:eastAsia="仿宋" w:hAnsi="仿宋" w:cs="仿宋"/>
          <w:sz w:val="28"/>
          <w:szCs w:val="28"/>
          <w:lang w:eastAsia="zh-CN"/>
        </w:rPr>
      </w:pPr>
      <w:r>
        <w:rPr>
          <w:rFonts w:ascii="仿宋" w:eastAsia="仿宋" w:hAnsi="仿宋" w:cs="仿宋" w:hint="eastAsia"/>
          <w:sz w:val="28"/>
          <w:szCs w:val="28"/>
          <w:lang w:eastAsia="zh-CN"/>
        </w:rPr>
        <w:t>一、竞赛活动期间，嘉宾、领队、指导教师、选手及工作人员</w:t>
      </w:r>
      <w:r>
        <w:rPr>
          <w:rFonts w:ascii="仿宋" w:eastAsia="仿宋" w:hAnsi="仿宋" w:cs="仿宋" w:hint="eastAsia"/>
          <w:sz w:val="28"/>
          <w:szCs w:val="28"/>
          <w:lang w:eastAsia="zh-CN"/>
        </w:rPr>
        <w:t xml:space="preserve"> </w:t>
      </w:r>
      <w:r>
        <w:rPr>
          <w:rFonts w:ascii="仿宋" w:eastAsia="仿宋" w:hAnsi="仿宋" w:cs="仿宋" w:hint="eastAsia"/>
          <w:sz w:val="28"/>
          <w:szCs w:val="28"/>
          <w:lang w:eastAsia="zh-CN"/>
        </w:rPr>
        <w:t>一律佩戴工作证卡，按照统一要求时间、地点参加相关活动。</w:t>
      </w:r>
    </w:p>
    <w:p w14:paraId="7585A363" w14:textId="77777777" w:rsidR="00C0460E" w:rsidRDefault="009D3A0D">
      <w:pPr>
        <w:pStyle w:val="a3"/>
        <w:widowControl/>
        <w:kinsoku w:val="0"/>
        <w:autoSpaceDE w:val="0"/>
        <w:autoSpaceDN w:val="0"/>
        <w:adjustRightInd w:val="0"/>
        <w:snapToGrid w:val="0"/>
        <w:spacing w:line="480" w:lineRule="auto"/>
        <w:ind w:firstLineChars="200" w:firstLine="560"/>
        <w:textAlignment w:val="baseline"/>
        <w:rPr>
          <w:rFonts w:ascii="仿宋" w:eastAsia="仿宋" w:hAnsi="仿宋" w:cs="仿宋"/>
          <w:sz w:val="28"/>
          <w:szCs w:val="28"/>
          <w:lang w:eastAsia="zh-CN"/>
        </w:rPr>
      </w:pPr>
      <w:r>
        <w:rPr>
          <w:rFonts w:ascii="仿宋" w:eastAsia="仿宋" w:hAnsi="仿宋" w:cs="仿宋" w:hint="eastAsia"/>
          <w:sz w:val="28"/>
          <w:szCs w:val="28"/>
          <w:lang w:eastAsia="zh-CN"/>
        </w:rPr>
        <w:t>二、竞赛活动期间，召开各项会议时，与会人员提前</w:t>
      </w:r>
      <w:r>
        <w:rPr>
          <w:rFonts w:ascii="仿宋" w:eastAsia="仿宋" w:hAnsi="仿宋" w:cs="仿宋" w:hint="eastAsia"/>
          <w:sz w:val="28"/>
          <w:szCs w:val="28"/>
          <w:lang w:eastAsia="zh-CN"/>
        </w:rPr>
        <w:t>10</w:t>
      </w:r>
      <w:r>
        <w:rPr>
          <w:rFonts w:ascii="仿宋" w:eastAsia="仿宋" w:hAnsi="仿宋" w:cs="仿宋" w:hint="eastAsia"/>
          <w:sz w:val="28"/>
          <w:szCs w:val="28"/>
          <w:lang w:eastAsia="zh-CN"/>
        </w:rPr>
        <w:t>分钟到</w:t>
      </w:r>
    </w:p>
    <w:p w14:paraId="5F0CA382" w14:textId="77777777" w:rsidR="00C0460E" w:rsidRDefault="009D3A0D">
      <w:pPr>
        <w:pStyle w:val="a3"/>
        <w:widowControl/>
        <w:kinsoku w:val="0"/>
        <w:autoSpaceDE w:val="0"/>
        <w:autoSpaceDN w:val="0"/>
        <w:adjustRightInd w:val="0"/>
        <w:snapToGrid w:val="0"/>
        <w:spacing w:line="480" w:lineRule="auto"/>
        <w:textAlignment w:val="baseline"/>
        <w:rPr>
          <w:rFonts w:ascii="仿宋" w:eastAsia="仿宋" w:hAnsi="仿宋" w:cs="仿宋"/>
          <w:sz w:val="28"/>
          <w:szCs w:val="28"/>
          <w:lang w:eastAsia="zh-CN"/>
        </w:rPr>
      </w:pPr>
      <w:r>
        <w:rPr>
          <w:rFonts w:ascii="仿宋" w:eastAsia="仿宋" w:hAnsi="仿宋" w:cs="仿宋" w:hint="eastAsia"/>
          <w:sz w:val="28"/>
          <w:szCs w:val="28"/>
          <w:lang w:eastAsia="zh-CN"/>
        </w:rPr>
        <w:t>达场地，请遵守时间安排，严格遵守会场纪律。</w:t>
      </w:r>
    </w:p>
    <w:p w14:paraId="18D71107" w14:textId="77777777" w:rsidR="00C0460E" w:rsidRDefault="009D3A0D">
      <w:pPr>
        <w:pStyle w:val="a3"/>
        <w:widowControl/>
        <w:kinsoku w:val="0"/>
        <w:autoSpaceDE w:val="0"/>
        <w:autoSpaceDN w:val="0"/>
        <w:adjustRightInd w:val="0"/>
        <w:snapToGrid w:val="0"/>
        <w:spacing w:line="480" w:lineRule="auto"/>
        <w:ind w:firstLineChars="200" w:firstLine="560"/>
        <w:textAlignment w:val="baseline"/>
        <w:rPr>
          <w:rFonts w:ascii="仿宋" w:eastAsia="仿宋" w:hAnsi="仿宋" w:cs="仿宋"/>
          <w:sz w:val="28"/>
          <w:szCs w:val="28"/>
          <w:lang w:eastAsia="zh-CN"/>
        </w:rPr>
      </w:pPr>
      <w:r>
        <w:rPr>
          <w:rFonts w:ascii="仿宋" w:eastAsia="仿宋" w:hAnsi="仿宋" w:cs="仿宋" w:hint="eastAsia"/>
          <w:sz w:val="28"/>
          <w:szCs w:val="28"/>
          <w:lang w:eastAsia="zh-CN"/>
        </w:rPr>
        <w:t>三、请仔细阅读竞赛指南，熟悉赛程安排及有关要求，赛程如</w:t>
      </w:r>
    </w:p>
    <w:p w14:paraId="723571A9" w14:textId="77777777" w:rsidR="00C0460E" w:rsidRDefault="009D3A0D">
      <w:pPr>
        <w:pStyle w:val="a3"/>
        <w:widowControl/>
        <w:kinsoku w:val="0"/>
        <w:autoSpaceDE w:val="0"/>
        <w:autoSpaceDN w:val="0"/>
        <w:adjustRightInd w:val="0"/>
        <w:snapToGrid w:val="0"/>
        <w:spacing w:line="480" w:lineRule="auto"/>
        <w:textAlignment w:val="baseline"/>
        <w:rPr>
          <w:rFonts w:ascii="仿宋" w:eastAsia="仿宋" w:hAnsi="仿宋" w:cs="仿宋"/>
          <w:sz w:val="28"/>
          <w:szCs w:val="28"/>
          <w:lang w:eastAsia="zh-CN"/>
        </w:rPr>
      </w:pPr>
      <w:r>
        <w:rPr>
          <w:rFonts w:ascii="仿宋" w:eastAsia="仿宋" w:hAnsi="仿宋" w:cs="仿宋" w:hint="eastAsia"/>
          <w:sz w:val="28"/>
          <w:szCs w:val="28"/>
          <w:lang w:eastAsia="zh-CN"/>
        </w:rPr>
        <w:t>有临时变动，将</w:t>
      </w:r>
      <w:proofErr w:type="gramStart"/>
      <w:r>
        <w:rPr>
          <w:rFonts w:ascii="仿宋" w:eastAsia="仿宋" w:hAnsi="仿宋" w:cs="仿宋" w:hint="eastAsia"/>
          <w:sz w:val="28"/>
          <w:szCs w:val="28"/>
          <w:lang w:eastAsia="zh-CN"/>
        </w:rPr>
        <w:t>通过</w:t>
      </w:r>
      <w:r>
        <w:rPr>
          <w:rFonts w:ascii="仿宋" w:eastAsia="仿宋" w:hAnsi="仿宋" w:cs="仿宋" w:hint="eastAsia"/>
          <w:sz w:val="28"/>
          <w:szCs w:val="28"/>
          <w:lang w:eastAsia="zh-CN"/>
        </w:rPr>
        <w:t>微信</w:t>
      </w:r>
      <w:r>
        <w:rPr>
          <w:rFonts w:ascii="仿宋" w:eastAsia="仿宋" w:hAnsi="仿宋" w:cs="仿宋" w:hint="eastAsia"/>
          <w:sz w:val="28"/>
          <w:szCs w:val="28"/>
          <w:lang w:eastAsia="zh-CN"/>
        </w:rPr>
        <w:t>工作</w:t>
      </w:r>
      <w:proofErr w:type="gramEnd"/>
      <w:r>
        <w:rPr>
          <w:rFonts w:ascii="仿宋" w:eastAsia="仿宋" w:hAnsi="仿宋" w:cs="仿宋" w:hint="eastAsia"/>
          <w:sz w:val="28"/>
          <w:szCs w:val="28"/>
          <w:lang w:eastAsia="zh-CN"/>
        </w:rPr>
        <w:t>群发布，请注意查收。</w:t>
      </w:r>
    </w:p>
    <w:p w14:paraId="15D912E3" w14:textId="77777777" w:rsidR="00C0460E" w:rsidRDefault="009D3A0D">
      <w:pPr>
        <w:pStyle w:val="a3"/>
        <w:widowControl/>
        <w:kinsoku w:val="0"/>
        <w:autoSpaceDE w:val="0"/>
        <w:autoSpaceDN w:val="0"/>
        <w:adjustRightInd w:val="0"/>
        <w:snapToGrid w:val="0"/>
        <w:spacing w:line="480" w:lineRule="auto"/>
        <w:ind w:firstLineChars="200" w:firstLine="560"/>
        <w:textAlignment w:val="baseline"/>
        <w:rPr>
          <w:rFonts w:ascii="仿宋" w:eastAsia="仿宋" w:hAnsi="仿宋" w:cs="仿宋"/>
          <w:sz w:val="28"/>
          <w:szCs w:val="28"/>
          <w:lang w:eastAsia="zh-CN"/>
        </w:rPr>
      </w:pPr>
      <w:r>
        <w:rPr>
          <w:rFonts w:ascii="仿宋" w:eastAsia="仿宋" w:hAnsi="仿宋" w:cs="仿宋" w:hint="eastAsia"/>
          <w:sz w:val="28"/>
          <w:szCs w:val="28"/>
          <w:lang w:eastAsia="zh-CN"/>
        </w:rPr>
        <w:t>预祝各</w:t>
      </w:r>
      <w:r>
        <w:rPr>
          <w:rFonts w:ascii="仿宋" w:eastAsia="仿宋" w:hAnsi="仿宋" w:cs="仿宋" w:hint="eastAsia"/>
          <w:sz w:val="28"/>
          <w:szCs w:val="28"/>
          <w:lang w:eastAsia="zh-CN"/>
        </w:rPr>
        <w:t>参赛</w:t>
      </w:r>
      <w:r>
        <w:rPr>
          <w:rFonts w:ascii="仿宋" w:eastAsia="仿宋" w:hAnsi="仿宋" w:cs="仿宋" w:hint="eastAsia"/>
          <w:sz w:val="28"/>
          <w:szCs w:val="28"/>
          <w:lang w:eastAsia="zh-CN"/>
        </w:rPr>
        <w:t>队在本次比赛中取得优异成绩</w:t>
      </w:r>
      <w:r>
        <w:rPr>
          <w:rFonts w:ascii="仿宋" w:eastAsia="仿宋" w:hAnsi="仿宋" w:cs="仿宋" w:hint="eastAsia"/>
          <w:sz w:val="28"/>
          <w:szCs w:val="28"/>
          <w:lang w:eastAsia="zh-CN"/>
        </w:rPr>
        <w:t>!</w:t>
      </w:r>
    </w:p>
    <w:p w14:paraId="4D9F87AF" w14:textId="77777777" w:rsidR="00C0460E" w:rsidRDefault="00C0460E">
      <w:pPr>
        <w:snapToGrid w:val="0"/>
        <w:spacing w:line="480" w:lineRule="auto"/>
        <w:ind w:firstLineChars="200" w:firstLine="560"/>
        <w:rPr>
          <w:sz w:val="28"/>
        </w:rPr>
      </w:pPr>
    </w:p>
    <w:p w14:paraId="47E35C70" w14:textId="77777777" w:rsidR="00C0460E" w:rsidRDefault="00C0460E">
      <w:pPr>
        <w:snapToGrid w:val="0"/>
        <w:rPr>
          <w:sz w:val="28"/>
        </w:rPr>
      </w:pPr>
    </w:p>
    <w:p w14:paraId="615520A9" w14:textId="77777777" w:rsidR="00C0460E" w:rsidRDefault="00C0460E">
      <w:pPr>
        <w:snapToGrid w:val="0"/>
        <w:rPr>
          <w:sz w:val="28"/>
        </w:rPr>
      </w:pPr>
    </w:p>
    <w:p w14:paraId="7A4E7A33" w14:textId="77777777" w:rsidR="00C0460E" w:rsidRDefault="00C0460E">
      <w:pPr>
        <w:snapToGrid w:val="0"/>
        <w:rPr>
          <w:sz w:val="28"/>
        </w:rPr>
      </w:pPr>
    </w:p>
    <w:p w14:paraId="3B427E87" w14:textId="77777777" w:rsidR="00C0460E" w:rsidRDefault="00C0460E">
      <w:pPr>
        <w:snapToGrid w:val="0"/>
        <w:rPr>
          <w:sz w:val="28"/>
        </w:rPr>
      </w:pPr>
    </w:p>
    <w:p w14:paraId="1CE28ECA" w14:textId="77777777" w:rsidR="00C0460E" w:rsidRDefault="00C0460E">
      <w:pPr>
        <w:snapToGrid w:val="0"/>
        <w:rPr>
          <w:sz w:val="28"/>
        </w:rPr>
      </w:pPr>
    </w:p>
    <w:p w14:paraId="37D8BA82" w14:textId="77777777" w:rsidR="00C0460E" w:rsidRDefault="00C0460E">
      <w:pPr>
        <w:snapToGrid w:val="0"/>
        <w:rPr>
          <w:sz w:val="28"/>
        </w:rPr>
      </w:pPr>
    </w:p>
    <w:p w14:paraId="468AF710" w14:textId="77777777" w:rsidR="00C0460E" w:rsidRDefault="00C0460E">
      <w:pPr>
        <w:snapToGrid w:val="0"/>
        <w:rPr>
          <w:sz w:val="28"/>
        </w:rPr>
      </w:pPr>
    </w:p>
    <w:p w14:paraId="43E967E0" w14:textId="77777777" w:rsidR="00C0460E" w:rsidRDefault="00C0460E">
      <w:pPr>
        <w:snapToGrid w:val="0"/>
        <w:rPr>
          <w:sz w:val="28"/>
        </w:rPr>
      </w:pPr>
    </w:p>
    <w:p w14:paraId="1032243E" w14:textId="77777777" w:rsidR="00C0460E" w:rsidRDefault="00C0460E">
      <w:pPr>
        <w:snapToGrid w:val="0"/>
        <w:rPr>
          <w:sz w:val="28"/>
        </w:rPr>
      </w:pPr>
    </w:p>
    <w:p w14:paraId="734AF2F2" w14:textId="77777777" w:rsidR="00C0460E" w:rsidRDefault="00C0460E">
      <w:pPr>
        <w:snapToGrid w:val="0"/>
        <w:rPr>
          <w:sz w:val="28"/>
        </w:rPr>
      </w:pPr>
    </w:p>
    <w:p w14:paraId="60529470" w14:textId="77777777" w:rsidR="00C0460E" w:rsidRDefault="00C0460E">
      <w:pPr>
        <w:snapToGrid w:val="0"/>
        <w:rPr>
          <w:sz w:val="28"/>
        </w:rPr>
      </w:pPr>
    </w:p>
    <w:p w14:paraId="2503AAAE" w14:textId="77777777" w:rsidR="00C0460E" w:rsidRDefault="009D3A0D">
      <w:pPr>
        <w:autoSpaceDE w:val="0"/>
        <w:autoSpaceDN w:val="0"/>
        <w:spacing w:line="500" w:lineRule="exact"/>
        <w:rPr>
          <w:rFonts w:ascii="仿宋" w:eastAsia="仿宋" w:hAnsi="仿宋" w:cs="仿宋"/>
          <w:b/>
          <w:sz w:val="28"/>
          <w:szCs w:val="28"/>
        </w:rPr>
      </w:pPr>
      <w:r>
        <w:rPr>
          <w:rFonts w:ascii="仿宋" w:eastAsia="仿宋" w:hAnsi="仿宋" w:cs="仿宋" w:hint="eastAsia"/>
          <w:b/>
          <w:w w:val="95"/>
          <w:sz w:val="28"/>
          <w:szCs w:val="28"/>
        </w:rPr>
        <w:t>一、</w:t>
      </w:r>
      <w:r>
        <w:rPr>
          <w:rFonts w:ascii="仿宋" w:eastAsia="仿宋" w:hAnsi="仿宋" w:cs="仿宋" w:hint="eastAsia"/>
          <w:b/>
          <w:w w:val="95"/>
          <w:sz w:val="28"/>
          <w:szCs w:val="28"/>
        </w:rPr>
        <w:t>竞赛</w:t>
      </w:r>
      <w:r>
        <w:rPr>
          <w:rFonts w:ascii="仿宋" w:eastAsia="仿宋" w:hAnsi="仿宋" w:cs="仿宋" w:hint="eastAsia"/>
          <w:b/>
          <w:w w:val="95"/>
          <w:sz w:val="28"/>
          <w:szCs w:val="28"/>
        </w:rPr>
        <w:t>的</w:t>
      </w:r>
      <w:r>
        <w:rPr>
          <w:rFonts w:ascii="仿宋" w:eastAsia="仿宋" w:hAnsi="仿宋" w:cs="仿宋" w:hint="eastAsia"/>
          <w:b/>
          <w:w w:val="95"/>
          <w:sz w:val="28"/>
          <w:szCs w:val="28"/>
        </w:rPr>
        <w:t>目的</w:t>
      </w:r>
    </w:p>
    <w:p w14:paraId="06D2DB93" w14:textId="77777777" w:rsidR="00C0460E" w:rsidRDefault="009D3A0D">
      <w:pPr>
        <w:pStyle w:val="a3"/>
        <w:autoSpaceDE w:val="0"/>
        <w:autoSpaceDN w:val="0"/>
        <w:spacing w:line="500" w:lineRule="exact"/>
        <w:ind w:firstLineChars="200" w:firstLine="544"/>
        <w:rPr>
          <w:rFonts w:ascii="仿宋" w:eastAsia="仿宋" w:hAnsi="仿宋" w:cs="仿宋"/>
          <w:sz w:val="28"/>
          <w:szCs w:val="28"/>
          <w:lang w:eastAsia="zh-CN"/>
        </w:rPr>
      </w:pPr>
      <w:r>
        <w:rPr>
          <w:rFonts w:ascii="仿宋" w:eastAsia="仿宋" w:hAnsi="仿宋" w:cs="仿宋" w:hint="eastAsia"/>
          <w:spacing w:val="-4"/>
          <w:sz w:val="28"/>
          <w:szCs w:val="28"/>
          <w:lang w:eastAsia="zh-CN"/>
        </w:rPr>
        <w:t>本次竞赛在落实唐山市教育局的通知基础上，也为</w:t>
      </w:r>
      <w:r>
        <w:rPr>
          <w:rFonts w:ascii="仿宋" w:eastAsia="仿宋" w:hAnsi="仿宋" w:cs="仿宋" w:hint="eastAsia"/>
          <w:spacing w:val="-4"/>
          <w:sz w:val="28"/>
          <w:szCs w:val="28"/>
          <w:lang w:eastAsia="zh-CN"/>
        </w:rPr>
        <w:t>培养</w:t>
      </w:r>
      <w:r>
        <w:rPr>
          <w:rFonts w:ascii="仿宋" w:eastAsia="仿宋" w:hAnsi="仿宋" w:cs="仿宋" w:hint="eastAsia"/>
          <w:spacing w:val="-4"/>
          <w:sz w:val="28"/>
          <w:szCs w:val="28"/>
          <w:lang w:eastAsia="zh-CN"/>
        </w:rPr>
        <w:t>我市中职学校</w:t>
      </w:r>
      <w:r>
        <w:rPr>
          <w:rFonts w:ascii="仿宋" w:eastAsia="仿宋" w:hAnsi="仿宋" w:cs="仿宋" w:hint="eastAsia"/>
          <w:spacing w:val="-4"/>
          <w:sz w:val="28"/>
          <w:szCs w:val="28"/>
          <w:lang w:eastAsia="zh-CN"/>
        </w:rPr>
        <w:t>网络建设与运</w:t>
      </w:r>
      <w:proofErr w:type="gramStart"/>
      <w:r>
        <w:rPr>
          <w:rFonts w:ascii="仿宋" w:eastAsia="仿宋" w:hAnsi="仿宋" w:cs="仿宋" w:hint="eastAsia"/>
          <w:spacing w:val="-4"/>
          <w:sz w:val="28"/>
          <w:szCs w:val="28"/>
          <w:lang w:eastAsia="zh-CN"/>
        </w:rPr>
        <w:t>维方向高</w:t>
      </w:r>
      <w:proofErr w:type="gramEnd"/>
      <w:r>
        <w:rPr>
          <w:rFonts w:ascii="仿宋" w:eastAsia="仿宋" w:hAnsi="仿宋" w:cs="仿宋" w:hint="eastAsia"/>
          <w:spacing w:val="-4"/>
          <w:sz w:val="28"/>
          <w:szCs w:val="28"/>
          <w:lang w:eastAsia="zh-CN"/>
        </w:rPr>
        <w:t>素质网络技术人才，</w:t>
      </w:r>
      <w:r>
        <w:rPr>
          <w:rFonts w:ascii="仿宋" w:eastAsia="仿宋" w:hAnsi="仿宋" w:cs="仿宋" w:hint="eastAsia"/>
          <w:spacing w:val="-2"/>
          <w:sz w:val="28"/>
          <w:szCs w:val="28"/>
          <w:lang w:eastAsia="zh-CN"/>
        </w:rPr>
        <w:t>促进数字化转型升级，服务信息基础建设和国家战略。以立德树人为根本任务，推进“三全育人”、深化“三教改革”，培养德智体美劳全面发展网络技术相关专业的高素质劳动者和技术技能人才。竞赛内容围绕岗位要求，紧贴生产实际设计竞赛，考察学生综合能力，突出应变能力，强化职业素养，提高网络建设与运</w:t>
      </w:r>
      <w:proofErr w:type="gramStart"/>
      <w:r>
        <w:rPr>
          <w:rFonts w:ascii="仿宋" w:eastAsia="仿宋" w:hAnsi="仿宋" w:cs="仿宋" w:hint="eastAsia"/>
          <w:spacing w:val="-2"/>
          <w:sz w:val="28"/>
          <w:szCs w:val="28"/>
          <w:lang w:eastAsia="zh-CN"/>
        </w:rPr>
        <w:t>维相关</w:t>
      </w:r>
      <w:proofErr w:type="gramEnd"/>
      <w:r>
        <w:rPr>
          <w:rFonts w:ascii="仿宋" w:eastAsia="仿宋" w:hAnsi="仿宋" w:cs="仿宋" w:hint="eastAsia"/>
          <w:spacing w:val="-2"/>
          <w:sz w:val="28"/>
          <w:szCs w:val="28"/>
          <w:lang w:eastAsia="zh-CN"/>
        </w:rPr>
        <w:t>的核心专业能力，提高</w:t>
      </w:r>
      <w:r>
        <w:rPr>
          <w:rFonts w:ascii="仿宋" w:eastAsia="仿宋" w:hAnsi="仿宋" w:cs="仿宋" w:hint="eastAsia"/>
          <w:spacing w:val="-2"/>
          <w:sz w:val="28"/>
          <w:szCs w:val="28"/>
          <w:lang w:eastAsia="zh-CN"/>
        </w:rPr>
        <w:t>专业</w:t>
      </w:r>
      <w:r>
        <w:rPr>
          <w:rFonts w:ascii="仿宋" w:eastAsia="仿宋" w:hAnsi="仿宋" w:cs="仿宋" w:hint="eastAsia"/>
          <w:spacing w:val="-2"/>
          <w:sz w:val="28"/>
          <w:szCs w:val="28"/>
          <w:lang w:eastAsia="zh-CN"/>
        </w:rPr>
        <w:t>人才培养质量。</w:t>
      </w:r>
    </w:p>
    <w:p w14:paraId="2537241B" w14:textId="77777777" w:rsidR="00C0460E" w:rsidRDefault="009D3A0D">
      <w:pPr>
        <w:autoSpaceDE w:val="0"/>
        <w:autoSpaceDN w:val="0"/>
        <w:spacing w:line="500" w:lineRule="exact"/>
        <w:rPr>
          <w:rFonts w:ascii="仿宋" w:eastAsia="仿宋" w:hAnsi="仿宋" w:cs="仿宋"/>
          <w:b/>
          <w:w w:val="95"/>
          <w:sz w:val="28"/>
          <w:szCs w:val="28"/>
        </w:rPr>
      </w:pPr>
      <w:r>
        <w:rPr>
          <w:rFonts w:ascii="仿宋" w:eastAsia="仿宋" w:hAnsi="仿宋" w:cs="仿宋" w:hint="eastAsia"/>
          <w:b/>
          <w:w w:val="95"/>
          <w:sz w:val="28"/>
          <w:szCs w:val="28"/>
        </w:rPr>
        <w:t>二、竞赛</w:t>
      </w:r>
      <w:r>
        <w:rPr>
          <w:rFonts w:ascii="仿宋" w:eastAsia="仿宋" w:hAnsi="仿宋" w:cs="仿宋" w:hint="eastAsia"/>
          <w:b/>
          <w:w w:val="95"/>
          <w:sz w:val="28"/>
          <w:szCs w:val="28"/>
        </w:rPr>
        <w:t>的</w:t>
      </w:r>
      <w:r>
        <w:rPr>
          <w:rFonts w:ascii="仿宋" w:eastAsia="仿宋" w:hAnsi="仿宋" w:cs="仿宋" w:hint="eastAsia"/>
          <w:b/>
          <w:w w:val="95"/>
          <w:sz w:val="28"/>
          <w:szCs w:val="28"/>
        </w:rPr>
        <w:t>内容</w:t>
      </w:r>
    </w:p>
    <w:p w14:paraId="5D57392F" w14:textId="77777777" w:rsidR="00C0460E" w:rsidRDefault="009D3A0D" w:rsidP="009D3A0D">
      <w:pPr>
        <w:autoSpaceDE w:val="0"/>
        <w:autoSpaceDN w:val="0"/>
        <w:spacing w:line="500" w:lineRule="exact"/>
        <w:ind w:firstLineChars="200" w:firstLine="529"/>
        <w:rPr>
          <w:rFonts w:ascii="仿宋" w:eastAsia="仿宋" w:hAnsi="仿宋" w:cs="仿宋"/>
          <w:bCs/>
          <w:w w:val="95"/>
          <w:sz w:val="28"/>
          <w:szCs w:val="28"/>
        </w:rPr>
      </w:pPr>
      <w:r>
        <w:rPr>
          <w:rFonts w:ascii="仿宋" w:eastAsia="仿宋" w:hAnsi="仿宋" w:cs="仿宋" w:hint="eastAsia"/>
          <w:bCs/>
          <w:w w:val="95"/>
          <w:sz w:val="28"/>
          <w:szCs w:val="28"/>
        </w:rPr>
        <w:t>（一）竞赛主要内容</w:t>
      </w:r>
    </w:p>
    <w:p w14:paraId="34995BB6" w14:textId="77777777" w:rsidR="00C0460E" w:rsidRDefault="009D3A0D">
      <w:pPr>
        <w:pStyle w:val="a3"/>
        <w:autoSpaceDE w:val="0"/>
        <w:autoSpaceDN w:val="0"/>
        <w:spacing w:line="500" w:lineRule="exact"/>
        <w:ind w:firstLineChars="200" w:firstLine="544"/>
        <w:rPr>
          <w:rFonts w:ascii="仿宋" w:eastAsia="仿宋" w:hAnsi="仿宋" w:cs="仿宋"/>
          <w:spacing w:val="-4"/>
          <w:sz w:val="28"/>
          <w:szCs w:val="28"/>
          <w:lang w:eastAsia="zh-CN"/>
        </w:rPr>
      </w:pPr>
      <w:r>
        <w:rPr>
          <w:rFonts w:ascii="仿宋" w:eastAsia="仿宋" w:hAnsi="仿宋" w:cs="仿宋" w:hint="eastAsia"/>
          <w:spacing w:val="-4"/>
          <w:sz w:val="28"/>
          <w:szCs w:val="28"/>
          <w:lang w:eastAsia="zh-CN"/>
        </w:rPr>
        <w:t>本赛项设置网络理论测试、网络建设与调试、服务搭建与运维三个模块，竞赛内容包括：职业规范与素养、网络布线与施工、网络设备配置与调试、安全策略配置、网络安</w:t>
      </w:r>
      <w:r>
        <w:rPr>
          <w:rFonts w:ascii="仿宋" w:eastAsia="仿宋" w:hAnsi="仿宋" w:cs="仿宋" w:hint="eastAsia"/>
          <w:spacing w:val="-4"/>
          <w:sz w:val="28"/>
          <w:szCs w:val="28"/>
          <w:lang w:eastAsia="zh-CN"/>
        </w:rPr>
        <w:t>全防护和应急响应、云平台网络连接、</w:t>
      </w:r>
      <w:r>
        <w:rPr>
          <w:rFonts w:ascii="仿宋" w:eastAsia="仿宋" w:hAnsi="仿宋" w:cs="仿宋" w:hint="eastAsia"/>
          <w:spacing w:val="-4"/>
          <w:sz w:val="28"/>
          <w:szCs w:val="28"/>
          <w:lang w:eastAsia="zh-CN"/>
        </w:rPr>
        <w:t>X86</w:t>
      </w:r>
      <w:r>
        <w:rPr>
          <w:rFonts w:ascii="仿宋" w:eastAsia="仿宋" w:hAnsi="仿宋" w:cs="仿宋" w:hint="eastAsia"/>
          <w:spacing w:val="-4"/>
          <w:sz w:val="28"/>
          <w:szCs w:val="28"/>
          <w:lang w:eastAsia="zh-CN"/>
        </w:rPr>
        <w:t>与</w:t>
      </w:r>
      <w:r>
        <w:rPr>
          <w:rFonts w:ascii="仿宋" w:eastAsia="仿宋" w:hAnsi="仿宋" w:cs="仿宋" w:hint="eastAsia"/>
          <w:spacing w:val="-4"/>
          <w:sz w:val="28"/>
          <w:szCs w:val="28"/>
          <w:lang w:eastAsia="zh-CN"/>
        </w:rPr>
        <w:t>ARM</w:t>
      </w:r>
      <w:r>
        <w:rPr>
          <w:rFonts w:ascii="仿宋" w:eastAsia="仿宋" w:hAnsi="仿宋" w:cs="仿宋" w:hint="eastAsia"/>
          <w:spacing w:val="-4"/>
          <w:sz w:val="28"/>
          <w:szCs w:val="28"/>
          <w:lang w:eastAsia="zh-CN"/>
        </w:rPr>
        <w:t>架构计算机操作系统安装与管理、</w:t>
      </w:r>
      <w:r>
        <w:rPr>
          <w:rFonts w:ascii="仿宋" w:eastAsia="仿宋" w:hAnsi="仿宋" w:cs="仿宋" w:hint="eastAsia"/>
          <w:spacing w:val="-4"/>
          <w:sz w:val="28"/>
          <w:szCs w:val="28"/>
          <w:lang w:eastAsia="zh-CN"/>
        </w:rPr>
        <w:t>Windows</w:t>
      </w:r>
      <w:r>
        <w:rPr>
          <w:rFonts w:ascii="仿宋" w:eastAsia="仿宋" w:hAnsi="仿宋" w:cs="仿宋" w:hint="eastAsia"/>
          <w:spacing w:val="-4"/>
          <w:sz w:val="28"/>
          <w:szCs w:val="28"/>
          <w:lang w:eastAsia="zh-CN"/>
        </w:rPr>
        <w:t>与</w:t>
      </w:r>
      <w:r>
        <w:rPr>
          <w:rFonts w:ascii="仿宋" w:eastAsia="仿宋" w:hAnsi="仿宋" w:cs="仿宋" w:hint="eastAsia"/>
          <w:spacing w:val="-4"/>
          <w:sz w:val="28"/>
          <w:szCs w:val="28"/>
          <w:lang w:eastAsia="zh-CN"/>
        </w:rPr>
        <w:t>Linux</w:t>
      </w:r>
      <w:r>
        <w:rPr>
          <w:rFonts w:ascii="仿宋" w:eastAsia="仿宋" w:hAnsi="仿宋" w:cs="仿宋" w:hint="eastAsia"/>
          <w:spacing w:val="-4"/>
          <w:sz w:val="28"/>
          <w:szCs w:val="28"/>
          <w:lang w:eastAsia="zh-CN"/>
        </w:rPr>
        <w:t>服务配置等内容。各模块有机结合，要求各队两名参赛选手按照题目独立完成理论测试，合理分工，安排工作流程、合作完成模块二和模块三等有关网络建设与运维的内容。</w:t>
      </w:r>
    </w:p>
    <w:p w14:paraId="4EBAC553" w14:textId="77777777" w:rsidR="00C0460E" w:rsidRDefault="009D3A0D" w:rsidP="009D3A0D">
      <w:pPr>
        <w:autoSpaceDE w:val="0"/>
        <w:autoSpaceDN w:val="0"/>
        <w:spacing w:line="500" w:lineRule="exact"/>
        <w:ind w:firstLineChars="200" w:firstLine="529"/>
        <w:rPr>
          <w:bCs/>
        </w:rPr>
      </w:pPr>
      <w:r>
        <w:rPr>
          <w:rFonts w:ascii="仿宋" w:eastAsia="仿宋" w:hAnsi="仿宋" w:cs="仿宋" w:hint="eastAsia"/>
          <w:bCs/>
          <w:w w:val="95"/>
          <w:sz w:val="28"/>
          <w:szCs w:val="28"/>
        </w:rPr>
        <w:t>（二）重点考查技能</w:t>
      </w:r>
    </w:p>
    <w:p w14:paraId="03FA45E7" w14:textId="77777777" w:rsidR="00C0460E" w:rsidRDefault="009D3A0D">
      <w:pPr>
        <w:pStyle w:val="a3"/>
        <w:autoSpaceDE w:val="0"/>
        <w:autoSpaceDN w:val="0"/>
        <w:spacing w:line="500" w:lineRule="exact"/>
        <w:ind w:firstLineChars="200" w:firstLine="544"/>
        <w:rPr>
          <w:rFonts w:ascii="仿宋" w:eastAsia="仿宋" w:hAnsi="仿宋" w:cs="仿宋"/>
          <w:spacing w:val="-4"/>
          <w:sz w:val="28"/>
          <w:szCs w:val="28"/>
          <w:lang w:eastAsia="zh-CN"/>
        </w:rPr>
      </w:pPr>
      <w:r>
        <w:rPr>
          <w:rFonts w:ascii="仿宋" w:eastAsia="仿宋" w:hAnsi="仿宋" w:cs="仿宋" w:hint="eastAsia"/>
          <w:spacing w:val="-4"/>
          <w:sz w:val="28"/>
          <w:szCs w:val="28"/>
          <w:lang w:eastAsia="zh-CN"/>
        </w:rPr>
        <w:t>1</w:t>
      </w:r>
      <w:r>
        <w:rPr>
          <w:rFonts w:ascii="仿宋" w:eastAsia="仿宋" w:hAnsi="仿宋" w:cs="仿宋" w:hint="eastAsia"/>
          <w:spacing w:val="-4"/>
          <w:sz w:val="28"/>
          <w:szCs w:val="28"/>
          <w:lang w:eastAsia="zh-CN"/>
        </w:rPr>
        <w:t>．能够正确理解网络基本知识理论，考查选手的专业可持续发展能力。</w:t>
      </w:r>
    </w:p>
    <w:p w14:paraId="6D751C60" w14:textId="77777777" w:rsidR="00C0460E" w:rsidRDefault="009D3A0D">
      <w:pPr>
        <w:pStyle w:val="a3"/>
        <w:autoSpaceDE w:val="0"/>
        <w:autoSpaceDN w:val="0"/>
        <w:spacing w:line="500" w:lineRule="exact"/>
        <w:ind w:firstLineChars="200" w:firstLine="544"/>
        <w:rPr>
          <w:rFonts w:ascii="仿宋" w:eastAsia="仿宋" w:hAnsi="仿宋" w:cs="仿宋"/>
          <w:spacing w:val="-4"/>
          <w:sz w:val="28"/>
          <w:szCs w:val="28"/>
          <w:lang w:eastAsia="zh-CN"/>
        </w:rPr>
      </w:pPr>
      <w:r>
        <w:rPr>
          <w:rFonts w:ascii="仿宋" w:eastAsia="仿宋" w:hAnsi="仿宋" w:cs="仿宋" w:hint="eastAsia"/>
          <w:spacing w:val="-4"/>
          <w:sz w:val="28"/>
          <w:szCs w:val="28"/>
          <w:lang w:eastAsia="zh-CN"/>
        </w:rPr>
        <w:t>2</w:t>
      </w:r>
      <w:r>
        <w:rPr>
          <w:rFonts w:ascii="仿宋" w:eastAsia="仿宋" w:hAnsi="仿宋" w:cs="仿宋" w:hint="eastAsia"/>
          <w:spacing w:val="-4"/>
          <w:sz w:val="28"/>
          <w:szCs w:val="28"/>
          <w:lang w:eastAsia="zh-CN"/>
        </w:rPr>
        <w:t>．能够根据提供的竞赛要求，读懂文档需求，理解业务架构，实现项目应用，检验网络实施规划统筹的综合规划能力。</w:t>
      </w:r>
    </w:p>
    <w:p w14:paraId="541F14FC" w14:textId="77777777" w:rsidR="00C0460E" w:rsidRDefault="009D3A0D">
      <w:pPr>
        <w:pStyle w:val="a3"/>
        <w:autoSpaceDE w:val="0"/>
        <w:autoSpaceDN w:val="0"/>
        <w:spacing w:line="500" w:lineRule="exact"/>
        <w:ind w:firstLineChars="200" w:firstLine="544"/>
        <w:rPr>
          <w:rFonts w:ascii="仿宋" w:eastAsia="仿宋" w:hAnsi="仿宋" w:cs="仿宋"/>
          <w:spacing w:val="-4"/>
          <w:sz w:val="28"/>
          <w:szCs w:val="28"/>
          <w:lang w:eastAsia="zh-CN"/>
        </w:rPr>
      </w:pPr>
      <w:r>
        <w:rPr>
          <w:rFonts w:ascii="仿宋" w:eastAsia="仿宋" w:hAnsi="仿宋" w:cs="仿宋" w:hint="eastAsia"/>
          <w:spacing w:val="-4"/>
          <w:sz w:val="28"/>
          <w:szCs w:val="28"/>
          <w:lang w:eastAsia="zh-CN"/>
        </w:rPr>
        <w:t>3</w:t>
      </w:r>
      <w:r>
        <w:rPr>
          <w:rFonts w:ascii="仿宋" w:eastAsia="仿宋" w:hAnsi="仿宋" w:cs="仿宋" w:hint="eastAsia"/>
          <w:spacing w:val="-4"/>
          <w:sz w:val="28"/>
          <w:szCs w:val="28"/>
          <w:lang w:eastAsia="zh-CN"/>
        </w:rPr>
        <w:t>．能够完成线缆制作、合理划分网络地址，配置路由器、交换机、</w:t>
      </w:r>
      <w:r>
        <w:rPr>
          <w:rFonts w:ascii="仿宋" w:eastAsia="仿宋" w:hAnsi="仿宋" w:cs="仿宋" w:hint="eastAsia"/>
          <w:spacing w:val="-4"/>
          <w:sz w:val="28"/>
          <w:szCs w:val="28"/>
          <w:lang w:eastAsia="zh-CN"/>
        </w:rPr>
        <w:t>无线控制器、无线</w:t>
      </w:r>
      <w:r>
        <w:rPr>
          <w:rFonts w:ascii="仿宋" w:eastAsia="仿宋" w:hAnsi="仿宋" w:cs="仿宋" w:hint="eastAsia"/>
          <w:spacing w:val="-4"/>
          <w:sz w:val="28"/>
          <w:szCs w:val="28"/>
          <w:lang w:eastAsia="zh-CN"/>
        </w:rPr>
        <w:t>AP</w:t>
      </w:r>
      <w:r>
        <w:rPr>
          <w:rFonts w:ascii="仿宋" w:eastAsia="仿宋" w:hAnsi="仿宋" w:cs="仿宋" w:hint="eastAsia"/>
          <w:spacing w:val="-4"/>
          <w:sz w:val="28"/>
          <w:szCs w:val="28"/>
          <w:lang w:eastAsia="zh-CN"/>
        </w:rPr>
        <w:t>和防火墙等网络设备，实现网络的正常运行，考核综合布线和设备安装调试专业实践能力。</w:t>
      </w:r>
    </w:p>
    <w:p w14:paraId="60216CD4" w14:textId="77777777" w:rsidR="00C0460E" w:rsidRDefault="009D3A0D">
      <w:pPr>
        <w:pStyle w:val="a3"/>
        <w:autoSpaceDE w:val="0"/>
        <w:autoSpaceDN w:val="0"/>
        <w:spacing w:line="500" w:lineRule="exact"/>
        <w:ind w:firstLineChars="200" w:firstLine="544"/>
        <w:rPr>
          <w:rFonts w:ascii="仿宋" w:eastAsia="仿宋" w:hAnsi="仿宋" w:cs="仿宋"/>
          <w:spacing w:val="-4"/>
          <w:sz w:val="28"/>
          <w:szCs w:val="28"/>
          <w:lang w:eastAsia="zh-CN"/>
        </w:rPr>
      </w:pPr>
      <w:r>
        <w:rPr>
          <w:rFonts w:ascii="仿宋" w:eastAsia="仿宋" w:hAnsi="仿宋" w:cs="仿宋" w:hint="eastAsia"/>
          <w:spacing w:val="-4"/>
          <w:sz w:val="28"/>
          <w:szCs w:val="28"/>
          <w:lang w:eastAsia="zh-CN"/>
        </w:rPr>
        <w:t>4</w:t>
      </w:r>
      <w:r>
        <w:rPr>
          <w:rFonts w:ascii="仿宋" w:eastAsia="仿宋" w:hAnsi="仿宋" w:cs="仿宋" w:hint="eastAsia"/>
          <w:spacing w:val="-4"/>
          <w:sz w:val="28"/>
          <w:szCs w:val="28"/>
          <w:lang w:eastAsia="zh-CN"/>
        </w:rPr>
        <w:t>．能够根据业务需求和应用环境，安装部署各类服务器、数据库、</w:t>
      </w:r>
      <w:r>
        <w:rPr>
          <w:rFonts w:ascii="仿宋" w:eastAsia="仿宋" w:hAnsi="仿宋" w:cs="仿宋" w:hint="eastAsia"/>
          <w:spacing w:val="-4"/>
          <w:sz w:val="28"/>
          <w:szCs w:val="28"/>
          <w:lang w:eastAsia="zh-CN"/>
        </w:rPr>
        <w:lastRenderedPageBreak/>
        <w:t>存储等相关服务；并根据网络业务需求配置各种策略，以达到网络互联互通，实现云平台和网络资源适应业务需求，考核多样化环境下系统部署和数据库应用的专业实践能力。</w:t>
      </w:r>
    </w:p>
    <w:p w14:paraId="77116F21" w14:textId="77777777" w:rsidR="00C0460E" w:rsidRDefault="009D3A0D">
      <w:pPr>
        <w:pStyle w:val="a3"/>
        <w:autoSpaceDE w:val="0"/>
        <w:autoSpaceDN w:val="0"/>
        <w:spacing w:line="500" w:lineRule="exact"/>
        <w:ind w:firstLineChars="200" w:firstLine="544"/>
        <w:rPr>
          <w:rFonts w:ascii="仿宋" w:eastAsia="仿宋" w:hAnsi="仿宋" w:cs="仿宋"/>
          <w:spacing w:val="-4"/>
          <w:sz w:val="28"/>
          <w:szCs w:val="28"/>
          <w:lang w:eastAsia="zh-CN"/>
        </w:rPr>
      </w:pPr>
      <w:r>
        <w:rPr>
          <w:rFonts w:ascii="仿宋" w:eastAsia="仿宋" w:hAnsi="仿宋" w:cs="仿宋" w:hint="eastAsia"/>
          <w:spacing w:val="-4"/>
          <w:sz w:val="28"/>
          <w:szCs w:val="28"/>
          <w:lang w:eastAsia="zh-CN"/>
        </w:rPr>
        <w:t>5</w:t>
      </w:r>
      <w:r>
        <w:rPr>
          <w:rFonts w:ascii="仿宋" w:eastAsia="仿宋" w:hAnsi="仿宋" w:cs="仿宋" w:hint="eastAsia"/>
          <w:spacing w:val="-4"/>
          <w:sz w:val="28"/>
          <w:szCs w:val="28"/>
          <w:lang w:eastAsia="zh-CN"/>
        </w:rPr>
        <w:t>．能够预判网络运行中所面临的安全威胁，防范并解决网络恶意攻击行为；考查选手防御不良信息及病毒、构建和维护绿色网络的专业实战能力。</w:t>
      </w:r>
    </w:p>
    <w:p w14:paraId="33E44725" w14:textId="77777777" w:rsidR="00C0460E" w:rsidRDefault="009D3A0D">
      <w:pPr>
        <w:autoSpaceDE w:val="0"/>
        <w:autoSpaceDN w:val="0"/>
        <w:adjustRightInd w:val="0"/>
        <w:snapToGrid w:val="0"/>
        <w:spacing w:line="500" w:lineRule="exact"/>
        <w:ind w:firstLineChars="200" w:firstLine="544"/>
        <w:outlineLvl w:val="1"/>
        <w:rPr>
          <w:rFonts w:ascii="仿宋" w:eastAsia="仿宋" w:hAnsi="仿宋" w:cs="仿宋"/>
          <w:spacing w:val="-4"/>
          <w:sz w:val="28"/>
          <w:szCs w:val="28"/>
        </w:rPr>
      </w:pPr>
      <w:r>
        <w:rPr>
          <w:rFonts w:ascii="仿宋" w:eastAsia="仿宋" w:hAnsi="仿宋" w:cs="仿宋" w:hint="eastAsia"/>
          <w:spacing w:val="-4"/>
          <w:sz w:val="28"/>
          <w:szCs w:val="28"/>
        </w:rPr>
        <w:t>（三）竞赛内容与成绩比例</w:t>
      </w:r>
    </w:p>
    <w:tbl>
      <w:tblPr>
        <w:tblpPr w:leftFromText="180" w:rightFromText="180" w:vertAnchor="text" w:horzAnchor="margin" w:tblpXSpec="center" w:tblpY="103"/>
        <w:tblOverlap w:val="never"/>
        <w:tblW w:w="457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
        <w:gridCol w:w="1353"/>
        <w:gridCol w:w="3180"/>
        <w:gridCol w:w="1413"/>
        <w:gridCol w:w="920"/>
      </w:tblGrid>
      <w:tr w:rsidR="00C0460E" w14:paraId="26E782B0" w14:textId="77777777">
        <w:trPr>
          <w:trHeight w:val="468"/>
          <w:jc w:val="center"/>
        </w:trPr>
        <w:tc>
          <w:tcPr>
            <w:tcW w:w="1459" w:type="pct"/>
            <w:gridSpan w:val="2"/>
            <w:tcBorders>
              <w:top w:val="single" w:sz="4" w:space="0" w:color="000000"/>
              <w:left w:val="single" w:sz="4" w:space="0" w:color="000000"/>
              <w:bottom w:val="single" w:sz="4" w:space="0" w:color="auto"/>
              <w:right w:val="single" w:sz="4" w:space="0" w:color="000000"/>
            </w:tcBorders>
            <w:shd w:val="clear" w:color="auto" w:fill="auto"/>
            <w:vAlign w:val="center"/>
          </w:tcPr>
          <w:p w14:paraId="5DDDDB8A" w14:textId="77777777" w:rsidR="00C0460E" w:rsidRDefault="009D3A0D">
            <w:pPr>
              <w:jc w:val="center"/>
              <w:rPr>
                <w:rFonts w:ascii="仿宋" w:eastAsia="仿宋" w:hAnsi="仿宋" w:cs="仿宋"/>
                <w:b/>
                <w:sz w:val="24"/>
              </w:rPr>
            </w:pPr>
            <w:r>
              <w:rPr>
                <w:rFonts w:ascii="仿宋" w:eastAsia="仿宋" w:hAnsi="仿宋" w:cs="仿宋" w:hint="eastAsia"/>
                <w:b/>
                <w:sz w:val="24"/>
                <w:lang w:bidi="ar"/>
              </w:rPr>
              <w:t>模块</w:t>
            </w:r>
          </w:p>
        </w:tc>
        <w:tc>
          <w:tcPr>
            <w:tcW w:w="20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F34607" w14:textId="77777777" w:rsidR="00C0460E" w:rsidRDefault="009D3A0D">
            <w:pPr>
              <w:jc w:val="center"/>
              <w:rPr>
                <w:rFonts w:ascii="仿宋" w:eastAsia="仿宋" w:hAnsi="仿宋" w:cs="仿宋"/>
                <w:b/>
                <w:sz w:val="24"/>
              </w:rPr>
            </w:pPr>
            <w:r>
              <w:rPr>
                <w:rFonts w:ascii="仿宋" w:eastAsia="仿宋" w:hAnsi="仿宋" w:cs="仿宋" w:hint="eastAsia"/>
                <w:b/>
                <w:sz w:val="24"/>
                <w:lang w:bidi="ar"/>
              </w:rPr>
              <w:t>主要内容</w:t>
            </w:r>
          </w:p>
        </w:tc>
        <w:tc>
          <w:tcPr>
            <w:tcW w:w="907" w:type="pct"/>
            <w:tcBorders>
              <w:top w:val="single" w:sz="4" w:space="0" w:color="000000"/>
              <w:left w:val="single" w:sz="4" w:space="0" w:color="000000"/>
              <w:bottom w:val="single" w:sz="4" w:space="0" w:color="000000"/>
              <w:right w:val="single" w:sz="4" w:space="0" w:color="000000"/>
            </w:tcBorders>
            <w:vAlign w:val="center"/>
          </w:tcPr>
          <w:p w14:paraId="4C4EC59F" w14:textId="77777777" w:rsidR="00C0460E" w:rsidRDefault="009D3A0D">
            <w:pPr>
              <w:jc w:val="center"/>
              <w:rPr>
                <w:rFonts w:ascii="仿宋" w:eastAsia="仿宋" w:hAnsi="仿宋" w:cs="仿宋"/>
                <w:b/>
                <w:sz w:val="24"/>
                <w:lang w:bidi="ar"/>
              </w:rPr>
            </w:pPr>
            <w:r>
              <w:rPr>
                <w:rFonts w:ascii="仿宋" w:eastAsia="仿宋" w:hAnsi="仿宋" w:cs="仿宋" w:hint="eastAsia"/>
                <w:b/>
                <w:sz w:val="24"/>
                <w:lang w:bidi="ar"/>
              </w:rPr>
              <w:t>比赛时长</w:t>
            </w:r>
          </w:p>
        </w:tc>
        <w:tc>
          <w:tcPr>
            <w:tcW w:w="591" w:type="pct"/>
            <w:tcBorders>
              <w:top w:val="single" w:sz="4" w:space="0" w:color="000000"/>
              <w:left w:val="single" w:sz="4" w:space="0" w:color="000000"/>
              <w:bottom w:val="single" w:sz="4" w:space="0" w:color="000000"/>
              <w:right w:val="single" w:sz="4" w:space="0" w:color="000000"/>
            </w:tcBorders>
            <w:vAlign w:val="center"/>
          </w:tcPr>
          <w:p w14:paraId="61D8E881" w14:textId="77777777" w:rsidR="00C0460E" w:rsidRDefault="009D3A0D">
            <w:pPr>
              <w:jc w:val="center"/>
              <w:rPr>
                <w:rFonts w:ascii="仿宋" w:eastAsia="仿宋" w:hAnsi="仿宋" w:cs="仿宋"/>
                <w:b/>
                <w:sz w:val="24"/>
                <w:lang w:bidi="ar"/>
              </w:rPr>
            </w:pPr>
            <w:r>
              <w:rPr>
                <w:rFonts w:ascii="仿宋" w:eastAsia="仿宋" w:hAnsi="仿宋" w:cs="仿宋" w:hint="eastAsia"/>
                <w:b/>
                <w:sz w:val="24"/>
                <w:lang w:bidi="ar"/>
              </w:rPr>
              <w:t>分值</w:t>
            </w:r>
          </w:p>
        </w:tc>
      </w:tr>
      <w:tr w:rsidR="00C0460E" w14:paraId="5B854725" w14:textId="77777777">
        <w:trPr>
          <w:trHeight w:val="445"/>
          <w:jc w:val="center"/>
        </w:trPr>
        <w:tc>
          <w:tcPr>
            <w:tcW w:w="591" w:type="pct"/>
            <w:tcBorders>
              <w:top w:val="single" w:sz="4" w:space="0" w:color="000000"/>
              <w:left w:val="single" w:sz="4" w:space="0" w:color="000000"/>
              <w:bottom w:val="single" w:sz="4" w:space="0" w:color="auto"/>
              <w:right w:val="single" w:sz="4" w:space="0" w:color="000000"/>
            </w:tcBorders>
            <w:shd w:val="clear" w:color="auto" w:fill="auto"/>
            <w:vAlign w:val="center"/>
          </w:tcPr>
          <w:p w14:paraId="43A4E51F" w14:textId="77777777" w:rsidR="00C0460E" w:rsidRDefault="009D3A0D">
            <w:pPr>
              <w:rPr>
                <w:rFonts w:ascii="仿宋" w:eastAsia="仿宋" w:hAnsi="仿宋" w:cs="仿宋"/>
                <w:sz w:val="24"/>
                <w:lang w:bidi="ar"/>
              </w:rPr>
            </w:pPr>
            <w:r>
              <w:rPr>
                <w:rFonts w:ascii="仿宋" w:eastAsia="仿宋" w:hAnsi="仿宋" w:cs="仿宋" w:hint="eastAsia"/>
                <w:sz w:val="24"/>
                <w:lang w:bidi="ar"/>
              </w:rPr>
              <w:t>模块</w:t>
            </w:r>
            <w:proofErr w:type="gramStart"/>
            <w:r>
              <w:rPr>
                <w:rFonts w:ascii="仿宋" w:eastAsia="仿宋" w:hAnsi="仿宋" w:cs="仿宋" w:hint="eastAsia"/>
                <w:sz w:val="24"/>
                <w:lang w:bidi="ar"/>
              </w:rPr>
              <w:t>一</w:t>
            </w:r>
            <w:proofErr w:type="gramEnd"/>
          </w:p>
        </w:tc>
        <w:tc>
          <w:tcPr>
            <w:tcW w:w="8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73BA73" w14:textId="77777777" w:rsidR="00C0460E" w:rsidRDefault="009D3A0D">
            <w:pPr>
              <w:jc w:val="center"/>
              <w:rPr>
                <w:rFonts w:ascii="仿宋" w:eastAsia="仿宋" w:hAnsi="仿宋" w:cs="仿宋"/>
                <w:sz w:val="24"/>
                <w:lang w:bidi="ar"/>
              </w:rPr>
            </w:pPr>
            <w:r>
              <w:rPr>
                <w:rFonts w:ascii="仿宋" w:eastAsia="仿宋" w:hAnsi="仿宋" w:cs="仿宋" w:hint="eastAsia"/>
                <w:sz w:val="24"/>
                <w:lang w:bidi="ar"/>
              </w:rPr>
              <w:t>网络理论</w:t>
            </w:r>
          </w:p>
          <w:p w14:paraId="3811A665" w14:textId="77777777" w:rsidR="00C0460E" w:rsidRDefault="009D3A0D">
            <w:pPr>
              <w:jc w:val="center"/>
              <w:rPr>
                <w:rFonts w:ascii="仿宋" w:eastAsia="仿宋" w:hAnsi="仿宋" w:cs="仿宋"/>
                <w:sz w:val="24"/>
                <w:lang w:bidi="ar"/>
              </w:rPr>
            </w:pPr>
            <w:r>
              <w:rPr>
                <w:rFonts w:ascii="仿宋" w:eastAsia="仿宋" w:hAnsi="仿宋" w:cs="仿宋" w:hint="eastAsia"/>
                <w:sz w:val="24"/>
                <w:lang w:bidi="ar"/>
              </w:rPr>
              <w:t>测试</w:t>
            </w:r>
          </w:p>
        </w:tc>
        <w:tc>
          <w:tcPr>
            <w:tcW w:w="20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D207EC" w14:textId="77777777" w:rsidR="00C0460E" w:rsidRDefault="009D3A0D">
            <w:pPr>
              <w:rPr>
                <w:rFonts w:ascii="仿宋" w:eastAsia="仿宋" w:hAnsi="仿宋" w:cs="仿宋"/>
                <w:sz w:val="24"/>
              </w:rPr>
            </w:pPr>
            <w:r>
              <w:rPr>
                <w:rFonts w:ascii="仿宋" w:eastAsia="仿宋" w:hAnsi="仿宋" w:cs="仿宋" w:hint="eastAsia"/>
                <w:sz w:val="24"/>
              </w:rPr>
              <w:t>计算机应用、计算机网络技</w:t>
            </w:r>
          </w:p>
          <w:p w14:paraId="0A79BD8F" w14:textId="77777777" w:rsidR="00C0460E" w:rsidRDefault="009D3A0D">
            <w:pPr>
              <w:rPr>
                <w:rFonts w:ascii="仿宋" w:eastAsia="仿宋" w:hAnsi="仿宋" w:cs="仿宋"/>
                <w:sz w:val="24"/>
              </w:rPr>
            </w:pPr>
            <w:r>
              <w:rPr>
                <w:rFonts w:ascii="仿宋" w:eastAsia="仿宋" w:hAnsi="仿宋" w:cs="仿宋" w:hint="eastAsia"/>
                <w:sz w:val="24"/>
              </w:rPr>
              <w:t>术、网络信息安全、网络安</w:t>
            </w:r>
          </w:p>
          <w:p w14:paraId="2066D102" w14:textId="77777777" w:rsidR="00C0460E" w:rsidRDefault="009D3A0D">
            <w:pPr>
              <w:rPr>
                <w:rFonts w:ascii="仿宋" w:eastAsia="仿宋" w:hAnsi="仿宋" w:cs="仿宋"/>
                <w:sz w:val="24"/>
              </w:rPr>
            </w:pPr>
            <w:r>
              <w:rPr>
                <w:rFonts w:ascii="仿宋" w:eastAsia="仿宋" w:hAnsi="仿宋" w:cs="仿宋" w:hint="eastAsia"/>
                <w:sz w:val="24"/>
              </w:rPr>
              <w:t>防系统安装与维护、网站建</w:t>
            </w:r>
          </w:p>
          <w:p w14:paraId="2B85BDBF" w14:textId="77777777" w:rsidR="00C0460E" w:rsidRDefault="009D3A0D">
            <w:pPr>
              <w:rPr>
                <w:rFonts w:ascii="仿宋" w:eastAsia="仿宋" w:hAnsi="仿宋" w:cs="仿宋"/>
                <w:sz w:val="24"/>
              </w:rPr>
            </w:pPr>
            <w:r>
              <w:rPr>
                <w:rFonts w:ascii="仿宋" w:eastAsia="仿宋" w:hAnsi="仿宋" w:cs="仿宋" w:hint="eastAsia"/>
                <w:sz w:val="24"/>
              </w:rPr>
              <w:t>设与管理、现代通信技术应</w:t>
            </w:r>
          </w:p>
          <w:p w14:paraId="77CE661E" w14:textId="77777777" w:rsidR="00C0460E" w:rsidRDefault="009D3A0D">
            <w:pPr>
              <w:rPr>
                <w:rFonts w:ascii="仿宋" w:eastAsia="仿宋" w:hAnsi="仿宋" w:cs="仿宋"/>
                <w:sz w:val="24"/>
              </w:rPr>
            </w:pPr>
            <w:r>
              <w:rPr>
                <w:rFonts w:ascii="仿宋" w:eastAsia="仿宋" w:hAnsi="仿宋" w:cs="仿宋" w:hint="eastAsia"/>
                <w:sz w:val="24"/>
              </w:rPr>
              <w:t>用、通信系统工程安装与维</w:t>
            </w:r>
          </w:p>
          <w:p w14:paraId="7909C7F1" w14:textId="77777777" w:rsidR="00C0460E" w:rsidRDefault="009D3A0D">
            <w:pPr>
              <w:rPr>
                <w:rFonts w:ascii="仿宋" w:eastAsia="仿宋" w:hAnsi="仿宋" w:cs="仿宋"/>
                <w:sz w:val="24"/>
              </w:rPr>
            </w:pPr>
            <w:r>
              <w:rPr>
                <w:rFonts w:ascii="仿宋" w:eastAsia="仿宋" w:hAnsi="仿宋" w:cs="仿宋" w:hint="eastAsia"/>
                <w:sz w:val="24"/>
              </w:rPr>
              <w:t>护和通信运营服务各专业基</w:t>
            </w:r>
          </w:p>
          <w:p w14:paraId="3806EDB1" w14:textId="77777777" w:rsidR="00C0460E" w:rsidRDefault="009D3A0D">
            <w:pPr>
              <w:rPr>
                <w:rFonts w:ascii="仿宋" w:eastAsia="仿宋" w:hAnsi="仿宋" w:cs="仿宋"/>
                <w:sz w:val="24"/>
              </w:rPr>
            </w:pPr>
            <w:r>
              <w:rPr>
                <w:rFonts w:ascii="仿宋" w:eastAsia="仿宋" w:hAnsi="仿宋" w:cs="仿宋" w:hint="eastAsia"/>
                <w:sz w:val="24"/>
              </w:rPr>
              <w:t>本知识理论。</w:t>
            </w:r>
          </w:p>
        </w:tc>
        <w:tc>
          <w:tcPr>
            <w:tcW w:w="907" w:type="pct"/>
            <w:vMerge w:val="restart"/>
            <w:tcBorders>
              <w:top w:val="single" w:sz="4" w:space="0" w:color="000000"/>
              <w:left w:val="single" w:sz="4" w:space="0" w:color="000000"/>
              <w:right w:val="single" w:sz="4" w:space="0" w:color="000000"/>
            </w:tcBorders>
            <w:vAlign w:val="center"/>
          </w:tcPr>
          <w:p w14:paraId="21571CB5" w14:textId="77777777" w:rsidR="00C0460E" w:rsidRDefault="009D3A0D">
            <w:pPr>
              <w:jc w:val="center"/>
              <w:rPr>
                <w:rFonts w:ascii="仿宋" w:eastAsia="仿宋" w:hAnsi="仿宋" w:cs="仿宋"/>
                <w:sz w:val="24"/>
                <w:lang w:bidi="ar"/>
              </w:rPr>
            </w:pPr>
            <w:r>
              <w:rPr>
                <w:rFonts w:ascii="仿宋" w:eastAsia="仿宋" w:hAnsi="仿宋" w:cs="仿宋" w:hint="eastAsia"/>
                <w:sz w:val="24"/>
                <w:lang w:bidi="ar"/>
              </w:rPr>
              <w:t>4</w:t>
            </w:r>
            <w:r>
              <w:rPr>
                <w:rFonts w:ascii="仿宋" w:eastAsia="仿宋" w:hAnsi="仿宋" w:cs="仿宋" w:hint="eastAsia"/>
                <w:sz w:val="24"/>
                <w:lang w:bidi="ar"/>
              </w:rPr>
              <w:t>小时</w:t>
            </w:r>
          </w:p>
        </w:tc>
        <w:tc>
          <w:tcPr>
            <w:tcW w:w="591" w:type="pct"/>
            <w:tcBorders>
              <w:top w:val="single" w:sz="4" w:space="0" w:color="000000"/>
              <w:left w:val="single" w:sz="4" w:space="0" w:color="000000"/>
              <w:bottom w:val="single" w:sz="4" w:space="0" w:color="000000"/>
              <w:right w:val="single" w:sz="4" w:space="0" w:color="000000"/>
            </w:tcBorders>
            <w:vAlign w:val="center"/>
          </w:tcPr>
          <w:p w14:paraId="701367C2" w14:textId="77777777" w:rsidR="00C0460E" w:rsidRDefault="009D3A0D">
            <w:pPr>
              <w:jc w:val="center"/>
              <w:rPr>
                <w:rFonts w:ascii="仿宋" w:eastAsia="仿宋" w:hAnsi="仿宋" w:cs="仿宋"/>
                <w:sz w:val="24"/>
                <w:lang w:bidi="ar"/>
              </w:rPr>
            </w:pPr>
            <w:r>
              <w:rPr>
                <w:rFonts w:ascii="仿宋" w:eastAsia="仿宋" w:hAnsi="仿宋" w:cs="仿宋" w:hint="eastAsia"/>
                <w:sz w:val="24"/>
                <w:lang w:bidi="ar"/>
              </w:rPr>
              <w:t>10%</w:t>
            </w:r>
          </w:p>
        </w:tc>
      </w:tr>
      <w:tr w:rsidR="00C0460E" w14:paraId="099AC28E" w14:textId="77777777">
        <w:trPr>
          <w:trHeight w:val="1561"/>
          <w:jc w:val="center"/>
        </w:trPr>
        <w:tc>
          <w:tcPr>
            <w:tcW w:w="591" w:type="pct"/>
            <w:tcBorders>
              <w:top w:val="single" w:sz="4" w:space="0" w:color="000000"/>
              <w:left w:val="single" w:sz="4" w:space="0" w:color="000000"/>
              <w:right w:val="single" w:sz="4" w:space="0" w:color="000000"/>
            </w:tcBorders>
            <w:shd w:val="clear" w:color="auto" w:fill="auto"/>
            <w:vAlign w:val="center"/>
          </w:tcPr>
          <w:p w14:paraId="45DA8A8B" w14:textId="77777777" w:rsidR="00C0460E" w:rsidRDefault="009D3A0D">
            <w:pPr>
              <w:rPr>
                <w:rFonts w:ascii="仿宋" w:eastAsia="仿宋" w:hAnsi="仿宋" w:cs="仿宋"/>
                <w:sz w:val="24"/>
                <w:lang w:bidi="ar"/>
              </w:rPr>
            </w:pPr>
            <w:r>
              <w:rPr>
                <w:rFonts w:ascii="仿宋" w:eastAsia="仿宋" w:hAnsi="仿宋" w:cs="仿宋" w:hint="eastAsia"/>
                <w:sz w:val="24"/>
                <w:lang w:bidi="ar"/>
              </w:rPr>
              <w:t>模块</w:t>
            </w:r>
            <w:r>
              <w:rPr>
                <w:rFonts w:ascii="仿宋" w:eastAsia="仿宋" w:hAnsi="仿宋" w:cs="仿宋" w:hint="eastAsia"/>
                <w:sz w:val="24"/>
                <w:lang w:bidi="ar"/>
              </w:rPr>
              <w:t>二</w:t>
            </w:r>
          </w:p>
          <w:p w14:paraId="04FCFE0A" w14:textId="77777777" w:rsidR="00C0460E" w:rsidRDefault="00C0460E">
            <w:pPr>
              <w:ind w:left="2" w:firstLineChars="11" w:firstLine="26"/>
              <w:jc w:val="center"/>
              <w:rPr>
                <w:rFonts w:ascii="仿宋" w:eastAsia="仿宋" w:hAnsi="仿宋" w:cs="仿宋"/>
                <w:sz w:val="24"/>
                <w:lang w:bidi="ar"/>
              </w:rPr>
            </w:pPr>
          </w:p>
        </w:tc>
        <w:tc>
          <w:tcPr>
            <w:tcW w:w="868" w:type="pct"/>
            <w:tcBorders>
              <w:top w:val="single" w:sz="4" w:space="0" w:color="000000"/>
              <w:left w:val="single" w:sz="4" w:space="0" w:color="000000"/>
              <w:right w:val="single" w:sz="4" w:space="0" w:color="000000"/>
            </w:tcBorders>
            <w:shd w:val="clear" w:color="auto" w:fill="auto"/>
            <w:vAlign w:val="center"/>
          </w:tcPr>
          <w:p w14:paraId="6B5975FF" w14:textId="77777777" w:rsidR="00C0460E" w:rsidRDefault="009D3A0D">
            <w:pPr>
              <w:jc w:val="center"/>
              <w:rPr>
                <w:rFonts w:ascii="仿宋" w:eastAsia="仿宋" w:hAnsi="仿宋" w:cs="仿宋"/>
                <w:sz w:val="24"/>
                <w:lang w:bidi="ar"/>
              </w:rPr>
            </w:pPr>
            <w:r>
              <w:rPr>
                <w:rFonts w:ascii="仿宋" w:eastAsia="仿宋" w:hAnsi="仿宋" w:cs="仿宋" w:hint="eastAsia"/>
                <w:sz w:val="24"/>
                <w:lang w:bidi="ar"/>
              </w:rPr>
              <w:t>网络建设与调试</w:t>
            </w:r>
          </w:p>
        </w:tc>
        <w:tc>
          <w:tcPr>
            <w:tcW w:w="2041" w:type="pct"/>
            <w:tcBorders>
              <w:top w:val="single" w:sz="4" w:space="0" w:color="000000"/>
              <w:left w:val="single" w:sz="4" w:space="0" w:color="000000"/>
              <w:right w:val="single" w:sz="4" w:space="0" w:color="000000"/>
            </w:tcBorders>
            <w:shd w:val="clear" w:color="auto" w:fill="auto"/>
            <w:vAlign w:val="center"/>
          </w:tcPr>
          <w:p w14:paraId="26AE4877" w14:textId="77777777" w:rsidR="00C0460E" w:rsidRDefault="009D3A0D">
            <w:pPr>
              <w:rPr>
                <w:rFonts w:ascii="仿宋" w:eastAsia="仿宋" w:hAnsi="仿宋" w:cs="仿宋"/>
                <w:sz w:val="24"/>
              </w:rPr>
            </w:pPr>
            <w:r>
              <w:rPr>
                <w:rFonts w:ascii="仿宋" w:eastAsia="仿宋" w:hAnsi="仿宋" w:cs="仿宋" w:hint="eastAsia"/>
                <w:sz w:val="24"/>
              </w:rPr>
              <w:t>工程统筹</w:t>
            </w:r>
          </w:p>
          <w:p w14:paraId="651B80ED" w14:textId="77777777" w:rsidR="00C0460E" w:rsidRDefault="009D3A0D">
            <w:pPr>
              <w:rPr>
                <w:rFonts w:ascii="仿宋" w:eastAsia="仿宋" w:hAnsi="仿宋" w:cs="仿宋"/>
                <w:sz w:val="24"/>
              </w:rPr>
            </w:pPr>
            <w:r>
              <w:rPr>
                <w:rFonts w:ascii="仿宋" w:eastAsia="仿宋" w:hAnsi="仿宋" w:cs="仿宋" w:hint="eastAsia"/>
                <w:sz w:val="24"/>
              </w:rPr>
              <w:t>交换配置</w:t>
            </w:r>
          </w:p>
          <w:p w14:paraId="5A3512DC" w14:textId="77777777" w:rsidR="00C0460E" w:rsidRDefault="009D3A0D">
            <w:pPr>
              <w:rPr>
                <w:rFonts w:ascii="仿宋" w:eastAsia="仿宋" w:hAnsi="仿宋" w:cs="仿宋"/>
                <w:sz w:val="24"/>
              </w:rPr>
            </w:pPr>
            <w:r>
              <w:rPr>
                <w:rFonts w:ascii="仿宋" w:eastAsia="仿宋" w:hAnsi="仿宋" w:cs="仿宋" w:hint="eastAsia"/>
                <w:sz w:val="24"/>
              </w:rPr>
              <w:t>路由调试</w:t>
            </w:r>
          </w:p>
          <w:p w14:paraId="7F2B180A" w14:textId="77777777" w:rsidR="00C0460E" w:rsidRDefault="009D3A0D">
            <w:pPr>
              <w:rPr>
                <w:rFonts w:ascii="仿宋" w:eastAsia="仿宋" w:hAnsi="仿宋" w:cs="仿宋"/>
                <w:sz w:val="24"/>
              </w:rPr>
            </w:pPr>
            <w:r>
              <w:rPr>
                <w:rFonts w:ascii="仿宋" w:eastAsia="仿宋" w:hAnsi="仿宋" w:cs="仿宋" w:hint="eastAsia"/>
                <w:sz w:val="24"/>
              </w:rPr>
              <w:t>无线部署</w:t>
            </w:r>
          </w:p>
          <w:p w14:paraId="5CB3DA92" w14:textId="77777777" w:rsidR="00C0460E" w:rsidRDefault="009D3A0D">
            <w:pPr>
              <w:rPr>
                <w:rFonts w:ascii="仿宋" w:eastAsia="仿宋" w:hAnsi="仿宋" w:cs="仿宋"/>
                <w:sz w:val="24"/>
              </w:rPr>
            </w:pPr>
            <w:r>
              <w:rPr>
                <w:rFonts w:ascii="仿宋" w:eastAsia="仿宋" w:hAnsi="仿宋" w:cs="仿宋" w:hint="eastAsia"/>
                <w:sz w:val="24"/>
              </w:rPr>
              <w:t>安全维护</w:t>
            </w:r>
          </w:p>
        </w:tc>
        <w:tc>
          <w:tcPr>
            <w:tcW w:w="907" w:type="pct"/>
            <w:vMerge/>
            <w:tcBorders>
              <w:left w:val="single" w:sz="4" w:space="0" w:color="000000"/>
              <w:right w:val="single" w:sz="4" w:space="0" w:color="000000"/>
            </w:tcBorders>
            <w:vAlign w:val="center"/>
          </w:tcPr>
          <w:p w14:paraId="07709912" w14:textId="77777777" w:rsidR="00C0460E" w:rsidRDefault="00C0460E">
            <w:pPr>
              <w:jc w:val="center"/>
              <w:rPr>
                <w:rFonts w:ascii="仿宋" w:eastAsia="仿宋" w:hAnsi="仿宋" w:cs="仿宋"/>
                <w:sz w:val="24"/>
                <w:lang w:bidi="ar"/>
              </w:rPr>
            </w:pPr>
          </w:p>
        </w:tc>
        <w:tc>
          <w:tcPr>
            <w:tcW w:w="591" w:type="pct"/>
            <w:tcBorders>
              <w:top w:val="single" w:sz="4" w:space="0" w:color="000000"/>
              <w:left w:val="single" w:sz="4" w:space="0" w:color="000000"/>
              <w:right w:val="single" w:sz="4" w:space="0" w:color="000000"/>
            </w:tcBorders>
            <w:vAlign w:val="center"/>
          </w:tcPr>
          <w:p w14:paraId="6A20551A" w14:textId="77777777" w:rsidR="00C0460E" w:rsidRDefault="009D3A0D">
            <w:pPr>
              <w:jc w:val="center"/>
              <w:rPr>
                <w:rFonts w:ascii="仿宋" w:eastAsia="仿宋" w:hAnsi="仿宋" w:cs="仿宋"/>
                <w:sz w:val="24"/>
                <w:lang w:bidi="ar"/>
              </w:rPr>
            </w:pPr>
            <w:r>
              <w:rPr>
                <w:rFonts w:ascii="仿宋" w:eastAsia="仿宋" w:hAnsi="仿宋" w:cs="仿宋" w:hint="eastAsia"/>
                <w:sz w:val="24"/>
                <w:lang w:bidi="ar"/>
              </w:rPr>
              <w:t>40%</w:t>
            </w:r>
          </w:p>
        </w:tc>
      </w:tr>
      <w:tr w:rsidR="00C0460E" w14:paraId="1ABFA520" w14:textId="77777777">
        <w:trPr>
          <w:trHeight w:val="1256"/>
          <w:jc w:val="center"/>
        </w:trPr>
        <w:tc>
          <w:tcPr>
            <w:tcW w:w="591" w:type="pct"/>
            <w:tcBorders>
              <w:top w:val="single" w:sz="4" w:space="0" w:color="auto"/>
              <w:left w:val="single" w:sz="4" w:space="0" w:color="000000"/>
              <w:right w:val="single" w:sz="4" w:space="0" w:color="000000"/>
            </w:tcBorders>
            <w:shd w:val="clear" w:color="auto" w:fill="auto"/>
            <w:vAlign w:val="center"/>
          </w:tcPr>
          <w:p w14:paraId="21C16E70" w14:textId="77777777" w:rsidR="00C0460E" w:rsidRDefault="009D3A0D">
            <w:pPr>
              <w:rPr>
                <w:rFonts w:ascii="仿宋" w:eastAsia="仿宋" w:hAnsi="仿宋" w:cs="仿宋"/>
                <w:sz w:val="24"/>
                <w:lang w:bidi="ar"/>
              </w:rPr>
            </w:pPr>
            <w:r>
              <w:rPr>
                <w:rFonts w:ascii="仿宋" w:eastAsia="仿宋" w:hAnsi="仿宋" w:cs="仿宋" w:hint="eastAsia"/>
                <w:sz w:val="24"/>
                <w:lang w:bidi="ar"/>
              </w:rPr>
              <w:t>模块三</w:t>
            </w:r>
          </w:p>
          <w:p w14:paraId="6D6DC219" w14:textId="77777777" w:rsidR="00C0460E" w:rsidRDefault="00C0460E">
            <w:pPr>
              <w:ind w:left="2" w:firstLineChars="11" w:firstLine="26"/>
              <w:jc w:val="center"/>
              <w:rPr>
                <w:rFonts w:ascii="仿宋" w:eastAsia="仿宋" w:hAnsi="仿宋" w:cs="仿宋"/>
                <w:sz w:val="24"/>
                <w:lang w:bidi="ar"/>
              </w:rPr>
            </w:pPr>
          </w:p>
        </w:tc>
        <w:tc>
          <w:tcPr>
            <w:tcW w:w="868" w:type="pct"/>
            <w:tcBorders>
              <w:top w:val="single" w:sz="4" w:space="0" w:color="000000"/>
              <w:left w:val="single" w:sz="4" w:space="0" w:color="000000"/>
              <w:right w:val="single" w:sz="4" w:space="0" w:color="000000"/>
            </w:tcBorders>
            <w:shd w:val="clear" w:color="auto" w:fill="auto"/>
            <w:vAlign w:val="center"/>
          </w:tcPr>
          <w:p w14:paraId="529BAD1A" w14:textId="77777777" w:rsidR="00C0460E" w:rsidRDefault="009D3A0D">
            <w:pPr>
              <w:jc w:val="center"/>
              <w:rPr>
                <w:rFonts w:ascii="仿宋" w:eastAsia="仿宋" w:hAnsi="仿宋" w:cs="仿宋"/>
                <w:sz w:val="24"/>
                <w:lang w:bidi="ar"/>
              </w:rPr>
            </w:pPr>
            <w:r>
              <w:rPr>
                <w:rFonts w:ascii="仿宋" w:eastAsia="仿宋" w:hAnsi="仿宋" w:cs="仿宋" w:hint="eastAsia"/>
                <w:sz w:val="24"/>
                <w:lang w:bidi="ar"/>
              </w:rPr>
              <w:t>服务搭建与运维</w:t>
            </w:r>
          </w:p>
        </w:tc>
        <w:tc>
          <w:tcPr>
            <w:tcW w:w="2041" w:type="pct"/>
            <w:tcBorders>
              <w:top w:val="single" w:sz="4" w:space="0" w:color="000000"/>
              <w:left w:val="single" w:sz="4" w:space="0" w:color="000000"/>
              <w:right w:val="single" w:sz="4" w:space="0" w:color="000000"/>
            </w:tcBorders>
            <w:shd w:val="clear" w:color="auto" w:fill="auto"/>
            <w:vAlign w:val="center"/>
          </w:tcPr>
          <w:p w14:paraId="5FA018A1" w14:textId="77777777" w:rsidR="00C0460E" w:rsidRDefault="009D3A0D">
            <w:pPr>
              <w:jc w:val="left"/>
              <w:rPr>
                <w:rFonts w:ascii="仿宋" w:eastAsia="仿宋" w:hAnsi="仿宋" w:cs="仿宋"/>
                <w:sz w:val="24"/>
                <w:lang w:bidi="ar"/>
              </w:rPr>
            </w:pPr>
            <w:r>
              <w:rPr>
                <w:rFonts w:ascii="仿宋" w:eastAsia="仿宋" w:hAnsi="仿宋" w:cs="仿宋" w:hint="eastAsia"/>
                <w:sz w:val="24"/>
                <w:lang w:bidi="ar"/>
              </w:rPr>
              <w:t>X86</w:t>
            </w:r>
            <w:r>
              <w:rPr>
                <w:rFonts w:ascii="仿宋" w:eastAsia="仿宋" w:hAnsi="仿宋" w:cs="仿宋" w:hint="eastAsia"/>
                <w:sz w:val="24"/>
                <w:lang w:bidi="ar"/>
              </w:rPr>
              <w:t>架构计算机操作系统软件安装与管理</w:t>
            </w:r>
          </w:p>
          <w:p w14:paraId="5B8E75A6" w14:textId="77777777" w:rsidR="00C0460E" w:rsidRDefault="009D3A0D">
            <w:pPr>
              <w:jc w:val="left"/>
              <w:rPr>
                <w:rFonts w:ascii="仿宋" w:eastAsia="仿宋" w:hAnsi="仿宋" w:cs="仿宋"/>
                <w:sz w:val="24"/>
                <w:lang w:bidi="ar"/>
              </w:rPr>
            </w:pPr>
            <w:r>
              <w:rPr>
                <w:rFonts w:ascii="仿宋" w:eastAsia="仿宋" w:hAnsi="仿宋" w:cs="仿宋" w:hint="eastAsia"/>
                <w:sz w:val="24"/>
                <w:lang w:bidi="ar"/>
              </w:rPr>
              <w:t>ARM</w:t>
            </w:r>
            <w:r>
              <w:rPr>
                <w:rFonts w:ascii="仿宋" w:eastAsia="仿宋" w:hAnsi="仿宋" w:cs="仿宋" w:hint="eastAsia"/>
                <w:sz w:val="24"/>
                <w:lang w:bidi="ar"/>
              </w:rPr>
              <w:t>架构计算机操作系统安装与管理</w:t>
            </w:r>
          </w:p>
          <w:p w14:paraId="758FFB7F" w14:textId="77777777" w:rsidR="00C0460E" w:rsidRDefault="009D3A0D">
            <w:pPr>
              <w:jc w:val="left"/>
              <w:rPr>
                <w:rFonts w:ascii="仿宋" w:eastAsia="仿宋" w:hAnsi="仿宋" w:cs="仿宋"/>
                <w:sz w:val="24"/>
                <w:lang w:bidi="ar"/>
              </w:rPr>
            </w:pPr>
            <w:r>
              <w:rPr>
                <w:rFonts w:ascii="仿宋" w:eastAsia="仿宋" w:hAnsi="仿宋" w:cs="仿宋" w:hint="eastAsia"/>
                <w:sz w:val="24"/>
                <w:lang w:bidi="ar"/>
              </w:rPr>
              <w:t>Windows</w:t>
            </w:r>
            <w:proofErr w:type="gramStart"/>
            <w:r>
              <w:rPr>
                <w:rFonts w:ascii="仿宋" w:eastAsia="仿宋" w:hAnsi="仿宋" w:cs="仿宋" w:hint="eastAsia"/>
                <w:sz w:val="24"/>
                <w:lang w:bidi="ar"/>
              </w:rPr>
              <w:t>云服务</w:t>
            </w:r>
            <w:proofErr w:type="gramEnd"/>
            <w:r>
              <w:rPr>
                <w:rFonts w:ascii="仿宋" w:eastAsia="仿宋" w:hAnsi="仿宋" w:cs="仿宋" w:hint="eastAsia"/>
                <w:sz w:val="24"/>
                <w:lang w:bidi="ar"/>
              </w:rPr>
              <w:t>配置</w:t>
            </w:r>
          </w:p>
          <w:p w14:paraId="5DBC690E" w14:textId="77777777" w:rsidR="00C0460E" w:rsidRDefault="009D3A0D">
            <w:pPr>
              <w:jc w:val="left"/>
              <w:rPr>
                <w:rFonts w:ascii="仿宋" w:eastAsia="仿宋" w:hAnsi="仿宋" w:cs="仿宋"/>
                <w:sz w:val="24"/>
                <w:lang w:bidi="ar"/>
              </w:rPr>
            </w:pPr>
            <w:r>
              <w:rPr>
                <w:rFonts w:ascii="仿宋" w:eastAsia="仿宋" w:hAnsi="仿宋" w:cs="仿宋" w:hint="eastAsia"/>
                <w:sz w:val="24"/>
                <w:lang w:bidi="ar"/>
              </w:rPr>
              <w:t>Linux</w:t>
            </w:r>
            <w:proofErr w:type="gramStart"/>
            <w:r>
              <w:rPr>
                <w:rFonts w:ascii="仿宋" w:eastAsia="仿宋" w:hAnsi="仿宋" w:cs="仿宋" w:hint="eastAsia"/>
                <w:sz w:val="24"/>
                <w:lang w:bidi="ar"/>
              </w:rPr>
              <w:t>云服务</w:t>
            </w:r>
            <w:proofErr w:type="gramEnd"/>
            <w:r>
              <w:rPr>
                <w:rFonts w:ascii="仿宋" w:eastAsia="仿宋" w:hAnsi="仿宋" w:cs="仿宋" w:hint="eastAsia"/>
                <w:sz w:val="24"/>
                <w:lang w:bidi="ar"/>
              </w:rPr>
              <w:t>配置</w:t>
            </w:r>
          </w:p>
          <w:p w14:paraId="2F22E42E" w14:textId="77777777" w:rsidR="00C0460E" w:rsidRDefault="009D3A0D">
            <w:pPr>
              <w:jc w:val="left"/>
              <w:rPr>
                <w:rFonts w:ascii="仿宋" w:eastAsia="仿宋" w:hAnsi="仿宋" w:cs="仿宋"/>
                <w:sz w:val="24"/>
                <w:lang w:bidi="ar"/>
              </w:rPr>
            </w:pPr>
            <w:r>
              <w:rPr>
                <w:rFonts w:ascii="仿宋" w:eastAsia="仿宋" w:hAnsi="仿宋" w:cs="仿宋" w:hint="eastAsia"/>
                <w:sz w:val="24"/>
                <w:lang w:bidi="ar"/>
              </w:rPr>
              <w:t>网络运维</w:t>
            </w:r>
          </w:p>
        </w:tc>
        <w:tc>
          <w:tcPr>
            <w:tcW w:w="907" w:type="pct"/>
            <w:vMerge/>
            <w:tcBorders>
              <w:left w:val="single" w:sz="4" w:space="0" w:color="000000"/>
              <w:right w:val="single" w:sz="4" w:space="0" w:color="000000"/>
            </w:tcBorders>
            <w:vAlign w:val="center"/>
          </w:tcPr>
          <w:p w14:paraId="1C25C6D4" w14:textId="77777777" w:rsidR="00C0460E" w:rsidRDefault="00C0460E">
            <w:pPr>
              <w:jc w:val="center"/>
              <w:rPr>
                <w:rFonts w:ascii="仿宋" w:eastAsia="仿宋" w:hAnsi="仿宋" w:cs="仿宋"/>
                <w:sz w:val="24"/>
                <w:lang w:bidi="ar"/>
              </w:rPr>
            </w:pPr>
          </w:p>
        </w:tc>
        <w:tc>
          <w:tcPr>
            <w:tcW w:w="591" w:type="pct"/>
            <w:tcBorders>
              <w:left w:val="single" w:sz="4" w:space="0" w:color="000000"/>
              <w:right w:val="single" w:sz="4" w:space="0" w:color="000000"/>
            </w:tcBorders>
            <w:vAlign w:val="center"/>
          </w:tcPr>
          <w:p w14:paraId="4F8BC1ED" w14:textId="77777777" w:rsidR="00C0460E" w:rsidRDefault="009D3A0D">
            <w:pPr>
              <w:jc w:val="center"/>
              <w:rPr>
                <w:rFonts w:ascii="仿宋" w:eastAsia="仿宋" w:hAnsi="仿宋" w:cs="仿宋"/>
                <w:sz w:val="24"/>
                <w:lang w:bidi="ar"/>
              </w:rPr>
            </w:pPr>
            <w:r>
              <w:rPr>
                <w:rFonts w:ascii="仿宋" w:eastAsia="仿宋" w:hAnsi="仿宋" w:cs="仿宋" w:hint="eastAsia"/>
                <w:sz w:val="24"/>
                <w:lang w:bidi="ar"/>
              </w:rPr>
              <w:t>50%</w:t>
            </w:r>
          </w:p>
        </w:tc>
      </w:tr>
    </w:tbl>
    <w:p w14:paraId="05E5AAB0" w14:textId="77777777" w:rsidR="00C0460E" w:rsidRDefault="009D3A0D" w:rsidP="009D3A0D">
      <w:pPr>
        <w:widowControl/>
        <w:autoSpaceDE w:val="0"/>
        <w:autoSpaceDN w:val="0"/>
        <w:spacing w:beforeLines="50" w:before="156" w:line="500" w:lineRule="exact"/>
        <w:ind w:firstLineChars="200" w:firstLine="562"/>
        <w:jc w:val="left"/>
        <w:rPr>
          <w:rFonts w:ascii="仿宋" w:eastAsia="仿宋" w:hAnsi="仿宋" w:cs="仿宋"/>
          <w:b/>
          <w:bCs/>
          <w:kern w:val="0"/>
          <w:sz w:val="28"/>
          <w:szCs w:val="28"/>
          <w:lang w:bidi="ar"/>
        </w:rPr>
      </w:pPr>
      <w:r>
        <w:rPr>
          <w:rFonts w:ascii="仿宋" w:eastAsia="仿宋" w:hAnsi="仿宋" w:cs="仿宋" w:hint="eastAsia"/>
          <w:b/>
          <w:bCs/>
          <w:kern w:val="0"/>
          <w:sz w:val="28"/>
          <w:szCs w:val="28"/>
          <w:lang w:bidi="ar"/>
        </w:rPr>
        <w:t>三、竞赛形式</w:t>
      </w:r>
    </w:p>
    <w:p w14:paraId="60647602" w14:textId="77777777" w:rsidR="00C0460E" w:rsidRDefault="009D3A0D">
      <w:pPr>
        <w:widowControl/>
        <w:autoSpaceDE w:val="0"/>
        <w:autoSpaceDN w:val="0"/>
        <w:spacing w:line="500" w:lineRule="exact"/>
        <w:ind w:firstLineChars="200" w:firstLine="560"/>
        <w:jc w:val="left"/>
        <w:rPr>
          <w:rFonts w:ascii="仿宋" w:eastAsia="仿宋" w:hAnsi="仿宋" w:cs="仿宋"/>
          <w:kern w:val="0"/>
          <w:sz w:val="28"/>
          <w:szCs w:val="28"/>
          <w:lang w:bidi="ar"/>
        </w:rPr>
      </w:pPr>
      <w:r>
        <w:rPr>
          <w:rFonts w:ascii="仿宋" w:eastAsia="仿宋" w:hAnsi="仿宋" w:cs="仿宋" w:hint="eastAsia"/>
          <w:kern w:val="0"/>
          <w:sz w:val="28"/>
          <w:szCs w:val="28"/>
          <w:lang w:bidi="ar"/>
        </w:rPr>
        <w:t>（一）竞赛以团体赛方式进行。</w:t>
      </w:r>
    </w:p>
    <w:p w14:paraId="0747D723" w14:textId="77777777" w:rsidR="00C0460E" w:rsidRDefault="009D3A0D" w:rsidP="009D3A0D">
      <w:pPr>
        <w:widowControl/>
        <w:autoSpaceDE w:val="0"/>
        <w:autoSpaceDN w:val="0"/>
        <w:spacing w:line="500" w:lineRule="exact"/>
        <w:ind w:firstLineChars="200" w:firstLine="529"/>
        <w:jc w:val="left"/>
        <w:rPr>
          <w:rFonts w:ascii="仿宋" w:eastAsia="仿宋" w:hAnsi="仿宋" w:cs="仿宋"/>
          <w:kern w:val="0"/>
          <w:sz w:val="28"/>
          <w:szCs w:val="28"/>
          <w:lang w:bidi="ar"/>
        </w:rPr>
      </w:pPr>
      <w:r>
        <w:rPr>
          <w:rFonts w:ascii="仿宋" w:eastAsia="仿宋" w:hAnsi="仿宋" w:cs="仿宋" w:hint="eastAsia"/>
          <w:bCs/>
          <w:w w:val="95"/>
          <w:sz w:val="28"/>
          <w:szCs w:val="28"/>
        </w:rPr>
        <w:t>（二）</w:t>
      </w:r>
      <w:r>
        <w:rPr>
          <w:rFonts w:ascii="仿宋" w:eastAsia="仿宋" w:hAnsi="仿宋" w:cs="仿宋" w:hint="eastAsia"/>
          <w:kern w:val="0"/>
          <w:sz w:val="28"/>
          <w:szCs w:val="28"/>
          <w:lang w:bidi="ar"/>
        </w:rPr>
        <w:t>实际操作比赛要求在规定时间内对实际设备进行操作，按任务书要求实现比赛内容，到达预定比赛结束时间，停止一切操作。</w:t>
      </w:r>
    </w:p>
    <w:p w14:paraId="0CC85541" w14:textId="77777777" w:rsidR="00C0460E" w:rsidRDefault="009D3A0D" w:rsidP="009D3A0D">
      <w:pPr>
        <w:spacing w:line="500" w:lineRule="exact"/>
        <w:ind w:firstLineChars="200" w:firstLine="529"/>
        <w:rPr>
          <w:rFonts w:ascii="仿宋" w:eastAsia="仿宋" w:hAnsi="仿宋" w:cs="仿宋"/>
          <w:sz w:val="28"/>
          <w:szCs w:val="28"/>
        </w:rPr>
      </w:pPr>
      <w:r>
        <w:rPr>
          <w:rFonts w:ascii="仿宋" w:eastAsia="仿宋" w:hAnsi="仿宋" w:cs="仿宋" w:hint="eastAsia"/>
          <w:bCs/>
          <w:w w:val="95"/>
          <w:sz w:val="28"/>
          <w:szCs w:val="28"/>
        </w:rPr>
        <w:t>（三）</w:t>
      </w:r>
      <w:r>
        <w:rPr>
          <w:rFonts w:ascii="仿宋" w:eastAsia="仿宋" w:hAnsi="仿宋" w:cs="仿宋" w:hint="eastAsia"/>
          <w:sz w:val="28"/>
          <w:szCs w:val="28"/>
        </w:rPr>
        <w:t>参赛队不得跨校组队，每个参赛队由</w:t>
      </w:r>
      <w:r>
        <w:rPr>
          <w:rFonts w:ascii="仿宋" w:eastAsia="仿宋" w:hAnsi="仿宋" w:cs="仿宋" w:hint="eastAsia"/>
          <w:sz w:val="28"/>
          <w:szCs w:val="28"/>
        </w:rPr>
        <w:t>2</w:t>
      </w:r>
      <w:r>
        <w:rPr>
          <w:rFonts w:ascii="仿宋" w:eastAsia="仿宋" w:hAnsi="仿宋" w:cs="仿宋" w:hint="eastAsia"/>
          <w:sz w:val="28"/>
          <w:szCs w:val="28"/>
        </w:rPr>
        <w:t>名选手和</w:t>
      </w:r>
      <w:r>
        <w:rPr>
          <w:rFonts w:ascii="仿宋" w:eastAsia="仿宋" w:hAnsi="仿宋" w:cs="仿宋" w:hint="eastAsia"/>
          <w:sz w:val="28"/>
          <w:szCs w:val="28"/>
        </w:rPr>
        <w:t>1-2</w:t>
      </w:r>
      <w:r>
        <w:rPr>
          <w:rFonts w:ascii="仿宋" w:eastAsia="仿宋" w:hAnsi="仿宋" w:cs="仿宋" w:hint="eastAsia"/>
          <w:sz w:val="28"/>
          <w:szCs w:val="28"/>
        </w:rPr>
        <w:t>名</w:t>
      </w:r>
      <w:r>
        <w:rPr>
          <w:rFonts w:ascii="仿宋" w:eastAsia="仿宋" w:hAnsi="仿宋" w:cs="仿宋" w:hint="eastAsia"/>
          <w:sz w:val="28"/>
          <w:szCs w:val="28"/>
        </w:rPr>
        <w:t>指导教师</w:t>
      </w:r>
      <w:r>
        <w:rPr>
          <w:rFonts w:ascii="仿宋" w:eastAsia="仿宋" w:hAnsi="仿宋" w:cs="仿宋" w:hint="eastAsia"/>
          <w:sz w:val="28"/>
          <w:szCs w:val="28"/>
        </w:rPr>
        <w:t>及一名领队</w:t>
      </w:r>
      <w:r>
        <w:rPr>
          <w:rFonts w:ascii="仿宋" w:eastAsia="仿宋" w:hAnsi="仿宋" w:cs="仿宋" w:hint="eastAsia"/>
          <w:sz w:val="28"/>
          <w:szCs w:val="28"/>
        </w:rPr>
        <w:t>组成。</w:t>
      </w:r>
    </w:p>
    <w:p w14:paraId="471D6348" w14:textId="77777777" w:rsidR="00C0460E" w:rsidRDefault="009D3A0D" w:rsidP="009D3A0D">
      <w:pPr>
        <w:autoSpaceDE w:val="0"/>
        <w:autoSpaceDN w:val="0"/>
        <w:spacing w:line="500" w:lineRule="exact"/>
        <w:ind w:firstLineChars="200" w:firstLine="536"/>
        <w:rPr>
          <w:rFonts w:ascii="仿宋" w:eastAsia="仿宋" w:hAnsi="仿宋" w:cs="仿宋"/>
          <w:b/>
          <w:w w:val="95"/>
          <w:sz w:val="28"/>
          <w:szCs w:val="28"/>
        </w:rPr>
      </w:pPr>
      <w:r>
        <w:rPr>
          <w:rFonts w:ascii="仿宋" w:eastAsia="仿宋" w:hAnsi="仿宋" w:cs="仿宋" w:hint="eastAsia"/>
          <w:b/>
          <w:w w:val="95"/>
          <w:sz w:val="28"/>
          <w:szCs w:val="28"/>
        </w:rPr>
        <w:t>四、竞赛时间安排</w:t>
      </w:r>
    </w:p>
    <w:p w14:paraId="25E8B247" w14:textId="77777777" w:rsidR="00C0460E" w:rsidRDefault="009D3A0D">
      <w:pPr>
        <w:widowControl/>
        <w:autoSpaceDE w:val="0"/>
        <w:autoSpaceDN w:val="0"/>
        <w:spacing w:line="500" w:lineRule="exact"/>
        <w:ind w:firstLineChars="200" w:firstLine="560"/>
        <w:jc w:val="left"/>
      </w:pPr>
      <w:r>
        <w:rPr>
          <w:rFonts w:ascii="仿宋" w:eastAsia="仿宋" w:hAnsi="仿宋" w:cs="仿宋" w:hint="eastAsia"/>
          <w:kern w:val="0"/>
          <w:sz w:val="28"/>
          <w:szCs w:val="28"/>
          <w:lang w:bidi="ar"/>
        </w:rPr>
        <w:lastRenderedPageBreak/>
        <w:t>竞赛时间</w:t>
      </w:r>
      <w:r>
        <w:rPr>
          <w:rFonts w:ascii="仿宋" w:eastAsia="仿宋" w:hAnsi="仿宋" w:cs="仿宋" w:hint="eastAsia"/>
          <w:kern w:val="0"/>
          <w:sz w:val="28"/>
          <w:szCs w:val="28"/>
          <w:lang w:bidi="ar"/>
        </w:rPr>
        <w:t>4</w:t>
      </w:r>
      <w:r>
        <w:rPr>
          <w:rFonts w:ascii="仿宋" w:eastAsia="仿宋" w:hAnsi="仿宋" w:cs="仿宋" w:hint="eastAsia"/>
          <w:kern w:val="0"/>
          <w:sz w:val="28"/>
          <w:szCs w:val="28"/>
          <w:lang w:bidi="ar"/>
        </w:rPr>
        <w:t>小时</w:t>
      </w:r>
      <w:r>
        <w:rPr>
          <w:rFonts w:ascii="仿宋" w:eastAsia="仿宋" w:hAnsi="仿宋" w:cs="仿宋" w:hint="eastAsia"/>
          <w:kern w:val="0"/>
          <w:sz w:val="28"/>
          <w:szCs w:val="28"/>
          <w:lang w:bidi="ar"/>
        </w:rPr>
        <w:t>，</w:t>
      </w:r>
      <w:r>
        <w:rPr>
          <w:rFonts w:ascii="仿宋" w:eastAsia="仿宋" w:hAnsi="仿宋" w:cs="仿宋" w:hint="eastAsia"/>
          <w:kern w:val="0"/>
          <w:sz w:val="28"/>
          <w:szCs w:val="28"/>
          <w:lang w:bidi="ar"/>
        </w:rPr>
        <w:t>竞赛日程安排</w:t>
      </w:r>
      <w:r>
        <w:rPr>
          <w:rFonts w:ascii="仿宋" w:eastAsia="仿宋" w:hAnsi="仿宋" w:cs="仿宋" w:hint="eastAsia"/>
          <w:kern w:val="0"/>
          <w:sz w:val="28"/>
          <w:szCs w:val="28"/>
          <w:lang w:bidi="ar"/>
        </w:rPr>
        <w:t>如下：</w:t>
      </w:r>
    </w:p>
    <w:tbl>
      <w:tblPr>
        <w:tblpPr w:leftFromText="180" w:rightFromText="180" w:vertAnchor="text" w:horzAnchor="page" w:tblpXSpec="center" w:tblpY="485"/>
        <w:tblOverlap w:val="never"/>
        <w:tblW w:w="47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
        <w:gridCol w:w="1425"/>
        <w:gridCol w:w="1959"/>
        <w:gridCol w:w="1973"/>
        <w:gridCol w:w="1901"/>
      </w:tblGrid>
      <w:tr w:rsidR="00C0460E" w14:paraId="30BDF01E" w14:textId="77777777">
        <w:trPr>
          <w:trHeight w:val="575"/>
          <w:tblHeader/>
          <w:jc w:val="center"/>
        </w:trPr>
        <w:tc>
          <w:tcPr>
            <w:tcW w:w="472" w:type="pct"/>
            <w:vAlign w:val="center"/>
          </w:tcPr>
          <w:p w14:paraId="6BB454C1" w14:textId="77777777" w:rsidR="00C0460E" w:rsidRDefault="009D3A0D">
            <w:pPr>
              <w:jc w:val="center"/>
              <w:rPr>
                <w:rFonts w:ascii="仿宋" w:eastAsia="仿宋" w:hAnsi="仿宋" w:cs="Times New Roman"/>
                <w:b/>
                <w:sz w:val="24"/>
              </w:rPr>
            </w:pPr>
            <w:r>
              <w:rPr>
                <w:rFonts w:ascii="仿宋" w:eastAsia="仿宋" w:hAnsi="仿宋" w:cs="Times New Roman" w:hint="eastAsia"/>
                <w:b/>
                <w:sz w:val="24"/>
              </w:rPr>
              <w:t>日期</w:t>
            </w:r>
          </w:p>
        </w:tc>
        <w:tc>
          <w:tcPr>
            <w:tcW w:w="889" w:type="pct"/>
            <w:vAlign w:val="center"/>
          </w:tcPr>
          <w:p w14:paraId="0CD190C2" w14:textId="77777777" w:rsidR="00C0460E" w:rsidRDefault="009D3A0D">
            <w:pPr>
              <w:jc w:val="center"/>
              <w:rPr>
                <w:rFonts w:ascii="仿宋" w:eastAsia="仿宋" w:hAnsi="仿宋" w:cs="Times New Roman"/>
                <w:b/>
                <w:sz w:val="24"/>
              </w:rPr>
            </w:pPr>
            <w:r>
              <w:rPr>
                <w:rFonts w:ascii="仿宋" w:eastAsia="仿宋" w:hAnsi="仿宋" w:cs="Times New Roman" w:hint="eastAsia"/>
                <w:b/>
                <w:sz w:val="24"/>
              </w:rPr>
              <w:t>时间</w:t>
            </w:r>
          </w:p>
        </w:tc>
        <w:tc>
          <w:tcPr>
            <w:tcW w:w="1221" w:type="pct"/>
            <w:vAlign w:val="center"/>
          </w:tcPr>
          <w:p w14:paraId="5C4D4AA3" w14:textId="77777777" w:rsidR="00C0460E" w:rsidRDefault="009D3A0D">
            <w:pPr>
              <w:jc w:val="center"/>
              <w:rPr>
                <w:rFonts w:ascii="仿宋" w:eastAsia="仿宋" w:hAnsi="仿宋" w:cs="Times New Roman"/>
                <w:b/>
                <w:sz w:val="24"/>
              </w:rPr>
            </w:pPr>
            <w:r>
              <w:rPr>
                <w:rFonts w:ascii="仿宋" w:eastAsia="仿宋" w:hAnsi="仿宋" w:cs="Times New Roman" w:hint="eastAsia"/>
                <w:b/>
                <w:sz w:val="24"/>
              </w:rPr>
              <w:t>事项</w:t>
            </w:r>
          </w:p>
        </w:tc>
        <w:tc>
          <w:tcPr>
            <w:tcW w:w="1230" w:type="pct"/>
            <w:vAlign w:val="center"/>
          </w:tcPr>
          <w:p w14:paraId="455577A8" w14:textId="77777777" w:rsidR="00C0460E" w:rsidRDefault="009D3A0D">
            <w:pPr>
              <w:jc w:val="center"/>
              <w:rPr>
                <w:rFonts w:ascii="仿宋" w:eastAsia="仿宋" w:hAnsi="仿宋" w:cs="Times New Roman"/>
                <w:b/>
                <w:sz w:val="24"/>
              </w:rPr>
            </w:pPr>
            <w:r>
              <w:rPr>
                <w:rFonts w:ascii="仿宋" w:eastAsia="仿宋" w:hAnsi="仿宋" w:cs="Times New Roman" w:hint="eastAsia"/>
                <w:b/>
                <w:sz w:val="24"/>
              </w:rPr>
              <w:t>参加人员</w:t>
            </w:r>
          </w:p>
        </w:tc>
        <w:tc>
          <w:tcPr>
            <w:tcW w:w="1185" w:type="pct"/>
            <w:vAlign w:val="center"/>
          </w:tcPr>
          <w:p w14:paraId="115F609C" w14:textId="77777777" w:rsidR="00C0460E" w:rsidRDefault="009D3A0D">
            <w:pPr>
              <w:jc w:val="center"/>
              <w:rPr>
                <w:rFonts w:ascii="仿宋" w:eastAsia="仿宋" w:hAnsi="仿宋" w:cs="Times New Roman"/>
                <w:b/>
                <w:sz w:val="24"/>
              </w:rPr>
            </w:pPr>
            <w:r>
              <w:rPr>
                <w:rFonts w:ascii="仿宋" w:eastAsia="仿宋" w:hAnsi="仿宋" w:cs="Times New Roman" w:hint="eastAsia"/>
                <w:b/>
                <w:sz w:val="24"/>
              </w:rPr>
              <w:t>地点</w:t>
            </w:r>
          </w:p>
        </w:tc>
      </w:tr>
      <w:tr w:rsidR="00C0460E" w14:paraId="733BB005" w14:textId="77777777">
        <w:trPr>
          <w:trHeight w:hRule="exact" w:val="680"/>
          <w:jc w:val="center"/>
        </w:trPr>
        <w:tc>
          <w:tcPr>
            <w:tcW w:w="472" w:type="pct"/>
            <w:vMerge w:val="restart"/>
            <w:vAlign w:val="center"/>
          </w:tcPr>
          <w:p w14:paraId="205F5E44" w14:textId="77777777" w:rsidR="00C0460E" w:rsidRDefault="009D3A0D">
            <w:pPr>
              <w:pStyle w:val="a4"/>
              <w:ind w:firstLineChars="0" w:firstLine="0"/>
              <w:jc w:val="center"/>
              <w:rPr>
                <w:rFonts w:ascii="仿宋" w:eastAsia="仿宋" w:hAnsi="仿宋" w:cs="Times New Roman"/>
                <w:sz w:val="24"/>
                <w:szCs w:val="24"/>
                <w:shd w:val="clear" w:color="auto" w:fill="FFFFFF"/>
                <w:lang w:eastAsia="zh-CN"/>
              </w:rPr>
            </w:pPr>
            <w:r>
              <w:rPr>
                <w:rFonts w:ascii="仿宋" w:eastAsia="仿宋" w:hAnsi="仿宋" w:cs="Times New Roman" w:hint="eastAsia"/>
                <w:sz w:val="24"/>
                <w:szCs w:val="24"/>
                <w:shd w:val="clear" w:color="auto" w:fill="FFFFFF"/>
                <w:lang w:eastAsia="zh-CN"/>
              </w:rPr>
              <w:t>6</w:t>
            </w:r>
          </w:p>
          <w:p w14:paraId="78848210" w14:textId="77777777" w:rsidR="00C0460E" w:rsidRDefault="009D3A0D">
            <w:pPr>
              <w:pStyle w:val="a4"/>
              <w:ind w:firstLineChars="0" w:firstLine="0"/>
              <w:jc w:val="center"/>
              <w:rPr>
                <w:rFonts w:ascii="仿宋" w:eastAsia="仿宋" w:hAnsi="仿宋" w:cs="Times New Roman"/>
                <w:sz w:val="24"/>
                <w:szCs w:val="24"/>
                <w:shd w:val="clear" w:color="auto" w:fill="FFFFFF"/>
                <w:lang w:eastAsia="zh-CN"/>
              </w:rPr>
            </w:pPr>
            <w:r>
              <w:rPr>
                <w:rFonts w:ascii="仿宋" w:eastAsia="仿宋" w:hAnsi="仿宋" w:cs="Times New Roman" w:hint="eastAsia"/>
                <w:sz w:val="24"/>
                <w:szCs w:val="24"/>
                <w:shd w:val="clear" w:color="auto" w:fill="FFFFFF"/>
                <w:lang w:eastAsia="zh-CN"/>
              </w:rPr>
              <w:t>月</w:t>
            </w:r>
          </w:p>
          <w:p w14:paraId="68C1A79D" w14:textId="77777777" w:rsidR="00C0460E" w:rsidRDefault="009D3A0D">
            <w:pPr>
              <w:pStyle w:val="a4"/>
              <w:ind w:firstLineChars="0" w:firstLine="0"/>
              <w:jc w:val="center"/>
              <w:rPr>
                <w:rFonts w:ascii="仿宋" w:eastAsia="仿宋" w:hAnsi="仿宋" w:cs="Times New Roman"/>
                <w:sz w:val="24"/>
                <w:szCs w:val="24"/>
                <w:shd w:val="clear" w:color="auto" w:fill="FFFFFF"/>
                <w:lang w:eastAsia="zh-CN"/>
              </w:rPr>
            </w:pPr>
            <w:r>
              <w:rPr>
                <w:rFonts w:ascii="仿宋" w:eastAsia="仿宋" w:hAnsi="仿宋" w:cs="Times New Roman" w:hint="eastAsia"/>
                <w:sz w:val="24"/>
                <w:szCs w:val="24"/>
                <w:shd w:val="clear" w:color="auto" w:fill="FFFFFF"/>
                <w:lang w:eastAsia="zh-CN"/>
              </w:rPr>
              <w:t>29</w:t>
            </w:r>
          </w:p>
          <w:p w14:paraId="69FB8013" w14:textId="77777777" w:rsidR="00C0460E" w:rsidRDefault="009D3A0D">
            <w:pPr>
              <w:pStyle w:val="a4"/>
              <w:ind w:firstLineChars="0" w:firstLine="0"/>
              <w:jc w:val="center"/>
              <w:rPr>
                <w:rFonts w:ascii="仿宋" w:eastAsia="仿宋" w:hAnsi="仿宋" w:cs="Times New Roman"/>
                <w:sz w:val="24"/>
                <w:szCs w:val="24"/>
                <w:shd w:val="clear" w:color="auto" w:fill="FFFFFF"/>
                <w:lang w:eastAsia="zh-CN"/>
              </w:rPr>
            </w:pPr>
            <w:r>
              <w:rPr>
                <w:rFonts w:ascii="仿宋" w:eastAsia="仿宋" w:hAnsi="仿宋" w:cs="Times New Roman" w:hint="eastAsia"/>
                <w:sz w:val="24"/>
                <w:szCs w:val="24"/>
                <w:shd w:val="clear" w:color="auto" w:fill="FFFFFF"/>
                <w:lang w:eastAsia="zh-CN"/>
              </w:rPr>
              <w:t>日</w:t>
            </w:r>
          </w:p>
          <w:p w14:paraId="4478148F" w14:textId="77777777" w:rsidR="00C0460E" w:rsidRDefault="00C0460E">
            <w:pPr>
              <w:jc w:val="center"/>
              <w:rPr>
                <w:rFonts w:ascii="仿宋" w:eastAsia="仿宋" w:hAnsi="仿宋" w:cs="Times New Roman"/>
                <w:sz w:val="24"/>
              </w:rPr>
            </w:pPr>
          </w:p>
        </w:tc>
        <w:tc>
          <w:tcPr>
            <w:tcW w:w="889" w:type="pct"/>
            <w:vAlign w:val="center"/>
          </w:tcPr>
          <w:p w14:paraId="61F1599B" w14:textId="77777777" w:rsidR="00C0460E" w:rsidRDefault="009D3A0D">
            <w:pPr>
              <w:shd w:val="solid" w:color="FFFFFF" w:fill="auto"/>
              <w:autoSpaceDN w:val="0"/>
              <w:jc w:val="center"/>
              <w:rPr>
                <w:rFonts w:ascii="仿宋" w:eastAsia="仿宋" w:hAnsi="仿宋" w:cs="Times New Roman"/>
                <w:sz w:val="24"/>
                <w:shd w:val="clear" w:color="auto" w:fill="FFFFFF"/>
              </w:rPr>
            </w:pPr>
            <w:r>
              <w:rPr>
                <w:rFonts w:ascii="仿宋" w:eastAsia="仿宋" w:hAnsi="仿宋" w:cs="Times New Roman" w:hint="eastAsia"/>
                <w:sz w:val="24"/>
                <w:shd w:val="clear" w:color="auto" w:fill="FFFFFF"/>
              </w:rPr>
              <w:t>6</w:t>
            </w:r>
            <w:r>
              <w:rPr>
                <w:rFonts w:ascii="仿宋" w:eastAsia="仿宋" w:hAnsi="仿宋" w:cs="Times New Roman" w:hint="eastAsia"/>
                <w:sz w:val="24"/>
                <w:shd w:val="clear" w:color="auto" w:fill="FFFFFF"/>
              </w:rPr>
              <w:t>:</w:t>
            </w:r>
            <w:r>
              <w:rPr>
                <w:rFonts w:ascii="仿宋" w:eastAsia="仿宋" w:hAnsi="仿宋" w:cs="Times New Roman" w:hint="eastAsia"/>
                <w:sz w:val="24"/>
                <w:shd w:val="clear" w:color="auto" w:fill="FFFFFF"/>
              </w:rPr>
              <w:t>00</w:t>
            </w:r>
          </w:p>
        </w:tc>
        <w:tc>
          <w:tcPr>
            <w:tcW w:w="1221" w:type="pct"/>
          </w:tcPr>
          <w:p w14:paraId="40FA6316" w14:textId="77777777" w:rsidR="00C0460E" w:rsidRDefault="009D3A0D">
            <w:pPr>
              <w:shd w:val="solid" w:color="FFFFFF" w:fill="auto"/>
              <w:autoSpaceDN w:val="0"/>
              <w:rPr>
                <w:rFonts w:ascii="仿宋" w:eastAsia="仿宋" w:hAnsi="仿宋" w:cs="Times New Roman"/>
                <w:sz w:val="24"/>
                <w:shd w:val="clear" w:color="auto" w:fill="FFFFFF"/>
              </w:rPr>
            </w:pPr>
            <w:r>
              <w:rPr>
                <w:rFonts w:ascii="仿宋" w:eastAsia="仿宋" w:hAnsi="仿宋" w:cs="Times New Roman" w:hint="eastAsia"/>
                <w:sz w:val="24"/>
                <w:shd w:val="clear" w:color="auto" w:fill="FFFFFF"/>
              </w:rPr>
              <w:t>仲裁、裁判报到</w:t>
            </w:r>
          </w:p>
        </w:tc>
        <w:tc>
          <w:tcPr>
            <w:tcW w:w="1230" w:type="pct"/>
          </w:tcPr>
          <w:p w14:paraId="21E98D20" w14:textId="77777777" w:rsidR="00C0460E" w:rsidRDefault="009D3A0D">
            <w:pPr>
              <w:shd w:val="solid" w:color="FFFFFF" w:fill="auto"/>
              <w:autoSpaceDN w:val="0"/>
              <w:rPr>
                <w:rFonts w:ascii="仿宋" w:eastAsia="仿宋" w:hAnsi="仿宋" w:cs="Times New Roman"/>
                <w:sz w:val="24"/>
                <w:shd w:val="clear" w:color="auto" w:fill="FFFFFF"/>
              </w:rPr>
            </w:pPr>
            <w:r>
              <w:rPr>
                <w:rFonts w:ascii="仿宋" w:eastAsia="仿宋" w:hAnsi="仿宋" w:cs="Times New Roman" w:hint="eastAsia"/>
                <w:sz w:val="24"/>
                <w:shd w:val="clear" w:color="auto" w:fill="FFFFFF"/>
              </w:rPr>
              <w:t>工作人员</w:t>
            </w:r>
          </w:p>
        </w:tc>
        <w:tc>
          <w:tcPr>
            <w:tcW w:w="1185" w:type="pct"/>
            <w:vMerge w:val="restart"/>
            <w:vAlign w:val="center"/>
          </w:tcPr>
          <w:p w14:paraId="342D7450" w14:textId="77777777" w:rsidR="00C0460E" w:rsidRDefault="009D3A0D">
            <w:pPr>
              <w:shd w:val="solid" w:color="FFFFFF" w:fill="auto"/>
              <w:autoSpaceDN w:val="0"/>
              <w:jc w:val="center"/>
              <w:rPr>
                <w:rFonts w:ascii="仿宋" w:eastAsia="仿宋" w:hAnsi="仿宋" w:cs="Times New Roman"/>
                <w:sz w:val="24"/>
                <w:shd w:val="clear" w:color="auto" w:fill="FFFFFF"/>
              </w:rPr>
            </w:pPr>
            <w:r>
              <w:rPr>
                <w:rFonts w:ascii="仿宋" w:eastAsia="仿宋" w:hAnsi="仿宋" w:cs="Times New Roman" w:hint="eastAsia"/>
                <w:sz w:val="24"/>
                <w:shd w:val="clear" w:color="auto" w:fill="FFFFFF"/>
              </w:rPr>
              <w:t>丰南职教中心</w:t>
            </w:r>
          </w:p>
          <w:p w14:paraId="5364A68F" w14:textId="77777777" w:rsidR="00C0460E" w:rsidRDefault="009D3A0D">
            <w:pPr>
              <w:pStyle w:val="a4"/>
              <w:ind w:firstLineChars="0" w:firstLine="0"/>
              <w:jc w:val="center"/>
              <w:rPr>
                <w:rFonts w:ascii="仿宋" w:eastAsia="仿宋" w:hAnsi="仿宋" w:cs="Times New Roman"/>
                <w:sz w:val="24"/>
                <w:szCs w:val="24"/>
                <w:shd w:val="clear" w:color="auto" w:fill="FFFFFF"/>
                <w:lang w:eastAsia="zh-CN"/>
              </w:rPr>
            </w:pPr>
            <w:r>
              <w:rPr>
                <w:rFonts w:ascii="仿宋" w:eastAsia="仿宋" w:hAnsi="仿宋" w:cs="Times New Roman" w:hint="eastAsia"/>
                <w:sz w:val="24"/>
                <w:szCs w:val="24"/>
                <w:shd w:val="clear" w:color="auto" w:fill="FFFFFF"/>
                <w:lang w:eastAsia="zh-CN"/>
              </w:rPr>
              <w:t>实训中心</w:t>
            </w:r>
          </w:p>
        </w:tc>
      </w:tr>
      <w:tr w:rsidR="00C0460E" w14:paraId="1489B096" w14:textId="77777777">
        <w:trPr>
          <w:trHeight w:hRule="exact" w:val="680"/>
          <w:jc w:val="center"/>
        </w:trPr>
        <w:tc>
          <w:tcPr>
            <w:tcW w:w="472" w:type="pct"/>
            <w:vMerge/>
            <w:vAlign w:val="center"/>
          </w:tcPr>
          <w:p w14:paraId="07DE0915" w14:textId="77777777" w:rsidR="00C0460E" w:rsidRDefault="00C0460E">
            <w:pPr>
              <w:jc w:val="center"/>
              <w:rPr>
                <w:rFonts w:ascii="仿宋" w:eastAsia="仿宋" w:hAnsi="仿宋" w:cs="Times New Roman"/>
                <w:sz w:val="24"/>
              </w:rPr>
            </w:pPr>
          </w:p>
        </w:tc>
        <w:tc>
          <w:tcPr>
            <w:tcW w:w="889" w:type="pct"/>
            <w:vAlign w:val="center"/>
          </w:tcPr>
          <w:p w14:paraId="6F648AD6" w14:textId="77777777" w:rsidR="00C0460E" w:rsidRDefault="009D3A0D">
            <w:pPr>
              <w:shd w:val="solid" w:color="FFFFFF" w:fill="auto"/>
              <w:autoSpaceDN w:val="0"/>
              <w:jc w:val="center"/>
              <w:rPr>
                <w:rFonts w:ascii="仿宋" w:eastAsia="仿宋" w:hAnsi="仿宋" w:cs="Times New Roman"/>
                <w:sz w:val="24"/>
                <w:shd w:val="clear" w:color="auto" w:fill="FFFFFF"/>
              </w:rPr>
            </w:pPr>
            <w:r>
              <w:rPr>
                <w:rFonts w:ascii="仿宋" w:eastAsia="仿宋" w:hAnsi="仿宋" w:cs="Times New Roman" w:hint="eastAsia"/>
                <w:sz w:val="24"/>
                <w:shd w:val="clear" w:color="auto" w:fill="FFFFFF"/>
              </w:rPr>
              <w:t>6</w:t>
            </w:r>
            <w:r>
              <w:rPr>
                <w:rFonts w:ascii="仿宋" w:eastAsia="仿宋" w:hAnsi="仿宋" w:cs="Times New Roman" w:hint="eastAsia"/>
                <w:sz w:val="24"/>
                <w:shd w:val="clear" w:color="auto" w:fill="FFFFFF"/>
              </w:rPr>
              <w:t>:</w:t>
            </w:r>
            <w:r>
              <w:rPr>
                <w:rFonts w:ascii="仿宋" w:eastAsia="仿宋" w:hAnsi="仿宋" w:cs="Times New Roman" w:hint="eastAsia"/>
                <w:sz w:val="24"/>
                <w:shd w:val="clear" w:color="auto" w:fill="FFFFFF"/>
              </w:rPr>
              <w:t>3</w:t>
            </w:r>
            <w:r>
              <w:rPr>
                <w:rFonts w:ascii="仿宋" w:eastAsia="仿宋" w:hAnsi="仿宋" w:cs="Times New Roman" w:hint="eastAsia"/>
                <w:sz w:val="24"/>
                <w:shd w:val="clear" w:color="auto" w:fill="FFFFFF"/>
              </w:rPr>
              <w:t>0</w:t>
            </w:r>
          </w:p>
        </w:tc>
        <w:tc>
          <w:tcPr>
            <w:tcW w:w="1221" w:type="pct"/>
          </w:tcPr>
          <w:p w14:paraId="1B7DCE94" w14:textId="77777777" w:rsidR="00C0460E" w:rsidRDefault="009D3A0D">
            <w:pPr>
              <w:shd w:val="solid" w:color="FFFFFF" w:fill="auto"/>
              <w:autoSpaceDN w:val="0"/>
              <w:rPr>
                <w:rFonts w:ascii="仿宋" w:eastAsia="仿宋" w:hAnsi="仿宋" w:cs="Times New Roman"/>
                <w:sz w:val="24"/>
                <w:shd w:val="clear" w:color="auto" w:fill="FFFFFF"/>
              </w:rPr>
            </w:pPr>
            <w:r>
              <w:rPr>
                <w:rFonts w:ascii="仿宋" w:eastAsia="仿宋" w:hAnsi="仿宋" w:cs="Times New Roman" w:hint="eastAsia"/>
                <w:sz w:val="24"/>
                <w:shd w:val="clear" w:color="auto" w:fill="FFFFFF"/>
              </w:rPr>
              <w:t>裁判工作会议</w:t>
            </w:r>
          </w:p>
        </w:tc>
        <w:tc>
          <w:tcPr>
            <w:tcW w:w="1230" w:type="pct"/>
          </w:tcPr>
          <w:p w14:paraId="72EC1118" w14:textId="77777777" w:rsidR="00C0460E" w:rsidRDefault="009D3A0D">
            <w:pPr>
              <w:shd w:val="solid" w:color="FFFFFF" w:fill="auto"/>
              <w:autoSpaceDN w:val="0"/>
              <w:rPr>
                <w:rFonts w:ascii="仿宋" w:eastAsia="仿宋" w:hAnsi="仿宋" w:cs="Times New Roman"/>
                <w:sz w:val="24"/>
                <w:shd w:val="clear" w:color="auto" w:fill="FFFFFF"/>
              </w:rPr>
            </w:pPr>
            <w:r>
              <w:rPr>
                <w:rFonts w:ascii="仿宋" w:eastAsia="仿宋" w:hAnsi="仿宋" w:cs="Times New Roman" w:hint="eastAsia"/>
                <w:sz w:val="24"/>
                <w:shd w:val="clear" w:color="auto" w:fill="FFFFFF"/>
              </w:rPr>
              <w:t>裁判长、裁判员、</w:t>
            </w:r>
            <w:r>
              <w:rPr>
                <w:rFonts w:ascii="仿宋" w:eastAsia="仿宋" w:hAnsi="仿宋" w:cs="Times New Roman" w:hint="eastAsia"/>
                <w:sz w:val="24"/>
                <w:shd w:val="clear" w:color="auto" w:fill="FFFFFF"/>
              </w:rPr>
              <w:t>仲裁</w:t>
            </w:r>
          </w:p>
        </w:tc>
        <w:tc>
          <w:tcPr>
            <w:tcW w:w="1185" w:type="pct"/>
            <w:vMerge/>
          </w:tcPr>
          <w:p w14:paraId="5FA18883" w14:textId="77777777" w:rsidR="00C0460E" w:rsidRDefault="00C0460E">
            <w:pPr>
              <w:shd w:val="solid" w:color="FFFFFF" w:fill="auto"/>
              <w:autoSpaceDN w:val="0"/>
              <w:rPr>
                <w:rFonts w:ascii="仿宋" w:eastAsia="仿宋" w:hAnsi="仿宋" w:cs="Times New Roman"/>
                <w:sz w:val="24"/>
                <w:highlight w:val="yellow"/>
                <w:shd w:val="clear" w:color="auto" w:fill="FFFFFF"/>
              </w:rPr>
            </w:pPr>
          </w:p>
        </w:tc>
      </w:tr>
      <w:tr w:rsidR="00C0460E" w14:paraId="2463D0AE" w14:textId="77777777">
        <w:trPr>
          <w:trHeight w:hRule="exact" w:val="680"/>
          <w:jc w:val="center"/>
        </w:trPr>
        <w:tc>
          <w:tcPr>
            <w:tcW w:w="472" w:type="pct"/>
            <w:vMerge/>
            <w:vAlign w:val="center"/>
          </w:tcPr>
          <w:p w14:paraId="122BCDD8" w14:textId="77777777" w:rsidR="00C0460E" w:rsidRDefault="00C0460E">
            <w:pPr>
              <w:jc w:val="center"/>
              <w:rPr>
                <w:rFonts w:ascii="仿宋" w:eastAsia="仿宋" w:hAnsi="仿宋" w:cs="Times New Roman"/>
                <w:sz w:val="24"/>
              </w:rPr>
            </w:pPr>
          </w:p>
        </w:tc>
        <w:tc>
          <w:tcPr>
            <w:tcW w:w="889" w:type="pct"/>
            <w:vAlign w:val="center"/>
          </w:tcPr>
          <w:p w14:paraId="0674C5DB" w14:textId="48EEB527" w:rsidR="00C0460E" w:rsidRDefault="009D3A0D">
            <w:pPr>
              <w:shd w:val="solid" w:color="FFFFFF" w:fill="auto"/>
              <w:autoSpaceDN w:val="0"/>
              <w:jc w:val="center"/>
              <w:rPr>
                <w:rFonts w:ascii="仿宋" w:eastAsia="仿宋" w:hAnsi="仿宋" w:cs="Times New Roman"/>
                <w:sz w:val="24"/>
                <w:shd w:val="clear" w:color="auto" w:fill="FFFFFF"/>
              </w:rPr>
            </w:pPr>
            <w:r>
              <w:rPr>
                <w:rFonts w:ascii="仿宋" w:eastAsia="仿宋" w:hAnsi="仿宋" w:cs="Times New Roman" w:hint="eastAsia"/>
                <w:sz w:val="24"/>
                <w:shd w:val="clear" w:color="auto" w:fill="FFFFFF"/>
              </w:rPr>
              <w:t>7</w:t>
            </w:r>
            <w:r>
              <w:rPr>
                <w:rFonts w:ascii="仿宋" w:eastAsia="仿宋" w:hAnsi="仿宋" w:cs="Times New Roman" w:hint="eastAsia"/>
                <w:sz w:val="24"/>
                <w:shd w:val="clear" w:color="auto" w:fill="FFFFFF"/>
              </w:rPr>
              <w:t>:</w:t>
            </w:r>
            <w:r>
              <w:rPr>
                <w:rFonts w:ascii="仿宋" w:eastAsia="仿宋" w:hAnsi="仿宋" w:cs="Times New Roman" w:hint="eastAsia"/>
                <w:sz w:val="24"/>
                <w:shd w:val="clear" w:color="auto" w:fill="FFFFFF"/>
              </w:rPr>
              <w:t>0</w:t>
            </w:r>
            <w:r>
              <w:rPr>
                <w:rFonts w:ascii="仿宋" w:eastAsia="仿宋" w:hAnsi="仿宋" w:cs="Times New Roman" w:hint="eastAsia"/>
                <w:sz w:val="24"/>
                <w:shd w:val="clear" w:color="auto" w:fill="FFFFFF"/>
              </w:rPr>
              <w:t>0-</w:t>
            </w:r>
            <w:bookmarkStart w:id="0" w:name="_GoBack"/>
            <w:r>
              <w:rPr>
                <w:rFonts w:ascii="仿宋" w:eastAsia="仿宋" w:hAnsi="仿宋" w:cs="Times New Roman" w:hint="eastAsia"/>
                <w:sz w:val="24"/>
                <w:shd w:val="clear" w:color="auto" w:fill="FFFFFF"/>
              </w:rPr>
              <w:t>7</w:t>
            </w:r>
            <w:r>
              <w:rPr>
                <w:rFonts w:ascii="仿宋" w:eastAsia="仿宋" w:hAnsi="仿宋" w:cs="Times New Roman" w:hint="eastAsia"/>
                <w:sz w:val="24"/>
                <w:shd w:val="clear" w:color="auto" w:fill="FFFFFF"/>
              </w:rPr>
              <w:t>:30</w:t>
            </w:r>
            <w:bookmarkEnd w:id="0"/>
          </w:p>
        </w:tc>
        <w:tc>
          <w:tcPr>
            <w:tcW w:w="1221" w:type="pct"/>
          </w:tcPr>
          <w:p w14:paraId="73A05576" w14:textId="77777777" w:rsidR="00C0460E" w:rsidRDefault="009D3A0D">
            <w:pPr>
              <w:shd w:val="solid" w:color="FFFFFF" w:fill="auto"/>
              <w:autoSpaceDN w:val="0"/>
              <w:rPr>
                <w:rFonts w:ascii="仿宋" w:eastAsia="仿宋" w:hAnsi="仿宋" w:cs="Times New Roman"/>
                <w:sz w:val="24"/>
                <w:shd w:val="clear" w:color="auto" w:fill="FFFFFF"/>
              </w:rPr>
            </w:pPr>
            <w:r>
              <w:rPr>
                <w:rFonts w:ascii="仿宋" w:eastAsia="仿宋" w:hAnsi="仿宋" w:cs="Times New Roman" w:hint="eastAsia"/>
                <w:sz w:val="24"/>
                <w:shd w:val="clear" w:color="auto" w:fill="FFFFFF"/>
              </w:rPr>
              <w:t>参赛队报到</w:t>
            </w:r>
          </w:p>
        </w:tc>
        <w:tc>
          <w:tcPr>
            <w:tcW w:w="1230" w:type="pct"/>
          </w:tcPr>
          <w:p w14:paraId="2496E4DB" w14:textId="77777777" w:rsidR="00C0460E" w:rsidRDefault="009D3A0D">
            <w:pPr>
              <w:shd w:val="solid" w:color="FFFFFF" w:fill="auto"/>
              <w:autoSpaceDN w:val="0"/>
              <w:rPr>
                <w:rFonts w:ascii="仿宋" w:eastAsia="仿宋" w:hAnsi="仿宋" w:cs="Times New Roman"/>
                <w:sz w:val="24"/>
                <w:shd w:val="clear" w:color="auto" w:fill="FFFFFF"/>
              </w:rPr>
            </w:pPr>
            <w:r>
              <w:rPr>
                <w:rFonts w:ascii="仿宋" w:eastAsia="仿宋" w:hAnsi="仿宋" w:cs="Times New Roman" w:hint="eastAsia"/>
                <w:sz w:val="24"/>
                <w:shd w:val="clear" w:color="auto" w:fill="FFFFFF"/>
              </w:rPr>
              <w:t>参赛选</w:t>
            </w:r>
            <w:r>
              <w:rPr>
                <w:rFonts w:ascii="仿宋" w:eastAsia="仿宋" w:hAnsi="仿宋" w:cs="Times New Roman" w:hint="eastAsia"/>
                <w:sz w:val="24"/>
                <w:shd w:val="clear" w:color="auto" w:fill="FFFFFF"/>
              </w:rPr>
              <w:t>手、领队、指导教师</w:t>
            </w:r>
          </w:p>
        </w:tc>
        <w:tc>
          <w:tcPr>
            <w:tcW w:w="1185" w:type="pct"/>
            <w:vMerge/>
          </w:tcPr>
          <w:p w14:paraId="0875E0DB" w14:textId="77777777" w:rsidR="00C0460E" w:rsidRDefault="00C0460E">
            <w:pPr>
              <w:shd w:val="solid" w:color="FFFFFF" w:fill="auto"/>
              <w:autoSpaceDN w:val="0"/>
              <w:rPr>
                <w:rFonts w:ascii="仿宋" w:eastAsia="仿宋" w:hAnsi="仿宋" w:cs="Times New Roman"/>
                <w:sz w:val="24"/>
                <w:highlight w:val="yellow"/>
                <w:shd w:val="clear" w:color="auto" w:fill="FFFFFF"/>
              </w:rPr>
            </w:pPr>
          </w:p>
        </w:tc>
      </w:tr>
      <w:tr w:rsidR="00C0460E" w14:paraId="57AEB659" w14:textId="77777777">
        <w:trPr>
          <w:trHeight w:hRule="exact" w:val="680"/>
          <w:jc w:val="center"/>
        </w:trPr>
        <w:tc>
          <w:tcPr>
            <w:tcW w:w="472" w:type="pct"/>
            <w:vMerge/>
            <w:vAlign w:val="center"/>
          </w:tcPr>
          <w:p w14:paraId="48FCDE79" w14:textId="77777777" w:rsidR="00C0460E" w:rsidRDefault="00C0460E">
            <w:pPr>
              <w:jc w:val="center"/>
              <w:rPr>
                <w:rFonts w:ascii="仿宋" w:eastAsia="仿宋" w:hAnsi="仿宋" w:cs="Times New Roman"/>
                <w:sz w:val="24"/>
              </w:rPr>
            </w:pPr>
          </w:p>
        </w:tc>
        <w:tc>
          <w:tcPr>
            <w:tcW w:w="889" w:type="pct"/>
            <w:vAlign w:val="center"/>
          </w:tcPr>
          <w:p w14:paraId="1F9CD2A1" w14:textId="77777777" w:rsidR="00C0460E" w:rsidRDefault="009D3A0D">
            <w:pPr>
              <w:shd w:val="solid" w:color="FFFFFF" w:fill="auto"/>
              <w:autoSpaceDN w:val="0"/>
              <w:jc w:val="center"/>
              <w:rPr>
                <w:rFonts w:ascii="仿宋" w:eastAsia="仿宋" w:hAnsi="仿宋" w:cs="Times New Roman"/>
                <w:sz w:val="24"/>
                <w:shd w:val="clear" w:color="auto" w:fill="FFFFFF"/>
              </w:rPr>
            </w:pPr>
            <w:r>
              <w:rPr>
                <w:rFonts w:ascii="仿宋" w:eastAsia="仿宋" w:hAnsi="仿宋" w:cs="Times New Roman" w:hint="eastAsia"/>
                <w:sz w:val="24"/>
                <w:shd w:val="clear" w:color="auto" w:fill="FFFFFF"/>
              </w:rPr>
              <w:t>07:</w:t>
            </w:r>
            <w:r>
              <w:rPr>
                <w:rFonts w:ascii="仿宋" w:eastAsia="仿宋" w:hAnsi="仿宋" w:cs="Times New Roman" w:hint="eastAsia"/>
                <w:sz w:val="24"/>
                <w:shd w:val="clear" w:color="auto" w:fill="FFFFFF"/>
              </w:rPr>
              <w:t>5</w:t>
            </w:r>
            <w:r>
              <w:rPr>
                <w:rFonts w:ascii="仿宋" w:eastAsia="仿宋" w:hAnsi="仿宋" w:cs="Times New Roman" w:hint="eastAsia"/>
                <w:sz w:val="24"/>
                <w:shd w:val="clear" w:color="auto" w:fill="FFFFFF"/>
              </w:rPr>
              <w:t>0</w:t>
            </w:r>
          </w:p>
        </w:tc>
        <w:tc>
          <w:tcPr>
            <w:tcW w:w="1221" w:type="pct"/>
          </w:tcPr>
          <w:p w14:paraId="682E804A" w14:textId="77777777" w:rsidR="00C0460E" w:rsidRDefault="009D3A0D">
            <w:pPr>
              <w:shd w:val="solid" w:color="FFFFFF" w:fill="auto"/>
              <w:autoSpaceDN w:val="0"/>
              <w:rPr>
                <w:rFonts w:ascii="仿宋" w:eastAsia="仿宋" w:hAnsi="仿宋" w:cs="Times New Roman"/>
                <w:sz w:val="24"/>
                <w:shd w:val="clear" w:color="auto" w:fill="FFFFFF"/>
              </w:rPr>
            </w:pPr>
            <w:r>
              <w:rPr>
                <w:rFonts w:ascii="仿宋" w:eastAsia="仿宋" w:hAnsi="仿宋" w:cs="Times New Roman" w:hint="eastAsia"/>
                <w:sz w:val="24"/>
                <w:shd w:val="clear" w:color="auto" w:fill="FFFFFF"/>
              </w:rPr>
              <w:t>领队会</w:t>
            </w:r>
          </w:p>
        </w:tc>
        <w:tc>
          <w:tcPr>
            <w:tcW w:w="1230" w:type="pct"/>
          </w:tcPr>
          <w:p w14:paraId="043B2AD2" w14:textId="77777777" w:rsidR="00C0460E" w:rsidRDefault="009D3A0D">
            <w:pPr>
              <w:shd w:val="solid" w:color="FFFFFF" w:fill="auto"/>
              <w:autoSpaceDN w:val="0"/>
              <w:rPr>
                <w:rFonts w:ascii="仿宋" w:eastAsia="仿宋" w:hAnsi="仿宋" w:cs="Times New Roman"/>
                <w:sz w:val="24"/>
                <w:shd w:val="clear" w:color="auto" w:fill="FFFFFF"/>
              </w:rPr>
            </w:pPr>
            <w:r>
              <w:rPr>
                <w:rFonts w:ascii="仿宋" w:eastAsia="仿宋" w:hAnsi="仿宋" w:cs="Times New Roman" w:hint="eastAsia"/>
                <w:sz w:val="24"/>
                <w:shd w:val="clear" w:color="auto" w:fill="FFFFFF"/>
              </w:rPr>
              <w:t>各参赛队、工作人员、裁判</w:t>
            </w:r>
          </w:p>
        </w:tc>
        <w:tc>
          <w:tcPr>
            <w:tcW w:w="1185" w:type="pct"/>
            <w:vMerge/>
          </w:tcPr>
          <w:p w14:paraId="11FE56A5" w14:textId="77777777" w:rsidR="00C0460E" w:rsidRDefault="00C0460E">
            <w:pPr>
              <w:shd w:val="solid" w:color="FFFFFF" w:fill="auto"/>
              <w:autoSpaceDN w:val="0"/>
              <w:rPr>
                <w:rFonts w:ascii="仿宋" w:eastAsia="仿宋" w:hAnsi="仿宋" w:cs="Times New Roman"/>
                <w:sz w:val="24"/>
                <w:highlight w:val="yellow"/>
                <w:shd w:val="clear" w:color="auto" w:fill="FFFFFF"/>
              </w:rPr>
            </w:pPr>
          </w:p>
        </w:tc>
      </w:tr>
      <w:tr w:rsidR="00C0460E" w14:paraId="5769B0D8" w14:textId="77777777">
        <w:trPr>
          <w:trHeight w:hRule="exact" w:val="680"/>
          <w:jc w:val="center"/>
        </w:trPr>
        <w:tc>
          <w:tcPr>
            <w:tcW w:w="472" w:type="pct"/>
            <w:vMerge/>
            <w:vAlign w:val="center"/>
          </w:tcPr>
          <w:p w14:paraId="5BE6D798" w14:textId="77777777" w:rsidR="00C0460E" w:rsidRDefault="00C0460E">
            <w:pPr>
              <w:jc w:val="center"/>
              <w:rPr>
                <w:rFonts w:ascii="仿宋" w:eastAsia="仿宋" w:hAnsi="仿宋" w:cs="Times New Roman"/>
                <w:sz w:val="24"/>
              </w:rPr>
            </w:pPr>
          </w:p>
        </w:tc>
        <w:tc>
          <w:tcPr>
            <w:tcW w:w="889" w:type="pct"/>
            <w:vAlign w:val="center"/>
          </w:tcPr>
          <w:p w14:paraId="1BA06CBC" w14:textId="77777777" w:rsidR="00C0460E" w:rsidRDefault="009D3A0D">
            <w:pPr>
              <w:shd w:val="solid" w:color="FFFFFF" w:fill="auto"/>
              <w:autoSpaceDN w:val="0"/>
              <w:jc w:val="center"/>
              <w:rPr>
                <w:rFonts w:ascii="仿宋" w:eastAsia="仿宋" w:hAnsi="仿宋" w:cs="Times New Roman"/>
                <w:sz w:val="24"/>
                <w:shd w:val="clear" w:color="auto" w:fill="FFFFFF"/>
              </w:rPr>
            </w:pPr>
            <w:r>
              <w:rPr>
                <w:rFonts w:ascii="仿宋" w:eastAsia="仿宋" w:hAnsi="仿宋" w:cs="Times New Roman" w:hint="eastAsia"/>
                <w:sz w:val="24"/>
                <w:shd w:val="clear" w:color="auto" w:fill="FFFFFF"/>
              </w:rPr>
              <w:t>8</w:t>
            </w:r>
            <w:r>
              <w:rPr>
                <w:rFonts w:ascii="仿宋" w:eastAsia="仿宋" w:hAnsi="仿宋" w:cs="Times New Roman" w:hint="eastAsia"/>
                <w:sz w:val="24"/>
                <w:shd w:val="clear" w:color="auto" w:fill="FFFFFF"/>
              </w:rPr>
              <w:t>:</w:t>
            </w:r>
            <w:r>
              <w:rPr>
                <w:rFonts w:ascii="仿宋" w:eastAsia="仿宋" w:hAnsi="仿宋" w:cs="Times New Roman" w:hint="eastAsia"/>
                <w:sz w:val="24"/>
                <w:shd w:val="clear" w:color="auto" w:fill="FFFFFF"/>
              </w:rPr>
              <w:t>30</w:t>
            </w:r>
            <w:r>
              <w:rPr>
                <w:rFonts w:ascii="仿宋" w:eastAsia="仿宋" w:hAnsi="仿宋" w:cs="Times New Roman" w:hint="eastAsia"/>
                <w:sz w:val="24"/>
                <w:shd w:val="clear" w:color="auto" w:fill="FFFFFF"/>
              </w:rPr>
              <w:t>-</w:t>
            </w:r>
            <w:r>
              <w:rPr>
                <w:rFonts w:ascii="仿宋" w:eastAsia="仿宋" w:hAnsi="仿宋" w:cs="Times New Roman" w:hint="eastAsia"/>
                <w:sz w:val="24"/>
                <w:shd w:val="clear" w:color="auto" w:fill="FFFFFF"/>
              </w:rPr>
              <w:t>8</w:t>
            </w:r>
            <w:r>
              <w:rPr>
                <w:rFonts w:ascii="仿宋" w:eastAsia="仿宋" w:hAnsi="仿宋" w:cs="Times New Roman" w:hint="eastAsia"/>
                <w:sz w:val="24"/>
                <w:shd w:val="clear" w:color="auto" w:fill="FFFFFF"/>
              </w:rPr>
              <w:t>:</w:t>
            </w:r>
            <w:r>
              <w:rPr>
                <w:rFonts w:ascii="仿宋" w:eastAsia="仿宋" w:hAnsi="仿宋" w:cs="Times New Roman" w:hint="eastAsia"/>
                <w:sz w:val="24"/>
                <w:shd w:val="clear" w:color="auto" w:fill="FFFFFF"/>
              </w:rPr>
              <w:t>5</w:t>
            </w:r>
            <w:r>
              <w:rPr>
                <w:rFonts w:ascii="仿宋" w:eastAsia="仿宋" w:hAnsi="仿宋" w:cs="Times New Roman" w:hint="eastAsia"/>
                <w:sz w:val="24"/>
                <w:shd w:val="clear" w:color="auto" w:fill="FFFFFF"/>
              </w:rPr>
              <w:t>0</w:t>
            </w:r>
          </w:p>
        </w:tc>
        <w:tc>
          <w:tcPr>
            <w:tcW w:w="1221" w:type="pct"/>
          </w:tcPr>
          <w:p w14:paraId="1E464836" w14:textId="77777777" w:rsidR="00C0460E" w:rsidRDefault="009D3A0D">
            <w:pPr>
              <w:shd w:val="solid" w:color="FFFFFF" w:fill="auto"/>
              <w:autoSpaceDN w:val="0"/>
              <w:rPr>
                <w:rFonts w:ascii="仿宋" w:eastAsia="仿宋" w:hAnsi="仿宋" w:cs="Times New Roman"/>
                <w:sz w:val="24"/>
                <w:shd w:val="clear" w:color="auto" w:fill="FFFFFF"/>
              </w:rPr>
            </w:pPr>
            <w:r>
              <w:rPr>
                <w:rFonts w:ascii="仿宋" w:eastAsia="仿宋" w:hAnsi="仿宋" w:cs="Times New Roman" w:hint="eastAsia"/>
                <w:sz w:val="24"/>
                <w:shd w:val="clear" w:color="auto" w:fill="FFFFFF"/>
              </w:rPr>
              <w:t>抽签加密</w:t>
            </w:r>
          </w:p>
        </w:tc>
        <w:tc>
          <w:tcPr>
            <w:tcW w:w="1230" w:type="pct"/>
          </w:tcPr>
          <w:p w14:paraId="7DBA38D8" w14:textId="77777777" w:rsidR="00C0460E" w:rsidRDefault="009D3A0D">
            <w:pPr>
              <w:shd w:val="solid" w:color="FFFFFF" w:fill="auto"/>
              <w:autoSpaceDN w:val="0"/>
              <w:rPr>
                <w:rFonts w:ascii="仿宋" w:eastAsia="仿宋" w:hAnsi="仿宋" w:cs="Times New Roman"/>
                <w:sz w:val="24"/>
                <w:shd w:val="clear" w:color="auto" w:fill="FFFFFF"/>
              </w:rPr>
            </w:pPr>
            <w:r>
              <w:rPr>
                <w:rFonts w:ascii="仿宋" w:eastAsia="仿宋" w:hAnsi="仿宋" w:cs="Times New Roman" w:hint="eastAsia"/>
                <w:sz w:val="24"/>
                <w:shd w:val="clear" w:color="auto" w:fill="FFFFFF"/>
              </w:rPr>
              <w:t>参赛选手，</w:t>
            </w:r>
            <w:r>
              <w:rPr>
                <w:rFonts w:ascii="仿宋" w:eastAsia="仿宋" w:hAnsi="仿宋" w:cs="Times New Roman" w:hint="eastAsia"/>
                <w:sz w:val="24"/>
                <w:shd w:val="clear" w:color="auto" w:fill="FFFFFF"/>
              </w:rPr>
              <w:t>裁判</w:t>
            </w:r>
          </w:p>
        </w:tc>
        <w:tc>
          <w:tcPr>
            <w:tcW w:w="1185" w:type="pct"/>
            <w:vMerge/>
          </w:tcPr>
          <w:p w14:paraId="1D18C943" w14:textId="77777777" w:rsidR="00C0460E" w:rsidRDefault="00C0460E">
            <w:pPr>
              <w:shd w:val="solid" w:color="FFFFFF" w:fill="auto"/>
              <w:autoSpaceDN w:val="0"/>
              <w:rPr>
                <w:rFonts w:ascii="仿宋" w:eastAsia="仿宋" w:hAnsi="仿宋" w:cs="Times New Roman"/>
                <w:sz w:val="24"/>
                <w:highlight w:val="yellow"/>
                <w:shd w:val="clear" w:color="auto" w:fill="FFFFFF"/>
              </w:rPr>
            </w:pPr>
          </w:p>
        </w:tc>
      </w:tr>
      <w:tr w:rsidR="00C0460E" w14:paraId="2DA2A2FE" w14:textId="77777777">
        <w:trPr>
          <w:trHeight w:hRule="exact" w:val="680"/>
          <w:jc w:val="center"/>
        </w:trPr>
        <w:tc>
          <w:tcPr>
            <w:tcW w:w="472" w:type="pct"/>
            <w:vMerge/>
            <w:vAlign w:val="center"/>
          </w:tcPr>
          <w:p w14:paraId="41CC62F6" w14:textId="77777777" w:rsidR="00C0460E" w:rsidRDefault="00C0460E">
            <w:pPr>
              <w:jc w:val="center"/>
              <w:rPr>
                <w:rFonts w:ascii="仿宋" w:eastAsia="仿宋" w:hAnsi="仿宋" w:cs="Times New Roman"/>
                <w:sz w:val="24"/>
              </w:rPr>
            </w:pPr>
          </w:p>
        </w:tc>
        <w:tc>
          <w:tcPr>
            <w:tcW w:w="889" w:type="pct"/>
            <w:vAlign w:val="center"/>
          </w:tcPr>
          <w:p w14:paraId="3FD69122" w14:textId="77777777" w:rsidR="00C0460E" w:rsidRDefault="009D3A0D">
            <w:pPr>
              <w:jc w:val="center"/>
              <w:rPr>
                <w:rFonts w:ascii="仿宋" w:eastAsia="仿宋" w:hAnsi="仿宋" w:cs="Times New Roman"/>
                <w:sz w:val="24"/>
              </w:rPr>
            </w:pPr>
            <w:r>
              <w:rPr>
                <w:rFonts w:ascii="仿宋" w:eastAsia="仿宋" w:hAnsi="仿宋" w:cs="Times New Roman" w:hint="eastAsia"/>
                <w:sz w:val="24"/>
              </w:rPr>
              <w:t>8</w:t>
            </w:r>
            <w:r>
              <w:rPr>
                <w:rFonts w:ascii="仿宋" w:eastAsia="仿宋" w:hAnsi="仿宋" w:cs="Times New Roman" w:hint="eastAsia"/>
                <w:sz w:val="24"/>
              </w:rPr>
              <w:t>:</w:t>
            </w:r>
            <w:r>
              <w:rPr>
                <w:rFonts w:ascii="仿宋" w:eastAsia="仿宋" w:hAnsi="仿宋" w:cs="Times New Roman" w:hint="eastAsia"/>
                <w:sz w:val="24"/>
              </w:rPr>
              <w:t>5</w:t>
            </w:r>
            <w:r>
              <w:rPr>
                <w:rFonts w:ascii="仿宋" w:eastAsia="仿宋" w:hAnsi="仿宋" w:cs="Times New Roman" w:hint="eastAsia"/>
                <w:sz w:val="24"/>
              </w:rPr>
              <w:t>0-</w:t>
            </w:r>
            <w:r>
              <w:rPr>
                <w:rFonts w:ascii="仿宋" w:eastAsia="仿宋" w:hAnsi="仿宋" w:cs="Times New Roman" w:hint="eastAsia"/>
                <w:sz w:val="24"/>
              </w:rPr>
              <w:t>9</w:t>
            </w:r>
            <w:r>
              <w:rPr>
                <w:rFonts w:ascii="仿宋" w:eastAsia="仿宋" w:hAnsi="仿宋" w:cs="Times New Roman" w:hint="eastAsia"/>
                <w:sz w:val="24"/>
              </w:rPr>
              <w:t>:</w:t>
            </w:r>
            <w:r>
              <w:rPr>
                <w:rFonts w:ascii="仿宋" w:eastAsia="仿宋" w:hAnsi="仿宋" w:cs="Times New Roman" w:hint="eastAsia"/>
                <w:sz w:val="24"/>
              </w:rPr>
              <w:t>00</w:t>
            </w:r>
          </w:p>
        </w:tc>
        <w:tc>
          <w:tcPr>
            <w:tcW w:w="1221" w:type="pct"/>
          </w:tcPr>
          <w:p w14:paraId="3812CF60" w14:textId="77777777" w:rsidR="00C0460E" w:rsidRDefault="009D3A0D">
            <w:pPr>
              <w:rPr>
                <w:rFonts w:ascii="仿宋" w:eastAsia="仿宋" w:hAnsi="仿宋" w:cs="Times New Roman"/>
                <w:sz w:val="24"/>
              </w:rPr>
            </w:pPr>
            <w:r>
              <w:rPr>
                <w:rFonts w:ascii="仿宋" w:eastAsia="仿宋" w:hAnsi="仿宋" w:cs="Times New Roman" w:hint="eastAsia"/>
                <w:sz w:val="24"/>
              </w:rPr>
              <w:t>设备检查并</w:t>
            </w:r>
            <w:proofErr w:type="gramStart"/>
            <w:r>
              <w:rPr>
                <w:rFonts w:ascii="仿宋" w:eastAsia="仿宋" w:hAnsi="仿宋" w:cs="Times New Roman" w:hint="eastAsia"/>
                <w:sz w:val="24"/>
              </w:rPr>
              <w:t>领取第</w:t>
            </w:r>
            <w:proofErr w:type="gramEnd"/>
            <w:r>
              <w:rPr>
                <w:rFonts w:ascii="仿宋" w:eastAsia="仿宋" w:hAnsi="仿宋" w:cs="Times New Roman" w:hint="eastAsia"/>
                <w:sz w:val="24"/>
              </w:rPr>
              <w:t>一部分比赛任务</w:t>
            </w:r>
          </w:p>
          <w:p w14:paraId="3155045F" w14:textId="77777777" w:rsidR="00C0460E" w:rsidRDefault="00C0460E">
            <w:pPr>
              <w:rPr>
                <w:rFonts w:ascii="仿宋" w:eastAsia="仿宋" w:hAnsi="仿宋" w:cs="Times New Roman"/>
                <w:sz w:val="24"/>
              </w:rPr>
            </w:pPr>
          </w:p>
        </w:tc>
        <w:tc>
          <w:tcPr>
            <w:tcW w:w="1230" w:type="pct"/>
          </w:tcPr>
          <w:p w14:paraId="58510B82" w14:textId="77777777" w:rsidR="00C0460E" w:rsidRDefault="009D3A0D">
            <w:pPr>
              <w:rPr>
                <w:rFonts w:ascii="仿宋" w:eastAsia="仿宋" w:hAnsi="仿宋" w:cs="Times New Roman"/>
                <w:sz w:val="24"/>
              </w:rPr>
            </w:pPr>
            <w:r>
              <w:rPr>
                <w:rFonts w:ascii="仿宋" w:eastAsia="仿宋" w:hAnsi="仿宋" w:cs="Times New Roman" w:hint="eastAsia"/>
                <w:sz w:val="24"/>
              </w:rPr>
              <w:t>参赛</w:t>
            </w:r>
            <w:r>
              <w:rPr>
                <w:rFonts w:ascii="仿宋" w:eastAsia="仿宋" w:hAnsi="仿宋" w:cs="Times New Roman" w:hint="eastAsia"/>
                <w:sz w:val="24"/>
              </w:rPr>
              <w:t>选手、</w:t>
            </w:r>
            <w:r>
              <w:rPr>
                <w:rFonts w:ascii="仿宋" w:eastAsia="仿宋" w:hAnsi="仿宋" w:cs="Times New Roman" w:hint="eastAsia"/>
                <w:sz w:val="24"/>
                <w:shd w:val="clear" w:color="auto" w:fill="FFFFFF"/>
              </w:rPr>
              <w:t>裁判</w:t>
            </w:r>
          </w:p>
        </w:tc>
        <w:tc>
          <w:tcPr>
            <w:tcW w:w="1185" w:type="pct"/>
            <w:vMerge/>
          </w:tcPr>
          <w:p w14:paraId="36DA2E50" w14:textId="77777777" w:rsidR="00C0460E" w:rsidRDefault="00C0460E">
            <w:pPr>
              <w:shd w:val="solid" w:color="FFFFFF" w:fill="auto"/>
              <w:autoSpaceDN w:val="0"/>
              <w:rPr>
                <w:rFonts w:ascii="仿宋" w:eastAsia="仿宋" w:hAnsi="仿宋" w:cs="Times New Roman"/>
                <w:sz w:val="24"/>
                <w:highlight w:val="yellow"/>
                <w:shd w:val="clear" w:color="auto" w:fill="FFFFFF"/>
              </w:rPr>
            </w:pPr>
          </w:p>
        </w:tc>
      </w:tr>
      <w:tr w:rsidR="00C0460E" w14:paraId="4184B413" w14:textId="77777777">
        <w:trPr>
          <w:trHeight w:hRule="exact" w:val="680"/>
          <w:jc w:val="center"/>
        </w:trPr>
        <w:tc>
          <w:tcPr>
            <w:tcW w:w="472" w:type="pct"/>
            <w:vMerge/>
            <w:vAlign w:val="center"/>
          </w:tcPr>
          <w:p w14:paraId="614BC767" w14:textId="77777777" w:rsidR="00C0460E" w:rsidRDefault="00C0460E">
            <w:pPr>
              <w:jc w:val="center"/>
              <w:rPr>
                <w:rFonts w:ascii="仿宋" w:eastAsia="仿宋" w:hAnsi="仿宋" w:cs="Times New Roman"/>
                <w:sz w:val="24"/>
              </w:rPr>
            </w:pPr>
          </w:p>
        </w:tc>
        <w:tc>
          <w:tcPr>
            <w:tcW w:w="889" w:type="pct"/>
            <w:vAlign w:val="center"/>
          </w:tcPr>
          <w:p w14:paraId="3DE023E9" w14:textId="77777777" w:rsidR="00C0460E" w:rsidRDefault="009D3A0D">
            <w:pPr>
              <w:widowControl/>
              <w:adjustRightInd w:val="0"/>
              <w:jc w:val="center"/>
              <w:rPr>
                <w:rFonts w:ascii="仿宋" w:eastAsia="仿宋" w:hAnsi="仿宋" w:cs="Times New Roman"/>
                <w:sz w:val="24"/>
              </w:rPr>
            </w:pPr>
            <w:r>
              <w:rPr>
                <w:rFonts w:ascii="仿宋" w:eastAsia="仿宋" w:hAnsi="仿宋" w:cs="Times New Roman" w:hint="eastAsia"/>
                <w:sz w:val="24"/>
              </w:rPr>
              <w:t>9</w:t>
            </w:r>
            <w:r>
              <w:rPr>
                <w:rFonts w:ascii="仿宋" w:eastAsia="仿宋" w:hAnsi="仿宋" w:cs="Times New Roman"/>
                <w:sz w:val="24"/>
              </w:rPr>
              <w:t>:</w:t>
            </w:r>
            <w:r>
              <w:rPr>
                <w:rFonts w:ascii="仿宋" w:eastAsia="仿宋" w:hAnsi="仿宋" w:cs="Times New Roman" w:hint="eastAsia"/>
                <w:sz w:val="24"/>
              </w:rPr>
              <w:t>00</w:t>
            </w:r>
            <w:r>
              <w:rPr>
                <w:rFonts w:ascii="仿宋" w:eastAsia="仿宋" w:hAnsi="仿宋" w:cs="Times New Roman"/>
                <w:sz w:val="24"/>
              </w:rPr>
              <w:t>-</w:t>
            </w:r>
            <w:r>
              <w:rPr>
                <w:rFonts w:ascii="仿宋" w:eastAsia="仿宋" w:hAnsi="仿宋" w:cs="Times New Roman" w:hint="eastAsia"/>
                <w:sz w:val="24"/>
              </w:rPr>
              <w:t>9:30</w:t>
            </w:r>
          </w:p>
        </w:tc>
        <w:tc>
          <w:tcPr>
            <w:tcW w:w="1221" w:type="pct"/>
          </w:tcPr>
          <w:p w14:paraId="65F92FB0" w14:textId="77777777" w:rsidR="00C0460E" w:rsidRDefault="009D3A0D">
            <w:pPr>
              <w:widowControl/>
              <w:adjustRightInd w:val="0"/>
              <w:rPr>
                <w:rFonts w:ascii="仿宋" w:eastAsia="仿宋" w:hAnsi="仿宋" w:cs="Times New Roman"/>
                <w:sz w:val="24"/>
              </w:rPr>
            </w:pPr>
            <w:r>
              <w:rPr>
                <w:rFonts w:ascii="仿宋" w:eastAsia="仿宋" w:hAnsi="仿宋" w:cs="Times New Roman" w:hint="eastAsia"/>
                <w:sz w:val="24"/>
              </w:rPr>
              <w:t>竞赛第一部分</w:t>
            </w:r>
          </w:p>
          <w:p w14:paraId="2423B14A" w14:textId="77777777" w:rsidR="00C0460E" w:rsidRDefault="00C0460E">
            <w:pPr>
              <w:widowControl/>
              <w:adjustRightInd w:val="0"/>
              <w:rPr>
                <w:rFonts w:ascii="仿宋" w:eastAsia="仿宋" w:hAnsi="仿宋" w:cs="Times New Roman"/>
                <w:sz w:val="24"/>
              </w:rPr>
            </w:pPr>
          </w:p>
        </w:tc>
        <w:tc>
          <w:tcPr>
            <w:tcW w:w="1230" w:type="pct"/>
          </w:tcPr>
          <w:p w14:paraId="568CF709" w14:textId="77777777" w:rsidR="00C0460E" w:rsidRDefault="009D3A0D">
            <w:pPr>
              <w:shd w:val="solid" w:color="FFFFFF" w:fill="auto"/>
              <w:autoSpaceDN w:val="0"/>
              <w:rPr>
                <w:rFonts w:ascii="仿宋" w:eastAsia="仿宋" w:hAnsi="仿宋" w:cs="Times New Roman"/>
                <w:sz w:val="24"/>
                <w:shd w:val="clear" w:color="auto" w:fill="FFFFFF"/>
              </w:rPr>
            </w:pPr>
            <w:r>
              <w:rPr>
                <w:rFonts w:ascii="仿宋" w:eastAsia="仿宋" w:hAnsi="仿宋" w:cs="Times New Roman" w:hint="eastAsia"/>
                <w:sz w:val="24"/>
                <w:shd w:val="clear" w:color="auto" w:fill="FFFFFF"/>
              </w:rPr>
              <w:t>参赛选手、裁判</w:t>
            </w:r>
          </w:p>
        </w:tc>
        <w:tc>
          <w:tcPr>
            <w:tcW w:w="1185" w:type="pct"/>
            <w:vMerge/>
          </w:tcPr>
          <w:p w14:paraId="6DE640E9" w14:textId="77777777" w:rsidR="00C0460E" w:rsidRDefault="00C0460E">
            <w:pPr>
              <w:shd w:val="solid" w:color="FFFFFF" w:fill="auto"/>
              <w:autoSpaceDN w:val="0"/>
              <w:rPr>
                <w:rFonts w:ascii="仿宋" w:eastAsia="仿宋" w:hAnsi="仿宋" w:cs="Times New Roman"/>
                <w:sz w:val="24"/>
                <w:highlight w:val="yellow"/>
                <w:shd w:val="clear" w:color="auto" w:fill="FFFFFF"/>
              </w:rPr>
            </w:pPr>
          </w:p>
        </w:tc>
      </w:tr>
      <w:tr w:rsidR="00C0460E" w14:paraId="5521BC95" w14:textId="77777777">
        <w:trPr>
          <w:trHeight w:hRule="exact" w:val="720"/>
          <w:jc w:val="center"/>
        </w:trPr>
        <w:tc>
          <w:tcPr>
            <w:tcW w:w="472" w:type="pct"/>
            <w:vMerge/>
            <w:vAlign w:val="center"/>
          </w:tcPr>
          <w:p w14:paraId="4157AAFF" w14:textId="77777777" w:rsidR="00C0460E" w:rsidRDefault="00C0460E">
            <w:pPr>
              <w:jc w:val="center"/>
              <w:rPr>
                <w:rFonts w:ascii="仿宋" w:eastAsia="仿宋" w:hAnsi="仿宋" w:cs="Times New Roman"/>
                <w:sz w:val="24"/>
              </w:rPr>
            </w:pPr>
          </w:p>
        </w:tc>
        <w:tc>
          <w:tcPr>
            <w:tcW w:w="889" w:type="pct"/>
            <w:vAlign w:val="center"/>
          </w:tcPr>
          <w:p w14:paraId="5BE0D095" w14:textId="77777777" w:rsidR="00C0460E" w:rsidRDefault="009D3A0D">
            <w:pPr>
              <w:widowControl/>
              <w:adjustRightInd w:val="0"/>
              <w:jc w:val="center"/>
              <w:rPr>
                <w:rFonts w:ascii="仿宋" w:eastAsia="仿宋" w:hAnsi="仿宋" w:cs="Times New Roman"/>
                <w:sz w:val="24"/>
              </w:rPr>
            </w:pPr>
            <w:r>
              <w:rPr>
                <w:rFonts w:ascii="仿宋" w:eastAsia="仿宋" w:hAnsi="仿宋" w:cs="Times New Roman" w:hint="eastAsia"/>
                <w:sz w:val="24"/>
              </w:rPr>
              <w:t>9</w:t>
            </w:r>
            <w:r>
              <w:rPr>
                <w:rFonts w:ascii="仿宋" w:eastAsia="仿宋" w:hAnsi="仿宋" w:cs="Times New Roman" w:hint="eastAsia"/>
                <w:sz w:val="24"/>
              </w:rPr>
              <w:t>:</w:t>
            </w:r>
            <w:r>
              <w:rPr>
                <w:rFonts w:ascii="仿宋" w:eastAsia="仿宋" w:hAnsi="仿宋" w:cs="Times New Roman" w:hint="eastAsia"/>
                <w:sz w:val="24"/>
              </w:rPr>
              <w:t>3</w:t>
            </w:r>
            <w:r>
              <w:rPr>
                <w:rFonts w:ascii="仿宋" w:eastAsia="仿宋" w:hAnsi="仿宋" w:cs="Times New Roman" w:hint="eastAsia"/>
                <w:sz w:val="24"/>
              </w:rPr>
              <w:t>0-</w:t>
            </w:r>
            <w:r>
              <w:rPr>
                <w:rFonts w:ascii="仿宋" w:eastAsia="仿宋" w:hAnsi="仿宋" w:cs="Times New Roman" w:hint="eastAsia"/>
                <w:sz w:val="24"/>
              </w:rPr>
              <w:t>13</w:t>
            </w:r>
            <w:r>
              <w:rPr>
                <w:rFonts w:ascii="仿宋" w:eastAsia="仿宋" w:hAnsi="仿宋" w:cs="Times New Roman" w:hint="eastAsia"/>
                <w:sz w:val="24"/>
              </w:rPr>
              <w:t>:</w:t>
            </w:r>
            <w:r>
              <w:rPr>
                <w:rFonts w:ascii="仿宋" w:eastAsia="仿宋" w:hAnsi="仿宋" w:cs="Times New Roman" w:hint="eastAsia"/>
                <w:sz w:val="24"/>
              </w:rPr>
              <w:t>00</w:t>
            </w:r>
          </w:p>
        </w:tc>
        <w:tc>
          <w:tcPr>
            <w:tcW w:w="1221" w:type="pct"/>
          </w:tcPr>
          <w:p w14:paraId="50107259" w14:textId="77777777" w:rsidR="00C0460E" w:rsidRDefault="009D3A0D">
            <w:pPr>
              <w:widowControl/>
              <w:adjustRightInd w:val="0"/>
              <w:rPr>
                <w:rFonts w:ascii="仿宋" w:eastAsia="仿宋" w:hAnsi="仿宋" w:cs="Times New Roman"/>
                <w:sz w:val="24"/>
              </w:rPr>
            </w:pPr>
            <w:r>
              <w:rPr>
                <w:rFonts w:ascii="仿宋" w:eastAsia="仿宋" w:hAnsi="仿宋" w:cs="Times New Roman" w:hint="eastAsia"/>
                <w:sz w:val="24"/>
              </w:rPr>
              <w:t>竞赛第二、三部分</w:t>
            </w:r>
          </w:p>
          <w:p w14:paraId="2E858F63" w14:textId="77777777" w:rsidR="00C0460E" w:rsidRDefault="00C0460E">
            <w:pPr>
              <w:widowControl/>
              <w:adjustRightInd w:val="0"/>
              <w:rPr>
                <w:sz w:val="24"/>
              </w:rPr>
            </w:pPr>
          </w:p>
        </w:tc>
        <w:tc>
          <w:tcPr>
            <w:tcW w:w="1230" w:type="pct"/>
          </w:tcPr>
          <w:p w14:paraId="22A45CB3" w14:textId="77777777" w:rsidR="00C0460E" w:rsidRDefault="009D3A0D">
            <w:pPr>
              <w:shd w:val="solid" w:color="FFFFFF" w:fill="auto"/>
              <w:autoSpaceDN w:val="0"/>
              <w:rPr>
                <w:rFonts w:ascii="仿宋" w:eastAsia="仿宋" w:hAnsi="仿宋" w:cs="Times New Roman"/>
                <w:sz w:val="24"/>
                <w:shd w:val="clear" w:color="auto" w:fill="FFFFFF"/>
              </w:rPr>
            </w:pPr>
            <w:r>
              <w:rPr>
                <w:rFonts w:ascii="仿宋" w:eastAsia="仿宋" w:hAnsi="仿宋" w:cs="Times New Roman" w:hint="eastAsia"/>
                <w:sz w:val="24"/>
                <w:shd w:val="clear" w:color="auto" w:fill="FFFFFF"/>
              </w:rPr>
              <w:t>参赛选手、裁判</w:t>
            </w:r>
          </w:p>
        </w:tc>
        <w:tc>
          <w:tcPr>
            <w:tcW w:w="1185" w:type="pct"/>
            <w:vMerge/>
          </w:tcPr>
          <w:p w14:paraId="4F626067" w14:textId="77777777" w:rsidR="00C0460E" w:rsidRDefault="00C0460E">
            <w:pPr>
              <w:shd w:val="solid" w:color="FFFFFF" w:fill="auto"/>
              <w:autoSpaceDN w:val="0"/>
              <w:rPr>
                <w:rFonts w:ascii="仿宋" w:eastAsia="仿宋" w:hAnsi="仿宋" w:cs="Times New Roman"/>
                <w:sz w:val="24"/>
                <w:highlight w:val="yellow"/>
                <w:shd w:val="clear" w:color="auto" w:fill="FFFFFF"/>
              </w:rPr>
            </w:pPr>
          </w:p>
        </w:tc>
      </w:tr>
    </w:tbl>
    <w:p w14:paraId="30DA1506" w14:textId="77777777" w:rsidR="00C0460E" w:rsidRDefault="009D3A0D" w:rsidP="009D3A0D">
      <w:pPr>
        <w:pStyle w:val="a4"/>
        <w:spacing w:beforeLines="50" w:before="156" w:line="500" w:lineRule="exact"/>
        <w:ind w:firstLineChars="200" w:firstLine="562"/>
        <w:rPr>
          <w:rFonts w:ascii="仿宋" w:eastAsia="仿宋" w:hAnsi="仿宋" w:cs="仿宋"/>
          <w:b/>
          <w:bCs/>
          <w:sz w:val="28"/>
        </w:rPr>
      </w:pPr>
      <w:r>
        <w:rPr>
          <w:rFonts w:ascii="仿宋" w:eastAsia="仿宋" w:hAnsi="仿宋" w:cs="仿宋" w:hint="eastAsia"/>
          <w:b/>
          <w:bCs/>
          <w:sz w:val="28"/>
          <w:lang w:eastAsia="zh-CN"/>
        </w:rPr>
        <w:t>五、</w:t>
      </w:r>
      <w:proofErr w:type="spellStart"/>
      <w:r>
        <w:rPr>
          <w:rFonts w:ascii="仿宋" w:eastAsia="仿宋" w:hAnsi="仿宋" w:cs="仿宋" w:hint="eastAsia"/>
          <w:b/>
          <w:bCs/>
          <w:sz w:val="28"/>
        </w:rPr>
        <w:t>竞赛规则</w:t>
      </w:r>
      <w:proofErr w:type="spellEnd"/>
    </w:p>
    <w:p w14:paraId="4598AC71" w14:textId="77777777" w:rsidR="00C0460E" w:rsidRDefault="009D3A0D">
      <w:pPr>
        <w:pStyle w:val="a4"/>
        <w:spacing w:line="500" w:lineRule="exact"/>
        <w:ind w:firstLineChars="200" w:firstLine="560"/>
        <w:rPr>
          <w:rFonts w:ascii="仿宋" w:eastAsia="仿宋" w:hAnsi="仿宋" w:cs="仿宋"/>
          <w:sz w:val="28"/>
        </w:rPr>
      </w:pPr>
      <w:r>
        <w:rPr>
          <w:rFonts w:ascii="仿宋" w:eastAsia="仿宋" w:hAnsi="仿宋" w:cs="仿宋" w:hint="eastAsia"/>
          <w:sz w:val="28"/>
          <w:szCs w:val="28"/>
          <w:lang w:eastAsia="zh-CN" w:bidi="ar"/>
        </w:rPr>
        <w:t>（一）参赛选手报名</w:t>
      </w:r>
    </w:p>
    <w:p w14:paraId="03506AB6" w14:textId="77777777" w:rsidR="00C0460E" w:rsidRDefault="009D3A0D">
      <w:pPr>
        <w:pStyle w:val="a4"/>
        <w:spacing w:line="500" w:lineRule="exact"/>
        <w:ind w:firstLineChars="200" w:firstLine="560"/>
        <w:rPr>
          <w:rFonts w:ascii="仿宋" w:eastAsia="仿宋" w:hAnsi="仿宋" w:cs="仿宋"/>
          <w:sz w:val="28"/>
          <w:szCs w:val="28"/>
          <w:lang w:eastAsia="zh-CN"/>
        </w:rPr>
      </w:pPr>
      <w:r>
        <w:rPr>
          <w:rFonts w:ascii="仿宋" w:eastAsia="仿宋" w:hAnsi="仿宋" w:cs="仿宋" w:hint="eastAsia"/>
          <w:sz w:val="28"/>
          <w:lang w:eastAsia="zh-CN"/>
        </w:rPr>
        <w:t>参赛选手和指导教师报名获得确认后不得随意更换实际参赛选手与报名信息不符的情况，均不得入场。</w:t>
      </w:r>
    </w:p>
    <w:p w14:paraId="2544FB5C" w14:textId="77777777" w:rsidR="00C0460E" w:rsidRDefault="009D3A0D">
      <w:pPr>
        <w:pStyle w:val="a4"/>
        <w:spacing w:line="500" w:lineRule="exact"/>
        <w:ind w:firstLineChars="200" w:firstLine="560"/>
        <w:rPr>
          <w:rFonts w:ascii="仿宋" w:eastAsia="仿宋" w:hAnsi="仿宋" w:cs="仿宋"/>
          <w:sz w:val="28"/>
          <w:lang w:eastAsia="zh-CN"/>
        </w:rPr>
      </w:pPr>
      <w:r>
        <w:rPr>
          <w:rFonts w:ascii="仿宋" w:eastAsia="仿宋" w:hAnsi="仿宋" w:cs="仿宋" w:hint="eastAsia"/>
          <w:sz w:val="28"/>
          <w:lang w:eastAsia="zh-CN"/>
        </w:rPr>
        <w:t>(</w:t>
      </w:r>
      <w:r>
        <w:rPr>
          <w:rFonts w:ascii="仿宋" w:eastAsia="仿宋" w:hAnsi="仿宋" w:cs="仿宋" w:hint="eastAsia"/>
          <w:sz w:val="28"/>
          <w:lang w:eastAsia="zh-CN"/>
        </w:rPr>
        <w:t>二</w:t>
      </w:r>
      <w:r>
        <w:rPr>
          <w:rFonts w:ascii="仿宋" w:eastAsia="仿宋" w:hAnsi="仿宋" w:cs="仿宋" w:hint="eastAsia"/>
          <w:sz w:val="28"/>
          <w:lang w:eastAsia="zh-CN"/>
        </w:rPr>
        <w:t>)</w:t>
      </w:r>
      <w:r>
        <w:rPr>
          <w:rFonts w:ascii="仿宋" w:eastAsia="仿宋" w:hAnsi="仿宋" w:cs="仿宋" w:hint="eastAsia"/>
          <w:sz w:val="28"/>
          <w:lang w:eastAsia="zh-CN"/>
        </w:rPr>
        <w:t>熟悉场地规则</w:t>
      </w:r>
    </w:p>
    <w:p w14:paraId="4576A162" w14:textId="77777777" w:rsidR="00C0460E" w:rsidRDefault="009D3A0D">
      <w:pPr>
        <w:pStyle w:val="a4"/>
        <w:spacing w:line="500" w:lineRule="exact"/>
        <w:ind w:firstLineChars="200" w:firstLine="560"/>
        <w:rPr>
          <w:rFonts w:ascii="仿宋" w:eastAsia="仿宋" w:hAnsi="仿宋" w:cs="仿宋"/>
          <w:sz w:val="28"/>
          <w:lang w:eastAsia="zh-CN"/>
        </w:rPr>
      </w:pPr>
      <w:r>
        <w:rPr>
          <w:rFonts w:ascii="仿宋" w:eastAsia="仿宋" w:hAnsi="仿宋" w:cs="仿宋" w:hint="eastAsia"/>
          <w:sz w:val="28"/>
          <w:lang w:eastAsia="zh-CN"/>
        </w:rPr>
        <w:t>1.</w:t>
      </w:r>
      <w:r>
        <w:rPr>
          <w:rFonts w:ascii="仿宋" w:eastAsia="仿宋" w:hAnsi="仿宋" w:cs="仿宋" w:hint="eastAsia"/>
          <w:sz w:val="28"/>
          <w:lang w:eastAsia="zh-CN"/>
        </w:rPr>
        <w:t>为各参赛选手提供统一有序的熟悉场地时间安排，熟悉场地时</w:t>
      </w:r>
    </w:p>
    <w:p w14:paraId="4D12B441" w14:textId="77777777" w:rsidR="00C0460E" w:rsidRDefault="009D3A0D">
      <w:pPr>
        <w:pStyle w:val="a4"/>
        <w:spacing w:line="500" w:lineRule="exact"/>
        <w:ind w:firstLineChars="0" w:firstLine="0"/>
        <w:rPr>
          <w:rFonts w:ascii="仿宋" w:eastAsia="仿宋" w:hAnsi="仿宋" w:cs="仿宋"/>
          <w:sz w:val="28"/>
          <w:lang w:eastAsia="zh-CN"/>
        </w:rPr>
      </w:pPr>
      <w:r>
        <w:rPr>
          <w:rFonts w:ascii="仿宋" w:eastAsia="仿宋" w:hAnsi="仿宋" w:cs="仿宋" w:hint="eastAsia"/>
          <w:sz w:val="28"/>
          <w:lang w:eastAsia="zh-CN"/>
        </w:rPr>
        <w:t>限定在指定区域与路线，不允许进入比赛区。</w:t>
      </w:r>
    </w:p>
    <w:p w14:paraId="2F301404" w14:textId="77777777" w:rsidR="00C0460E" w:rsidRDefault="009D3A0D">
      <w:pPr>
        <w:pStyle w:val="a4"/>
        <w:spacing w:line="500" w:lineRule="exact"/>
        <w:ind w:firstLineChars="200" w:firstLine="560"/>
        <w:rPr>
          <w:rFonts w:ascii="仿宋" w:eastAsia="仿宋" w:hAnsi="仿宋" w:cs="仿宋"/>
          <w:sz w:val="28"/>
          <w:lang w:eastAsia="zh-CN"/>
        </w:rPr>
      </w:pPr>
      <w:r>
        <w:rPr>
          <w:rFonts w:ascii="仿宋" w:eastAsia="仿宋" w:hAnsi="仿宋" w:cs="仿宋" w:hint="eastAsia"/>
          <w:sz w:val="28"/>
          <w:lang w:eastAsia="zh-CN"/>
        </w:rPr>
        <w:t>2.</w:t>
      </w:r>
      <w:r>
        <w:rPr>
          <w:rFonts w:ascii="仿宋" w:eastAsia="仿宋" w:hAnsi="仿宋" w:cs="仿宋" w:hint="eastAsia"/>
          <w:sz w:val="28"/>
          <w:lang w:eastAsia="zh-CN"/>
        </w:rPr>
        <w:t>熟悉场地时严禁与现场工作人员进行交流，不发表没有根据以</w:t>
      </w:r>
    </w:p>
    <w:p w14:paraId="50717709" w14:textId="77777777" w:rsidR="00C0460E" w:rsidRDefault="009D3A0D">
      <w:pPr>
        <w:pStyle w:val="a4"/>
        <w:spacing w:line="500" w:lineRule="exact"/>
        <w:ind w:firstLineChars="0" w:firstLine="0"/>
        <w:rPr>
          <w:rFonts w:ascii="仿宋" w:eastAsia="仿宋" w:hAnsi="仿宋" w:cs="仿宋"/>
          <w:sz w:val="28"/>
          <w:lang w:eastAsia="zh-CN"/>
        </w:rPr>
      </w:pPr>
      <w:r>
        <w:rPr>
          <w:rFonts w:ascii="仿宋" w:eastAsia="仿宋" w:hAnsi="仿宋" w:cs="仿宋" w:hint="eastAsia"/>
          <w:sz w:val="28"/>
          <w:lang w:eastAsia="zh-CN"/>
        </w:rPr>
        <w:t>及有损大赛整体形象的言论。</w:t>
      </w:r>
    </w:p>
    <w:p w14:paraId="3C1D48CA" w14:textId="77777777" w:rsidR="00C0460E" w:rsidRDefault="009D3A0D">
      <w:pPr>
        <w:pStyle w:val="a4"/>
        <w:spacing w:line="500" w:lineRule="exact"/>
        <w:ind w:firstLineChars="200" w:firstLine="560"/>
        <w:rPr>
          <w:rFonts w:ascii="仿宋" w:eastAsia="仿宋" w:hAnsi="仿宋" w:cs="仿宋"/>
          <w:sz w:val="28"/>
          <w:lang w:eastAsia="zh-CN"/>
        </w:rPr>
      </w:pPr>
      <w:r>
        <w:rPr>
          <w:rFonts w:ascii="仿宋" w:eastAsia="仿宋" w:hAnsi="仿宋" w:cs="仿宋" w:hint="eastAsia"/>
          <w:sz w:val="28"/>
          <w:lang w:eastAsia="zh-CN"/>
        </w:rPr>
        <w:t>3.</w:t>
      </w:r>
      <w:r>
        <w:rPr>
          <w:rFonts w:ascii="仿宋" w:eastAsia="仿宋" w:hAnsi="仿宋" w:cs="仿宋" w:hint="eastAsia"/>
          <w:sz w:val="28"/>
          <w:lang w:eastAsia="zh-CN"/>
        </w:rPr>
        <w:t>熟悉场地时严格遵守大赛各种制度，严禁拥挤、喧哗，以免发</w:t>
      </w:r>
    </w:p>
    <w:p w14:paraId="3990CE53" w14:textId="77777777" w:rsidR="00C0460E" w:rsidRDefault="009D3A0D">
      <w:pPr>
        <w:pStyle w:val="a4"/>
        <w:spacing w:line="500" w:lineRule="exact"/>
        <w:ind w:firstLineChars="0" w:firstLine="0"/>
        <w:rPr>
          <w:rFonts w:ascii="仿宋" w:eastAsia="仿宋" w:hAnsi="仿宋" w:cs="仿宋"/>
          <w:sz w:val="28"/>
          <w:lang w:eastAsia="zh-CN"/>
        </w:rPr>
      </w:pPr>
      <w:r>
        <w:rPr>
          <w:rFonts w:ascii="仿宋" w:eastAsia="仿宋" w:hAnsi="仿宋" w:cs="仿宋" w:hint="eastAsia"/>
          <w:sz w:val="28"/>
          <w:lang w:eastAsia="zh-CN"/>
        </w:rPr>
        <w:lastRenderedPageBreak/>
        <w:t>生意外事故。</w:t>
      </w:r>
    </w:p>
    <w:p w14:paraId="353CAF8E" w14:textId="77777777" w:rsidR="00C0460E" w:rsidRDefault="009D3A0D">
      <w:pPr>
        <w:pStyle w:val="a4"/>
        <w:spacing w:line="500" w:lineRule="exact"/>
        <w:ind w:firstLineChars="200" w:firstLine="560"/>
        <w:rPr>
          <w:rFonts w:ascii="仿宋" w:eastAsia="仿宋" w:hAnsi="仿宋" w:cs="仿宋"/>
          <w:sz w:val="28"/>
          <w:lang w:eastAsia="zh-CN"/>
        </w:rPr>
      </w:pPr>
      <w:r>
        <w:rPr>
          <w:rFonts w:ascii="仿宋" w:eastAsia="仿宋" w:hAnsi="仿宋" w:cs="仿宋" w:hint="eastAsia"/>
          <w:sz w:val="28"/>
          <w:lang w:eastAsia="zh-CN"/>
        </w:rPr>
        <w:t>(</w:t>
      </w:r>
      <w:r>
        <w:rPr>
          <w:rFonts w:ascii="仿宋" w:eastAsia="仿宋" w:hAnsi="仿宋" w:cs="仿宋" w:hint="eastAsia"/>
          <w:sz w:val="28"/>
          <w:lang w:eastAsia="zh-CN"/>
        </w:rPr>
        <w:t>三</w:t>
      </w:r>
      <w:r>
        <w:rPr>
          <w:rFonts w:ascii="仿宋" w:eastAsia="仿宋" w:hAnsi="仿宋" w:cs="仿宋" w:hint="eastAsia"/>
          <w:sz w:val="28"/>
          <w:lang w:eastAsia="zh-CN"/>
        </w:rPr>
        <w:t>)</w:t>
      </w:r>
      <w:r>
        <w:rPr>
          <w:rFonts w:ascii="仿宋" w:eastAsia="仿宋" w:hAnsi="仿宋" w:cs="仿宋" w:hint="eastAsia"/>
          <w:sz w:val="28"/>
          <w:lang w:eastAsia="zh-CN"/>
        </w:rPr>
        <w:t>正式比赛</w:t>
      </w:r>
    </w:p>
    <w:p w14:paraId="1CBE912D" w14:textId="77777777" w:rsidR="00C0460E" w:rsidRDefault="009D3A0D">
      <w:pPr>
        <w:pStyle w:val="a4"/>
        <w:spacing w:line="500" w:lineRule="exact"/>
        <w:ind w:firstLineChars="200" w:firstLine="560"/>
        <w:rPr>
          <w:rFonts w:ascii="仿宋" w:eastAsia="仿宋" w:hAnsi="仿宋" w:cs="仿宋"/>
          <w:sz w:val="28"/>
          <w:lang w:eastAsia="zh-CN"/>
        </w:rPr>
      </w:pPr>
      <w:r>
        <w:rPr>
          <w:rFonts w:ascii="仿宋" w:eastAsia="仿宋" w:hAnsi="仿宋" w:cs="仿宋" w:hint="eastAsia"/>
          <w:sz w:val="28"/>
          <w:lang w:eastAsia="zh-CN"/>
        </w:rPr>
        <w:t>1.</w:t>
      </w:r>
      <w:r>
        <w:rPr>
          <w:rFonts w:ascii="仿宋" w:eastAsia="仿宋" w:hAnsi="仿宋" w:cs="仿宋" w:hint="eastAsia"/>
          <w:sz w:val="28"/>
          <w:lang w:eastAsia="zh-CN"/>
        </w:rPr>
        <w:t>入场规则</w:t>
      </w:r>
    </w:p>
    <w:p w14:paraId="4227DD51" w14:textId="77777777" w:rsidR="00C0460E" w:rsidRDefault="009D3A0D">
      <w:pPr>
        <w:pStyle w:val="a4"/>
        <w:spacing w:line="500" w:lineRule="exact"/>
        <w:ind w:firstLineChars="200" w:firstLine="560"/>
        <w:rPr>
          <w:rFonts w:ascii="仿宋" w:eastAsia="仿宋" w:hAnsi="仿宋" w:cs="仿宋"/>
          <w:sz w:val="28"/>
          <w:lang w:eastAsia="zh-CN"/>
        </w:rPr>
      </w:pPr>
      <w:r>
        <w:rPr>
          <w:rFonts w:ascii="仿宋" w:eastAsia="仿宋" w:hAnsi="仿宋" w:cs="仿宋" w:hint="eastAsia"/>
          <w:sz w:val="28"/>
          <w:lang w:eastAsia="zh-CN"/>
        </w:rPr>
        <w:t>(1)</w:t>
      </w:r>
      <w:r>
        <w:rPr>
          <w:rFonts w:ascii="仿宋" w:eastAsia="仿宋" w:hAnsi="仿宋" w:cs="仿宋" w:hint="eastAsia"/>
          <w:sz w:val="28"/>
          <w:lang w:eastAsia="zh-CN"/>
        </w:rPr>
        <w:t>参赛选手按赛项规定的时间准时到达赛场</w:t>
      </w:r>
      <w:proofErr w:type="gramStart"/>
      <w:r>
        <w:rPr>
          <w:rFonts w:ascii="仿宋" w:eastAsia="仿宋" w:hAnsi="仿宋" w:cs="仿宋" w:hint="eastAsia"/>
          <w:sz w:val="28"/>
          <w:lang w:eastAsia="zh-CN"/>
        </w:rPr>
        <w:t>检录区集合</w:t>
      </w:r>
      <w:proofErr w:type="gramEnd"/>
      <w:r>
        <w:rPr>
          <w:rFonts w:ascii="仿宋" w:eastAsia="仿宋" w:hAnsi="仿宋" w:cs="仿宋" w:hint="eastAsia"/>
          <w:sz w:val="28"/>
          <w:lang w:eastAsia="zh-CN"/>
        </w:rPr>
        <w:t>。</w:t>
      </w:r>
    </w:p>
    <w:p w14:paraId="575F2A9D" w14:textId="77777777" w:rsidR="00C0460E" w:rsidRDefault="009D3A0D">
      <w:pPr>
        <w:pStyle w:val="a4"/>
        <w:spacing w:line="500" w:lineRule="exact"/>
        <w:ind w:firstLineChars="200" w:firstLine="560"/>
        <w:rPr>
          <w:rFonts w:ascii="仿宋" w:eastAsia="仿宋" w:hAnsi="仿宋" w:cs="仿宋"/>
          <w:sz w:val="28"/>
          <w:lang w:eastAsia="zh-CN"/>
        </w:rPr>
      </w:pPr>
      <w:r>
        <w:rPr>
          <w:rFonts w:ascii="仿宋" w:eastAsia="仿宋" w:hAnsi="仿宋" w:cs="仿宋" w:hint="eastAsia"/>
          <w:sz w:val="28"/>
          <w:lang w:eastAsia="zh-CN"/>
        </w:rPr>
        <w:t>(2)</w:t>
      </w:r>
      <w:r>
        <w:rPr>
          <w:rFonts w:ascii="仿宋" w:eastAsia="仿宋" w:hAnsi="仿宋" w:cs="仿宋" w:hint="eastAsia"/>
          <w:sz w:val="28"/>
          <w:lang w:eastAsia="zh-CN"/>
        </w:rPr>
        <w:t>裁判将对各参赛选手的身份进行核对</w:t>
      </w:r>
      <w:r>
        <w:rPr>
          <w:rFonts w:ascii="仿宋" w:eastAsia="仿宋" w:hAnsi="仿宋" w:cs="仿宋" w:hint="eastAsia"/>
          <w:sz w:val="28"/>
          <w:lang w:eastAsia="zh-CN"/>
        </w:rPr>
        <w:t>，</w:t>
      </w:r>
      <w:r>
        <w:rPr>
          <w:rFonts w:ascii="仿宋" w:eastAsia="仿宋" w:hAnsi="仿宋" w:cs="仿宋" w:hint="eastAsia"/>
          <w:sz w:val="28"/>
          <w:lang w:eastAsia="zh-CN"/>
        </w:rPr>
        <w:t>参赛选手须提供身份证</w:t>
      </w:r>
      <w:r>
        <w:rPr>
          <w:rFonts w:ascii="仿宋" w:eastAsia="仿宋" w:hAnsi="仿宋" w:cs="仿宋" w:hint="eastAsia"/>
          <w:sz w:val="28"/>
          <w:lang w:eastAsia="zh-CN"/>
        </w:rPr>
        <w:t>。</w:t>
      </w:r>
    </w:p>
    <w:p w14:paraId="3749D3F2" w14:textId="77777777" w:rsidR="00C0460E" w:rsidRDefault="009D3A0D">
      <w:pPr>
        <w:pStyle w:val="a4"/>
        <w:spacing w:line="500" w:lineRule="exact"/>
        <w:ind w:firstLineChars="200" w:firstLine="560"/>
        <w:rPr>
          <w:rFonts w:ascii="仿宋" w:eastAsia="仿宋" w:hAnsi="仿宋" w:cs="仿宋"/>
          <w:sz w:val="28"/>
          <w:lang w:eastAsia="zh-CN"/>
        </w:rPr>
      </w:pPr>
      <w:r>
        <w:rPr>
          <w:rFonts w:ascii="仿宋" w:eastAsia="仿宋" w:hAnsi="仿宋" w:cs="仿宋" w:hint="eastAsia"/>
          <w:sz w:val="28"/>
          <w:lang w:eastAsia="zh-CN"/>
        </w:rPr>
        <w:t>(3)</w:t>
      </w:r>
      <w:r>
        <w:rPr>
          <w:rFonts w:ascii="仿宋" w:eastAsia="仿宋" w:hAnsi="仿宋" w:cs="仿宋" w:hint="eastAsia"/>
          <w:sz w:val="28"/>
          <w:lang w:eastAsia="zh-CN"/>
        </w:rPr>
        <w:t>裁判检验参赛选手携带的随身物品，不允许携带任何通讯及存储功能的设备、纸质材料等物品，检查合格后方可进入赛场抽签</w:t>
      </w:r>
      <w:r>
        <w:rPr>
          <w:rFonts w:ascii="仿宋" w:eastAsia="仿宋" w:hAnsi="仿宋" w:cs="仿宋" w:hint="eastAsia"/>
          <w:sz w:val="28"/>
          <w:lang w:eastAsia="zh-CN"/>
        </w:rPr>
        <w:t>。</w:t>
      </w:r>
    </w:p>
    <w:p w14:paraId="6A1C0A54" w14:textId="77777777" w:rsidR="00C0460E" w:rsidRDefault="009D3A0D">
      <w:pPr>
        <w:pStyle w:val="a4"/>
        <w:spacing w:line="500" w:lineRule="exact"/>
        <w:ind w:firstLineChars="200" w:firstLine="560"/>
        <w:rPr>
          <w:rFonts w:ascii="仿宋" w:eastAsia="仿宋" w:hAnsi="仿宋" w:cs="仿宋"/>
          <w:sz w:val="28"/>
          <w:lang w:eastAsia="zh-CN"/>
        </w:rPr>
      </w:pPr>
      <w:r>
        <w:rPr>
          <w:rFonts w:ascii="仿宋" w:eastAsia="仿宋" w:hAnsi="仿宋" w:cs="仿宋" w:hint="eastAsia"/>
          <w:sz w:val="28"/>
          <w:lang w:eastAsia="zh-CN"/>
        </w:rPr>
        <w:t>2.</w:t>
      </w:r>
      <w:r>
        <w:rPr>
          <w:rFonts w:ascii="仿宋" w:eastAsia="仿宋" w:hAnsi="仿宋" w:cs="仿宋" w:hint="eastAsia"/>
          <w:sz w:val="28"/>
          <w:lang w:eastAsia="zh-CN"/>
        </w:rPr>
        <w:t>赛场规则</w:t>
      </w:r>
    </w:p>
    <w:p w14:paraId="1467BA1F" w14:textId="77777777" w:rsidR="00C0460E" w:rsidRDefault="009D3A0D">
      <w:pPr>
        <w:pStyle w:val="a4"/>
        <w:spacing w:line="500" w:lineRule="exact"/>
        <w:ind w:firstLineChars="200" w:firstLine="560"/>
        <w:rPr>
          <w:rFonts w:ascii="仿宋" w:eastAsia="仿宋" w:hAnsi="仿宋" w:cs="仿宋"/>
          <w:sz w:val="28"/>
          <w:lang w:eastAsia="zh-CN"/>
        </w:rPr>
      </w:pPr>
      <w:r>
        <w:rPr>
          <w:rFonts w:ascii="仿宋" w:eastAsia="仿宋" w:hAnsi="仿宋" w:cs="仿宋" w:hint="eastAsia"/>
          <w:sz w:val="28"/>
          <w:lang w:eastAsia="zh-CN"/>
        </w:rPr>
        <w:t>(1)</w:t>
      </w:r>
      <w:r>
        <w:rPr>
          <w:rFonts w:ascii="仿宋" w:eastAsia="仿宋" w:hAnsi="仿宋" w:cs="仿宋" w:hint="eastAsia"/>
          <w:sz w:val="28"/>
          <w:lang w:eastAsia="zh-CN"/>
        </w:rPr>
        <w:t>选手进入赛场后，必须听从现场裁判的统一安排和指挥。</w:t>
      </w:r>
    </w:p>
    <w:p w14:paraId="63DADB18" w14:textId="77777777" w:rsidR="00C0460E" w:rsidRDefault="009D3A0D">
      <w:pPr>
        <w:pStyle w:val="a4"/>
        <w:spacing w:line="500" w:lineRule="exact"/>
        <w:ind w:firstLineChars="200" w:firstLine="560"/>
        <w:rPr>
          <w:rFonts w:ascii="仿宋" w:eastAsia="仿宋" w:hAnsi="仿宋" w:cs="仿宋"/>
          <w:sz w:val="28"/>
          <w:lang w:eastAsia="zh-CN"/>
        </w:rPr>
      </w:pPr>
      <w:r>
        <w:rPr>
          <w:rFonts w:ascii="仿宋" w:eastAsia="仿宋" w:hAnsi="仿宋" w:cs="仿宋" w:hint="eastAsia"/>
          <w:sz w:val="28"/>
          <w:lang w:eastAsia="zh-CN"/>
        </w:rPr>
        <w:t>(2)</w:t>
      </w:r>
      <w:r>
        <w:rPr>
          <w:rFonts w:ascii="仿宋" w:eastAsia="仿宋" w:hAnsi="仿宋" w:cs="仿宋" w:hint="eastAsia"/>
          <w:sz w:val="28"/>
          <w:lang w:eastAsia="zh-CN"/>
        </w:rPr>
        <w:t>参赛选手进入比赛</w:t>
      </w:r>
      <w:proofErr w:type="gramStart"/>
      <w:r>
        <w:rPr>
          <w:rFonts w:ascii="仿宋" w:eastAsia="仿宋" w:hAnsi="仿宋" w:cs="仿宋" w:hint="eastAsia"/>
          <w:sz w:val="28"/>
          <w:lang w:eastAsia="zh-CN"/>
        </w:rPr>
        <w:t>工位号</w:t>
      </w:r>
      <w:proofErr w:type="gramEnd"/>
      <w:r>
        <w:rPr>
          <w:rFonts w:ascii="仿宋" w:eastAsia="仿宋" w:hAnsi="仿宋" w:cs="仿宋" w:hint="eastAsia"/>
          <w:sz w:val="28"/>
          <w:lang w:eastAsia="zh-CN"/>
        </w:rPr>
        <w:t>后，可查看比赛环境，如有问题</w:t>
      </w:r>
    </w:p>
    <w:p w14:paraId="70DA446D" w14:textId="77777777" w:rsidR="00C0460E" w:rsidRDefault="009D3A0D">
      <w:pPr>
        <w:pStyle w:val="a4"/>
        <w:spacing w:line="500" w:lineRule="exact"/>
        <w:ind w:firstLineChars="0" w:firstLine="0"/>
        <w:rPr>
          <w:rFonts w:ascii="仿宋" w:eastAsia="仿宋" w:hAnsi="仿宋" w:cs="仿宋"/>
          <w:sz w:val="28"/>
          <w:lang w:eastAsia="zh-CN"/>
        </w:rPr>
      </w:pPr>
      <w:r>
        <w:rPr>
          <w:rFonts w:ascii="仿宋" w:eastAsia="仿宋" w:hAnsi="仿宋" w:cs="仿宋" w:hint="eastAsia"/>
          <w:sz w:val="28"/>
          <w:lang w:eastAsia="zh-CN"/>
        </w:rPr>
        <w:t>可立即向现场</w:t>
      </w:r>
      <w:proofErr w:type="gramStart"/>
      <w:r>
        <w:rPr>
          <w:rFonts w:ascii="仿宋" w:eastAsia="仿宋" w:hAnsi="仿宋" w:cs="仿宋" w:hint="eastAsia"/>
          <w:sz w:val="28"/>
          <w:lang w:eastAsia="zh-CN"/>
        </w:rPr>
        <w:t>栽判</w:t>
      </w:r>
      <w:proofErr w:type="gramEnd"/>
      <w:r>
        <w:rPr>
          <w:rFonts w:ascii="仿宋" w:eastAsia="仿宋" w:hAnsi="仿宋" w:cs="仿宋" w:hint="eastAsia"/>
          <w:sz w:val="28"/>
          <w:lang w:eastAsia="zh-CN"/>
        </w:rPr>
        <w:t>报告，但不可进行比赛任务的操作。</w:t>
      </w:r>
    </w:p>
    <w:p w14:paraId="323EA4D5" w14:textId="77777777" w:rsidR="00C0460E" w:rsidRDefault="009D3A0D">
      <w:pPr>
        <w:pStyle w:val="a4"/>
        <w:spacing w:line="500" w:lineRule="exact"/>
        <w:ind w:firstLineChars="200" w:firstLine="560"/>
        <w:rPr>
          <w:rFonts w:ascii="仿宋" w:eastAsia="仿宋" w:hAnsi="仿宋" w:cs="仿宋"/>
          <w:sz w:val="28"/>
          <w:lang w:eastAsia="zh-CN"/>
        </w:rPr>
      </w:pPr>
      <w:r>
        <w:rPr>
          <w:rFonts w:ascii="仿宋" w:eastAsia="仿宋" w:hAnsi="仿宋" w:cs="仿宋" w:hint="eastAsia"/>
          <w:sz w:val="28"/>
          <w:lang w:eastAsia="zh-CN"/>
        </w:rPr>
        <w:t>(3)</w:t>
      </w:r>
      <w:r>
        <w:rPr>
          <w:rFonts w:ascii="仿宋" w:eastAsia="仿宋" w:hAnsi="仿宋" w:cs="仿宋" w:hint="eastAsia"/>
          <w:sz w:val="28"/>
          <w:lang w:eastAsia="zh-CN"/>
        </w:rPr>
        <w:t>在现场裁判宣布比赛开始后，参赛选手才能开始动手完成</w:t>
      </w:r>
    </w:p>
    <w:p w14:paraId="39284674" w14:textId="77777777" w:rsidR="00C0460E" w:rsidRDefault="009D3A0D">
      <w:pPr>
        <w:pStyle w:val="a4"/>
        <w:spacing w:line="500" w:lineRule="exact"/>
        <w:ind w:firstLineChars="0" w:firstLine="0"/>
        <w:rPr>
          <w:rFonts w:ascii="仿宋" w:eastAsia="仿宋" w:hAnsi="仿宋" w:cs="仿宋"/>
          <w:sz w:val="28"/>
          <w:lang w:eastAsia="zh-CN"/>
        </w:rPr>
      </w:pPr>
      <w:r>
        <w:rPr>
          <w:rFonts w:ascii="仿宋" w:eastAsia="仿宋" w:hAnsi="仿宋" w:cs="仿宋" w:hint="eastAsia"/>
          <w:sz w:val="28"/>
          <w:lang w:eastAsia="zh-CN"/>
        </w:rPr>
        <w:t>比赛任务的操作。</w:t>
      </w:r>
    </w:p>
    <w:p w14:paraId="000F12A8" w14:textId="77777777" w:rsidR="00C0460E" w:rsidRDefault="009D3A0D">
      <w:pPr>
        <w:pStyle w:val="a4"/>
        <w:spacing w:line="500" w:lineRule="exact"/>
        <w:ind w:firstLineChars="200" w:firstLine="560"/>
        <w:rPr>
          <w:rFonts w:ascii="仿宋" w:eastAsia="仿宋" w:hAnsi="仿宋" w:cs="仿宋"/>
          <w:sz w:val="28"/>
          <w:lang w:eastAsia="zh-CN"/>
        </w:rPr>
      </w:pPr>
      <w:r>
        <w:rPr>
          <w:rFonts w:ascii="仿宋" w:eastAsia="仿宋" w:hAnsi="仿宋" w:cs="仿宋" w:hint="eastAsia"/>
          <w:sz w:val="28"/>
          <w:lang w:eastAsia="zh-CN"/>
        </w:rPr>
        <w:t>(4)</w:t>
      </w:r>
      <w:r>
        <w:rPr>
          <w:rFonts w:ascii="仿宋" w:eastAsia="仿宋" w:hAnsi="仿宋" w:cs="仿宋" w:hint="eastAsia"/>
          <w:sz w:val="28"/>
          <w:lang w:eastAsia="zh-CN"/>
        </w:rPr>
        <w:t>比赛过程中，参赛选手必须严格遵守</w:t>
      </w:r>
      <w:r>
        <w:rPr>
          <w:rFonts w:ascii="仿宋" w:eastAsia="仿宋" w:hAnsi="仿宋" w:cs="仿宋" w:hint="eastAsia"/>
          <w:sz w:val="28"/>
          <w:lang w:eastAsia="zh-CN"/>
        </w:rPr>
        <w:t>操作规范</w:t>
      </w:r>
      <w:r>
        <w:rPr>
          <w:rFonts w:ascii="仿宋" w:eastAsia="仿宋" w:hAnsi="仿宋" w:cs="仿宋" w:hint="eastAsia"/>
          <w:sz w:val="28"/>
          <w:lang w:eastAsia="zh-CN"/>
        </w:rPr>
        <w:t>，确保</w:t>
      </w:r>
    </w:p>
    <w:p w14:paraId="6DEABA45" w14:textId="77777777" w:rsidR="00C0460E" w:rsidRDefault="009D3A0D">
      <w:pPr>
        <w:pStyle w:val="a4"/>
        <w:spacing w:line="500" w:lineRule="exact"/>
        <w:ind w:firstLineChars="0" w:firstLine="0"/>
        <w:rPr>
          <w:rFonts w:ascii="仿宋" w:eastAsia="仿宋" w:hAnsi="仿宋" w:cs="仿宋"/>
          <w:sz w:val="28"/>
          <w:lang w:eastAsia="zh-CN"/>
        </w:rPr>
      </w:pPr>
      <w:r>
        <w:rPr>
          <w:rFonts w:ascii="仿宋" w:eastAsia="仿宋" w:hAnsi="仿宋" w:cs="仿宋" w:hint="eastAsia"/>
          <w:sz w:val="28"/>
          <w:lang w:eastAsia="zh-CN"/>
        </w:rPr>
        <w:t>人身和设备安全，并接受现场裁判和技术人员的监督和警示。</w:t>
      </w:r>
    </w:p>
    <w:p w14:paraId="7808D480" w14:textId="77777777" w:rsidR="00C0460E" w:rsidRDefault="009D3A0D">
      <w:pPr>
        <w:pStyle w:val="a4"/>
        <w:spacing w:line="500" w:lineRule="exact"/>
        <w:ind w:firstLineChars="200" w:firstLine="560"/>
        <w:rPr>
          <w:rFonts w:ascii="仿宋" w:eastAsia="仿宋" w:hAnsi="仿宋" w:cs="仿宋"/>
          <w:b/>
          <w:bCs/>
          <w:sz w:val="28"/>
          <w:lang w:eastAsia="zh-CN"/>
        </w:rPr>
      </w:pPr>
      <w:r>
        <w:rPr>
          <w:rFonts w:ascii="仿宋" w:eastAsia="仿宋" w:hAnsi="仿宋" w:cs="仿宋" w:hint="eastAsia"/>
          <w:sz w:val="28"/>
          <w:lang w:eastAsia="zh-CN"/>
        </w:rPr>
        <w:t>(</w:t>
      </w:r>
      <w:r>
        <w:rPr>
          <w:rFonts w:ascii="仿宋" w:eastAsia="仿宋" w:hAnsi="仿宋" w:cs="仿宋" w:hint="eastAsia"/>
          <w:sz w:val="28"/>
          <w:lang w:eastAsia="zh-CN"/>
        </w:rPr>
        <w:t>5</w:t>
      </w:r>
      <w:r>
        <w:rPr>
          <w:rFonts w:ascii="仿宋" w:eastAsia="仿宋" w:hAnsi="仿宋" w:cs="仿宋" w:hint="eastAsia"/>
          <w:sz w:val="28"/>
          <w:lang w:eastAsia="zh-CN"/>
        </w:rPr>
        <w:t>)</w:t>
      </w:r>
      <w:r>
        <w:rPr>
          <w:rFonts w:ascii="仿宋" w:eastAsia="仿宋" w:hAnsi="仿宋" w:cs="仿宋" w:hint="eastAsia"/>
          <w:sz w:val="28"/>
          <w:lang w:eastAsia="zh-CN"/>
        </w:rPr>
        <w:t>竞赛过程中，如遇设备故障，参赛选手</w:t>
      </w:r>
      <w:proofErr w:type="gramStart"/>
      <w:r>
        <w:rPr>
          <w:rFonts w:ascii="仿宋" w:eastAsia="仿宋" w:hAnsi="仿宋" w:cs="仿宋" w:hint="eastAsia"/>
          <w:sz w:val="28"/>
          <w:lang w:eastAsia="zh-CN"/>
        </w:rPr>
        <w:t>应举手</w:t>
      </w:r>
      <w:proofErr w:type="gramEnd"/>
      <w:r>
        <w:rPr>
          <w:rFonts w:ascii="仿宋" w:eastAsia="仿宋" w:hAnsi="仿宋" w:cs="仿宋" w:hint="eastAsia"/>
          <w:sz w:val="28"/>
          <w:lang w:eastAsia="zh-CN"/>
        </w:rPr>
        <w:t>示意。裁判、技术人员等应及时予以解决。确因计算机软件或硬件故障致使操作无法继续的，经裁判长同意，予以启用备用计算机</w:t>
      </w:r>
      <w:r>
        <w:rPr>
          <w:rFonts w:ascii="仿宋" w:eastAsia="仿宋" w:hAnsi="仿宋" w:cs="仿宋" w:hint="eastAsia"/>
          <w:sz w:val="28"/>
          <w:lang w:eastAsia="zh-CN"/>
        </w:rPr>
        <w:t>。如</w:t>
      </w:r>
      <w:proofErr w:type="gramStart"/>
      <w:r>
        <w:rPr>
          <w:rFonts w:ascii="仿宋" w:eastAsia="仿宋" w:hAnsi="仿宋" w:cs="仿宋" w:hint="eastAsia"/>
          <w:sz w:val="28"/>
          <w:lang w:eastAsia="zh-CN"/>
        </w:rPr>
        <w:t>遇身体</w:t>
      </w:r>
      <w:proofErr w:type="gramEnd"/>
      <w:r>
        <w:rPr>
          <w:rFonts w:ascii="仿宋" w:eastAsia="仿宋" w:hAnsi="仿宋" w:cs="仿宋" w:hint="eastAsia"/>
          <w:sz w:val="28"/>
          <w:lang w:eastAsia="zh-CN"/>
        </w:rPr>
        <w:t>不适，参赛选手</w:t>
      </w:r>
      <w:proofErr w:type="gramStart"/>
      <w:r>
        <w:rPr>
          <w:rFonts w:ascii="仿宋" w:eastAsia="仿宋" w:hAnsi="仿宋" w:cs="仿宋" w:hint="eastAsia"/>
          <w:sz w:val="28"/>
          <w:lang w:eastAsia="zh-CN"/>
        </w:rPr>
        <w:t>应举手</w:t>
      </w:r>
      <w:proofErr w:type="gramEnd"/>
      <w:r>
        <w:rPr>
          <w:rFonts w:ascii="仿宋" w:eastAsia="仿宋" w:hAnsi="仿宋" w:cs="仿宋" w:hint="eastAsia"/>
          <w:sz w:val="28"/>
          <w:lang w:eastAsia="zh-CN"/>
        </w:rPr>
        <w:t>示意，现场医务人员按应急预案救治。如有其他问题，参赛选手</w:t>
      </w:r>
      <w:proofErr w:type="gramStart"/>
      <w:r>
        <w:rPr>
          <w:rFonts w:ascii="仿宋" w:eastAsia="仿宋" w:hAnsi="仿宋" w:cs="仿宋" w:hint="eastAsia"/>
          <w:sz w:val="28"/>
          <w:lang w:eastAsia="zh-CN"/>
        </w:rPr>
        <w:t>应举手</w:t>
      </w:r>
      <w:proofErr w:type="gramEnd"/>
      <w:r>
        <w:rPr>
          <w:rFonts w:ascii="仿宋" w:eastAsia="仿宋" w:hAnsi="仿宋" w:cs="仿宋" w:hint="eastAsia"/>
          <w:sz w:val="28"/>
          <w:lang w:eastAsia="zh-CN"/>
        </w:rPr>
        <w:t>示意，裁判应按照有关要求及时予以答疑。</w:t>
      </w:r>
    </w:p>
    <w:p w14:paraId="490935A2" w14:textId="77777777" w:rsidR="00C0460E" w:rsidRDefault="009D3A0D">
      <w:pPr>
        <w:pStyle w:val="a4"/>
        <w:spacing w:line="500" w:lineRule="exact"/>
        <w:ind w:firstLineChars="200" w:firstLine="560"/>
        <w:rPr>
          <w:rFonts w:ascii="仿宋" w:eastAsia="仿宋" w:hAnsi="仿宋" w:cs="仿宋"/>
          <w:sz w:val="28"/>
          <w:lang w:eastAsia="zh-CN"/>
        </w:rPr>
      </w:pPr>
      <w:r>
        <w:rPr>
          <w:rFonts w:ascii="仿宋" w:eastAsia="仿宋" w:hAnsi="仿宋" w:cs="仿宋" w:hint="eastAsia"/>
          <w:sz w:val="28"/>
          <w:lang w:eastAsia="zh-CN"/>
        </w:rPr>
        <w:t>(</w:t>
      </w:r>
      <w:r>
        <w:rPr>
          <w:rFonts w:ascii="仿宋" w:eastAsia="仿宋" w:hAnsi="仿宋" w:cs="仿宋" w:hint="eastAsia"/>
          <w:sz w:val="28"/>
          <w:lang w:eastAsia="zh-CN"/>
        </w:rPr>
        <w:t>6</w:t>
      </w:r>
      <w:r>
        <w:rPr>
          <w:rFonts w:ascii="仿宋" w:eastAsia="仿宋" w:hAnsi="仿宋" w:cs="仿宋" w:hint="eastAsia"/>
          <w:sz w:val="28"/>
          <w:lang w:eastAsia="zh-CN"/>
        </w:rPr>
        <w:t>)</w:t>
      </w:r>
      <w:r>
        <w:rPr>
          <w:rFonts w:ascii="仿宋" w:eastAsia="仿宋" w:hAnsi="仿宋" w:cs="仿宋" w:hint="eastAsia"/>
          <w:sz w:val="28"/>
          <w:lang w:eastAsia="zh-CN"/>
        </w:rPr>
        <w:t>在比赛过程中，参赛选手不得随意离开比赛工位，不得与</w:t>
      </w:r>
    </w:p>
    <w:p w14:paraId="30DF33B2" w14:textId="77777777" w:rsidR="00C0460E" w:rsidRDefault="009D3A0D">
      <w:pPr>
        <w:pStyle w:val="a4"/>
        <w:spacing w:line="500" w:lineRule="exact"/>
        <w:ind w:firstLineChars="0" w:firstLine="0"/>
        <w:rPr>
          <w:rFonts w:ascii="仿宋" w:eastAsia="仿宋" w:hAnsi="仿宋" w:cs="仿宋"/>
          <w:sz w:val="28"/>
          <w:lang w:eastAsia="zh-CN"/>
        </w:rPr>
      </w:pPr>
      <w:r>
        <w:rPr>
          <w:rFonts w:ascii="仿宋" w:eastAsia="仿宋" w:hAnsi="仿宋" w:cs="仿宋" w:hint="eastAsia"/>
          <w:sz w:val="28"/>
          <w:lang w:eastAsia="zh-CN"/>
        </w:rPr>
        <w:t>其他参赛选手和人员交流。</w:t>
      </w:r>
    </w:p>
    <w:p w14:paraId="4D2378BF" w14:textId="77777777" w:rsidR="00C0460E" w:rsidRDefault="009D3A0D">
      <w:pPr>
        <w:pStyle w:val="a4"/>
        <w:spacing w:line="500" w:lineRule="exact"/>
        <w:ind w:firstLineChars="200" w:firstLine="560"/>
        <w:rPr>
          <w:rFonts w:ascii="仿宋" w:eastAsia="仿宋" w:hAnsi="仿宋" w:cs="仿宋"/>
          <w:sz w:val="28"/>
          <w:lang w:eastAsia="zh-CN"/>
        </w:rPr>
      </w:pPr>
      <w:r>
        <w:rPr>
          <w:rFonts w:ascii="仿宋" w:eastAsia="仿宋" w:hAnsi="仿宋" w:cs="仿宋" w:hint="eastAsia"/>
          <w:sz w:val="28"/>
          <w:lang w:eastAsia="zh-CN"/>
        </w:rPr>
        <w:t>(</w:t>
      </w:r>
      <w:r>
        <w:rPr>
          <w:rFonts w:ascii="仿宋" w:eastAsia="仿宋" w:hAnsi="仿宋" w:cs="仿宋" w:hint="eastAsia"/>
          <w:sz w:val="28"/>
          <w:lang w:eastAsia="zh-CN"/>
        </w:rPr>
        <w:t>7</w:t>
      </w:r>
      <w:r>
        <w:rPr>
          <w:rFonts w:ascii="仿宋" w:eastAsia="仿宋" w:hAnsi="仿宋" w:cs="仿宋" w:hint="eastAsia"/>
          <w:sz w:val="28"/>
          <w:lang w:eastAsia="zh-CN"/>
        </w:rPr>
        <w:t>)</w:t>
      </w:r>
      <w:r>
        <w:rPr>
          <w:rFonts w:ascii="仿宋" w:eastAsia="仿宋" w:hAnsi="仿宋" w:cs="仿宋" w:hint="eastAsia"/>
          <w:sz w:val="28"/>
          <w:lang w:eastAsia="zh-CN"/>
        </w:rPr>
        <w:t>在比赛过程中，严重违反赛场纪律影响他人比赛者，违反</w:t>
      </w:r>
      <w:r>
        <w:rPr>
          <w:rFonts w:ascii="仿宋" w:eastAsia="仿宋" w:hAnsi="仿宋" w:cs="仿宋" w:hint="eastAsia"/>
          <w:sz w:val="28"/>
          <w:lang w:eastAsia="zh-CN"/>
        </w:rPr>
        <w:t xml:space="preserve">  </w:t>
      </w:r>
      <w:r>
        <w:rPr>
          <w:rFonts w:ascii="仿宋" w:eastAsia="仿宋" w:hAnsi="仿宋" w:cs="仿宋" w:hint="eastAsia"/>
          <w:sz w:val="28"/>
          <w:lang w:eastAsia="zh-CN"/>
        </w:rPr>
        <w:t>操作规程不听劝告者，越界影响他人者，有意损坏赛场设备或设施者，</w:t>
      </w:r>
      <w:r>
        <w:rPr>
          <w:rFonts w:ascii="仿宋" w:eastAsia="仿宋" w:hAnsi="仿宋" w:cs="仿宋" w:hint="eastAsia"/>
          <w:sz w:val="28"/>
          <w:lang w:eastAsia="zh-CN"/>
        </w:rPr>
        <w:t xml:space="preserve"> </w:t>
      </w:r>
      <w:r>
        <w:rPr>
          <w:rFonts w:ascii="仿宋" w:eastAsia="仿宋" w:hAnsi="仿宋" w:cs="仿宋" w:hint="eastAsia"/>
          <w:sz w:val="28"/>
          <w:lang w:eastAsia="zh-CN"/>
        </w:rPr>
        <w:t>经现场裁判报告裁判长，经大赛组委会同意后，由裁判长宣布取消其比赛资格。</w:t>
      </w:r>
    </w:p>
    <w:p w14:paraId="1E9FCAAE" w14:textId="77777777" w:rsidR="00C0460E" w:rsidRDefault="009D3A0D">
      <w:pPr>
        <w:pStyle w:val="a4"/>
        <w:spacing w:line="500" w:lineRule="exact"/>
        <w:ind w:firstLineChars="200" w:firstLine="560"/>
        <w:rPr>
          <w:rFonts w:ascii="仿宋" w:eastAsia="仿宋" w:hAnsi="仿宋" w:cs="仿宋"/>
          <w:sz w:val="28"/>
          <w:lang w:eastAsia="zh-CN"/>
        </w:rPr>
      </w:pPr>
      <w:r>
        <w:rPr>
          <w:rFonts w:ascii="仿宋" w:eastAsia="仿宋" w:hAnsi="仿宋" w:cs="仿宋" w:hint="eastAsia"/>
          <w:sz w:val="28"/>
          <w:lang w:eastAsia="zh-CN"/>
        </w:rPr>
        <w:lastRenderedPageBreak/>
        <w:t>3.</w:t>
      </w:r>
      <w:r>
        <w:rPr>
          <w:rFonts w:ascii="仿宋" w:eastAsia="仿宋" w:hAnsi="仿宋" w:cs="仿宋" w:hint="eastAsia"/>
          <w:sz w:val="28"/>
          <w:lang w:eastAsia="zh-CN"/>
        </w:rPr>
        <w:t>离场规则</w:t>
      </w:r>
    </w:p>
    <w:p w14:paraId="08B8205C" w14:textId="77777777" w:rsidR="00C0460E" w:rsidRDefault="009D3A0D">
      <w:pPr>
        <w:pStyle w:val="a4"/>
        <w:spacing w:line="500" w:lineRule="exact"/>
        <w:ind w:firstLineChars="200" w:firstLine="560"/>
        <w:rPr>
          <w:rFonts w:ascii="仿宋" w:eastAsia="仿宋" w:hAnsi="仿宋" w:cs="仿宋"/>
          <w:sz w:val="28"/>
          <w:lang w:eastAsia="zh-CN"/>
        </w:rPr>
      </w:pPr>
      <w:r>
        <w:rPr>
          <w:rFonts w:ascii="仿宋" w:eastAsia="仿宋" w:hAnsi="仿宋" w:cs="仿宋" w:hint="eastAsia"/>
          <w:sz w:val="28"/>
          <w:lang w:eastAsia="zh-CN"/>
        </w:rPr>
        <w:t>(1)</w:t>
      </w:r>
      <w:r>
        <w:rPr>
          <w:rFonts w:ascii="仿宋" w:eastAsia="仿宋" w:hAnsi="仿宋" w:cs="仿宋" w:hint="eastAsia"/>
          <w:sz w:val="28"/>
          <w:lang w:eastAsia="zh-CN"/>
        </w:rPr>
        <w:t>比赛结束前</w:t>
      </w:r>
      <w:r>
        <w:rPr>
          <w:rFonts w:ascii="仿宋" w:eastAsia="仿宋" w:hAnsi="仿宋" w:cs="仿宋" w:hint="eastAsia"/>
          <w:sz w:val="28"/>
          <w:lang w:eastAsia="zh-CN"/>
        </w:rPr>
        <w:t>30</w:t>
      </w:r>
      <w:r>
        <w:rPr>
          <w:rFonts w:ascii="仿宋" w:eastAsia="仿宋" w:hAnsi="仿宋" w:cs="仿宋" w:hint="eastAsia"/>
          <w:sz w:val="28"/>
          <w:lang w:eastAsia="zh-CN"/>
        </w:rPr>
        <w:t>分钟提醒比赛剩余时间。比赛结束信号给出，由裁判长宣布终止比赛。</w:t>
      </w:r>
    </w:p>
    <w:p w14:paraId="047570CC" w14:textId="77777777" w:rsidR="00C0460E" w:rsidRDefault="009D3A0D">
      <w:pPr>
        <w:pStyle w:val="a4"/>
        <w:spacing w:line="500" w:lineRule="exact"/>
        <w:ind w:firstLineChars="200" w:firstLine="560"/>
        <w:rPr>
          <w:rFonts w:ascii="仿宋" w:eastAsia="仿宋" w:hAnsi="仿宋" w:cs="仿宋"/>
          <w:sz w:val="28"/>
          <w:lang w:eastAsia="zh-CN"/>
        </w:rPr>
      </w:pPr>
      <w:r>
        <w:rPr>
          <w:rFonts w:ascii="仿宋" w:eastAsia="仿宋" w:hAnsi="仿宋" w:cs="仿宋" w:hint="eastAsia"/>
          <w:sz w:val="28"/>
          <w:lang w:eastAsia="zh-CN"/>
        </w:rPr>
        <w:t>(</w:t>
      </w:r>
      <w:r>
        <w:rPr>
          <w:rFonts w:ascii="仿宋" w:eastAsia="仿宋" w:hAnsi="仿宋" w:cs="仿宋" w:hint="eastAsia"/>
          <w:sz w:val="28"/>
          <w:lang w:eastAsia="zh-CN"/>
        </w:rPr>
        <w:t>2)</w:t>
      </w:r>
      <w:r>
        <w:rPr>
          <w:rFonts w:ascii="仿宋" w:eastAsia="仿宋" w:hAnsi="仿宋" w:cs="仿宋" w:hint="eastAsia"/>
          <w:sz w:val="28"/>
          <w:lang w:eastAsia="zh-CN"/>
        </w:rPr>
        <w:t>裁判长宣布终止比赛后，参赛选手应停止全部竞赛任务的操作。竞赛过程中的所有资料和比赛用设备工具不得带出赛场。</w:t>
      </w:r>
    </w:p>
    <w:p w14:paraId="25E0B903" w14:textId="77777777" w:rsidR="00C0460E" w:rsidRDefault="009D3A0D">
      <w:pPr>
        <w:pStyle w:val="a4"/>
        <w:spacing w:line="500" w:lineRule="exact"/>
        <w:ind w:firstLineChars="200" w:firstLine="560"/>
        <w:rPr>
          <w:rFonts w:ascii="仿宋" w:eastAsia="仿宋" w:hAnsi="仿宋" w:cs="仿宋"/>
          <w:sz w:val="28"/>
          <w:lang w:eastAsia="zh-CN"/>
        </w:rPr>
      </w:pPr>
      <w:r>
        <w:rPr>
          <w:rFonts w:ascii="仿宋" w:eastAsia="仿宋" w:hAnsi="仿宋" w:cs="仿宋" w:hint="eastAsia"/>
          <w:sz w:val="28"/>
          <w:lang w:eastAsia="zh-CN"/>
        </w:rPr>
        <w:t>(3)</w:t>
      </w:r>
      <w:r>
        <w:rPr>
          <w:rFonts w:ascii="仿宋" w:eastAsia="仿宋" w:hAnsi="仿宋" w:cs="仿宋" w:hint="eastAsia"/>
          <w:sz w:val="28"/>
          <w:lang w:eastAsia="zh-CN"/>
        </w:rPr>
        <w:t>裁判长宣布终止比赛后，现场裁判组织、监督选手有序退出工位，裁判长宣布离场时，现场裁判指挥选手统一离开赛场。</w:t>
      </w:r>
    </w:p>
    <w:p w14:paraId="3838ECE7" w14:textId="77777777" w:rsidR="00C0460E" w:rsidRDefault="009D3A0D">
      <w:pPr>
        <w:pStyle w:val="a4"/>
        <w:spacing w:line="500" w:lineRule="exact"/>
        <w:ind w:firstLineChars="200" w:firstLine="560"/>
        <w:rPr>
          <w:rFonts w:ascii="仿宋" w:eastAsia="仿宋" w:hAnsi="仿宋" w:cs="仿宋"/>
          <w:sz w:val="28"/>
          <w:lang w:eastAsia="zh-CN"/>
        </w:rPr>
      </w:pPr>
      <w:r>
        <w:rPr>
          <w:rFonts w:ascii="仿宋" w:eastAsia="仿宋" w:hAnsi="仿宋" w:cs="仿宋" w:hint="eastAsia"/>
          <w:sz w:val="28"/>
          <w:lang w:eastAsia="zh-CN"/>
        </w:rPr>
        <w:t>(</w:t>
      </w:r>
      <w:r>
        <w:rPr>
          <w:rFonts w:ascii="仿宋" w:eastAsia="仿宋" w:hAnsi="仿宋" w:cs="仿宋" w:hint="eastAsia"/>
          <w:sz w:val="28"/>
          <w:lang w:eastAsia="zh-CN"/>
        </w:rPr>
        <w:t>4</w:t>
      </w:r>
      <w:r>
        <w:rPr>
          <w:rFonts w:ascii="仿宋" w:eastAsia="仿宋" w:hAnsi="仿宋" w:cs="仿宋" w:hint="eastAsia"/>
          <w:sz w:val="28"/>
          <w:lang w:eastAsia="zh-CN"/>
        </w:rPr>
        <w:t>)</w:t>
      </w:r>
      <w:r>
        <w:rPr>
          <w:rFonts w:ascii="仿宋" w:eastAsia="仿宋" w:hAnsi="仿宋" w:cs="仿宋" w:hint="eastAsia"/>
          <w:sz w:val="28"/>
          <w:lang w:eastAsia="zh-CN"/>
        </w:rPr>
        <w:t>所有参赛选手在完成比赛之后，均应该整理比赛工位及其</w:t>
      </w:r>
    </w:p>
    <w:p w14:paraId="3125844E" w14:textId="77777777" w:rsidR="00C0460E" w:rsidRDefault="009D3A0D">
      <w:pPr>
        <w:pStyle w:val="a4"/>
        <w:spacing w:line="500" w:lineRule="exact"/>
        <w:ind w:firstLineChars="0" w:firstLine="0"/>
        <w:rPr>
          <w:rFonts w:ascii="仿宋" w:eastAsia="仿宋" w:hAnsi="仿宋" w:cs="仿宋"/>
          <w:sz w:val="28"/>
          <w:lang w:eastAsia="zh-CN"/>
        </w:rPr>
      </w:pPr>
      <w:r>
        <w:rPr>
          <w:rFonts w:ascii="仿宋" w:eastAsia="仿宋" w:hAnsi="仿宋" w:cs="仿宋" w:hint="eastAsia"/>
          <w:sz w:val="28"/>
          <w:lang w:eastAsia="zh-CN"/>
        </w:rPr>
        <w:t>周边的清洁，使之符合职业规范。</w:t>
      </w:r>
    </w:p>
    <w:p w14:paraId="335350CA" w14:textId="77777777" w:rsidR="00C0460E" w:rsidRDefault="009D3A0D">
      <w:pPr>
        <w:pStyle w:val="a6"/>
        <w:tabs>
          <w:tab w:val="left" w:pos="993"/>
          <w:tab w:val="left" w:pos="1276"/>
          <w:tab w:val="left" w:pos="1418"/>
        </w:tabs>
        <w:autoSpaceDE w:val="0"/>
        <w:autoSpaceDN w:val="0"/>
        <w:spacing w:line="360" w:lineRule="auto"/>
        <w:ind w:left="0" w:firstLineChars="200" w:firstLine="562"/>
        <w:outlineLvl w:val="0"/>
        <w:rPr>
          <w:rFonts w:ascii="仿宋" w:eastAsia="仿宋" w:hAnsi="仿宋" w:cs="仿宋"/>
          <w:b/>
          <w:bCs/>
          <w:sz w:val="28"/>
          <w:szCs w:val="28"/>
        </w:rPr>
      </w:pPr>
      <w:r>
        <w:rPr>
          <w:rFonts w:ascii="仿宋" w:eastAsia="仿宋" w:hAnsi="仿宋" w:cs="仿宋" w:hint="eastAsia"/>
          <w:b/>
          <w:bCs/>
          <w:sz w:val="28"/>
          <w:szCs w:val="28"/>
        </w:rPr>
        <w:t>六、</w:t>
      </w:r>
      <w:r>
        <w:rPr>
          <w:rFonts w:ascii="仿宋" w:eastAsia="仿宋" w:hAnsi="仿宋" w:cs="仿宋" w:hint="eastAsia"/>
          <w:b/>
          <w:bCs/>
          <w:sz w:val="28"/>
          <w:szCs w:val="28"/>
        </w:rPr>
        <w:t>成绩评定</w:t>
      </w:r>
    </w:p>
    <w:p w14:paraId="15091E05" w14:textId="77777777" w:rsidR="00C0460E" w:rsidRDefault="009D3A0D">
      <w:pPr>
        <w:autoSpaceDE w:val="0"/>
        <w:autoSpaceDN w:val="0"/>
        <w:adjustRightInd w:val="0"/>
        <w:snapToGrid w:val="0"/>
        <w:spacing w:line="360" w:lineRule="auto"/>
        <w:ind w:firstLineChars="200" w:firstLine="560"/>
        <w:outlineLvl w:val="1"/>
        <w:rPr>
          <w:rFonts w:ascii="仿宋" w:eastAsia="仿宋" w:hAnsi="仿宋" w:cs="仿宋"/>
          <w:bCs/>
          <w:kern w:val="0"/>
          <w:sz w:val="28"/>
          <w:szCs w:val="28"/>
        </w:rPr>
      </w:pPr>
      <w:r>
        <w:rPr>
          <w:rFonts w:ascii="仿宋" w:eastAsia="仿宋" w:hAnsi="仿宋" w:cs="仿宋" w:hint="eastAsia"/>
          <w:bCs/>
          <w:kern w:val="0"/>
          <w:sz w:val="28"/>
          <w:szCs w:val="28"/>
        </w:rPr>
        <w:t>（一）评分原则</w:t>
      </w:r>
    </w:p>
    <w:p w14:paraId="4819561E" w14:textId="77777777" w:rsidR="00C0460E" w:rsidRDefault="009D3A0D">
      <w:pPr>
        <w:autoSpaceDE w:val="0"/>
        <w:autoSpaceDN w:val="0"/>
        <w:snapToGrid w:val="0"/>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竞赛评分严格按照公平、公正、公开的原则，评分标准注重考察参赛选手网络搭建与安全部署、系统配置与应用的正确性、规范性和合理性</w:t>
      </w:r>
      <w:r>
        <w:rPr>
          <w:rFonts w:ascii="仿宋" w:eastAsia="仿宋" w:hAnsi="仿宋" w:cs="仿宋" w:hint="eastAsia"/>
          <w:kern w:val="0"/>
          <w:sz w:val="28"/>
          <w:szCs w:val="28"/>
        </w:rPr>
        <w:t>，</w:t>
      </w:r>
      <w:r>
        <w:rPr>
          <w:rFonts w:ascii="仿宋" w:eastAsia="仿宋" w:hAnsi="仿宋" w:cs="仿宋" w:hint="eastAsia"/>
          <w:kern w:val="0"/>
          <w:sz w:val="28"/>
          <w:szCs w:val="28"/>
        </w:rPr>
        <w:t>以及</w:t>
      </w:r>
      <w:r>
        <w:rPr>
          <w:rFonts w:ascii="仿宋" w:eastAsia="仿宋" w:hAnsi="仿宋" w:cs="仿宋" w:hint="eastAsia"/>
          <w:kern w:val="0"/>
          <w:sz w:val="28"/>
          <w:szCs w:val="28"/>
        </w:rPr>
        <w:t>团队风貌、职业素养、协作与沟通</w:t>
      </w:r>
      <w:r>
        <w:rPr>
          <w:rFonts w:ascii="仿宋" w:eastAsia="仿宋" w:hAnsi="仿宋" w:cs="仿宋" w:hint="eastAsia"/>
          <w:kern w:val="0"/>
          <w:sz w:val="28"/>
          <w:szCs w:val="28"/>
        </w:rPr>
        <w:t>能力</w:t>
      </w:r>
      <w:r>
        <w:rPr>
          <w:rFonts w:ascii="仿宋" w:eastAsia="仿宋" w:hAnsi="仿宋" w:cs="仿宋" w:hint="eastAsia"/>
          <w:kern w:val="0"/>
          <w:sz w:val="28"/>
          <w:szCs w:val="28"/>
        </w:rPr>
        <w:t>。</w:t>
      </w:r>
    </w:p>
    <w:p w14:paraId="6A0E0F22" w14:textId="77777777" w:rsidR="00C0460E" w:rsidRDefault="009D3A0D">
      <w:pPr>
        <w:autoSpaceDE w:val="0"/>
        <w:autoSpaceDN w:val="0"/>
        <w:adjustRightInd w:val="0"/>
        <w:snapToGrid w:val="0"/>
        <w:spacing w:line="360" w:lineRule="auto"/>
        <w:ind w:firstLineChars="200" w:firstLine="560"/>
        <w:outlineLvl w:val="1"/>
        <w:rPr>
          <w:rFonts w:ascii="仿宋" w:eastAsia="仿宋" w:hAnsi="仿宋" w:cs="仿宋"/>
          <w:bCs/>
          <w:kern w:val="0"/>
          <w:sz w:val="28"/>
          <w:szCs w:val="28"/>
        </w:rPr>
      </w:pPr>
      <w:r>
        <w:rPr>
          <w:rFonts w:ascii="仿宋" w:eastAsia="仿宋" w:hAnsi="仿宋" w:cs="仿宋" w:hint="eastAsia"/>
          <w:bCs/>
          <w:kern w:val="0"/>
          <w:sz w:val="28"/>
          <w:szCs w:val="28"/>
        </w:rPr>
        <w:t>（二）评分方法</w:t>
      </w:r>
    </w:p>
    <w:p w14:paraId="4DE02DD2" w14:textId="77777777" w:rsidR="00C0460E" w:rsidRDefault="009D3A0D">
      <w:pPr>
        <w:autoSpaceDE w:val="0"/>
        <w:autoSpaceDN w:val="0"/>
        <w:snapToGrid w:val="0"/>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1</w:t>
      </w:r>
      <w:r>
        <w:rPr>
          <w:rFonts w:ascii="仿宋" w:eastAsia="仿宋" w:hAnsi="仿宋" w:cs="仿宋" w:hint="eastAsia"/>
          <w:kern w:val="0"/>
          <w:sz w:val="28"/>
          <w:szCs w:val="28"/>
        </w:rPr>
        <w:t>.</w:t>
      </w:r>
      <w:r>
        <w:rPr>
          <w:rFonts w:ascii="仿宋" w:eastAsia="仿宋" w:hAnsi="仿宋" w:cs="仿宋" w:hint="eastAsia"/>
          <w:kern w:val="0"/>
          <w:sz w:val="28"/>
          <w:szCs w:val="28"/>
        </w:rPr>
        <w:t>整体评分工作采取分步得分、累计总分的积分方式，分别计算环节得分，只记录团队分数，不计参赛选手个人得分。</w:t>
      </w:r>
    </w:p>
    <w:p w14:paraId="2A1C9A0C" w14:textId="77777777" w:rsidR="00C0460E" w:rsidRDefault="009D3A0D">
      <w:pPr>
        <w:autoSpaceDE w:val="0"/>
        <w:autoSpaceDN w:val="0"/>
        <w:snapToGrid w:val="0"/>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2.</w:t>
      </w:r>
      <w:r>
        <w:rPr>
          <w:rFonts w:ascii="仿宋" w:eastAsia="仿宋" w:hAnsi="仿宋" w:cs="仿宋" w:hint="eastAsia"/>
          <w:kern w:val="0"/>
          <w:sz w:val="28"/>
          <w:szCs w:val="28"/>
        </w:rPr>
        <w:t>在竞赛过程中，参赛选手如有不服从裁判判决、扰乱赛场秩序、舞弊等不文明行为的，由裁判长按照规定扣减相应分数，情节严重的取消比赛资格，比赛成绩记</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0</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分。</w:t>
      </w:r>
    </w:p>
    <w:p w14:paraId="4BA1359C" w14:textId="77777777" w:rsidR="00C0460E" w:rsidRDefault="009D3A0D">
      <w:pPr>
        <w:autoSpaceDE w:val="0"/>
        <w:autoSpaceDN w:val="0"/>
        <w:snapToGrid w:val="0"/>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3</w:t>
      </w:r>
      <w:r>
        <w:rPr>
          <w:rFonts w:ascii="仿宋" w:eastAsia="仿宋" w:hAnsi="仿宋" w:cs="仿宋" w:hint="eastAsia"/>
          <w:kern w:val="0"/>
          <w:sz w:val="28"/>
          <w:szCs w:val="28"/>
        </w:rPr>
        <w:t>.</w:t>
      </w:r>
      <w:r>
        <w:rPr>
          <w:rFonts w:ascii="仿宋" w:eastAsia="仿宋" w:hAnsi="仿宋" w:cs="仿宋" w:hint="eastAsia"/>
          <w:kern w:val="0"/>
          <w:sz w:val="28"/>
          <w:szCs w:val="28"/>
        </w:rPr>
        <w:t>竞赛成绩以复核无误后，经裁判长、仲裁人员审核签字后确定。若有异议，经过规定程序仲裁后，按照仲裁结果公布比赛成绩。</w:t>
      </w:r>
    </w:p>
    <w:p w14:paraId="21CAD78A" w14:textId="77777777" w:rsidR="00C0460E" w:rsidRDefault="009D3A0D">
      <w:pPr>
        <w:pStyle w:val="a3"/>
        <w:autoSpaceDE w:val="0"/>
        <w:autoSpaceDN w:val="0"/>
        <w:spacing w:line="500" w:lineRule="exact"/>
        <w:ind w:firstLineChars="200" w:firstLine="562"/>
        <w:rPr>
          <w:rFonts w:ascii="仿宋" w:eastAsia="仿宋" w:hAnsi="仿宋" w:cs="仿宋"/>
          <w:b/>
          <w:bCs/>
          <w:color w:val="000000" w:themeColor="text1"/>
          <w:sz w:val="28"/>
          <w:szCs w:val="28"/>
          <w:lang w:eastAsia="zh-CN"/>
        </w:rPr>
      </w:pPr>
      <w:r>
        <w:rPr>
          <w:rFonts w:ascii="仿宋" w:eastAsia="仿宋" w:hAnsi="仿宋" w:cs="仿宋" w:hint="eastAsia"/>
          <w:b/>
          <w:bCs/>
          <w:color w:val="000000" w:themeColor="text1"/>
          <w:sz w:val="28"/>
          <w:szCs w:val="28"/>
          <w:lang w:eastAsia="zh-CN"/>
        </w:rPr>
        <w:t>七、技术规范</w:t>
      </w:r>
    </w:p>
    <w:p w14:paraId="67359A33" w14:textId="77777777" w:rsidR="00C0460E" w:rsidRDefault="009D3A0D">
      <w:pPr>
        <w:autoSpaceDE w:val="0"/>
        <w:autoSpaceDN w:val="0"/>
        <w:adjustRightInd w:val="0"/>
        <w:snapToGrid w:val="0"/>
        <w:spacing w:line="500" w:lineRule="exact"/>
        <w:ind w:firstLineChars="200" w:firstLine="560"/>
        <w:outlineLvl w:val="1"/>
        <w:rPr>
          <w:rFonts w:ascii="仿宋" w:eastAsia="仿宋" w:hAnsi="仿宋" w:cs="仿宋"/>
          <w:bCs/>
          <w:kern w:val="0"/>
          <w:sz w:val="28"/>
          <w:szCs w:val="28"/>
        </w:rPr>
      </w:pPr>
      <w:r>
        <w:rPr>
          <w:rFonts w:ascii="仿宋" w:eastAsia="仿宋" w:hAnsi="仿宋" w:cs="仿宋" w:hint="eastAsia"/>
          <w:bCs/>
          <w:kern w:val="0"/>
          <w:sz w:val="28"/>
          <w:szCs w:val="28"/>
        </w:rPr>
        <w:t>（一）教学标准</w:t>
      </w:r>
    </w:p>
    <w:p w14:paraId="7843F722" w14:textId="77777777" w:rsidR="00C0460E" w:rsidRDefault="009D3A0D">
      <w:pPr>
        <w:autoSpaceDE w:val="0"/>
        <w:autoSpaceDN w:val="0"/>
        <w:snapToGrid w:val="0"/>
        <w:spacing w:line="500" w:lineRule="exact"/>
        <w:ind w:firstLineChars="200" w:firstLine="560"/>
        <w:rPr>
          <w:rFonts w:ascii="仿宋" w:eastAsia="仿宋" w:hAnsi="仿宋" w:cs="仿宋"/>
          <w:kern w:val="0"/>
          <w:sz w:val="28"/>
          <w:szCs w:val="28"/>
        </w:rPr>
      </w:pPr>
      <w:hyperlink r:id="rId5" w:history="1">
        <w:r>
          <w:rPr>
            <w:rFonts w:ascii="仿宋" w:eastAsia="仿宋" w:hAnsi="仿宋" w:cs="仿宋" w:hint="eastAsia"/>
            <w:kern w:val="0"/>
            <w:sz w:val="28"/>
            <w:szCs w:val="28"/>
          </w:rPr>
          <w:t>中等职业学校专业教学标准——信息技术类</w:t>
        </w:r>
      </w:hyperlink>
    </w:p>
    <w:p w14:paraId="42EC0A4F" w14:textId="77777777" w:rsidR="00C0460E" w:rsidRDefault="009D3A0D" w:rsidP="009D3A0D">
      <w:pPr>
        <w:autoSpaceDE w:val="0"/>
        <w:autoSpaceDN w:val="0"/>
        <w:adjustRightInd w:val="0"/>
        <w:snapToGrid w:val="0"/>
        <w:spacing w:afterLines="50" w:after="156" w:line="500" w:lineRule="exact"/>
        <w:ind w:firstLineChars="200" w:firstLine="560"/>
        <w:outlineLvl w:val="1"/>
        <w:rPr>
          <w:rFonts w:ascii="仿宋" w:eastAsia="仿宋" w:hAnsi="仿宋" w:cs="仿宋"/>
          <w:bCs/>
          <w:kern w:val="0"/>
          <w:sz w:val="28"/>
          <w:szCs w:val="28"/>
        </w:rPr>
      </w:pPr>
      <w:r>
        <w:rPr>
          <w:rFonts w:ascii="仿宋" w:eastAsia="仿宋" w:hAnsi="仿宋" w:cs="仿宋" w:hint="eastAsia"/>
          <w:bCs/>
          <w:kern w:val="0"/>
          <w:sz w:val="28"/>
          <w:szCs w:val="28"/>
        </w:rPr>
        <w:t>（二）行业标准</w:t>
      </w:r>
    </w:p>
    <w:tbl>
      <w:tblPr>
        <w:tblW w:w="8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2000"/>
        <w:gridCol w:w="5312"/>
      </w:tblGrid>
      <w:tr w:rsidR="00C0460E" w14:paraId="29013B90" w14:textId="77777777">
        <w:trPr>
          <w:trHeight w:val="639"/>
          <w:jc w:val="center"/>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42221C43" w14:textId="77777777" w:rsidR="00C0460E" w:rsidRDefault="009D3A0D">
            <w:pPr>
              <w:adjustRightInd w:val="0"/>
              <w:jc w:val="center"/>
              <w:rPr>
                <w:rFonts w:ascii="仿宋" w:eastAsia="仿宋" w:hAnsi="仿宋" w:cs="仿宋"/>
                <w:b/>
                <w:sz w:val="24"/>
              </w:rPr>
            </w:pPr>
            <w:r>
              <w:rPr>
                <w:rFonts w:ascii="仿宋" w:eastAsia="仿宋" w:hAnsi="仿宋" w:cs="仿宋" w:hint="eastAsia"/>
                <w:b/>
                <w:sz w:val="24"/>
                <w:lang w:bidi="ar"/>
              </w:rPr>
              <w:lastRenderedPageBreak/>
              <w:t>序号</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75DFEAC5" w14:textId="77777777" w:rsidR="00C0460E" w:rsidRDefault="009D3A0D">
            <w:pPr>
              <w:adjustRightInd w:val="0"/>
              <w:jc w:val="center"/>
              <w:rPr>
                <w:rFonts w:ascii="仿宋" w:eastAsia="仿宋" w:hAnsi="仿宋" w:cs="仿宋"/>
                <w:b/>
                <w:sz w:val="24"/>
              </w:rPr>
            </w:pPr>
            <w:r>
              <w:rPr>
                <w:rFonts w:ascii="仿宋" w:eastAsia="仿宋" w:hAnsi="仿宋" w:cs="仿宋" w:hint="eastAsia"/>
                <w:b/>
                <w:sz w:val="24"/>
                <w:lang w:bidi="ar"/>
              </w:rPr>
              <w:t>标准号</w:t>
            </w:r>
          </w:p>
        </w:tc>
        <w:tc>
          <w:tcPr>
            <w:tcW w:w="5312" w:type="dxa"/>
            <w:tcBorders>
              <w:top w:val="single" w:sz="4" w:space="0" w:color="auto"/>
              <w:left w:val="single" w:sz="4" w:space="0" w:color="auto"/>
              <w:bottom w:val="single" w:sz="4" w:space="0" w:color="auto"/>
              <w:right w:val="single" w:sz="4" w:space="0" w:color="auto"/>
            </w:tcBorders>
            <w:shd w:val="clear" w:color="auto" w:fill="auto"/>
            <w:vAlign w:val="center"/>
          </w:tcPr>
          <w:p w14:paraId="79D79AF4" w14:textId="77777777" w:rsidR="00C0460E" w:rsidRDefault="009D3A0D">
            <w:pPr>
              <w:adjustRightInd w:val="0"/>
              <w:jc w:val="center"/>
              <w:rPr>
                <w:rFonts w:ascii="仿宋" w:eastAsia="仿宋" w:hAnsi="仿宋" w:cs="仿宋"/>
                <w:b/>
                <w:sz w:val="24"/>
              </w:rPr>
            </w:pPr>
            <w:r>
              <w:rPr>
                <w:rFonts w:ascii="仿宋" w:eastAsia="仿宋" w:hAnsi="仿宋" w:cs="仿宋" w:hint="eastAsia"/>
                <w:b/>
                <w:sz w:val="24"/>
                <w:lang w:bidi="ar"/>
              </w:rPr>
              <w:t>中文标准名称</w:t>
            </w:r>
          </w:p>
        </w:tc>
      </w:tr>
      <w:tr w:rsidR="00C0460E" w14:paraId="0A466B64" w14:textId="77777777">
        <w:trPr>
          <w:trHeight w:val="401"/>
          <w:jc w:val="center"/>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2C26B1A5" w14:textId="77777777" w:rsidR="00C0460E" w:rsidRDefault="009D3A0D">
            <w:pPr>
              <w:jc w:val="center"/>
              <w:rPr>
                <w:rFonts w:ascii="仿宋" w:eastAsia="仿宋" w:hAnsi="仿宋" w:cs="仿宋"/>
                <w:sz w:val="24"/>
              </w:rPr>
            </w:pPr>
            <w:r>
              <w:rPr>
                <w:rFonts w:ascii="仿宋" w:eastAsia="仿宋" w:hAnsi="仿宋" w:cs="仿宋" w:hint="eastAsia"/>
                <w:sz w:val="24"/>
                <w:lang w:bidi="ar"/>
              </w:rPr>
              <w:t>1</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7E60384" w14:textId="77777777" w:rsidR="00C0460E" w:rsidRDefault="009D3A0D">
            <w:pPr>
              <w:jc w:val="center"/>
              <w:rPr>
                <w:rFonts w:ascii="仿宋" w:eastAsia="仿宋" w:hAnsi="仿宋" w:cs="仿宋"/>
                <w:sz w:val="24"/>
              </w:rPr>
            </w:pPr>
            <w:r>
              <w:rPr>
                <w:rFonts w:ascii="仿宋" w:eastAsia="仿宋" w:hAnsi="仿宋" w:cs="仿宋" w:hint="eastAsia"/>
                <w:sz w:val="24"/>
                <w:lang w:bidi="ar"/>
              </w:rPr>
              <w:t>GB50311-2016</w:t>
            </w:r>
          </w:p>
        </w:tc>
        <w:tc>
          <w:tcPr>
            <w:tcW w:w="5312" w:type="dxa"/>
            <w:tcBorders>
              <w:top w:val="single" w:sz="4" w:space="0" w:color="auto"/>
              <w:left w:val="single" w:sz="4" w:space="0" w:color="auto"/>
              <w:bottom w:val="single" w:sz="4" w:space="0" w:color="auto"/>
              <w:right w:val="single" w:sz="4" w:space="0" w:color="auto"/>
            </w:tcBorders>
            <w:shd w:val="clear" w:color="auto" w:fill="auto"/>
            <w:vAlign w:val="center"/>
          </w:tcPr>
          <w:p w14:paraId="6C5F17FF" w14:textId="77777777" w:rsidR="00C0460E" w:rsidRDefault="009D3A0D">
            <w:pPr>
              <w:jc w:val="center"/>
              <w:rPr>
                <w:rFonts w:ascii="仿宋" w:eastAsia="仿宋" w:hAnsi="仿宋" w:cs="仿宋"/>
                <w:sz w:val="24"/>
              </w:rPr>
            </w:pPr>
            <w:r>
              <w:rPr>
                <w:rFonts w:ascii="仿宋" w:eastAsia="仿宋" w:hAnsi="仿宋" w:cs="仿宋" w:hint="eastAsia"/>
                <w:sz w:val="24"/>
                <w:lang w:bidi="ar"/>
              </w:rPr>
              <w:t>《综合布线系统工程设计规范》</w:t>
            </w:r>
          </w:p>
        </w:tc>
      </w:tr>
      <w:tr w:rsidR="00C0460E" w14:paraId="274C3B21" w14:textId="77777777">
        <w:trPr>
          <w:trHeight w:val="401"/>
          <w:jc w:val="center"/>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50FE483D" w14:textId="77777777" w:rsidR="00C0460E" w:rsidRDefault="009D3A0D">
            <w:pPr>
              <w:jc w:val="center"/>
              <w:rPr>
                <w:rFonts w:ascii="仿宋" w:eastAsia="仿宋" w:hAnsi="仿宋" w:cs="仿宋"/>
                <w:sz w:val="24"/>
              </w:rPr>
            </w:pPr>
            <w:r>
              <w:rPr>
                <w:rFonts w:ascii="仿宋" w:eastAsia="仿宋" w:hAnsi="仿宋" w:cs="仿宋" w:hint="eastAsia"/>
                <w:sz w:val="24"/>
                <w:lang w:bidi="ar"/>
              </w:rPr>
              <w:t>2</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0FAB0406" w14:textId="77777777" w:rsidR="00C0460E" w:rsidRDefault="009D3A0D">
            <w:pPr>
              <w:jc w:val="center"/>
              <w:rPr>
                <w:rFonts w:ascii="仿宋" w:eastAsia="仿宋" w:hAnsi="仿宋" w:cs="仿宋"/>
                <w:sz w:val="24"/>
              </w:rPr>
            </w:pPr>
            <w:r>
              <w:rPr>
                <w:rFonts w:ascii="仿宋" w:eastAsia="仿宋" w:hAnsi="仿宋" w:cs="仿宋" w:hint="eastAsia"/>
                <w:sz w:val="24"/>
                <w:lang w:bidi="ar"/>
              </w:rPr>
              <w:t>GB50312-2016</w:t>
            </w:r>
          </w:p>
        </w:tc>
        <w:tc>
          <w:tcPr>
            <w:tcW w:w="5312" w:type="dxa"/>
            <w:tcBorders>
              <w:top w:val="single" w:sz="4" w:space="0" w:color="auto"/>
              <w:left w:val="single" w:sz="4" w:space="0" w:color="auto"/>
              <w:bottom w:val="single" w:sz="4" w:space="0" w:color="auto"/>
              <w:right w:val="single" w:sz="4" w:space="0" w:color="auto"/>
            </w:tcBorders>
            <w:shd w:val="clear" w:color="auto" w:fill="auto"/>
            <w:vAlign w:val="center"/>
          </w:tcPr>
          <w:p w14:paraId="6FAB7B12" w14:textId="77777777" w:rsidR="00C0460E" w:rsidRDefault="009D3A0D">
            <w:pPr>
              <w:jc w:val="center"/>
              <w:rPr>
                <w:rFonts w:ascii="仿宋" w:eastAsia="仿宋" w:hAnsi="仿宋" w:cs="仿宋"/>
                <w:sz w:val="24"/>
              </w:rPr>
            </w:pPr>
            <w:r>
              <w:rPr>
                <w:rFonts w:ascii="仿宋" w:eastAsia="仿宋" w:hAnsi="仿宋" w:cs="仿宋" w:hint="eastAsia"/>
                <w:sz w:val="24"/>
                <w:lang w:bidi="ar"/>
              </w:rPr>
              <w:t>《综合布线系统工程验收规范》</w:t>
            </w:r>
          </w:p>
        </w:tc>
      </w:tr>
      <w:tr w:rsidR="00C0460E" w14:paraId="78316436" w14:textId="77777777">
        <w:trPr>
          <w:trHeight w:val="401"/>
          <w:jc w:val="center"/>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5190BBB7" w14:textId="77777777" w:rsidR="00C0460E" w:rsidRDefault="009D3A0D">
            <w:pPr>
              <w:jc w:val="center"/>
              <w:rPr>
                <w:rFonts w:ascii="仿宋" w:eastAsia="仿宋" w:hAnsi="仿宋" w:cs="仿宋"/>
                <w:sz w:val="24"/>
              </w:rPr>
            </w:pPr>
            <w:r>
              <w:rPr>
                <w:rFonts w:ascii="仿宋" w:eastAsia="仿宋" w:hAnsi="仿宋" w:cs="仿宋" w:hint="eastAsia"/>
                <w:sz w:val="24"/>
                <w:lang w:bidi="ar"/>
              </w:rPr>
              <w:t>3</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71CDBDE" w14:textId="77777777" w:rsidR="00C0460E" w:rsidRDefault="009D3A0D">
            <w:pPr>
              <w:jc w:val="center"/>
              <w:rPr>
                <w:rFonts w:ascii="仿宋" w:eastAsia="仿宋" w:hAnsi="仿宋" w:cs="仿宋"/>
                <w:sz w:val="24"/>
              </w:rPr>
            </w:pPr>
            <w:r>
              <w:rPr>
                <w:rFonts w:ascii="仿宋" w:eastAsia="仿宋" w:hAnsi="仿宋" w:cs="仿宋" w:hint="eastAsia"/>
                <w:sz w:val="24"/>
                <w:lang w:bidi="ar"/>
              </w:rPr>
              <w:t>GB50174-2017</w:t>
            </w:r>
          </w:p>
        </w:tc>
        <w:tc>
          <w:tcPr>
            <w:tcW w:w="5312" w:type="dxa"/>
            <w:tcBorders>
              <w:top w:val="single" w:sz="4" w:space="0" w:color="auto"/>
              <w:left w:val="single" w:sz="4" w:space="0" w:color="auto"/>
              <w:bottom w:val="single" w:sz="4" w:space="0" w:color="auto"/>
              <w:right w:val="single" w:sz="4" w:space="0" w:color="auto"/>
            </w:tcBorders>
            <w:shd w:val="clear" w:color="auto" w:fill="auto"/>
            <w:vAlign w:val="center"/>
          </w:tcPr>
          <w:p w14:paraId="01068445" w14:textId="77777777" w:rsidR="00C0460E" w:rsidRDefault="009D3A0D">
            <w:pPr>
              <w:jc w:val="center"/>
              <w:rPr>
                <w:rFonts w:ascii="仿宋" w:eastAsia="仿宋" w:hAnsi="仿宋" w:cs="仿宋"/>
                <w:sz w:val="24"/>
              </w:rPr>
            </w:pPr>
            <w:r>
              <w:rPr>
                <w:rFonts w:ascii="仿宋" w:eastAsia="仿宋" w:hAnsi="仿宋" w:cs="仿宋" w:hint="eastAsia"/>
                <w:sz w:val="24"/>
                <w:lang w:bidi="ar"/>
              </w:rPr>
              <w:t>《电子信息系统机房设计规范》</w:t>
            </w:r>
          </w:p>
        </w:tc>
      </w:tr>
      <w:tr w:rsidR="00C0460E" w14:paraId="0C125E08" w14:textId="77777777">
        <w:trPr>
          <w:trHeight w:val="488"/>
          <w:jc w:val="center"/>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503A4736" w14:textId="77777777" w:rsidR="00C0460E" w:rsidRDefault="009D3A0D">
            <w:pPr>
              <w:jc w:val="center"/>
              <w:rPr>
                <w:rFonts w:ascii="仿宋" w:eastAsia="仿宋" w:hAnsi="仿宋" w:cs="仿宋"/>
                <w:sz w:val="24"/>
              </w:rPr>
            </w:pPr>
            <w:r>
              <w:rPr>
                <w:rFonts w:ascii="仿宋" w:eastAsia="仿宋" w:hAnsi="仿宋" w:cs="仿宋" w:hint="eastAsia"/>
                <w:sz w:val="24"/>
                <w:lang w:bidi="ar"/>
              </w:rPr>
              <w:t>4</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305EE171" w14:textId="77777777" w:rsidR="00C0460E" w:rsidRDefault="009D3A0D">
            <w:pPr>
              <w:jc w:val="center"/>
              <w:rPr>
                <w:rFonts w:ascii="仿宋" w:eastAsia="仿宋" w:hAnsi="仿宋" w:cs="仿宋"/>
                <w:sz w:val="24"/>
              </w:rPr>
            </w:pPr>
            <w:r>
              <w:rPr>
                <w:rFonts w:ascii="仿宋" w:eastAsia="仿宋" w:hAnsi="仿宋" w:cs="仿宋" w:hint="eastAsia"/>
                <w:sz w:val="24"/>
                <w:lang w:bidi="ar"/>
              </w:rPr>
              <w:t>GB21671-2018</w:t>
            </w:r>
          </w:p>
        </w:tc>
        <w:tc>
          <w:tcPr>
            <w:tcW w:w="5312" w:type="dxa"/>
            <w:tcBorders>
              <w:top w:val="single" w:sz="4" w:space="0" w:color="auto"/>
              <w:left w:val="single" w:sz="4" w:space="0" w:color="auto"/>
              <w:bottom w:val="single" w:sz="4" w:space="0" w:color="auto"/>
              <w:right w:val="single" w:sz="4" w:space="0" w:color="auto"/>
            </w:tcBorders>
            <w:shd w:val="clear" w:color="auto" w:fill="auto"/>
            <w:vAlign w:val="center"/>
          </w:tcPr>
          <w:p w14:paraId="5A79CD68" w14:textId="77777777" w:rsidR="00C0460E" w:rsidRDefault="009D3A0D">
            <w:pPr>
              <w:rPr>
                <w:rFonts w:ascii="仿宋" w:eastAsia="仿宋" w:hAnsi="仿宋" w:cs="仿宋"/>
                <w:sz w:val="24"/>
              </w:rPr>
            </w:pPr>
            <w:r>
              <w:rPr>
                <w:rFonts w:ascii="仿宋" w:eastAsia="仿宋" w:hAnsi="仿宋" w:cs="仿宋" w:hint="eastAsia"/>
                <w:sz w:val="24"/>
                <w:lang w:bidi="ar"/>
              </w:rPr>
              <w:t>《基于以太网技术的局域网系统验收测评规范》</w:t>
            </w:r>
          </w:p>
        </w:tc>
      </w:tr>
      <w:tr w:rsidR="00C0460E" w14:paraId="705C5483" w14:textId="77777777">
        <w:trPr>
          <w:trHeight w:val="401"/>
          <w:jc w:val="center"/>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5E5B8871" w14:textId="77777777" w:rsidR="00C0460E" w:rsidRDefault="009D3A0D">
            <w:pPr>
              <w:jc w:val="center"/>
              <w:rPr>
                <w:rFonts w:ascii="仿宋" w:eastAsia="仿宋" w:hAnsi="仿宋" w:cs="仿宋"/>
                <w:sz w:val="24"/>
              </w:rPr>
            </w:pPr>
            <w:r>
              <w:rPr>
                <w:rFonts w:ascii="仿宋" w:eastAsia="仿宋" w:hAnsi="仿宋" w:cs="仿宋" w:hint="eastAsia"/>
                <w:sz w:val="24"/>
                <w:lang w:bidi="ar"/>
              </w:rPr>
              <w:t>5</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4532457A" w14:textId="77777777" w:rsidR="00C0460E" w:rsidRDefault="009D3A0D">
            <w:pPr>
              <w:jc w:val="center"/>
              <w:rPr>
                <w:rFonts w:ascii="仿宋" w:eastAsia="仿宋" w:hAnsi="仿宋" w:cs="仿宋"/>
                <w:sz w:val="24"/>
              </w:rPr>
            </w:pPr>
            <w:r>
              <w:rPr>
                <w:rFonts w:ascii="仿宋" w:eastAsia="仿宋" w:hAnsi="仿宋" w:cs="仿宋" w:hint="eastAsia"/>
                <w:sz w:val="24"/>
                <w:lang w:bidi="ar"/>
              </w:rPr>
              <w:t>GB50348-2018</w:t>
            </w:r>
          </w:p>
        </w:tc>
        <w:tc>
          <w:tcPr>
            <w:tcW w:w="5312" w:type="dxa"/>
            <w:tcBorders>
              <w:top w:val="single" w:sz="4" w:space="0" w:color="auto"/>
              <w:left w:val="single" w:sz="4" w:space="0" w:color="auto"/>
              <w:bottom w:val="single" w:sz="4" w:space="0" w:color="auto"/>
              <w:right w:val="single" w:sz="4" w:space="0" w:color="auto"/>
            </w:tcBorders>
            <w:shd w:val="clear" w:color="auto" w:fill="auto"/>
            <w:vAlign w:val="center"/>
          </w:tcPr>
          <w:p w14:paraId="39CB0F4B" w14:textId="77777777" w:rsidR="00C0460E" w:rsidRDefault="009D3A0D">
            <w:pPr>
              <w:jc w:val="center"/>
              <w:rPr>
                <w:rFonts w:ascii="仿宋" w:eastAsia="仿宋" w:hAnsi="仿宋" w:cs="仿宋"/>
                <w:sz w:val="24"/>
              </w:rPr>
            </w:pPr>
            <w:r>
              <w:rPr>
                <w:rFonts w:ascii="仿宋" w:eastAsia="仿宋" w:hAnsi="仿宋" w:cs="仿宋" w:hint="eastAsia"/>
                <w:sz w:val="24"/>
                <w:lang w:bidi="ar"/>
              </w:rPr>
              <w:t>《安全防范工程技术标准》</w:t>
            </w:r>
          </w:p>
        </w:tc>
      </w:tr>
      <w:tr w:rsidR="00C0460E" w14:paraId="44A291C1" w14:textId="77777777">
        <w:trPr>
          <w:trHeight w:val="432"/>
          <w:jc w:val="center"/>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43E1AA51" w14:textId="77777777" w:rsidR="00C0460E" w:rsidRDefault="009D3A0D">
            <w:pPr>
              <w:jc w:val="center"/>
              <w:rPr>
                <w:rFonts w:ascii="仿宋" w:eastAsia="仿宋" w:hAnsi="仿宋" w:cs="仿宋"/>
                <w:sz w:val="24"/>
              </w:rPr>
            </w:pPr>
            <w:r>
              <w:rPr>
                <w:rFonts w:ascii="仿宋" w:eastAsia="仿宋" w:hAnsi="仿宋" w:cs="仿宋" w:hint="eastAsia"/>
                <w:sz w:val="24"/>
                <w:lang w:bidi="ar"/>
              </w:rPr>
              <w:t>6</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4DA6A133" w14:textId="77777777" w:rsidR="00C0460E" w:rsidRDefault="009D3A0D">
            <w:pPr>
              <w:jc w:val="center"/>
              <w:rPr>
                <w:rFonts w:ascii="仿宋" w:eastAsia="仿宋" w:hAnsi="仿宋" w:cs="仿宋"/>
                <w:sz w:val="24"/>
              </w:rPr>
            </w:pPr>
            <w:r>
              <w:rPr>
                <w:rFonts w:ascii="仿宋" w:eastAsia="仿宋" w:hAnsi="仿宋" w:cs="仿宋" w:hint="eastAsia"/>
                <w:sz w:val="24"/>
                <w:lang w:bidi="ar"/>
              </w:rPr>
              <w:t>GB/T22239-2018</w:t>
            </w:r>
          </w:p>
        </w:tc>
        <w:tc>
          <w:tcPr>
            <w:tcW w:w="5312" w:type="dxa"/>
            <w:tcBorders>
              <w:top w:val="single" w:sz="4" w:space="0" w:color="auto"/>
              <w:left w:val="single" w:sz="4" w:space="0" w:color="auto"/>
              <w:bottom w:val="single" w:sz="4" w:space="0" w:color="auto"/>
              <w:right w:val="single" w:sz="4" w:space="0" w:color="auto"/>
            </w:tcBorders>
            <w:shd w:val="clear" w:color="auto" w:fill="auto"/>
            <w:vAlign w:val="center"/>
          </w:tcPr>
          <w:p w14:paraId="20596B7A" w14:textId="77777777" w:rsidR="00C0460E" w:rsidRDefault="009D3A0D">
            <w:pPr>
              <w:jc w:val="center"/>
              <w:rPr>
                <w:rFonts w:ascii="仿宋" w:eastAsia="仿宋" w:hAnsi="仿宋" w:cs="仿宋"/>
                <w:sz w:val="24"/>
              </w:rPr>
            </w:pPr>
            <w:r>
              <w:rPr>
                <w:rFonts w:ascii="仿宋" w:eastAsia="仿宋" w:hAnsi="仿宋" w:cs="仿宋" w:hint="eastAsia"/>
                <w:sz w:val="24"/>
                <w:lang w:bidi="ar"/>
              </w:rPr>
              <w:t>《信息系统安全等级保护基本要求》</w:t>
            </w:r>
          </w:p>
        </w:tc>
      </w:tr>
    </w:tbl>
    <w:p w14:paraId="1138ABB6" w14:textId="77777777" w:rsidR="00C0460E" w:rsidRDefault="009D3A0D" w:rsidP="009D3A0D">
      <w:pPr>
        <w:autoSpaceDE w:val="0"/>
        <w:autoSpaceDN w:val="0"/>
        <w:adjustRightInd w:val="0"/>
        <w:snapToGrid w:val="0"/>
        <w:spacing w:beforeLines="50" w:before="156" w:afterLines="50" w:after="156" w:line="500" w:lineRule="exact"/>
        <w:ind w:firstLineChars="200" w:firstLine="560"/>
        <w:outlineLvl w:val="1"/>
        <w:rPr>
          <w:rFonts w:ascii="仿宋" w:eastAsia="仿宋" w:hAnsi="仿宋" w:cs="仿宋"/>
          <w:bCs/>
          <w:kern w:val="0"/>
          <w:sz w:val="28"/>
          <w:szCs w:val="28"/>
        </w:rPr>
      </w:pPr>
      <w:r>
        <w:rPr>
          <w:rFonts w:ascii="仿宋" w:eastAsia="仿宋" w:hAnsi="仿宋" w:cs="仿宋" w:hint="eastAsia"/>
          <w:bCs/>
          <w:kern w:val="0"/>
          <w:sz w:val="28"/>
          <w:szCs w:val="28"/>
        </w:rPr>
        <w:t>（三）主要竞赛知识点和技能点</w:t>
      </w:r>
    </w:p>
    <w:tbl>
      <w:tblPr>
        <w:tblW w:w="82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5"/>
        <w:gridCol w:w="1242"/>
        <w:gridCol w:w="1963"/>
        <w:gridCol w:w="4297"/>
      </w:tblGrid>
      <w:tr w:rsidR="00C0460E" w14:paraId="1D10B003" w14:textId="77777777">
        <w:trPr>
          <w:trHeight w:val="487"/>
          <w:tblHeader/>
          <w:jc w:val="center"/>
        </w:trPr>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AA365C" w14:textId="77777777" w:rsidR="00C0460E" w:rsidRDefault="009D3A0D">
            <w:pPr>
              <w:jc w:val="center"/>
              <w:rPr>
                <w:rFonts w:ascii="仿宋" w:eastAsia="仿宋" w:hAnsi="仿宋" w:cs="仿宋"/>
                <w:b/>
                <w:sz w:val="24"/>
              </w:rPr>
            </w:pPr>
            <w:r>
              <w:rPr>
                <w:rFonts w:ascii="仿宋" w:eastAsia="仿宋" w:hAnsi="仿宋" w:cs="仿宋" w:hint="eastAsia"/>
                <w:b/>
                <w:sz w:val="24"/>
                <w:lang w:bidi="ar"/>
              </w:rPr>
              <w:t>序号</w:t>
            </w:r>
          </w:p>
        </w:tc>
        <w:tc>
          <w:tcPr>
            <w:tcW w:w="12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6B079A" w14:textId="77777777" w:rsidR="00C0460E" w:rsidRDefault="009D3A0D">
            <w:pPr>
              <w:jc w:val="center"/>
              <w:rPr>
                <w:rFonts w:ascii="仿宋" w:eastAsia="仿宋" w:hAnsi="仿宋" w:cs="仿宋"/>
                <w:b/>
                <w:sz w:val="24"/>
              </w:rPr>
            </w:pPr>
            <w:r>
              <w:rPr>
                <w:rFonts w:ascii="仿宋" w:eastAsia="仿宋" w:hAnsi="仿宋" w:cs="仿宋" w:hint="eastAsia"/>
                <w:b/>
                <w:sz w:val="24"/>
                <w:lang w:bidi="ar"/>
              </w:rPr>
              <w:t>内容模块</w:t>
            </w:r>
          </w:p>
        </w:tc>
        <w:tc>
          <w:tcPr>
            <w:tcW w:w="19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34DC49" w14:textId="77777777" w:rsidR="00C0460E" w:rsidRDefault="009D3A0D">
            <w:pPr>
              <w:jc w:val="center"/>
              <w:rPr>
                <w:rFonts w:ascii="仿宋" w:eastAsia="仿宋" w:hAnsi="仿宋" w:cs="仿宋"/>
                <w:b/>
                <w:sz w:val="24"/>
              </w:rPr>
            </w:pPr>
            <w:r>
              <w:rPr>
                <w:rFonts w:ascii="仿宋" w:eastAsia="仿宋" w:hAnsi="仿宋" w:cs="仿宋" w:hint="eastAsia"/>
                <w:b/>
                <w:sz w:val="24"/>
                <w:lang w:bidi="ar"/>
              </w:rPr>
              <w:t>子模块</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FFA3BE" w14:textId="77777777" w:rsidR="00C0460E" w:rsidRDefault="009D3A0D">
            <w:pPr>
              <w:jc w:val="center"/>
              <w:rPr>
                <w:rFonts w:ascii="仿宋" w:eastAsia="仿宋" w:hAnsi="仿宋" w:cs="仿宋"/>
                <w:b/>
                <w:sz w:val="24"/>
              </w:rPr>
            </w:pPr>
            <w:r>
              <w:rPr>
                <w:rFonts w:ascii="仿宋" w:eastAsia="仿宋" w:hAnsi="仿宋" w:cs="仿宋" w:hint="eastAsia"/>
                <w:b/>
                <w:sz w:val="24"/>
                <w:lang w:bidi="ar"/>
              </w:rPr>
              <w:t>具体内容</w:t>
            </w:r>
          </w:p>
        </w:tc>
      </w:tr>
      <w:tr w:rsidR="00C0460E" w14:paraId="1D554B3E" w14:textId="77777777">
        <w:trPr>
          <w:trHeight w:val="1147"/>
          <w:jc w:val="center"/>
        </w:trPr>
        <w:tc>
          <w:tcPr>
            <w:tcW w:w="795" w:type="dxa"/>
            <w:tcBorders>
              <w:top w:val="single" w:sz="4" w:space="0" w:color="000000"/>
              <w:left w:val="single" w:sz="4" w:space="0" w:color="000000"/>
              <w:bottom w:val="single" w:sz="4" w:space="0" w:color="auto"/>
              <w:right w:val="single" w:sz="4" w:space="0" w:color="000000"/>
            </w:tcBorders>
            <w:shd w:val="clear" w:color="auto" w:fill="auto"/>
            <w:vAlign w:val="center"/>
          </w:tcPr>
          <w:p w14:paraId="381A6369" w14:textId="77777777" w:rsidR="00C0460E" w:rsidRDefault="009D3A0D">
            <w:pPr>
              <w:jc w:val="center"/>
              <w:rPr>
                <w:rFonts w:ascii="仿宋" w:eastAsia="仿宋" w:hAnsi="仿宋" w:cs="仿宋"/>
                <w:sz w:val="24"/>
                <w:lang w:bidi="ar"/>
              </w:rPr>
            </w:pPr>
            <w:r>
              <w:rPr>
                <w:rFonts w:ascii="仿宋" w:eastAsia="仿宋" w:hAnsi="仿宋" w:cs="仿宋" w:hint="eastAsia"/>
                <w:sz w:val="24"/>
                <w:lang w:bidi="ar"/>
              </w:rPr>
              <w:t>1-1</w:t>
            </w:r>
          </w:p>
        </w:tc>
        <w:tc>
          <w:tcPr>
            <w:tcW w:w="1242" w:type="dxa"/>
            <w:tcBorders>
              <w:top w:val="single" w:sz="4" w:space="0" w:color="000000"/>
              <w:left w:val="single" w:sz="4" w:space="0" w:color="000000"/>
              <w:right w:val="single" w:sz="4" w:space="0" w:color="000000"/>
            </w:tcBorders>
            <w:shd w:val="clear" w:color="auto" w:fill="auto"/>
            <w:vAlign w:val="center"/>
          </w:tcPr>
          <w:p w14:paraId="0551264A" w14:textId="77777777" w:rsidR="00C0460E" w:rsidRDefault="009D3A0D">
            <w:pPr>
              <w:jc w:val="center"/>
              <w:rPr>
                <w:rFonts w:ascii="仿宋" w:eastAsia="仿宋" w:hAnsi="仿宋" w:cs="仿宋"/>
                <w:sz w:val="24"/>
                <w:lang w:bidi="ar"/>
              </w:rPr>
            </w:pPr>
            <w:r>
              <w:rPr>
                <w:rFonts w:ascii="仿宋" w:eastAsia="仿宋" w:hAnsi="仿宋" w:cs="仿宋" w:hint="eastAsia"/>
                <w:sz w:val="24"/>
                <w:lang w:bidi="ar"/>
              </w:rPr>
              <w:t>模块</w:t>
            </w:r>
            <w:proofErr w:type="gramStart"/>
            <w:r>
              <w:rPr>
                <w:rFonts w:ascii="仿宋" w:eastAsia="仿宋" w:hAnsi="仿宋" w:cs="仿宋" w:hint="eastAsia"/>
                <w:sz w:val="24"/>
                <w:lang w:bidi="ar"/>
              </w:rPr>
              <w:t>一</w:t>
            </w:r>
            <w:proofErr w:type="gramEnd"/>
            <w:r>
              <w:rPr>
                <w:rFonts w:ascii="仿宋" w:eastAsia="仿宋" w:hAnsi="仿宋" w:cs="仿宋" w:hint="eastAsia"/>
                <w:sz w:val="24"/>
                <w:lang w:bidi="ar"/>
              </w:rPr>
              <w:t>：网络理论测试</w:t>
            </w:r>
          </w:p>
        </w:tc>
        <w:tc>
          <w:tcPr>
            <w:tcW w:w="19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F51CA1" w14:textId="77777777" w:rsidR="00C0460E" w:rsidRDefault="009D3A0D">
            <w:pPr>
              <w:jc w:val="center"/>
              <w:rPr>
                <w:rFonts w:ascii="仿宋" w:eastAsia="仿宋" w:hAnsi="仿宋" w:cs="仿宋"/>
                <w:sz w:val="24"/>
                <w:lang w:bidi="ar"/>
              </w:rPr>
            </w:pPr>
            <w:r>
              <w:rPr>
                <w:rFonts w:ascii="仿宋" w:eastAsia="仿宋" w:hAnsi="仿宋" w:cs="仿宋" w:hint="eastAsia"/>
                <w:sz w:val="24"/>
                <w:lang w:bidi="ar"/>
              </w:rPr>
              <w:t>理论考核</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0FA75F" w14:textId="77777777" w:rsidR="00C0460E" w:rsidRDefault="009D3A0D">
            <w:pPr>
              <w:jc w:val="left"/>
              <w:rPr>
                <w:rFonts w:ascii="仿宋" w:eastAsia="仿宋" w:hAnsi="仿宋" w:cs="仿宋"/>
                <w:sz w:val="24"/>
                <w:lang w:bidi="ar"/>
              </w:rPr>
            </w:pPr>
            <w:r>
              <w:rPr>
                <w:rFonts w:ascii="仿宋" w:eastAsia="仿宋" w:hAnsi="仿宋" w:cs="仿宋" w:hint="eastAsia"/>
                <w:sz w:val="24"/>
                <w:lang w:bidi="ar"/>
              </w:rPr>
              <w:t>计算机类网络和通信相关专业和课程的基本知识理论</w:t>
            </w:r>
          </w:p>
        </w:tc>
      </w:tr>
      <w:tr w:rsidR="00C0460E" w14:paraId="53D930AB" w14:textId="77777777">
        <w:trPr>
          <w:trHeight w:val="478"/>
          <w:jc w:val="center"/>
        </w:trPr>
        <w:tc>
          <w:tcPr>
            <w:tcW w:w="795" w:type="dxa"/>
            <w:vMerge w:val="restart"/>
            <w:tcBorders>
              <w:top w:val="single" w:sz="4" w:space="0" w:color="000000"/>
              <w:left w:val="single" w:sz="4" w:space="0" w:color="000000"/>
              <w:right w:val="single" w:sz="4" w:space="0" w:color="000000"/>
            </w:tcBorders>
            <w:shd w:val="clear" w:color="auto" w:fill="auto"/>
            <w:vAlign w:val="center"/>
          </w:tcPr>
          <w:p w14:paraId="12843B22" w14:textId="77777777" w:rsidR="00C0460E" w:rsidRDefault="009D3A0D">
            <w:pPr>
              <w:jc w:val="center"/>
              <w:rPr>
                <w:rFonts w:ascii="仿宋" w:eastAsia="仿宋" w:hAnsi="仿宋" w:cs="仿宋"/>
                <w:sz w:val="24"/>
              </w:rPr>
            </w:pPr>
            <w:r>
              <w:rPr>
                <w:rFonts w:ascii="仿宋" w:eastAsia="仿宋" w:hAnsi="仿宋" w:cs="仿宋" w:hint="eastAsia"/>
                <w:sz w:val="24"/>
                <w:lang w:bidi="ar"/>
              </w:rPr>
              <w:t>2-1</w:t>
            </w:r>
          </w:p>
        </w:tc>
        <w:tc>
          <w:tcPr>
            <w:tcW w:w="1242" w:type="dxa"/>
            <w:vMerge w:val="restart"/>
            <w:tcBorders>
              <w:top w:val="single" w:sz="4" w:space="0" w:color="000000"/>
              <w:left w:val="single" w:sz="4" w:space="0" w:color="000000"/>
              <w:right w:val="single" w:sz="4" w:space="0" w:color="000000"/>
            </w:tcBorders>
            <w:shd w:val="clear" w:color="auto" w:fill="auto"/>
            <w:vAlign w:val="center"/>
          </w:tcPr>
          <w:p w14:paraId="2F3A174E" w14:textId="77777777" w:rsidR="00C0460E" w:rsidRDefault="009D3A0D">
            <w:pPr>
              <w:jc w:val="center"/>
              <w:rPr>
                <w:rFonts w:ascii="仿宋" w:eastAsia="仿宋" w:hAnsi="仿宋" w:cs="仿宋"/>
                <w:sz w:val="24"/>
              </w:rPr>
            </w:pPr>
            <w:r>
              <w:rPr>
                <w:rFonts w:ascii="仿宋" w:eastAsia="仿宋" w:hAnsi="仿宋" w:cs="仿宋" w:hint="eastAsia"/>
                <w:sz w:val="24"/>
                <w:lang w:bidi="ar"/>
              </w:rPr>
              <w:t>模块二：网络建设与调试</w:t>
            </w:r>
          </w:p>
        </w:tc>
        <w:tc>
          <w:tcPr>
            <w:tcW w:w="1963" w:type="dxa"/>
            <w:vMerge w:val="restart"/>
            <w:tcBorders>
              <w:top w:val="single" w:sz="4" w:space="0" w:color="000000"/>
              <w:left w:val="single" w:sz="4" w:space="0" w:color="000000"/>
              <w:right w:val="single" w:sz="4" w:space="0" w:color="000000"/>
            </w:tcBorders>
            <w:shd w:val="clear" w:color="auto" w:fill="auto"/>
            <w:vAlign w:val="center"/>
          </w:tcPr>
          <w:p w14:paraId="18036C24" w14:textId="77777777" w:rsidR="00C0460E" w:rsidRDefault="009D3A0D">
            <w:pPr>
              <w:jc w:val="center"/>
              <w:rPr>
                <w:rFonts w:ascii="仿宋" w:eastAsia="仿宋" w:hAnsi="仿宋" w:cs="仿宋"/>
                <w:sz w:val="24"/>
                <w:lang w:bidi="ar"/>
              </w:rPr>
            </w:pPr>
            <w:r>
              <w:rPr>
                <w:rFonts w:ascii="仿宋" w:eastAsia="仿宋" w:hAnsi="仿宋" w:cs="仿宋" w:hint="eastAsia"/>
                <w:sz w:val="24"/>
                <w:lang w:bidi="ar"/>
              </w:rPr>
              <w:t>综合布线</w:t>
            </w:r>
          </w:p>
          <w:p w14:paraId="67414632" w14:textId="77777777" w:rsidR="00C0460E" w:rsidRDefault="009D3A0D">
            <w:pPr>
              <w:jc w:val="center"/>
              <w:rPr>
                <w:rFonts w:ascii="仿宋" w:eastAsia="仿宋" w:hAnsi="仿宋" w:cs="仿宋"/>
                <w:sz w:val="24"/>
                <w:lang w:bidi="ar"/>
              </w:rPr>
            </w:pPr>
            <w:r>
              <w:rPr>
                <w:rFonts w:ascii="仿宋" w:eastAsia="仿宋" w:hAnsi="仿宋" w:cs="仿宋" w:hint="eastAsia"/>
                <w:sz w:val="24"/>
                <w:lang w:bidi="ar"/>
              </w:rPr>
              <w:t>和</w:t>
            </w:r>
            <w:r>
              <w:rPr>
                <w:rFonts w:ascii="仿宋" w:eastAsia="仿宋" w:hAnsi="仿宋" w:cs="仿宋" w:hint="eastAsia"/>
                <w:sz w:val="24"/>
                <w:lang w:bidi="ar"/>
              </w:rPr>
              <w:t>IP</w:t>
            </w:r>
            <w:r>
              <w:rPr>
                <w:rFonts w:ascii="仿宋" w:eastAsia="仿宋" w:hAnsi="仿宋" w:cs="仿宋" w:hint="eastAsia"/>
                <w:sz w:val="24"/>
                <w:lang w:bidi="ar"/>
              </w:rPr>
              <w:t>地址</w:t>
            </w:r>
          </w:p>
          <w:p w14:paraId="6B46CCB5" w14:textId="77777777" w:rsidR="00C0460E" w:rsidRDefault="009D3A0D">
            <w:pPr>
              <w:jc w:val="center"/>
              <w:rPr>
                <w:rFonts w:ascii="仿宋" w:eastAsia="仿宋" w:hAnsi="仿宋" w:cs="仿宋"/>
                <w:sz w:val="24"/>
              </w:rPr>
            </w:pPr>
            <w:r>
              <w:rPr>
                <w:rFonts w:ascii="仿宋" w:eastAsia="仿宋" w:hAnsi="仿宋" w:cs="仿宋" w:hint="eastAsia"/>
                <w:sz w:val="24"/>
                <w:lang w:bidi="ar"/>
              </w:rPr>
              <w:t>划</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DCDEFF" w14:textId="77777777" w:rsidR="00C0460E" w:rsidRDefault="009D3A0D">
            <w:pPr>
              <w:jc w:val="left"/>
              <w:rPr>
                <w:rFonts w:ascii="仿宋" w:eastAsia="仿宋" w:hAnsi="仿宋" w:cs="仿宋"/>
                <w:sz w:val="24"/>
              </w:rPr>
            </w:pPr>
            <w:r>
              <w:rPr>
                <w:rFonts w:ascii="仿宋" w:eastAsia="仿宋" w:hAnsi="仿宋" w:cs="仿宋" w:hint="eastAsia"/>
                <w:sz w:val="24"/>
                <w:lang w:bidi="ar"/>
              </w:rPr>
              <w:t>网络布线、设备连接、端口标识、物理连通性检测、链路检测、端口检测</w:t>
            </w:r>
          </w:p>
        </w:tc>
      </w:tr>
      <w:tr w:rsidR="00C0460E" w14:paraId="2C6DBD3E" w14:textId="77777777">
        <w:trPr>
          <w:trHeight w:val="477"/>
          <w:jc w:val="center"/>
        </w:trPr>
        <w:tc>
          <w:tcPr>
            <w:tcW w:w="795" w:type="dxa"/>
            <w:vMerge/>
            <w:tcBorders>
              <w:left w:val="single" w:sz="4" w:space="0" w:color="000000"/>
              <w:bottom w:val="single" w:sz="4" w:space="0" w:color="auto"/>
              <w:right w:val="single" w:sz="4" w:space="0" w:color="000000"/>
            </w:tcBorders>
            <w:shd w:val="clear" w:color="auto" w:fill="auto"/>
            <w:vAlign w:val="center"/>
          </w:tcPr>
          <w:p w14:paraId="183575EF" w14:textId="77777777" w:rsidR="00C0460E" w:rsidRDefault="00C0460E">
            <w:pPr>
              <w:jc w:val="center"/>
              <w:rPr>
                <w:rFonts w:ascii="仿宋" w:eastAsia="仿宋" w:hAnsi="仿宋" w:cs="仿宋"/>
                <w:sz w:val="24"/>
                <w:lang w:bidi="ar"/>
              </w:rPr>
            </w:pPr>
          </w:p>
        </w:tc>
        <w:tc>
          <w:tcPr>
            <w:tcW w:w="1242" w:type="dxa"/>
            <w:vMerge/>
            <w:tcBorders>
              <w:left w:val="single" w:sz="4" w:space="0" w:color="000000"/>
              <w:right w:val="single" w:sz="4" w:space="0" w:color="000000"/>
            </w:tcBorders>
            <w:shd w:val="clear" w:color="auto" w:fill="auto"/>
            <w:vAlign w:val="center"/>
          </w:tcPr>
          <w:p w14:paraId="26D125D6" w14:textId="77777777" w:rsidR="00C0460E" w:rsidRDefault="00C0460E">
            <w:pPr>
              <w:jc w:val="center"/>
              <w:rPr>
                <w:rFonts w:ascii="仿宋" w:eastAsia="仿宋" w:hAnsi="仿宋" w:cs="仿宋"/>
                <w:sz w:val="24"/>
                <w:lang w:bidi="ar"/>
              </w:rPr>
            </w:pPr>
          </w:p>
        </w:tc>
        <w:tc>
          <w:tcPr>
            <w:tcW w:w="1963" w:type="dxa"/>
            <w:vMerge/>
            <w:tcBorders>
              <w:left w:val="single" w:sz="4" w:space="0" w:color="000000"/>
              <w:bottom w:val="single" w:sz="4" w:space="0" w:color="000000"/>
              <w:right w:val="single" w:sz="4" w:space="0" w:color="000000"/>
            </w:tcBorders>
            <w:shd w:val="clear" w:color="auto" w:fill="auto"/>
            <w:vAlign w:val="center"/>
          </w:tcPr>
          <w:p w14:paraId="0C212418" w14:textId="77777777" w:rsidR="00C0460E" w:rsidRDefault="00C0460E">
            <w:pPr>
              <w:jc w:val="center"/>
              <w:rPr>
                <w:rFonts w:ascii="仿宋" w:eastAsia="仿宋" w:hAnsi="仿宋" w:cs="仿宋"/>
                <w:sz w:val="24"/>
                <w:lang w:bidi="ar"/>
              </w:rPr>
            </w:pP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0DB1DC" w14:textId="77777777" w:rsidR="00C0460E" w:rsidRDefault="009D3A0D">
            <w:pPr>
              <w:jc w:val="left"/>
              <w:rPr>
                <w:rFonts w:ascii="仿宋" w:eastAsia="仿宋" w:hAnsi="仿宋" w:cs="仿宋"/>
                <w:sz w:val="24"/>
                <w:lang w:bidi="ar"/>
              </w:rPr>
            </w:pPr>
            <w:r>
              <w:rPr>
                <w:rFonts w:ascii="仿宋" w:eastAsia="仿宋" w:hAnsi="仿宋" w:cs="仿宋" w:hint="eastAsia"/>
                <w:sz w:val="24"/>
                <w:lang w:bidi="ar"/>
              </w:rPr>
              <w:t>VLSM</w:t>
            </w:r>
            <w:r>
              <w:rPr>
                <w:rFonts w:ascii="仿宋" w:eastAsia="仿宋" w:hAnsi="仿宋" w:cs="仿宋" w:hint="eastAsia"/>
                <w:sz w:val="24"/>
                <w:lang w:bidi="ar"/>
              </w:rPr>
              <w:t>、</w:t>
            </w:r>
            <w:r>
              <w:rPr>
                <w:rFonts w:ascii="仿宋" w:eastAsia="仿宋" w:hAnsi="仿宋" w:cs="仿宋" w:hint="eastAsia"/>
                <w:sz w:val="24"/>
                <w:lang w:bidi="ar"/>
              </w:rPr>
              <w:t>CIDR</w:t>
            </w:r>
            <w:r>
              <w:rPr>
                <w:rFonts w:ascii="仿宋" w:eastAsia="仿宋" w:hAnsi="仿宋" w:cs="仿宋" w:hint="eastAsia"/>
                <w:sz w:val="24"/>
                <w:lang w:bidi="ar"/>
              </w:rPr>
              <w:t>等地址划分并实施网络配置</w:t>
            </w:r>
          </w:p>
        </w:tc>
      </w:tr>
      <w:tr w:rsidR="00C0460E" w14:paraId="076D085F" w14:textId="77777777">
        <w:trPr>
          <w:trHeight w:val="369"/>
          <w:jc w:val="center"/>
        </w:trPr>
        <w:tc>
          <w:tcPr>
            <w:tcW w:w="795" w:type="dxa"/>
            <w:tcBorders>
              <w:top w:val="single" w:sz="4" w:space="0" w:color="000000"/>
              <w:left w:val="single" w:sz="4" w:space="0" w:color="000000"/>
              <w:bottom w:val="single" w:sz="4" w:space="0" w:color="auto"/>
              <w:right w:val="single" w:sz="4" w:space="0" w:color="000000"/>
            </w:tcBorders>
            <w:shd w:val="clear" w:color="auto" w:fill="auto"/>
            <w:vAlign w:val="center"/>
          </w:tcPr>
          <w:p w14:paraId="26AFF70D" w14:textId="77777777" w:rsidR="00C0460E" w:rsidRDefault="009D3A0D">
            <w:pPr>
              <w:jc w:val="center"/>
              <w:rPr>
                <w:rFonts w:ascii="仿宋" w:eastAsia="仿宋" w:hAnsi="仿宋" w:cs="仿宋"/>
                <w:sz w:val="24"/>
              </w:rPr>
            </w:pPr>
            <w:r>
              <w:rPr>
                <w:rFonts w:ascii="仿宋" w:eastAsia="仿宋" w:hAnsi="仿宋" w:cs="仿宋" w:hint="eastAsia"/>
                <w:sz w:val="24"/>
                <w:lang w:bidi="ar"/>
              </w:rPr>
              <w:t>2-2</w:t>
            </w:r>
          </w:p>
        </w:tc>
        <w:tc>
          <w:tcPr>
            <w:tcW w:w="1242" w:type="dxa"/>
            <w:vMerge/>
            <w:tcBorders>
              <w:left w:val="single" w:sz="4" w:space="0" w:color="000000"/>
              <w:right w:val="single" w:sz="4" w:space="0" w:color="000000"/>
            </w:tcBorders>
            <w:shd w:val="clear" w:color="auto" w:fill="auto"/>
            <w:vAlign w:val="center"/>
          </w:tcPr>
          <w:p w14:paraId="77DFDE64" w14:textId="77777777" w:rsidR="00C0460E" w:rsidRDefault="00C0460E">
            <w:pPr>
              <w:rPr>
                <w:rFonts w:ascii="仿宋" w:eastAsia="仿宋" w:hAnsi="仿宋" w:cs="仿宋"/>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DE66F1" w14:textId="77777777" w:rsidR="00C0460E" w:rsidRDefault="009D3A0D">
            <w:pPr>
              <w:jc w:val="center"/>
              <w:rPr>
                <w:rFonts w:ascii="仿宋" w:eastAsia="仿宋" w:hAnsi="仿宋" w:cs="仿宋"/>
                <w:sz w:val="24"/>
              </w:rPr>
            </w:pPr>
            <w:r>
              <w:rPr>
                <w:rFonts w:ascii="仿宋" w:eastAsia="仿宋" w:hAnsi="仿宋" w:cs="仿宋" w:hint="eastAsia"/>
                <w:sz w:val="24"/>
              </w:rPr>
              <w:t>交换配置</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83D62B" w14:textId="77777777" w:rsidR="00C0460E" w:rsidRDefault="009D3A0D">
            <w:pPr>
              <w:jc w:val="left"/>
              <w:rPr>
                <w:rFonts w:ascii="仿宋" w:eastAsia="仿宋" w:hAnsi="仿宋" w:cs="仿宋"/>
                <w:sz w:val="24"/>
              </w:rPr>
            </w:pPr>
            <w:r>
              <w:rPr>
                <w:rFonts w:ascii="仿宋" w:eastAsia="仿宋" w:hAnsi="仿宋" w:cs="仿宋" w:hint="eastAsia"/>
                <w:sz w:val="24"/>
                <w:lang w:bidi="ar"/>
              </w:rPr>
              <w:t>LAN</w:t>
            </w:r>
            <w:r>
              <w:rPr>
                <w:rFonts w:ascii="仿宋" w:eastAsia="仿宋" w:hAnsi="仿宋" w:cs="仿宋" w:hint="eastAsia"/>
                <w:sz w:val="24"/>
                <w:lang w:bidi="ar"/>
              </w:rPr>
              <w:t>、</w:t>
            </w:r>
            <w:r>
              <w:rPr>
                <w:rFonts w:ascii="仿宋" w:eastAsia="仿宋" w:hAnsi="仿宋" w:cs="仿宋" w:hint="eastAsia"/>
                <w:sz w:val="24"/>
                <w:lang w:bidi="ar"/>
              </w:rPr>
              <w:t>STP</w:t>
            </w:r>
            <w:r>
              <w:rPr>
                <w:rFonts w:ascii="仿宋" w:eastAsia="仿宋" w:hAnsi="仿宋" w:cs="仿宋" w:hint="eastAsia"/>
                <w:sz w:val="24"/>
                <w:lang w:bidi="ar"/>
              </w:rPr>
              <w:t>、</w:t>
            </w:r>
            <w:r>
              <w:rPr>
                <w:rFonts w:ascii="仿宋" w:eastAsia="仿宋" w:hAnsi="仿宋" w:cs="仿宋" w:hint="eastAsia"/>
                <w:sz w:val="24"/>
                <w:lang w:bidi="ar"/>
              </w:rPr>
              <w:t>RSTP</w:t>
            </w:r>
            <w:r>
              <w:rPr>
                <w:rFonts w:ascii="仿宋" w:eastAsia="仿宋" w:hAnsi="仿宋" w:cs="仿宋" w:hint="eastAsia"/>
                <w:sz w:val="24"/>
                <w:lang w:bidi="ar"/>
              </w:rPr>
              <w:t>、</w:t>
            </w:r>
            <w:r>
              <w:rPr>
                <w:rFonts w:ascii="仿宋" w:eastAsia="仿宋" w:hAnsi="仿宋" w:cs="仿宋" w:hint="eastAsia"/>
                <w:sz w:val="24"/>
                <w:lang w:bidi="ar"/>
              </w:rPr>
              <w:t>MSTP</w:t>
            </w:r>
            <w:r>
              <w:rPr>
                <w:rFonts w:ascii="仿宋" w:eastAsia="仿宋" w:hAnsi="仿宋" w:cs="仿宋" w:hint="eastAsia"/>
                <w:sz w:val="24"/>
                <w:lang w:bidi="ar"/>
              </w:rPr>
              <w:t>、</w:t>
            </w:r>
            <w:r>
              <w:rPr>
                <w:rFonts w:ascii="仿宋" w:eastAsia="仿宋" w:hAnsi="仿宋" w:cs="仿宋" w:hint="eastAsia"/>
                <w:sz w:val="24"/>
                <w:lang w:bidi="ar"/>
              </w:rPr>
              <w:t>802.1X</w:t>
            </w:r>
            <w:r>
              <w:rPr>
                <w:rFonts w:ascii="仿宋" w:eastAsia="仿宋" w:hAnsi="仿宋" w:cs="仿宋" w:hint="eastAsia"/>
                <w:sz w:val="24"/>
                <w:lang w:bidi="ar"/>
              </w:rPr>
              <w:t>、</w:t>
            </w:r>
            <w:r>
              <w:rPr>
                <w:rFonts w:ascii="仿宋" w:eastAsia="仿宋" w:hAnsi="仿宋" w:cs="仿宋" w:hint="eastAsia"/>
                <w:sz w:val="24"/>
                <w:lang w:bidi="ar"/>
              </w:rPr>
              <w:t>ARP</w:t>
            </w:r>
            <w:r>
              <w:rPr>
                <w:rFonts w:ascii="仿宋" w:eastAsia="仿宋" w:hAnsi="仿宋" w:cs="仿宋" w:hint="eastAsia"/>
                <w:sz w:val="24"/>
                <w:lang w:bidi="ar"/>
              </w:rPr>
              <w:t>、交换机虚拟化、交换安全、端口聚合、端口镜像、</w:t>
            </w:r>
            <w:r>
              <w:rPr>
                <w:rFonts w:ascii="仿宋" w:eastAsia="仿宋" w:hAnsi="仿宋" w:cs="仿宋" w:hint="eastAsia"/>
                <w:sz w:val="24"/>
                <w:lang w:bidi="ar"/>
              </w:rPr>
              <w:t>VRRP</w:t>
            </w:r>
            <w:r>
              <w:rPr>
                <w:rFonts w:ascii="仿宋" w:eastAsia="仿宋" w:hAnsi="仿宋" w:cs="仿宋" w:hint="eastAsia"/>
                <w:sz w:val="24"/>
                <w:lang w:bidi="ar"/>
              </w:rPr>
              <w:t>、</w:t>
            </w:r>
            <w:r>
              <w:rPr>
                <w:rFonts w:ascii="仿宋" w:eastAsia="仿宋" w:hAnsi="仿宋" w:cs="仿宋" w:hint="eastAsia"/>
                <w:sz w:val="24"/>
                <w:lang w:bidi="ar"/>
              </w:rPr>
              <w:t>VRRPv3</w:t>
            </w:r>
            <w:r>
              <w:rPr>
                <w:rFonts w:ascii="仿宋" w:eastAsia="仿宋" w:hAnsi="仿宋" w:cs="仿宋" w:hint="eastAsia"/>
                <w:sz w:val="24"/>
                <w:lang w:bidi="ar"/>
              </w:rPr>
              <w:t>、</w:t>
            </w:r>
            <w:r>
              <w:rPr>
                <w:rFonts w:ascii="仿宋" w:eastAsia="仿宋" w:hAnsi="仿宋" w:cs="仿宋" w:hint="eastAsia"/>
                <w:sz w:val="24"/>
                <w:lang w:bidi="ar"/>
              </w:rPr>
              <w:t>IPV6</w:t>
            </w:r>
            <w:r>
              <w:rPr>
                <w:rFonts w:ascii="仿宋" w:eastAsia="仿宋" w:hAnsi="仿宋" w:cs="仿宋" w:hint="eastAsia"/>
                <w:sz w:val="24"/>
                <w:lang w:bidi="ar"/>
              </w:rPr>
              <w:t>、</w:t>
            </w:r>
            <w:r>
              <w:rPr>
                <w:rFonts w:ascii="仿宋" w:eastAsia="仿宋" w:hAnsi="仿宋" w:cs="仿宋" w:hint="eastAsia"/>
                <w:sz w:val="24"/>
                <w:lang w:bidi="ar"/>
              </w:rPr>
              <w:t>PBR</w:t>
            </w:r>
            <w:r>
              <w:rPr>
                <w:rFonts w:ascii="仿宋" w:eastAsia="仿宋" w:hAnsi="仿宋" w:cs="仿宋" w:hint="eastAsia"/>
                <w:sz w:val="24"/>
                <w:lang w:bidi="ar"/>
              </w:rPr>
              <w:t>、</w:t>
            </w:r>
            <w:r>
              <w:rPr>
                <w:rFonts w:ascii="仿宋" w:eastAsia="仿宋" w:hAnsi="仿宋" w:cs="仿宋" w:hint="eastAsia"/>
                <w:sz w:val="24"/>
                <w:lang w:bidi="ar"/>
              </w:rPr>
              <w:t>IPV6PBR</w:t>
            </w:r>
            <w:r>
              <w:rPr>
                <w:rFonts w:ascii="仿宋" w:eastAsia="仿宋" w:hAnsi="仿宋" w:cs="仿宋" w:hint="eastAsia"/>
                <w:sz w:val="24"/>
                <w:lang w:bidi="ar"/>
              </w:rPr>
              <w:t>、</w:t>
            </w:r>
            <w:r>
              <w:rPr>
                <w:rFonts w:ascii="仿宋" w:eastAsia="仿宋" w:hAnsi="仿宋" w:cs="仿宋" w:hint="eastAsia"/>
                <w:sz w:val="24"/>
                <w:lang w:bidi="ar"/>
              </w:rPr>
              <w:t>ACL</w:t>
            </w:r>
            <w:r>
              <w:rPr>
                <w:rFonts w:ascii="仿宋" w:eastAsia="仿宋" w:hAnsi="仿宋" w:cs="仿宋" w:hint="eastAsia"/>
                <w:sz w:val="24"/>
                <w:lang w:bidi="ar"/>
              </w:rPr>
              <w:t>、</w:t>
            </w:r>
            <w:r>
              <w:rPr>
                <w:rFonts w:ascii="仿宋" w:eastAsia="仿宋" w:hAnsi="仿宋" w:cs="仿宋" w:hint="eastAsia"/>
                <w:sz w:val="24"/>
                <w:lang w:bidi="ar"/>
              </w:rPr>
              <w:t>DCHPv6</w:t>
            </w:r>
            <w:r>
              <w:rPr>
                <w:rFonts w:ascii="仿宋" w:eastAsia="仿宋" w:hAnsi="仿宋" w:cs="仿宋" w:hint="eastAsia"/>
                <w:sz w:val="24"/>
                <w:lang w:bidi="ar"/>
              </w:rPr>
              <w:t>、</w:t>
            </w:r>
            <w:proofErr w:type="spellStart"/>
            <w:r>
              <w:rPr>
                <w:rFonts w:ascii="仿宋" w:eastAsia="仿宋" w:hAnsi="仿宋" w:cs="仿宋" w:hint="eastAsia"/>
                <w:sz w:val="24"/>
                <w:lang w:bidi="ar"/>
              </w:rPr>
              <w:t>DHCPSnooping</w:t>
            </w:r>
            <w:proofErr w:type="spellEnd"/>
            <w:r>
              <w:rPr>
                <w:rFonts w:ascii="仿宋" w:eastAsia="仿宋" w:hAnsi="仿宋" w:cs="仿宋" w:hint="eastAsia"/>
                <w:sz w:val="24"/>
                <w:lang w:bidi="ar"/>
              </w:rPr>
              <w:t>、</w:t>
            </w:r>
            <w:r>
              <w:rPr>
                <w:rFonts w:ascii="仿宋" w:eastAsia="仿宋" w:hAnsi="仿宋" w:cs="仿宋" w:hint="eastAsia"/>
                <w:sz w:val="24"/>
                <w:lang w:bidi="ar"/>
              </w:rPr>
              <w:t>QOS</w:t>
            </w:r>
            <w:r>
              <w:rPr>
                <w:rFonts w:ascii="仿宋" w:eastAsia="仿宋" w:hAnsi="仿宋" w:cs="仿宋" w:hint="eastAsia"/>
                <w:sz w:val="24"/>
                <w:lang w:bidi="ar"/>
              </w:rPr>
              <w:t>、</w:t>
            </w:r>
            <w:r>
              <w:rPr>
                <w:rFonts w:ascii="仿宋" w:eastAsia="仿宋" w:hAnsi="仿宋" w:cs="仿宋" w:hint="eastAsia"/>
                <w:sz w:val="24"/>
                <w:lang w:bidi="ar"/>
              </w:rPr>
              <w:t>BFD</w:t>
            </w:r>
            <w:r>
              <w:rPr>
                <w:rFonts w:ascii="仿宋" w:eastAsia="仿宋" w:hAnsi="仿宋" w:cs="仿宋" w:hint="eastAsia"/>
                <w:sz w:val="24"/>
                <w:lang w:bidi="ar"/>
              </w:rPr>
              <w:t>、</w:t>
            </w:r>
            <w:proofErr w:type="spellStart"/>
            <w:r>
              <w:rPr>
                <w:rFonts w:ascii="仿宋" w:eastAsia="仿宋" w:hAnsi="仿宋" w:cs="仿宋" w:hint="eastAsia"/>
                <w:sz w:val="24"/>
                <w:lang w:bidi="ar"/>
              </w:rPr>
              <w:t>Keepalivegateway</w:t>
            </w:r>
            <w:proofErr w:type="spellEnd"/>
            <w:r>
              <w:rPr>
                <w:rFonts w:ascii="仿宋" w:eastAsia="仿宋" w:hAnsi="仿宋" w:cs="仿宋" w:hint="eastAsia"/>
                <w:sz w:val="24"/>
                <w:lang w:bidi="ar"/>
              </w:rPr>
              <w:t>、基于流的重定向等</w:t>
            </w:r>
          </w:p>
        </w:tc>
      </w:tr>
      <w:tr w:rsidR="00C0460E" w14:paraId="404712A2" w14:textId="77777777">
        <w:trPr>
          <w:trHeight w:val="841"/>
          <w:jc w:val="center"/>
        </w:trPr>
        <w:tc>
          <w:tcPr>
            <w:tcW w:w="795" w:type="dxa"/>
            <w:tcBorders>
              <w:top w:val="single" w:sz="4" w:space="0" w:color="auto"/>
              <w:left w:val="single" w:sz="4" w:space="0" w:color="000000"/>
              <w:bottom w:val="single" w:sz="4" w:space="0" w:color="auto"/>
              <w:right w:val="single" w:sz="4" w:space="0" w:color="000000"/>
            </w:tcBorders>
            <w:shd w:val="clear" w:color="auto" w:fill="auto"/>
            <w:vAlign w:val="center"/>
          </w:tcPr>
          <w:p w14:paraId="5952EE20" w14:textId="77777777" w:rsidR="00C0460E" w:rsidRDefault="009D3A0D">
            <w:pPr>
              <w:jc w:val="center"/>
              <w:rPr>
                <w:rFonts w:ascii="仿宋" w:eastAsia="仿宋" w:hAnsi="仿宋" w:cs="仿宋"/>
                <w:sz w:val="24"/>
              </w:rPr>
            </w:pPr>
            <w:r>
              <w:rPr>
                <w:rFonts w:ascii="仿宋" w:eastAsia="仿宋" w:hAnsi="仿宋" w:cs="仿宋" w:hint="eastAsia"/>
                <w:sz w:val="24"/>
                <w:lang w:bidi="ar"/>
              </w:rPr>
              <w:t>2-3</w:t>
            </w:r>
          </w:p>
        </w:tc>
        <w:tc>
          <w:tcPr>
            <w:tcW w:w="1242" w:type="dxa"/>
            <w:vMerge/>
            <w:tcBorders>
              <w:left w:val="single" w:sz="4" w:space="0" w:color="000000"/>
              <w:right w:val="single" w:sz="4" w:space="0" w:color="000000"/>
            </w:tcBorders>
            <w:shd w:val="clear" w:color="auto" w:fill="auto"/>
            <w:vAlign w:val="center"/>
          </w:tcPr>
          <w:p w14:paraId="756AA68F" w14:textId="77777777" w:rsidR="00C0460E" w:rsidRDefault="00C0460E">
            <w:pPr>
              <w:rPr>
                <w:rFonts w:ascii="仿宋" w:eastAsia="仿宋" w:hAnsi="仿宋" w:cs="仿宋"/>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470BD7" w14:textId="77777777" w:rsidR="00C0460E" w:rsidRDefault="009D3A0D">
            <w:pPr>
              <w:jc w:val="center"/>
              <w:rPr>
                <w:rFonts w:ascii="仿宋" w:eastAsia="仿宋" w:hAnsi="仿宋" w:cs="仿宋"/>
                <w:sz w:val="24"/>
              </w:rPr>
            </w:pPr>
            <w:r>
              <w:rPr>
                <w:rFonts w:ascii="仿宋" w:eastAsia="仿宋" w:hAnsi="仿宋" w:cs="仿宋" w:hint="eastAsia"/>
                <w:sz w:val="24"/>
              </w:rPr>
              <w:t>路由调试</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788B28" w14:textId="77777777" w:rsidR="00C0460E" w:rsidRDefault="009D3A0D">
            <w:pPr>
              <w:jc w:val="left"/>
              <w:rPr>
                <w:rFonts w:ascii="仿宋" w:eastAsia="仿宋" w:hAnsi="仿宋" w:cs="仿宋"/>
                <w:sz w:val="24"/>
                <w:lang w:bidi="ar"/>
              </w:rPr>
            </w:pPr>
            <w:r>
              <w:rPr>
                <w:rFonts w:ascii="仿宋" w:eastAsia="仿宋" w:hAnsi="仿宋" w:cs="仿宋" w:hint="eastAsia"/>
                <w:sz w:val="24"/>
                <w:lang w:bidi="ar"/>
              </w:rPr>
              <w:t>E1</w:t>
            </w:r>
            <w:r>
              <w:rPr>
                <w:rFonts w:ascii="仿宋" w:eastAsia="仿宋" w:hAnsi="仿宋" w:cs="仿宋" w:hint="eastAsia"/>
                <w:sz w:val="24"/>
                <w:lang w:bidi="ar"/>
              </w:rPr>
              <w:t>链路捆绑、</w:t>
            </w:r>
            <w:r>
              <w:rPr>
                <w:rFonts w:ascii="仿宋" w:eastAsia="仿宋" w:hAnsi="仿宋" w:cs="仿宋" w:hint="eastAsia"/>
                <w:sz w:val="24"/>
                <w:lang w:bidi="ar"/>
              </w:rPr>
              <w:t>PPP</w:t>
            </w:r>
            <w:r>
              <w:rPr>
                <w:rFonts w:ascii="仿宋" w:eastAsia="仿宋" w:hAnsi="仿宋" w:cs="仿宋" w:hint="eastAsia"/>
                <w:sz w:val="24"/>
                <w:lang w:bidi="ar"/>
              </w:rPr>
              <w:t>或者</w:t>
            </w:r>
            <w:r>
              <w:rPr>
                <w:rFonts w:ascii="仿宋" w:eastAsia="仿宋" w:hAnsi="仿宋" w:cs="仿宋" w:hint="eastAsia"/>
                <w:sz w:val="24"/>
                <w:lang w:bidi="ar"/>
              </w:rPr>
              <w:t>HDLC</w:t>
            </w:r>
            <w:r>
              <w:rPr>
                <w:rFonts w:ascii="仿宋" w:eastAsia="仿宋" w:hAnsi="仿宋" w:cs="仿宋" w:hint="eastAsia"/>
                <w:sz w:val="24"/>
                <w:lang w:bidi="ar"/>
              </w:rPr>
              <w:t>协议；</w:t>
            </w:r>
          </w:p>
          <w:p w14:paraId="244B8F23" w14:textId="77777777" w:rsidR="00C0460E" w:rsidRDefault="009D3A0D">
            <w:pPr>
              <w:jc w:val="left"/>
              <w:rPr>
                <w:rFonts w:ascii="仿宋" w:eastAsia="仿宋" w:hAnsi="仿宋" w:cs="仿宋"/>
                <w:sz w:val="24"/>
                <w:lang w:bidi="ar"/>
              </w:rPr>
            </w:pPr>
            <w:r>
              <w:rPr>
                <w:rFonts w:ascii="仿宋" w:eastAsia="仿宋" w:hAnsi="仿宋" w:cs="仿宋" w:hint="eastAsia"/>
                <w:sz w:val="24"/>
                <w:lang w:bidi="ar"/>
              </w:rPr>
              <w:t>静态、</w:t>
            </w:r>
            <w:r>
              <w:rPr>
                <w:rFonts w:ascii="仿宋" w:eastAsia="仿宋" w:hAnsi="仿宋" w:cs="仿宋" w:hint="eastAsia"/>
                <w:sz w:val="24"/>
                <w:lang w:bidi="ar"/>
              </w:rPr>
              <w:t>RIP</w:t>
            </w:r>
            <w:r>
              <w:rPr>
                <w:rFonts w:ascii="仿宋" w:eastAsia="仿宋" w:hAnsi="仿宋" w:cs="仿宋" w:hint="eastAsia"/>
                <w:sz w:val="24"/>
                <w:lang w:bidi="ar"/>
              </w:rPr>
              <w:t>、</w:t>
            </w:r>
            <w:proofErr w:type="spellStart"/>
            <w:r>
              <w:rPr>
                <w:rFonts w:ascii="仿宋" w:eastAsia="仿宋" w:hAnsi="仿宋" w:cs="仿宋" w:hint="eastAsia"/>
                <w:sz w:val="24"/>
                <w:lang w:bidi="ar"/>
              </w:rPr>
              <w:t>RIPng</w:t>
            </w:r>
            <w:proofErr w:type="spellEnd"/>
            <w:r>
              <w:rPr>
                <w:rFonts w:ascii="仿宋" w:eastAsia="仿宋" w:hAnsi="仿宋" w:cs="仿宋" w:hint="eastAsia"/>
                <w:sz w:val="24"/>
                <w:lang w:bidi="ar"/>
              </w:rPr>
              <w:t>、</w:t>
            </w:r>
            <w:r>
              <w:rPr>
                <w:rFonts w:ascii="仿宋" w:eastAsia="仿宋" w:hAnsi="仿宋" w:cs="仿宋" w:hint="eastAsia"/>
                <w:sz w:val="24"/>
                <w:lang w:bidi="ar"/>
              </w:rPr>
              <w:t>OSPF</w:t>
            </w:r>
            <w:r>
              <w:rPr>
                <w:rFonts w:ascii="仿宋" w:eastAsia="仿宋" w:hAnsi="仿宋" w:cs="仿宋" w:hint="eastAsia"/>
                <w:sz w:val="24"/>
                <w:lang w:bidi="ar"/>
              </w:rPr>
              <w:t>、</w:t>
            </w:r>
            <w:r>
              <w:rPr>
                <w:rFonts w:ascii="仿宋" w:eastAsia="仿宋" w:hAnsi="仿宋" w:cs="仿宋" w:hint="eastAsia"/>
                <w:sz w:val="24"/>
                <w:lang w:bidi="ar"/>
              </w:rPr>
              <w:t>OSPFv3</w:t>
            </w:r>
            <w:r>
              <w:rPr>
                <w:rFonts w:ascii="仿宋" w:eastAsia="仿宋" w:hAnsi="仿宋" w:cs="仿宋" w:hint="eastAsia"/>
                <w:sz w:val="24"/>
                <w:lang w:bidi="ar"/>
              </w:rPr>
              <w:t>、</w:t>
            </w:r>
            <w:r>
              <w:rPr>
                <w:rFonts w:ascii="仿宋" w:eastAsia="仿宋" w:hAnsi="仿宋" w:cs="仿宋" w:hint="eastAsia"/>
                <w:sz w:val="24"/>
                <w:lang w:bidi="ar"/>
              </w:rPr>
              <w:t>BGP</w:t>
            </w:r>
            <w:r>
              <w:rPr>
                <w:rFonts w:ascii="仿宋" w:eastAsia="仿宋" w:hAnsi="仿宋" w:cs="仿宋" w:hint="eastAsia"/>
                <w:sz w:val="24"/>
                <w:lang w:bidi="ar"/>
              </w:rPr>
              <w:t>、</w:t>
            </w:r>
            <w:r>
              <w:rPr>
                <w:rFonts w:ascii="仿宋" w:eastAsia="仿宋" w:hAnsi="仿宋" w:cs="仿宋" w:hint="eastAsia"/>
                <w:sz w:val="24"/>
                <w:lang w:bidi="ar"/>
              </w:rPr>
              <w:t>MBGP4+</w:t>
            </w:r>
            <w:r>
              <w:rPr>
                <w:rFonts w:ascii="仿宋" w:eastAsia="仿宋" w:hAnsi="仿宋" w:cs="仿宋" w:hint="eastAsia"/>
                <w:sz w:val="24"/>
                <w:lang w:bidi="ar"/>
              </w:rPr>
              <w:t>等单播路由协议、</w:t>
            </w:r>
            <w:r>
              <w:rPr>
                <w:rFonts w:ascii="仿宋" w:eastAsia="仿宋" w:hAnsi="仿宋" w:cs="仿宋" w:hint="eastAsia"/>
                <w:sz w:val="24"/>
                <w:lang w:bidi="ar"/>
              </w:rPr>
              <w:t>PIM</w:t>
            </w:r>
            <w:r>
              <w:rPr>
                <w:rFonts w:ascii="仿宋" w:eastAsia="仿宋" w:hAnsi="仿宋" w:cs="仿宋" w:hint="eastAsia"/>
                <w:sz w:val="24"/>
                <w:lang w:bidi="ar"/>
              </w:rPr>
              <w:t>、</w:t>
            </w:r>
            <w:r>
              <w:rPr>
                <w:rFonts w:ascii="仿宋" w:eastAsia="仿宋" w:hAnsi="仿宋" w:cs="仿宋" w:hint="eastAsia"/>
                <w:sz w:val="24"/>
                <w:lang w:bidi="ar"/>
              </w:rPr>
              <w:t>IGMP</w:t>
            </w:r>
            <w:r>
              <w:rPr>
                <w:rFonts w:ascii="仿宋" w:eastAsia="仿宋" w:hAnsi="仿宋" w:cs="仿宋" w:hint="eastAsia"/>
                <w:sz w:val="24"/>
                <w:lang w:bidi="ar"/>
              </w:rPr>
              <w:t>等组播协议、</w:t>
            </w:r>
            <w:r>
              <w:rPr>
                <w:rFonts w:ascii="仿宋" w:eastAsia="仿宋" w:hAnsi="仿宋" w:cs="仿宋" w:hint="eastAsia"/>
                <w:sz w:val="24"/>
                <w:lang w:bidi="ar"/>
              </w:rPr>
              <w:t>NTP</w:t>
            </w:r>
            <w:r>
              <w:rPr>
                <w:rFonts w:ascii="仿宋" w:eastAsia="仿宋" w:hAnsi="仿宋" w:cs="仿宋" w:hint="eastAsia"/>
                <w:sz w:val="24"/>
                <w:lang w:bidi="ar"/>
              </w:rPr>
              <w:t>、</w:t>
            </w:r>
            <w:r>
              <w:rPr>
                <w:rFonts w:ascii="仿宋" w:eastAsia="仿宋" w:hAnsi="仿宋" w:cs="仿宋" w:hint="eastAsia"/>
                <w:sz w:val="24"/>
                <w:lang w:bidi="ar"/>
              </w:rPr>
              <w:t>DHCP</w:t>
            </w:r>
            <w:r>
              <w:rPr>
                <w:rFonts w:ascii="仿宋" w:eastAsia="仿宋" w:hAnsi="仿宋" w:cs="仿宋" w:hint="eastAsia"/>
                <w:sz w:val="24"/>
                <w:lang w:bidi="ar"/>
              </w:rPr>
              <w:t>、</w:t>
            </w:r>
            <w:r>
              <w:rPr>
                <w:rFonts w:ascii="仿宋" w:eastAsia="仿宋" w:hAnsi="仿宋" w:cs="仿宋" w:hint="eastAsia"/>
                <w:sz w:val="24"/>
                <w:lang w:bidi="ar"/>
              </w:rPr>
              <w:t>TELNET</w:t>
            </w:r>
            <w:r>
              <w:rPr>
                <w:rFonts w:ascii="仿宋" w:eastAsia="仿宋" w:hAnsi="仿宋" w:cs="仿宋" w:hint="eastAsia"/>
                <w:sz w:val="24"/>
                <w:lang w:bidi="ar"/>
              </w:rPr>
              <w:t>、策略路由、</w:t>
            </w:r>
            <w:r>
              <w:rPr>
                <w:rFonts w:ascii="仿宋" w:eastAsia="仿宋" w:hAnsi="仿宋" w:cs="仿宋" w:hint="eastAsia"/>
                <w:sz w:val="24"/>
                <w:lang w:bidi="ar"/>
              </w:rPr>
              <w:t>IPV6</w:t>
            </w:r>
            <w:r>
              <w:rPr>
                <w:rFonts w:ascii="仿宋" w:eastAsia="仿宋" w:hAnsi="仿宋" w:cs="仿宋" w:hint="eastAsia"/>
                <w:sz w:val="24"/>
                <w:lang w:bidi="ar"/>
              </w:rPr>
              <w:t>、</w:t>
            </w:r>
            <w:r>
              <w:rPr>
                <w:rFonts w:ascii="仿宋" w:eastAsia="仿宋" w:hAnsi="仿宋" w:cs="仿宋" w:hint="eastAsia"/>
                <w:sz w:val="24"/>
                <w:lang w:bidi="ar"/>
              </w:rPr>
              <w:t>NAT</w:t>
            </w:r>
            <w:r>
              <w:rPr>
                <w:rFonts w:ascii="仿宋" w:eastAsia="仿宋" w:hAnsi="仿宋" w:cs="仿宋" w:hint="eastAsia"/>
                <w:sz w:val="24"/>
                <w:lang w:bidi="ar"/>
              </w:rPr>
              <w:t>、</w:t>
            </w:r>
            <w:r>
              <w:rPr>
                <w:rFonts w:ascii="仿宋" w:eastAsia="仿宋" w:hAnsi="仿宋" w:cs="仿宋" w:hint="eastAsia"/>
                <w:sz w:val="24"/>
                <w:lang w:bidi="ar"/>
              </w:rPr>
              <w:t>QOS</w:t>
            </w:r>
            <w:r>
              <w:rPr>
                <w:rFonts w:ascii="仿宋" w:eastAsia="仿宋" w:hAnsi="仿宋" w:cs="仿宋" w:hint="eastAsia"/>
                <w:sz w:val="24"/>
                <w:lang w:bidi="ar"/>
              </w:rPr>
              <w:t>等</w:t>
            </w:r>
          </w:p>
        </w:tc>
      </w:tr>
      <w:tr w:rsidR="00C0460E" w14:paraId="55783F41" w14:textId="77777777">
        <w:trPr>
          <w:trHeight w:val="841"/>
          <w:jc w:val="center"/>
        </w:trPr>
        <w:tc>
          <w:tcPr>
            <w:tcW w:w="795" w:type="dxa"/>
            <w:tcBorders>
              <w:top w:val="single" w:sz="4" w:space="0" w:color="auto"/>
              <w:left w:val="single" w:sz="4" w:space="0" w:color="000000"/>
              <w:bottom w:val="single" w:sz="4" w:space="0" w:color="auto"/>
              <w:right w:val="single" w:sz="4" w:space="0" w:color="000000"/>
            </w:tcBorders>
            <w:shd w:val="clear" w:color="auto" w:fill="auto"/>
            <w:vAlign w:val="center"/>
          </w:tcPr>
          <w:p w14:paraId="1624B0E2" w14:textId="77777777" w:rsidR="00C0460E" w:rsidRDefault="009D3A0D">
            <w:pPr>
              <w:jc w:val="center"/>
              <w:rPr>
                <w:rFonts w:ascii="仿宋" w:eastAsia="仿宋" w:hAnsi="仿宋" w:cs="仿宋"/>
                <w:sz w:val="24"/>
              </w:rPr>
            </w:pPr>
            <w:r>
              <w:rPr>
                <w:rFonts w:ascii="仿宋" w:eastAsia="仿宋" w:hAnsi="仿宋" w:cs="仿宋" w:hint="eastAsia"/>
                <w:sz w:val="24"/>
                <w:lang w:bidi="ar"/>
              </w:rPr>
              <w:t>2-4</w:t>
            </w:r>
          </w:p>
        </w:tc>
        <w:tc>
          <w:tcPr>
            <w:tcW w:w="1242" w:type="dxa"/>
            <w:vMerge/>
            <w:tcBorders>
              <w:left w:val="single" w:sz="4" w:space="0" w:color="000000"/>
              <w:right w:val="single" w:sz="4" w:space="0" w:color="000000"/>
            </w:tcBorders>
            <w:shd w:val="clear" w:color="auto" w:fill="auto"/>
            <w:vAlign w:val="center"/>
          </w:tcPr>
          <w:p w14:paraId="57428D99" w14:textId="77777777" w:rsidR="00C0460E" w:rsidRDefault="00C0460E">
            <w:pPr>
              <w:rPr>
                <w:rFonts w:ascii="仿宋" w:eastAsia="仿宋" w:hAnsi="仿宋" w:cs="仿宋"/>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D54B53" w14:textId="77777777" w:rsidR="00C0460E" w:rsidRDefault="009D3A0D">
            <w:pPr>
              <w:jc w:val="center"/>
              <w:rPr>
                <w:rFonts w:ascii="仿宋" w:eastAsia="仿宋" w:hAnsi="仿宋" w:cs="仿宋"/>
                <w:sz w:val="24"/>
              </w:rPr>
            </w:pPr>
            <w:r>
              <w:rPr>
                <w:rFonts w:ascii="仿宋" w:eastAsia="仿宋" w:hAnsi="仿宋" w:cs="仿宋" w:hint="eastAsia"/>
                <w:sz w:val="24"/>
              </w:rPr>
              <w:t>无线部署</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4AF416" w14:textId="77777777" w:rsidR="00C0460E" w:rsidRDefault="009D3A0D">
            <w:pPr>
              <w:jc w:val="left"/>
              <w:rPr>
                <w:rFonts w:ascii="仿宋" w:eastAsia="仿宋" w:hAnsi="仿宋" w:cs="仿宋"/>
                <w:sz w:val="24"/>
              </w:rPr>
            </w:pPr>
            <w:r>
              <w:rPr>
                <w:rFonts w:ascii="仿宋" w:eastAsia="仿宋" w:hAnsi="仿宋" w:cs="仿宋" w:hint="eastAsia"/>
                <w:sz w:val="24"/>
                <w:lang w:bidi="ar"/>
              </w:rPr>
              <w:t>AP</w:t>
            </w:r>
            <w:r>
              <w:rPr>
                <w:rFonts w:ascii="仿宋" w:eastAsia="仿宋" w:hAnsi="仿宋" w:cs="仿宋" w:hint="eastAsia"/>
                <w:sz w:val="24"/>
                <w:lang w:bidi="ar"/>
              </w:rPr>
              <w:t>到</w:t>
            </w:r>
            <w:r>
              <w:rPr>
                <w:rFonts w:ascii="仿宋" w:eastAsia="仿宋" w:hAnsi="仿宋" w:cs="仿宋" w:hint="eastAsia"/>
                <w:sz w:val="24"/>
                <w:lang w:bidi="ar"/>
              </w:rPr>
              <w:t>AC</w:t>
            </w:r>
            <w:r>
              <w:rPr>
                <w:rFonts w:ascii="仿宋" w:eastAsia="仿宋" w:hAnsi="仿宋" w:cs="仿宋" w:hint="eastAsia"/>
                <w:sz w:val="24"/>
                <w:lang w:bidi="ar"/>
              </w:rPr>
              <w:t>二、三层注册，</w:t>
            </w:r>
            <w:r>
              <w:rPr>
                <w:rFonts w:ascii="仿宋" w:eastAsia="仿宋" w:hAnsi="仿宋" w:cs="仿宋" w:hint="eastAsia"/>
                <w:sz w:val="24"/>
                <w:lang w:bidi="ar"/>
              </w:rPr>
              <w:t>AP</w:t>
            </w:r>
            <w:r>
              <w:rPr>
                <w:rFonts w:ascii="仿宋" w:eastAsia="仿宋" w:hAnsi="仿宋" w:cs="仿宋" w:hint="eastAsia"/>
                <w:sz w:val="24"/>
                <w:lang w:bidi="ar"/>
              </w:rPr>
              <w:t>配置管理、</w:t>
            </w:r>
            <w:r>
              <w:rPr>
                <w:rFonts w:ascii="仿宋" w:eastAsia="仿宋" w:hAnsi="仿宋" w:cs="仿宋" w:hint="eastAsia"/>
                <w:sz w:val="24"/>
                <w:lang w:bidi="ar"/>
              </w:rPr>
              <w:t>AC</w:t>
            </w:r>
            <w:r>
              <w:rPr>
                <w:rFonts w:ascii="仿宋" w:eastAsia="仿宋" w:hAnsi="仿宋" w:cs="仿宋" w:hint="eastAsia"/>
                <w:sz w:val="24"/>
                <w:lang w:bidi="ar"/>
              </w:rPr>
              <w:t>射频管理、无线认证和接入配置，</w:t>
            </w:r>
            <w:r>
              <w:rPr>
                <w:rFonts w:ascii="仿宋" w:eastAsia="仿宋" w:hAnsi="仿宋" w:cs="仿宋" w:hint="eastAsia"/>
                <w:sz w:val="24"/>
                <w:lang w:bidi="ar"/>
              </w:rPr>
              <w:t>QOS</w:t>
            </w:r>
            <w:r>
              <w:rPr>
                <w:rFonts w:ascii="仿宋" w:eastAsia="仿宋" w:hAnsi="仿宋" w:cs="仿宋" w:hint="eastAsia"/>
                <w:sz w:val="24"/>
                <w:lang w:bidi="ar"/>
              </w:rPr>
              <w:t>配置、安全配置，限时策略、强制漫游、负载均衡配置等</w:t>
            </w:r>
          </w:p>
        </w:tc>
      </w:tr>
      <w:tr w:rsidR="00C0460E" w14:paraId="3ECBB702" w14:textId="77777777">
        <w:trPr>
          <w:trHeight w:val="384"/>
          <w:jc w:val="center"/>
        </w:trPr>
        <w:tc>
          <w:tcPr>
            <w:tcW w:w="795" w:type="dxa"/>
            <w:tcBorders>
              <w:top w:val="single" w:sz="4" w:space="0" w:color="auto"/>
              <w:left w:val="single" w:sz="4" w:space="0" w:color="000000"/>
              <w:bottom w:val="single" w:sz="4" w:space="0" w:color="auto"/>
              <w:right w:val="single" w:sz="4" w:space="0" w:color="000000"/>
            </w:tcBorders>
            <w:shd w:val="clear" w:color="auto" w:fill="auto"/>
            <w:vAlign w:val="center"/>
          </w:tcPr>
          <w:p w14:paraId="0679ACC5" w14:textId="77777777" w:rsidR="00C0460E" w:rsidRDefault="009D3A0D">
            <w:pPr>
              <w:jc w:val="center"/>
              <w:rPr>
                <w:rFonts w:ascii="仿宋" w:eastAsia="仿宋" w:hAnsi="仿宋" w:cs="仿宋"/>
                <w:sz w:val="24"/>
              </w:rPr>
            </w:pPr>
            <w:r>
              <w:rPr>
                <w:rFonts w:ascii="仿宋" w:eastAsia="仿宋" w:hAnsi="仿宋" w:cs="仿宋" w:hint="eastAsia"/>
                <w:sz w:val="24"/>
                <w:lang w:bidi="ar"/>
              </w:rPr>
              <w:t>2-5</w:t>
            </w:r>
          </w:p>
        </w:tc>
        <w:tc>
          <w:tcPr>
            <w:tcW w:w="1242" w:type="dxa"/>
            <w:vMerge/>
            <w:tcBorders>
              <w:left w:val="single" w:sz="4" w:space="0" w:color="000000"/>
              <w:right w:val="single" w:sz="4" w:space="0" w:color="000000"/>
            </w:tcBorders>
            <w:shd w:val="clear" w:color="auto" w:fill="auto"/>
            <w:vAlign w:val="center"/>
          </w:tcPr>
          <w:p w14:paraId="358212CF" w14:textId="77777777" w:rsidR="00C0460E" w:rsidRDefault="00C0460E">
            <w:pPr>
              <w:rPr>
                <w:rFonts w:ascii="仿宋" w:eastAsia="仿宋" w:hAnsi="仿宋" w:cs="仿宋"/>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6B3A85" w14:textId="77777777" w:rsidR="00C0460E" w:rsidRDefault="009D3A0D">
            <w:pPr>
              <w:jc w:val="center"/>
              <w:rPr>
                <w:rFonts w:ascii="仿宋" w:eastAsia="仿宋" w:hAnsi="仿宋" w:cs="仿宋"/>
                <w:sz w:val="24"/>
              </w:rPr>
            </w:pPr>
            <w:r>
              <w:rPr>
                <w:rFonts w:ascii="仿宋" w:eastAsia="仿宋" w:hAnsi="仿宋" w:cs="仿宋" w:hint="eastAsia"/>
                <w:sz w:val="24"/>
              </w:rPr>
              <w:t>安全维护</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CB7D1A" w14:textId="77777777" w:rsidR="00C0460E" w:rsidRDefault="009D3A0D">
            <w:pPr>
              <w:jc w:val="left"/>
              <w:rPr>
                <w:rFonts w:ascii="仿宋" w:eastAsia="仿宋" w:hAnsi="仿宋" w:cs="仿宋"/>
                <w:sz w:val="24"/>
              </w:rPr>
            </w:pPr>
            <w:r>
              <w:rPr>
                <w:rFonts w:ascii="仿宋" w:eastAsia="仿宋" w:hAnsi="仿宋" w:cs="仿宋" w:hint="eastAsia"/>
                <w:sz w:val="24"/>
              </w:rPr>
              <w:t>配置</w:t>
            </w:r>
            <w:r>
              <w:rPr>
                <w:rFonts w:ascii="仿宋" w:eastAsia="仿宋" w:hAnsi="仿宋" w:cs="仿宋" w:hint="eastAsia"/>
                <w:sz w:val="24"/>
              </w:rPr>
              <w:t>GRE</w:t>
            </w:r>
            <w:r>
              <w:rPr>
                <w:rFonts w:ascii="仿宋" w:eastAsia="仿宋" w:hAnsi="仿宋" w:cs="仿宋" w:hint="eastAsia"/>
                <w:sz w:val="24"/>
              </w:rPr>
              <w:t>隧道、</w:t>
            </w:r>
            <w:r>
              <w:rPr>
                <w:rFonts w:ascii="仿宋" w:eastAsia="仿宋" w:hAnsi="仿宋" w:cs="仿宋" w:hint="eastAsia"/>
                <w:sz w:val="24"/>
              </w:rPr>
              <w:t>IPSEC</w:t>
            </w:r>
            <w:r>
              <w:rPr>
                <w:rFonts w:ascii="仿宋" w:eastAsia="仿宋" w:hAnsi="仿宋" w:cs="仿宋" w:hint="eastAsia"/>
                <w:sz w:val="24"/>
              </w:rPr>
              <w:t>隧道，安全域、接口、地址与服务，安全策略、</w:t>
            </w:r>
            <w:r>
              <w:rPr>
                <w:rFonts w:ascii="仿宋" w:eastAsia="仿宋" w:hAnsi="仿宋" w:cs="仿宋" w:hint="eastAsia"/>
                <w:sz w:val="24"/>
              </w:rPr>
              <w:t>NAT</w:t>
            </w:r>
            <w:r>
              <w:rPr>
                <w:rFonts w:ascii="仿宋" w:eastAsia="仿宋" w:hAnsi="仿宋" w:cs="仿宋" w:hint="eastAsia"/>
                <w:sz w:val="24"/>
              </w:rPr>
              <w:t>、安全控制、网络行为控制、攻击防护、日志配置、</w:t>
            </w:r>
            <w:proofErr w:type="spellStart"/>
            <w:r>
              <w:rPr>
                <w:rFonts w:ascii="仿宋" w:eastAsia="仿宋" w:hAnsi="仿宋" w:cs="仿宋" w:hint="eastAsia"/>
                <w:sz w:val="24"/>
              </w:rPr>
              <w:t>SecureConnectVPN</w:t>
            </w:r>
            <w:proofErr w:type="spellEnd"/>
            <w:r>
              <w:rPr>
                <w:rFonts w:ascii="仿宋" w:eastAsia="仿宋" w:hAnsi="仿宋" w:cs="仿宋" w:hint="eastAsia"/>
                <w:sz w:val="24"/>
              </w:rPr>
              <w:t>、</w:t>
            </w:r>
            <w:r>
              <w:rPr>
                <w:rFonts w:ascii="仿宋" w:eastAsia="仿宋" w:hAnsi="仿宋" w:cs="仿宋" w:hint="eastAsia"/>
                <w:sz w:val="24"/>
              </w:rPr>
              <w:t>L2TPVPN</w:t>
            </w:r>
            <w:r>
              <w:rPr>
                <w:rFonts w:ascii="仿宋" w:eastAsia="仿宋" w:hAnsi="仿宋" w:cs="仿宋" w:hint="eastAsia"/>
                <w:sz w:val="24"/>
              </w:rPr>
              <w:t>或</w:t>
            </w:r>
            <w:r>
              <w:rPr>
                <w:rFonts w:ascii="仿宋" w:eastAsia="仿宋" w:hAnsi="仿宋" w:cs="仿宋" w:hint="eastAsia"/>
                <w:sz w:val="24"/>
              </w:rPr>
              <w:t>MPLS_VPN</w:t>
            </w:r>
            <w:r>
              <w:rPr>
                <w:rFonts w:ascii="仿宋" w:eastAsia="仿宋" w:hAnsi="仿宋" w:cs="仿宋" w:hint="eastAsia"/>
                <w:sz w:val="24"/>
              </w:rPr>
              <w:t>等</w:t>
            </w:r>
          </w:p>
        </w:tc>
      </w:tr>
      <w:tr w:rsidR="00C0460E" w14:paraId="2EC51CFF" w14:textId="77777777">
        <w:trPr>
          <w:trHeight w:val="636"/>
          <w:jc w:val="center"/>
        </w:trPr>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49ED57" w14:textId="77777777" w:rsidR="00C0460E" w:rsidRDefault="009D3A0D">
            <w:pPr>
              <w:jc w:val="center"/>
              <w:rPr>
                <w:rFonts w:ascii="仿宋" w:eastAsia="仿宋" w:hAnsi="仿宋" w:cs="仿宋"/>
                <w:sz w:val="24"/>
                <w:lang w:bidi="ar"/>
              </w:rPr>
            </w:pPr>
            <w:r>
              <w:rPr>
                <w:rFonts w:ascii="仿宋" w:eastAsia="仿宋" w:hAnsi="仿宋" w:cs="仿宋" w:hint="eastAsia"/>
                <w:sz w:val="24"/>
                <w:lang w:bidi="ar"/>
              </w:rPr>
              <w:t>3-1</w:t>
            </w:r>
          </w:p>
        </w:tc>
        <w:tc>
          <w:tcPr>
            <w:tcW w:w="1242" w:type="dxa"/>
            <w:vMerge w:val="restart"/>
            <w:tcBorders>
              <w:top w:val="single" w:sz="4" w:space="0" w:color="000000"/>
              <w:left w:val="single" w:sz="4" w:space="0" w:color="000000"/>
              <w:right w:val="single" w:sz="4" w:space="0" w:color="000000"/>
            </w:tcBorders>
            <w:shd w:val="clear" w:color="auto" w:fill="auto"/>
            <w:vAlign w:val="center"/>
          </w:tcPr>
          <w:p w14:paraId="5A332A73" w14:textId="77777777" w:rsidR="00C0460E" w:rsidRDefault="009D3A0D">
            <w:pPr>
              <w:rPr>
                <w:rFonts w:ascii="仿宋" w:eastAsia="仿宋" w:hAnsi="仿宋" w:cs="仿宋"/>
                <w:sz w:val="24"/>
                <w:lang w:bidi="ar"/>
              </w:rPr>
            </w:pPr>
            <w:r>
              <w:rPr>
                <w:rFonts w:ascii="仿宋" w:eastAsia="仿宋" w:hAnsi="仿宋" w:cs="仿宋" w:hint="eastAsia"/>
                <w:sz w:val="24"/>
                <w:lang w:bidi="ar"/>
              </w:rPr>
              <w:t>模块三：服务搭建</w:t>
            </w:r>
            <w:r>
              <w:rPr>
                <w:rFonts w:ascii="仿宋" w:eastAsia="仿宋" w:hAnsi="仿宋" w:cs="仿宋" w:hint="eastAsia"/>
                <w:sz w:val="24"/>
                <w:lang w:bidi="ar"/>
              </w:rPr>
              <w:lastRenderedPageBreak/>
              <w:t>与运维</w:t>
            </w:r>
          </w:p>
        </w:tc>
        <w:tc>
          <w:tcPr>
            <w:tcW w:w="19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DCC899" w14:textId="77777777" w:rsidR="00C0460E" w:rsidRDefault="009D3A0D">
            <w:pPr>
              <w:jc w:val="center"/>
              <w:rPr>
                <w:rFonts w:ascii="仿宋" w:eastAsia="仿宋" w:hAnsi="仿宋" w:cs="仿宋"/>
                <w:sz w:val="24"/>
              </w:rPr>
            </w:pPr>
            <w:r>
              <w:rPr>
                <w:rFonts w:ascii="仿宋" w:eastAsia="仿宋" w:hAnsi="仿宋" w:cs="仿宋" w:hint="eastAsia"/>
                <w:sz w:val="24"/>
                <w:lang w:bidi="ar"/>
              </w:rPr>
              <w:lastRenderedPageBreak/>
              <w:t>X86</w:t>
            </w:r>
            <w:r>
              <w:rPr>
                <w:rFonts w:ascii="仿宋" w:eastAsia="仿宋" w:hAnsi="仿宋" w:cs="仿宋" w:hint="eastAsia"/>
                <w:sz w:val="24"/>
                <w:lang w:bidi="ar"/>
              </w:rPr>
              <w:t>架构计算机操作系统软件安</w:t>
            </w:r>
            <w:r>
              <w:rPr>
                <w:rFonts w:ascii="仿宋" w:eastAsia="仿宋" w:hAnsi="仿宋" w:cs="仿宋" w:hint="eastAsia"/>
                <w:sz w:val="24"/>
                <w:lang w:bidi="ar"/>
              </w:rPr>
              <w:lastRenderedPageBreak/>
              <w:t>装与管理</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C1898B" w14:textId="77777777" w:rsidR="00C0460E" w:rsidRDefault="009D3A0D">
            <w:pPr>
              <w:jc w:val="left"/>
              <w:rPr>
                <w:rFonts w:ascii="仿宋" w:eastAsia="仿宋" w:hAnsi="仿宋" w:cs="仿宋"/>
                <w:sz w:val="24"/>
                <w:lang w:bidi="ar"/>
              </w:rPr>
            </w:pPr>
            <w:r>
              <w:rPr>
                <w:rFonts w:ascii="仿宋" w:eastAsia="仿宋" w:hAnsi="仿宋" w:cs="仿宋" w:hint="eastAsia"/>
                <w:sz w:val="24"/>
                <w:lang w:bidi="ar"/>
              </w:rPr>
              <w:lastRenderedPageBreak/>
              <w:t>配置开源</w:t>
            </w:r>
            <w:r>
              <w:rPr>
                <w:rFonts w:ascii="仿宋" w:eastAsia="仿宋" w:hAnsi="仿宋" w:cs="仿宋" w:hint="eastAsia"/>
                <w:sz w:val="24"/>
                <w:lang w:bidi="ar"/>
              </w:rPr>
              <w:t xml:space="preserve"> </w:t>
            </w:r>
            <w:proofErr w:type="spellStart"/>
            <w:r>
              <w:rPr>
                <w:rFonts w:ascii="仿宋" w:eastAsia="仿宋" w:hAnsi="仿宋" w:cs="仿宋" w:hint="eastAsia"/>
                <w:sz w:val="24"/>
                <w:lang w:bidi="ar"/>
              </w:rPr>
              <w:t>ubuntu</w:t>
            </w:r>
            <w:proofErr w:type="spellEnd"/>
            <w:r>
              <w:rPr>
                <w:rFonts w:ascii="仿宋" w:eastAsia="仿宋" w:hAnsi="仿宋" w:cs="仿宋" w:hint="eastAsia"/>
                <w:sz w:val="24"/>
                <w:lang w:bidi="ar"/>
              </w:rPr>
              <w:t>桌面系统；安装</w:t>
            </w:r>
            <w:proofErr w:type="spellStart"/>
            <w:r>
              <w:rPr>
                <w:rFonts w:ascii="仿宋" w:eastAsia="仿宋" w:hAnsi="仿宋" w:cs="仿宋" w:hint="eastAsia"/>
                <w:sz w:val="24"/>
                <w:lang w:bidi="ar"/>
              </w:rPr>
              <w:t>remmina</w:t>
            </w:r>
            <w:proofErr w:type="spellEnd"/>
            <w:r>
              <w:rPr>
                <w:rFonts w:ascii="仿宋" w:eastAsia="仿宋" w:hAnsi="仿宋" w:cs="仿宋" w:hint="eastAsia"/>
                <w:sz w:val="24"/>
                <w:lang w:bidi="ar"/>
              </w:rPr>
              <w:t xml:space="preserve"> </w:t>
            </w:r>
            <w:r>
              <w:rPr>
                <w:rFonts w:ascii="仿宋" w:eastAsia="仿宋" w:hAnsi="仿宋" w:cs="仿宋" w:hint="eastAsia"/>
                <w:sz w:val="24"/>
                <w:lang w:bidi="ar"/>
              </w:rPr>
              <w:t>远程连接虚拟主机并配置相应</w:t>
            </w:r>
            <w:r>
              <w:rPr>
                <w:rFonts w:ascii="仿宋" w:eastAsia="仿宋" w:hAnsi="仿宋" w:cs="仿宋" w:hint="eastAsia"/>
                <w:sz w:val="24"/>
                <w:lang w:bidi="ar"/>
              </w:rPr>
              <w:lastRenderedPageBreak/>
              <w:t>服务</w:t>
            </w:r>
            <w:r>
              <w:rPr>
                <w:rFonts w:ascii="仿宋" w:eastAsia="仿宋" w:hAnsi="仿宋" w:cs="仿宋" w:hint="eastAsia"/>
                <w:sz w:val="24"/>
                <w:lang w:bidi="ar"/>
              </w:rPr>
              <w:t xml:space="preserve"> </w:t>
            </w:r>
          </w:p>
        </w:tc>
      </w:tr>
      <w:tr w:rsidR="00C0460E" w14:paraId="30DDC1CE" w14:textId="77777777">
        <w:trPr>
          <w:trHeight w:val="1673"/>
          <w:jc w:val="center"/>
        </w:trPr>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628AEE" w14:textId="77777777" w:rsidR="00C0460E" w:rsidRDefault="009D3A0D">
            <w:pPr>
              <w:jc w:val="center"/>
              <w:rPr>
                <w:rFonts w:ascii="仿宋" w:eastAsia="仿宋" w:hAnsi="仿宋" w:cs="仿宋"/>
                <w:sz w:val="24"/>
                <w:lang w:bidi="ar"/>
              </w:rPr>
            </w:pPr>
            <w:r>
              <w:rPr>
                <w:rFonts w:ascii="仿宋" w:eastAsia="仿宋" w:hAnsi="仿宋" w:cs="仿宋" w:hint="eastAsia"/>
                <w:sz w:val="24"/>
                <w:lang w:bidi="ar"/>
              </w:rPr>
              <w:lastRenderedPageBreak/>
              <w:t>3-2</w:t>
            </w:r>
          </w:p>
        </w:tc>
        <w:tc>
          <w:tcPr>
            <w:tcW w:w="1242" w:type="dxa"/>
            <w:vMerge/>
            <w:tcBorders>
              <w:left w:val="single" w:sz="4" w:space="0" w:color="000000"/>
              <w:right w:val="single" w:sz="4" w:space="0" w:color="000000"/>
            </w:tcBorders>
            <w:shd w:val="clear" w:color="auto" w:fill="auto"/>
            <w:vAlign w:val="center"/>
          </w:tcPr>
          <w:p w14:paraId="21559E7A" w14:textId="77777777" w:rsidR="00C0460E" w:rsidRDefault="00C0460E">
            <w:pPr>
              <w:rPr>
                <w:rFonts w:ascii="仿宋" w:eastAsia="仿宋" w:hAnsi="仿宋" w:cs="仿宋"/>
                <w:sz w:val="24"/>
                <w:lang w:bidi="ar"/>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EA6420" w14:textId="77777777" w:rsidR="00C0460E" w:rsidRDefault="009D3A0D">
            <w:pPr>
              <w:jc w:val="center"/>
              <w:rPr>
                <w:rFonts w:ascii="仿宋" w:eastAsia="仿宋" w:hAnsi="仿宋" w:cs="仿宋"/>
                <w:sz w:val="24"/>
                <w:lang w:bidi="ar"/>
              </w:rPr>
            </w:pPr>
            <w:r>
              <w:rPr>
                <w:rFonts w:ascii="仿宋" w:eastAsia="仿宋" w:hAnsi="仿宋" w:cs="仿宋" w:hint="eastAsia"/>
                <w:sz w:val="24"/>
                <w:lang w:bidi="ar"/>
              </w:rPr>
              <w:t>ARM</w:t>
            </w:r>
            <w:r>
              <w:rPr>
                <w:rFonts w:ascii="仿宋" w:eastAsia="仿宋" w:hAnsi="仿宋" w:cs="仿宋" w:hint="eastAsia"/>
                <w:sz w:val="24"/>
                <w:lang w:bidi="ar"/>
              </w:rPr>
              <w:t>架构计算机</w:t>
            </w:r>
          </w:p>
          <w:p w14:paraId="00F689CE" w14:textId="77777777" w:rsidR="00C0460E" w:rsidRDefault="009D3A0D">
            <w:pPr>
              <w:jc w:val="center"/>
              <w:rPr>
                <w:rFonts w:ascii="仿宋" w:eastAsia="仿宋" w:hAnsi="仿宋" w:cs="仿宋"/>
                <w:sz w:val="24"/>
                <w:lang w:bidi="ar"/>
              </w:rPr>
            </w:pPr>
            <w:r>
              <w:rPr>
                <w:rFonts w:ascii="仿宋" w:eastAsia="仿宋" w:hAnsi="仿宋" w:cs="仿宋" w:hint="eastAsia"/>
                <w:sz w:val="24"/>
                <w:lang w:bidi="ar"/>
              </w:rPr>
              <w:t>操作系统安装与管理</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8278ED" w14:textId="77777777" w:rsidR="00C0460E" w:rsidRDefault="009D3A0D">
            <w:pPr>
              <w:jc w:val="left"/>
              <w:rPr>
                <w:rFonts w:ascii="仿宋" w:eastAsia="仿宋" w:hAnsi="仿宋" w:cs="仿宋"/>
                <w:sz w:val="24"/>
                <w:lang w:bidi="ar"/>
              </w:rPr>
            </w:pPr>
            <w:r>
              <w:rPr>
                <w:rFonts w:ascii="仿宋" w:eastAsia="仿宋" w:hAnsi="仿宋" w:cs="仿宋" w:hint="eastAsia"/>
                <w:sz w:val="24"/>
                <w:lang w:bidi="ar"/>
              </w:rPr>
              <w:t>配置国产开源麒麟系统；安装配置</w:t>
            </w:r>
          </w:p>
          <w:p w14:paraId="17F89755" w14:textId="77777777" w:rsidR="00C0460E" w:rsidRDefault="009D3A0D">
            <w:pPr>
              <w:jc w:val="left"/>
              <w:rPr>
                <w:rFonts w:ascii="仿宋" w:eastAsia="仿宋" w:hAnsi="仿宋" w:cs="仿宋"/>
                <w:sz w:val="24"/>
                <w:lang w:bidi="ar"/>
              </w:rPr>
            </w:pPr>
            <w:proofErr w:type="spellStart"/>
            <w:r>
              <w:rPr>
                <w:rFonts w:ascii="仿宋" w:eastAsia="仿宋" w:hAnsi="仿宋" w:cs="仿宋" w:hint="eastAsia"/>
                <w:sz w:val="24"/>
                <w:lang w:bidi="ar"/>
              </w:rPr>
              <w:t>minicom</w:t>
            </w:r>
            <w:proofErr w:type="spellEnd"/>
            <w:r>
              <w:rPr>
                <w:rFonts w:ascii="仿宋" w:eastAsia="仿宋" w:hAnsi="仿宋" w:cs="仿宋" w:hint="eastAsia"/>
                <w:sz w:val="24"/>
                <w:lang w:bidi="ar"/>
              </w:rPr>
              <w:t>，连接并调试网络设备，并导出设备配置文件</w:t>
            </w:r>
          </w:p>
        </w:tc>
      </w:tr>
      <w:tr w:rsidR="00C0460E" w14:paraId="38F59176" w14:textId="77777777">
        <w:trPr>
          <w:trHeight w:val="875"/>
          <w:jc w:val="center"/>
        </w:trPr>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703720" w14:textId="77777777" w:rsidR="00C0460E" w:rsidRDefault="009D3A0D">
            <w:pPr>
              <w:jc w:val="center"/>
              <w:rPr>
                <w:rFonts w:ascii="仿宋" w:eastAsia="仿宋" w:hAnsi="仿宋" w:cs="仿宋"/>
                <w:sz w:val="24"/>
                <w:lang w:bidi="ar"/>
              </w:rPr>
            </w:pPr>
            <w:r>
              <w:rPr>
                <w:rFonts w:ascii="仿宋" w:eastAsia="仿宋" w:hAnsi="仿宋" w:cs="仿宋" w:hint="eastAsia"/>
                <w:sz w:val="24"/>
                <w:lang w:bidi="ar"/>
              </w:rPr>
              <w:t>3-3</w:t>
            </w:r>
          </w:p>
        </w:tc>
        <w:tc>
          <w:tcPr>
            <w:tcW w:w="1242" w:type="dxa"/>
            <w:vMerge/>
            <w:tcBorders>
              <w:left w:val="single" w:sz="4" w:space="0" w:color="000000"/>
              <w:right w:val="single" w:sz="4" w:space="0" w:color="000000"/>
            </w:tcBorders>
            <w:shd w:val="clear" w:color="auto" w:fill="auto"/>
            <w:vAlign w:val="center"/>
          </w:tcPr>
          <w:p w14:paraId="1F4F01EC" w14:textId="77777777" w:rsidR="00C0460E" w:rsidRDefault="00C0460E">
            <w:pPr>
              <w:rPr>
                <w:rFonts w:ascii="仿宋" w:eastAsia="仿宋" w:hAnsi="仿宋" w:cs="仿宋"/>
                <w:sz w:val="24"/>
                <w:lang w:bidi="ar"/>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80ABFF" w14:textId="77777777" w:rsidR="00C0460E" w:rsidRDefault="009D3A0D">
            <w:pPr>
              <w:jc w:val="center"/>
              <w:rPr>
                <w:rFonts w:ascii="仿宋" w:eastAsia="仿宋" w:hAnsi="仿宋" w:cs="仿宋"/>
                <w:sz w:val="24"/>
                <w:lang w:bidi="ar"/>
              </w:rPr>
            </w:pPr>
            <w:r>
              <w:rPr>
                <w:rFonts w:ascii="仿宋" w:eastAsia="仿宋" w:hAnsi="仿宋" w:cs="仿宋" w:hint="eastAsia"/>
                <w:sz w:val="24"/>
                <w:lang w:bidi="ar"/>
              </w:rPr>
              <w:t>Windows</w:t>
            </w:r>
          </w:p>
          <w:p w14:paraId="49F2A24A" w14:textId="77777777" w:rsidR="00C0460E" w:rsidRDefault="009D3A0D">
            <w:pPr>
              <w:jc w:val="center"/>
              <w:rPr>
                <w:rFonts w:ascii="仿宋" w:eastAsia="仿宋" w:hAnsi="仿宋" w:cs="仿宋"/>
                <w:sz w:val="24"/>
                <w:lang w:bidi="ar"/>
              </w:rPr>
            </w:pPr>
            <w:proofErr w:type="gramStart"/>
            <w:r>
              <w:rPr>
                <w:rFonts w:ascii="仿宋" w:eastAsia="仿宋" w:hAnsi="仿宋" w:cs="仿宋" w:hint="eastAsia"/>
                <w:sz w:val="24"/>
                <w:lang w:bidi="ar"/>
              </w:rPr>
              <w:t>云服务配</w:t>
            </w:r>
            <w:proofErr w:type="gramEnd"/>
          </w:p>
          <w:p w14:paraId="567291E0" w14:textId="77777777" w:rsidR="00C0460E" w:rsidRDefault="009D3A0D">
            <w:pPr>
              <w:jc w:val="center"/>
              <w:rPr>
                <w:rFonts w:ascii="仿宋" w:eastAsia="仿宋" w:hAnsi="仿宋" w:cs="仿宋"/>
                <w:sz w:val="24"/>
              </w:rPr>
            </w:pPr>
            <w:r>
              <w:rPr>
                <w:rFonts w:ascii="仿宋" w:eastAsia="仿宋" w:hAnsi="仿宋" w:cs="仿宋" w:hint="eastAsia"/>
                <w:sz w:val="24"/>
                <w:lang w:bidi="ar"/>
              </w:rPr>
              <w:t>置</w:t>
            </w:r>
          </w:p>
        </w:tc>
        <w:tc>
          <w:tcPr>
            <w:tcW w:w="4297" w:type="dxa"/>
            <w:vMerge w:val="restart"/>
            <w:tcBorders>
              <w:top w:val="single" w:sz="4" w:space="0" w:color="000000"/>
              <w:left w:val="single" w:sz="4" w:space="0" w:color="000000"/>
              <w:right w:val="single" w:sz="4" w:space="0" w:color="000000"/>
            </w:tcBorders>
            <w:shd w:val="clear" w:color="auto" w:fill="auto"/>
            <w:vAlign w:val="center"/>
          </w:tcPr>
          <w:p w14:paraId="6073F55F" w14:textId="77777777" w:rsidR="00C0460E" w:rsidRDefault="009D3A0D">
            <w:pPr>
              <w:jc w:val="left"/>
              <w:rPr>
                <w:rFonts w:ascii="仿宋" w:eastAsia="仿宋" w:hAnsi="仿宋" w:cs="仿宋"/>
                <w:sz w:val="24"/>
                <w:lang w:bidi="ar"/>
              </w:rPr>
            </w:pPr>
            <w:r>
              <w:rPr>
                <w:rFonts w:ascii="仿宋" w:eastAsia="仿宋" w:hAnsi="仿宋" w:cs="仿宋" w:hint="eastAsia"/>
                <w:sz w:val="24"/>
                <w:lang w:bidi="ar"/>
              </w:rPr>
              <w:t>能根据企业需求，在云平台创建实例规格、创建网络、创建卷、创建虚拟机等；</w:t>
            </w:r>
          </w:p>
          <w:p w14:paraId="71D43606" w14:textId="77777777" w:rsidR="00C0460E" w:rsidRDefault="009D3A0D">
            <w:pPr>
              <w:jc w:val="left"/>
              <w:rPr>
                <w:rFonts w:ascii="仿宋" w:eastAsia="仿宋" w:hAnsi="仿宋" w:cs="仿宋"/>
                <w:sz w:val="24"/>
                <w:lang w:bidi="ar"/>
              </w:rPr>
            </w:pPr>
            <w:r>
              <w:rPr>
                <w:rFonts w:ascii="仿宋" w:eastAsia="仿宋" w:hAnsi="仿宋" w:cs="仿宋" w:hint="eastAsia"/>
                <w:sz w:val="24"/>
                <w:lang w:bidi="ar"/>
              </w:rPr>
              <w:t>能根据任务要求，根据企业的应用需求，熟练安装和配置</w:t>
            </w:r>
            <w:r>
              <w:rPr>
                <w:rFonts w:ascii="仿宋" w:eastAsia="仿宋" w:hAnsi="仿宋" w:cs="仿宋" w:hint="eastAsia"/>
                <w:sz w:val="24"/>
                <w:lang w:bidi="ar"/>
              </w:rPr>
              <w:t>AD</w:t>
            </w:r>
            <w:r>
              <w:rPr>
                <w:rFonts w:ascii="仿宋" w:eastAsia="仿宋" w:hAnsi="仿宋" w:cs="仿宋" w:hint="eastAsia"/>
                <w:sz w:val="24"/>
                <w:lang w:bidi="ar"/>
              </w:rPr>
              <w:t>、组策略、</w:t>
            </w:r>
            <w:r>
              <w:rPr>
                <w:rFonts w:ascii="仿宋" w:eastAsia="仿宋" w:hAnsi="仿宋" w:cs="仿宋" w:hint="eastAsia"/>
                <w:sz w:val="24"/>
                <w:lang w:bidi="ar"/>
              </w:rPr>
              <w:t>DNS</w:t>
            </w:r>
            <w:r>
              <w:rPr>
                <w:rFonts w:ascii="仿宋" w:eastAsia="仿宋" w:hAnsi="仿宋" w:cs="仿宋" w:hint="eastAsia"/>
                <w:sz w:val="24"/>
                <w:lang w:bidi="ar"/>
              </w:rPr>
              <w:t>、</w:t>
            </w:r>
            <w:r>
              <w:rPr>
                <w:rFonts w:ascii="仿宋" w:eastAsia="仿宋" w:hAnsi="仿宋" w:cs="仿宋" w:hint="eastAsia"/>
                <w:sz w:val="24"/>
                <w:lang w:bidi="ar"/>
              </w:rPr>
              <w:t>WEB</w:t>
            </w:r>
            <w:r>
              <w:rPr>
                <w:rFonts w:ascii="仿宋" w:eastAsia="仿宋" w:hAnsi="仿宋" w:cs="仿宋" w:hint="eastAsia"/>
                <w:sz w:val="24"/>
                <w:lang w:bidi="ar"/>
              </w:rPr>
              <w:t>、</w:t>
            </w:r>
            <w:r>
              <w:rPr>
                <w:rFonts w:ascii="仿宋" w:eastAsia="仿宋" w:hAnsi="仿宋" w:cs="仿宋" w:hint="eastAsia"/>
                <w:sz w:val="24"/>
                <w:lang w:bidi="ar"/>
              </w:rPr>
              <w:t>ASP</w:t>
            </w:r>
            <w:r>
              <w:rPr>
                <w:rFonts w:ascii="仿宋" w:eastAsia="仿宋" w:hAnsi="仿宋" w:cs="仿宋" w:hint="eastAsia"/>
                <w:sz w:val="24"/>
                <w:lang w:bidi="ar"/>
              </w:rPr>
              <w:t>、</w:t>
            </w:r>
            <w:r>
              <w:rPr>
                <w:rFonts w:ascii="仿宋" w:eastAsia="仿宋" w:hAnsi="仿宋" w:cs="仿宋" w:hint="eastAsia"/>
                <w:sz w:val="24"/>
                <w:lang w:bidi="ar"/>
              </w:rPr>
              <w:t>E-MAIL</w:t>
            </w:r>
            <w:r>
              <w:rPr>
                <w:rFonts w:ascii="仿宋" w:eastAsia="仿宋" w:hAnsi="仿宋" w:cs="仿宋" w:hint="eastAsia"/>
                <w:sz w:val="24"/>
                <w:lang w:bidi="ar"/>
              </w:rPr>
              <w:t>、</w:t>
            </w:r>
            <w:r>
              <w:rPr>
                <w:rFonts w:ascii="仿宋" w:eastAsia="仿宋" w:hAnsi="仿宋" w:cs="仿宋" w:hint="eastAsia"/>
                <w:sz w:val="24"/>
                <w:lang w:bidi="ar"/>
              </w:rPr>
              <w:t>DHCP</w:t>
            </w:r>
            <w:r>
              <w:rPr>
                <w:rFonts w:ascii="仿宋" w:eastAsia="仿宋" w:hAnsi="仿宋" w:cs="仿宋" w:hint="eastAsia"/>
                <w:sz w:val="24"/>
                <w:lang w:bidi="ar"/>
              </w:rPr>
              <w:t>、</w:t>
            </w:r>
            <w:r>
              <w:rPr>
                <w:rFonts w:ascii="仿宋" w:eastAsia="仿宋" w:hAnsi="仿宋" w:cs="仿宋" w:hint="eastAsia"/>
                <w:sz w:val="24"/>
                <w:lang w:bidi="ar"/>
              </w:rPr>
              <w:t>DFS</w:t>
            </w:r>
            <w:r>
              <w:rPr>
                <w:rFonts w:ascii="仿宋" w:eastAsia="仿宋" w:hAnsi="仿宋" w:cs="仿宋" w:hint="eastAsia"/>
                <w:sz w:val="24"/>
                <w:lang w:bidi="ar"/>
              </w:rPr>
              <w:t>、</w:t>
            </w:r>
            <w:r>
              <w:rPr>
                <w:rFonts w:ascii="仿宋" w:eastAsia="仿宋" w:hAnsi="仿宋" w:cs="仿宋" w:hint="eastAsia"/>
                <w:sz w:val="24"/>
                <w:lang w:bidi="ar"/>
              </w:rPr>
              <w:t>NTP</w:t>
            </w:r>
            <w:r>
              <w:rPr>
                <w:rFonts w:ascii="仿宋" w:eastAsia="仿宋" w:hAnsi="仿宋" w:cs="仿宋" w:hint="eastAsia"/>
                <w:sz w:val="24"/>
                <w:lang w:bidi="ar"/>
              </w:rPr>
              <w:t>、</w:t>
            </w:r>
            <w:r>
              <w:rPr>
                <w:rFonts w:ascii="仿宋" w:eastAsia="仿宋" w:hAnsi="仿宋" w:cs="仿宋" w:hint="eastAsia"/>
                <w:sz w:val="24"/>
                <w:lang w:bidi="ar"/>
              </w:rPr>
              <w:t>NIS</w:t>
            </w:r>
            <w:r>
              <w:rPr>
                <w:rFonts w:ascii="仿宋" w:eastAsia="仿宋" w:hAnsi="仿宋" w:cs="仿宋" w:hint="eastAsia"/>
                <w:sz w:val="24"/>
                <w:lang w:bidi="ar"/>
              </w:rPr>
              <w:t>、</w:t>
            </w:r>
            <w:r>
              <w:rPr>
                <w:rFonts w:ascii="仿宋" w:eastAsia="仿宋" w:hAnsi="仿宋" w:cs="仿宋" w:hint="eastAsia"/>
                <w:sz w:val="24"/>
                <w:lang w:bidi="ar"/>
              </w:rPr>
              <w:t>KDC</w:t>
            </w:r>
            <w:r>
              <w:rPr>
                <w:rFonts w:ascii="仿宋" w:eastAsia="仿宋" w:hAnsi="仿宋" w:cs="仿宋" w:hint="eastAsia"/>
                <w:sz w:val="24"/>
                <w:lang w:bidi="ar"/>
              </w:rPr>
              <w:t>、</w:t>
            </w:r>
            <w:proofErr w:type="spellStart"/>
            <w:r>
              <w:rPr>
                <w:rFonts w:ascii="仿宋" w:eastAsia="仿宋" w:hAnsi="仿宋" w:cs="仿宋" w:hint="eastAsia"/>
                <w:sz w:val="24"/>
                <w:lang w:bidi="ar"/>
              </w:rPr>
              <w:t>MariaDB</w:t>
            </w:r>
            <w:proofErr w:type="spellEnd"/>
            <w:r>
              <w:rPr>
                <w:rFonts w:ascii="仿宋" w:eastAsia="仿宋" w:hAnsi="仿宋" w:cs="仿宋" w:hint="eastAsia"/>
                <w:sz w:val="24"/>
                <w:lang w:bidi="ar"/>
              </w:rPr>
              <w:t>、</w:t>
            </w:r>
            <w:r>
              <w:rPr>
                <w:rFonts w:ascii="仿宋" w:eastAsia="仿宋" w:hAnsi="仿宋" w:cs="仿宋" w:hint="eastAsia"/>
                <w:sz w:val="24"/>
                <w:lang w:bidi="ar"/>
              </w:rPr>
              <w:t>Apache</w:t>
            </w:r>
            <w:r>
              <w:rPr>
                <w:rFonts w:ascii="仿宋" w:eastAsia="仿宋" w:hAnsi="仿宋" w:cs="仿宋" w:hint="eastAsia"/>
                <w:sz w:val="24"/>
                <w:lang w:bidi="ar"/>
              </w:rPr>
              <w:t>、</w:t>
            </w:r>
            <w:proofErr w:type="spellStart"/>
            <w:r>
              <w:rPr>
                <w:rFonts w:ascii="仿宋" w:eastAsia="仿宋" w:hAnsi="仿宋" w:cs="仿宋" w:hint="eastAsia"/>
                <w:sz w:val="24"/>
                <w:lang w:bidi="ar"/>
              </w:rPr>
              <w:t>Nginx</w:t>
            </w:r>
            <w:proofErr w:type="spellEnd"/>
            <w:r>
              <w:rPr>
                <w:rFonts w:ascii="仿宋" w:eastAsia="仿宋" w:hAnsi="仿宋" w:cs="仿宋" w:hint="eastAsia"/>
                <w:sz w:val="24"/>
                <w:lang w:bidi="ar"/>
              </w:rPr>
              <w:t>、</w:t>
            </w:r>
            <w:r>
              <w:rPr>
                <w:rFonts w:ascii="仿宋" w:eastAsia="仿宋" w:hAnsi="仿宋" w:cs="仿宋" w:hint="eastAsia"/>
                <w:sz w:val="24"/>
                <w:lang w:bidi="ar"/>
              </w:rPr>
              <w:t>NFS</w:t>
            </w:r>
            <w:r>
              <w:rPr>
                <w:rFonts w:ascii="仿宋" w:eastAsia="仿宋" w:hAnsi="仿宋" w:cs="仿宋" w:hint="eastAsia"/>
                <w:sz w:val="24"/>
                <w:lang w:bidi="ar"/>
              </w:rPr>
              <w:t>、</w:t>
            </w:r>
            <w:r>
              <w:rPr>
                <w:rFonts w:ascii="仿宋" w:eastAsia="仿宋" w:hAnsi="仿宋" w:cs="仿宋" w:hint="eastAsia"/>
                <w:sz w:val="24"/>
                <w:lang w:bidi="ar"/>
              </w:rPr>
              <w:t>Samba</w:t>
            </w:r>
            <w:r>
              <w:rPr>
                <w:rFonts w:ascii="仿宋" w:eastAsia="仿宋" w:hAnsi="仿宋" w:cs="仿宋" w:hint="eastAsia"/>
                <w:sz w:val="24"/>
                <w:lang w:bidi="ar"/>
              </w:rPr>
              <w:t>、</w:t>
            </w:r>
            <w:r>
              <w:rPr>
                <w:rFonts w:ascii="仿宋" w:eastAsia="仿宋" w:hAnsi="仿宋" w:cs="仿宋" w:hint="eastAsia"/>
                <w:sz w:val="24"/>
                <w:lang w:bidi="ar"/>
              </w:rPr>
              <w:t>Tomcat</w:t>
            </w:r>
            <w:r>
              <w:rPr>
                <w:rFonts w:ascii="仿宋" w:eastAsia="仿宋" w:hAnsi="仿宋" w:cs="仿宋" w:hint="eastAsia"/>
                <w:sz w:val="24"/>
                <w:lang w:bidi="ar"/>
              </w:rPr>
              <w:t>、</w:t>
            </w:r>
            <w:r>
              <w:rPr>
                <w:rFonts w:ascii="仿宋" w:eastAsia="仿宋" w:hAnsi="仿宋" w:cs="仿宋" w:hint="eastAsia"/>
                <w:sz w:val="24"/>
                <w:lang w:bidi="ar"/>
              </w:rPr>
              <w:t>CA</w:t>
            </w:r>
            <w:r>
              <w:rPr>
                <w:rFonts w:ascii="仿宋" w:eastAsia="仿宋" w:hAnsi="仿宋" w:cs="仿宋" w:hint="eastAsia"/>
                <w:sz w:val="24"/>
                <w:lang w:bidi="ar"/>
              </w:rPr>
              <w:t>证书、</w:t>
            </w:r>
            <w:proofErr w:type="spellStart"/>
            <w:r>
              <w:rPr>
                <w:rFonts w:ascii="仿宋" w:eastAsia="仿宋" w:hAnsi="仿宋" w:cs="仿宋" w:hint="eastAsia"/>
                <w:sz w:val="24"/>
                <w:lang w:bidi="ar"/>
              </w:rPr>
              <w:t>iSCSI</w:t>
            </w:r>
            <w:proofErr w:type="spellEnd"/>
            <w:r>
              <w:rPr>
                <w:rFonts w:ascii="仿宋" w:eastAsia="仿宋" w:hAnsi="仿宋" w:cs="仿宋" w:hint="eastAsia"/>
                <w:sz w:val="24"/>
                <w:lang w:bidi="ar"/>
              </w:rPr>
              <w:t>、文件共享、</w:t>
            </w:r>
            <w:r>
              <w:rPr>
                <w:rFonts w:ascii="仿宋" w:eastAsia="仿宋" w:hAnsi="仿宋" w:cs="仿宋" w:hint="eastAsia"/>
                <w:sz w:val="24"/>
                <w:lang w:bidi="ar"/>
              </w:rPr>
              <w:t>NLB</w:t>
            </w:r>
            <w:r>
              <w:rPr>
                <w:rFonts w:ascii="仿宋" w:eastAsia="仿宋" w:hAnsi="仿宋" w:cs="仿宋" w:hint="eastAsia"/>
                <w:sz w:val="24"/>
                <w:lang w:bidi="ar"/>
              </w:rPr>
              <w:t>、故障转移、多路径、</w:t>
            </w:r>
            <w:proofErr w:type="spellStart"/>
            <w:r>
              <w:rPr>
                <w:rFonts w:ascii="仿宋" w:eastAsia="仿宋" w:hAnsi="仿宋" w:cs="仿宋" w:hint="eastAsia"/>
                <w:sz w:val="24"/>
                <w:lang w:bidi="ar"/>
              </w:rPr>
              <w:t>BitLocker</w:t>
            </w:r>
            <w:proofErr w:type="spellEnd"/>
            <w:r>
              <w:rPr>
                <w:rFonts w:ascii="仿宋" w:eastAsia="仿宋" w:hAnsi="仿宋" w:cs="仿宋" w:hint="eastAsia"/>
                <w:sz w:val="24"/>
                <w:lang w:bidi="ar"/>
              </w:rPr>
              <w:t>、打印服务、</w:t>
            </w:r>
            <w:r>
              <w:rPr>
                <w:rFonts w:ascii="仿宋" w:eastAsia="仿宋" w:hAnsi="仿宋" w:cs="仿宋" w:hint="eastAsia"/>
                <w:sz w:val="24"/>
                <w:lang w:bidi="ar"/>
              </w:rPr>
              <w:t>PowerShell</w:t>
            </w:r>
            <w:r>
              <w:rPr>
                <w:rFonts w:ascii="仿宋" w:eastAsia="仿宋" w:hAnsi="仿宋" w:cs="仿宋" w:hint="eastAsia"/>
                <w:sz w:val="24"/>
                <w:lang w:bidi="ar"/>
              </w:rPr>
              <w:t>脚本、</w:t>
            </w:r>
            <w:proofErr w:type="spellStart"/>
            <w:r>
              <w:rPr>
                <w:rFonts w:ascii="仿宋" w:eastAsia="仿宋" w:hAnsi="仿宋" w:cs="仿宋" w:hint="eastAsia"/>
                <w:sz w:val="24"/>
                <w:lang w:bidi="ar"/>
              </w:rPr>
              <w:t>LinuxShell</w:t>
            </w:r>
            <w:proofErr w:type="spellEnd"/>
            <w:r>
              <w:rPr>
                <w:rFonts w:ascii="仿宋" w:eastAsia="仿宋" w:hAnsi="仿宋" w:cs="仿宋" w:hint="eastAsia"/>
                <w:sz w:val="24"/>
                <w:lang w:bidi="ar"/>
              </w:rPr>
              <w:t>脚本、</w:t>
            </w:r>
            <w:r>
              <w:rPr>
                <w:rFonts w:ascii="仿宋" w:eastAsia="仿宋" w:hAnsi="仿宋" w:cs="仿宋" w:hint="eastAsia"/>
                <w:sz w:val="24"/>
                <w:lang w:bidi="ar"/>
              </w:rPr>
              <w:t>python3</w:t>
            </w:r>
            <w:r>
              <w:rPr>
                <w:rFonts w:ascii="仿宋" w:eastAsia="仿宋" w:hAnsi="仿宋" w:cs="仿宋" w:hint="eastAsia"/>
                <w:sz w:val="24"/>
                <w:lang w:bidi="ar"/>
              </w:rPr>
              <w:t>脚本、</w:t>
            </w:r>
            <w:proofErr w:type="spellStart"/>
            <w:r>
              <w:rPr>
                <w:rFonts w:ascii="仿宋" w:eastAsia="仿宋" w:hAnsi="仿宋" w:cs="仿宋" w:hint="eastAsia"/>
                <w:sz w:val="24"/>
                <w:lang w:bidi="ar"/>
              </w:rPr>
              <w:t>Redis</w:t>
            </w:r>
            <w:proofErr w:type="spellEnd"/>
            <w:r>
              <w:rPr>
                <w:rFonts w:ascii="仿宋" w:eastAsia="仿宋" w:hAnsi="仿宋" w:cs="仿宋" w:hint="eastAsia"/>
                <w:sz w:val="24"/>
                <w:lang w:bidi="ar"/>
              </w:rPr>
              <w:t>、</w:t>
            </w:r>
            <w:proofErr w:type="spellStart"/>
            <w:r>
              <w:rPr>
                <w:rFonts w:ascii="仿宋" w:eastAsia="仿宋" w:hAnsi="仿宋" w:cs="仿宋" w:hint="eastAsia"/>
                <w:sz w:val="24"/>
                <w:lang w:bidi="ar"/>
              </w:rPr>
              <w:t>mysql</w:t>
            </w:r>
            <w:proofErr w:type="spellEnd"/>
            <w:r>
              <w:rPr>
                <w:rFonts w:ascii="仿宋" w:eastAsia="仿宋" w:hAnsi="仿宋" w:cs="仿宋" w:hint="eastAsia"/>
                <w:sz w:val="24"/>
                <w:lang w:bidi="ar"/>
              </w:rPr>
              <w:t>、</w:t>
            </w:r>
            <w:proofErr w:type="spellStart"/>
            <w:r>
              <w:rPr>
                <w:rFonts w:ascii="仿宋" w:eastAsia="仿宋" w:hAnsi="仿宋" w:cs="仿宋" w:hint="eastAsia"/>
                <w:sz w:val="24"/>
                <w:lang w:bidi="ar"/>
              </w:rPr>
              <w:t>mar</w:t>
            </w:r>
            <w:r>
              <w:rPr>
                <w:rFonts w:ascii="仿宋" w:eastAsia="仿宋" w:hAnsi="仿宋" w:cs="仿宋" w:hint="eastAsia"/>
                <w:sz w:val="24"/>
                <w:lang w:bidi="ar"/>
              </w:rPr>
              <w:t>iadb</w:t>
            </w:r>
            <w:proofErr w:type="spellEnd"/>
            <w:r>
              <w:rPr>
                <w:rFonts w:ascii="仿宋" w:eastAsia="仿宋" w:hAnsi="仿宋" w:cs="仿宋" w:hint="eastAsia"/>
                <w:sz w:val="24"/>
                <w:lang w:bidi="ar"/>
              </w:rPr>
              <w:t>、</w:t>
            </w:r>
            <w:proofErr w:type="spellStart"/>
            <w:r>
              <w:rPr>
                <w:rFonts w:ascii="仿宋" w:eastAsia="仿宋" w:hAnsi="仿宋" w:cs="仿宋" w:hint="eastAsia"/>
                <w:sz w:val="24"/>
                <w:lang w:bidi="ar"/>
              </w:rPr>
              <w:t>mongodb</w:t>
            </w:r>
            <w:proofErr w:type="spellEnd"/>
            <w:r>
              <w:rPr>
                <w:rFonts w:ascii="仿宋" w:eastAsia="仿宋" w:hAnsi="仿宋" w:cs="仿宋" w:hint="eastAsia"/>
                <w:sz w:val="24"/>
                <w:lang w:bidi="ar"/>
              </w:rPr>
              <w:t>、</w:t>
            </w:r>
            <w:proofErr w:type="spellStart"/>
            <w:r>
              <w:rPr>
                <w:rFonts w:ascii="仿宋" w:eastAsia="仿宋" w:hAnsi="仿宋" w:cs="仿宋" w:hint="eastAsia"/>
                <w:sz w:val="24"/>
                <w:lang w:bidi="ar"/>
              </w:rPr>
              <w:t>postgresql</w:t>
            </w:r>
            <w:proofErr w:type="spellEnd"/>
            <w:r>
              <w:rPr>
                <w:rFonts w:ascii="仿宋" w:eastAsia="仿宋" w:hAnsi="仿宋" w:cs="仿宋" w:hint="eastAsia"/>
                <w:sz w:val="24"/>
                <w:lang w:bidi="ar"/>
              </w:rPr>
              <w:t>、数据库备份、</w:t>
            </w:r>
            <w:r>
              <w:rPr>
                <w:rFonts w:ascii="仿宋" w:eastAsia="仿宋" w:hAnsi="仿宋" w:cs="仿宋" w:hint="eastAsia"/>
                <w:sz w:val="24"/>
                <w:lang w:bidi="ar"/>
              </w:rPr>
              <w:t>PXE</w:t>
            </w:r>
            <w:r>
              <w:rPr>
                <w:rFonts w:ascii="仿宋" w:eastAsia="仿宋" w:hAnsi="仿宋" w:cs="仿宋" w:hint="eastAsia"/>
                <w:sz w:val="24"/>
                <w:lang w:bidi="ar"/>
              </w:rPr>
              <w:t>、</w:t>
            </w:r>
            <w:r>
              <w:rPr>
                <w:rFonts w:ascii="仿宋" w:eastAsia="仿宋" w:hAnsi="仿宋" w:cs="仿宋" w:hint="eastAsia"/>
                <w:sz w:val="24"/>
                <w:lang w:bidi="ar"/>
              </w:rPr>
              <w:t>WDS</w:t>
            </w:r>
            <w:r>
              <w:rPr>
                <w:rFonts w:ascii="仿宋" w:eastAsia="仿宋" w:hAnsi="仿宋" w:cs="仿宋" w:hint="eastAsia"/>
                <w:sz w:val="24"/>
                <w:lang w:bidi="ar"/>
              </w:rPr>
              <w:t>、</w:t>
            </w:r>
            <w:r>
              <w:rPr>
                <w:rFonts w:ascii="仿宋" w:eastAsia="仿宋" w:hAnsi="仿宋" w:cs="仿宋" w:hint="eastAsia"/>
                <w:sz w:val="24"/>
                <w:lang w:bidi="ar"/>
              </w:rPr>
              <w:t>ftp</w:t>
            </w:r>
            <w:r>
              <w:rPr>
                <w:rFonts w:ascii="仿宋" w:eastAsia="仿宋" w:hAnsi="仿宋" w:cs="仿宋" w:hint="eastAsia"/>
                <w:sz w:val="24"/>
                <w:lang w:bidi="ar"/>
              </w:rPr>
              <w:t>、</w:t>
            </w:r>
            <w:proofErr w:type="spellStart"/>
            <w:r>
              <w:rPr>
                <w:rFonts w:ascii="仿宋" w:eastAsia="仿宋" w:hAnsi="仿宋" w:cs="仿宋" w:hint="eastAsia"/>
                <w:sz w:val="24"/>
                <w:lang w:bidi="ar"/>
              </w:rPr>
              <w:t>FTPd</w:t>
            </w:r>
            <w:proofErr w:type="spellEnd"/>
            <w:r>
              <w:rPr>
                <w:rFonts w:ascii="仿宋" w:eastAsia="仿宋" w:hAnsi="仿宋" w:cs="仿宋" w:hint="eastAsia"/>
                <w:sz w:val="24"/>
                <w:lang w:bidi="ar"/>
              </w:rPr>
              <w:t>、</w:t>
            </w:r>
            <w:r>
              <w:rPr>
                <w:rFonts w:ascii="仿宋" w:eastAsia="仿宋" w:hAnsi="仿宋" w:cs="仿宋" w:hint="eastAsia"/>
                <w:sz w:val="24"/>
                <w:lang w:bidi="ar"/>
              </w:rPr>
              <w:t>VPN</w:t>
            </w:r>
            <w:r>
              <w:rPr>
                <w:rFonts w:ascii="仿宋" w:eastAsia="仿宋" w:hAnsi="仿宋" w:cs="仿宋" w:hint="eastAsia"/>
                <w:sz w:val="24"/>
                <w:lang w:bidi="ar"/>
              </w:rPr>
              <w:t>、</w:t>
            </w:r>
            <w:proofErr w:type="spellStart"/>
            <w:r>
              <w:rPr>
                <w:rFonts w:ascii="仿宋" w:eastAsia="仿宋" w:hAnsi="仿宋" w:cs="仿宋" w:hint="eastAsia"/>
                <w:sz w:val="24"/>
                <w:lang w:bidi="ar"/>
              </w:rPr>
              <w:t>ansible</w:t>
            </w:r>
            <w:proofErr w:type="spellEnd"/>
            <w:r>
              <w:rPr>
                <w:rFonts w:ascii="仿宋" w:eastAsia="仿宋" w:hAnsi="仿宋" w:cs="仿宋" w:hint="eastAsia"/>
                <w:sz w:val="24"/>
                <w:lang w:bidi="ar"/>
              </w:rPr>
              <w:t>、</w:t>
            </w:r>
            <w:r>
              <w:rPr>
                <w:rFonts w:ascii="仿宋" w:eastAsia="仿宋" w:hAnsi="仿宋" w:cs="仿宋" w:hint="eastAsia"/>
                <w:sz w:val="24"/>
                <w:lang w:bidi="ar"/>
              </w:rPr>
              <w:t>apache2</w:t>
            </w:r>
            <w:r>
              <w:rPr>
                <w:rFonts w:ascii="仿宋" w:eastAsia="仿宋" w:hAnsi="仿宋" w:cs="仿宋" w:hint="eastAsia"/>
                <w:sz w:val="24"/>
                <w:lang w:bidi="ar"/>
              </w:rPr>
              <w:t>、</w:t>
            </w:r>
            <w:r>
              <w:rPr>
                <w:rFonts w:ascii="仿宋" w:eastAsia="仿宋" w:hAnsi="仿宋" w:cs="仿宋" w:hint="eastAsia"/>
                <w:sz w:val="24"/>
                <w:lang w:bidi="ar"/>
              </w:rPr>
              <w:t>tomcat</w:t>
            </w:r>
            <w:r>
              <w:rPr>
                <w:rFonts w:ascii="仿宋" w:eastAsia="仿宋" w:hAnsi="仿宋" w:cs="仿宋" w:hint="eastAsia"/>
                <w:sz w:val="24"/>
                <w:lang w:bidi="ar"/>
              </w:rPr>
              <w:t>、</w:t>
            </w:r>
            <w:r>
              <w:rPr>
                <w:rFonts w:ascii="仿宋" w:eastAsia="仿宋" w:hAnsi="仿宋" w:cs="仿宋" w:hint="eastAsia"/>
                <w:sz w:val="24"/>
                <w:lang w:bidi="ar"/>
              </w:rPr>
              <w:t>mail</w:t>
            </w:r>
            <w:r>
              <w:rPr>
                <w:rFonts w:ascii="仿宋" w:eastAsia="仿宋" w:hAnsi="仿宋" w:cs="仿宋" w:hint="eastAsia"/>
                <w:sz w:val="24"/>
                <w:lang w:bidi="ar"/>
              </w:rPr>
              <w:t>、</w:t>
            </w:r>
            <w:r>
              <w:rPr>
                <w:rFonts w:ascii="仿宋" w:eastAsia="仿宋" w:hAnsi="仿宋" w:cs="仿宋" w:hint="eastAsia"/>
                <w:sz w:val="24"/>
                <w:lang w:bidi="ar"/>
              </w:rPr>
              <w:t>samba</w:t>
            </w:r>
            <w:r>
              <w:rPr>
                <w:rFonts w:ascii="仿宋" w:eastAsia="仿宋" w:hAnsi="仿宋" w:cs="仿宋" w:hint="eastAsia"/>
                <w:sz w:val="24"/>
                <w:lang w:bidi="ar"/>
              </w:rPr>
              <w:t>、</w:t>
            </w:r>
            <w:proofErr w:type="spellStart"/>
            <w:r>
              <w:rPr>
                <w:rFonts w:ascii="仿宋" w:eastAsia="仿宋" w:hAnsi="仿宋" w:cs="仿宋" w:hint="eastAsia"/>
                <w:sz w:val="24"/>
                <w:lang w:bidi="ar"/>
              </w:rPr>
              <w:t>nfs</w:t>
            </w:r>
            <w:proofErr w:type="spellEnd"/>
            <w:r>
              <w:rPr>
                <w:rFonts w:ascii="仿宋" w:eastAsia="仿宋" w:hAnsi="仿宋" w:cs="仿宋" w:hint="eastAsia"/>
                <w:sz w:val="24"/>
                <w:lang w:bidi="ar"/>
              </w:rPr>
              <w:t>、</w:t>
            </w:r>
            <w:proofErr w:type="spellStart"/>
            <w:r>
              <w:rPr>
                <w:rFonts w:ascii="仿宋" w:eastAsia="仿宋" w:hAnsi="仿宋" w:cs="仿宋" w:hint="eastAsia"/>
                <w:sz w:val="24"/>
                <w:lang w:bidi="ar"/>
              </w:rPr>
              <w:t>haproxy</w:t>
            </w:r>
            <w:proofErr w:type="spellEnd"/>
            <w:r>
              <w:rPr>
                <w:rFonts w:ascii="仿宋" w:eastAsia="仿宋" w:hAnsi="仿宋" w:cs="仿宋" w:hint="eastAsia"/>
                <w:sz w:val="24"/>
                <w:lang w:bidi="ar"/>
              </w:rPr>
              <w:t>、</w:t>
            </w:r>
            <w:proofErr w:type="spellStart"/>
            <w:r>
              <w:rPr>
                <w:rFonts w:ascii="仿宋" w:eastAsia="仿宋" w:hAnsi="仿宋" w:cs="仿宋" w:hint="eastAsia"/>
                <w:sz w:val="24"/>
                <w:lang w:bidi="ar"/>
              </w:rPr>
              <w:t>keepalived</w:t>
            </w:r>
            <w:proofErr w:type="spellEnd"/>
            <w:r>
              <w:rPr>
                <w:rFonts w:ascii="仿宋" w:eastAsia="仿宋" w:hAnsi="仿宋" w:cs="仿宋" w:hint="eastAsia"/>
                <w:sz w:val="24"/>
                <w:lang w:bidi="ar"/>
              </w:rPr>
              <w:t>、</w:t>
            </w:r>
            <w:r>
              <w:rPr>
                <w:rFonts w:ascii="仿宋" w:eastAsia="仿宋" w:hAnsi="仿宋" w:cs="仿宋" w:hint="eastAsia"/>
                <w:sz w:val="24"/>
                <w:lang w:bidi="ar"/>
              </w:rPr>
              <w:t>pacemaker</w:t>
            </w:r>
            <w:r>
              <w:rPr>
                <w:rFonts w:ascii="仿宋" w:eastAsia="仿宋" w:hAnsi="仿宋" w:cs="仿宋" w:hint="eastAsia"/>
                <w:sz w:val="24"/>
                <w:lang w:bidi="ar"/>
              </w:rPr>
              <w:t>、</w:t>
            </w:r>
            <w:proofErr w:type="spellStart"/>
            <w:r>
              <w:rPr>
                <w:rFonts w:ascii="仿宋" w:eastAsia="仿宋" w:hAnsi="仿宋" w:cs="仿宋" w:hint="eastAsia"/>
                <w:sz w:val="24"/>
                <w:lang w:bidi="ar"/>
              </w:rPr>
              <w:t>zabbix</w:t>
            </w:r>
            <w:proofErr w:type="spellEnd"/>
            <w:r>
              <w:rPr>
                <w:rFonts w:ascii="仿宋" w:eastAsia="仿宋" w:hAnsi="仿宋" w:cs="仿宋" w:hint="eastAsia"/>
                <w:sz w:val="24"/>
                <w:lang w:bidi="ar"/>
              </w:rPr>
              <w:t>、</w:t>
            </w:r>
            <w:proofErr w:type="spellStart"/>
            <w:r>
              <w:rPr>
                <w:rFonts w:ascii="仿宋" w:eastAsia="仿宋" w:hAnsi="仿宋" w:cs="仿宋" w:hint="eastAsia"/>
                <w:sz w:val="24"/>
                <w:lang w:bidi="ar"/>
              </w:rPr>
              <w:t>ceph</w:t>
            </w:r>
            <w:proofErr w:type="spellEnd"/>
            <w:r>
              <w:rPr>
                <w:rFonts w:ascii="仿宋" w:eastAsia="仿宋" w:hAnsi="仿宋" w:cs="仿宋" w:hint="eastAsia"/>
                <w:sz w:val="24"/>
                <w:lang w:bidi="ar"/>
              </w:rPr>
              <w:t>、</w:t>
            </w:r>
            <w:proofErr w:type="spellStart"/>
            <w:r>
              <w:rPr>
                <w:rFonts w:ascii="仿宋" w:eastAsia="仿宋" w:hAnsi="仿宋" w:cs="仿宋" w:hint="eastAsia"/>
                <w:sz w:val="24"/>
                <w:lang w:bidi="ar"/>
              </w:rPr>
              <w:t>etcd</w:t>
            </w:r>
            <w:proofErr w:type="spellEnd"/>
            <w:r>
              <w:rPr>
                <w:rFonts w:ascii="仿宋" w:eastAsia="仿宋" w:hAnsi="仿宋" w:cs="仿宋" w:hint="eastAsia"/>
                <w:sz w:val="24"/>
                <w:lang w:bidi="ar"/>
              </w:rPr>
              <w:t>、</w:t>
            </w:r>
          </w:p>
          <w:p w14:paraId="729FDD7F" w14:textId="77777777" w:rsidR="00C0460E" w:rsidRDefault="009D3A0D">
            <w:pPr>
              <w:jc w:val="left"/>
              <w:rPr>
                <w:rFonts w:ascii="仿宋" w:eastAsia="仿宋" w:hAnsi="仿宋" w:cs="仿宋"/>
                <w:sz w:val="24"/>
                <w:lang w:bidi="ar"/>
              </w:rPr>
            </w:pPr>
            <w:proofErr w:type="spellStart"/>
            <w:r>
              <w:rPr>
                <w:rFonts w:ascii="仿宋" w:eastAsia="仿宋" w:hAnsi="仿宋" w:cs="仿宋" w:hint="eastAsia"/>
                <w:sz w:val="24"/>
                <w:lang w:bidi="ar"/>
              </w:rPr>
              <w:t>openldap</w:t>
            </w:r>
            <w:proofErr w:type="spellEnd"/>
            <w:r>
              <w:rPr>
                <w:rFonts w:ascii="仿宋" w:eastAsia="仿宋" w:hAnsi="仿宋" w:cs="仿宋" w:hint="eastAsia"/>
                <w:sz w:val="24"/>
                <w:lang w:bidi="ar"/>
              </w:rPr>
              <w:t>、</w:t>
            </w:r>
            <w:proofErr w:type="spellStart"/>
            <w:r>
              <w:rPr>
                <w:rFonts w:ascii="仿宋" w:eastAsia="仿宋" w:hAnsi="仿宋" w:cs="仿宋" w:hint="eastAsia"/>
                <w:sz w:val="24"/>
                <w:lang w:bidi="ar"/>
              </w:rPr>
              <w:t>docker</w:t>
            </w:r>
            <w:proofErr w:type="spellEnd"/>
            <w:r>
              <w:rPr>
                <w:rFonts w:ascii="仿宋" w:eastAsia="仿宋" w:hAnsi="仿宋" w:cs="仿宋" w:hint="eastAsia"/>
                <w:sz w:val="24"/>
                <w:lang w:bidi="ar"/>
              </w:rPr>
              <w:t>、</w:t>
            </w:r>
            <w:proofErr w:type="spellStart"/>
            <w:r>
              <w:rPr>
                <w:rFonts w:ascii="仿宋" w:eastAsia="仿宋" w:hAnsi="仿宋" w:cs="仿宋" w:hint="eastAsia"/>
                <w:sz w:val="24"/>
                <w:lang w:bidi="ar"/>
              </w:rPr>
              <w:t>podman</w:t>
            </w:r>
            <w:proofErr w:type="spellEnd"/>
            <w:r>
              <w:rPr>
                <w:rFonts w:ascii="仿宋" w:eastAsia="仿宋" w:hAnsi="仿宋" w:cs="仿宋" w:hint="eastAsia"/>
                <w:sz w:val="24"/>
                <w:lang w:bidi="ar"/>
              </w:rPr>
              <w:t>、</w:t>
            </w:r>
            <w:proofErr w:type="spellStart"/>
            <w:r>
              <w:rPr>
                <w:rFonts w:ascii="仿宋" w:eastAsia="仿宋" w:hAnsi="仿宋" w:cs="仿宋" w:hint="eastAsia"/>
                <w:sz w:val="24"/>
                <w:lang w:bidi="ar"/>
              </w:rPr>
              <w:t>ubernetes</w:t>
            </w:r>
            <w:proofErr w:type="spellEnd"/>
            <w:r>
              <w:rPr>
                <w:rFonts w:ascii="仿宋" w:eastAsia="仿宋" w:hAnsi="仿宋" w:cs="仿宋" w:hint="eastAsia"/>
                <w:sz w:val="24"/>
                <w:lang w:bidi="ar"/>
              </w:rPr>
              <w:t>、</w:t>
            </w:r>
            <w:proofErr w:type="spellStart"/>
            <w:r>
              <w:rPr>
                <w:rFonts w:ascii="仿宋" w:eastAsia="仿宋" w:hAnsi="仿宋" w:cs="仿宋" w:hint="eastAsia"/>
                <w:sz w:val="24"/>
                <w:lang w:bidi="ar"/>
              </w:rPr>
              <w:t>containerd</w:t>
            </w:r>
            <w:proofErr w:type="spellEnd"/>
            <w:r>
              <w:rPr>
                <w:rFonts w:ascii="仿宋" w:eastAsia="仿宋" w:hAnsi="仿宋" w:cs="仿宋" w:hint="eastAsia"/>
                <w:sz w:val="24"/>
                <w:lang w:bidi="ar"/>
              </w:rPr>
              <w:t>、</w:t>
            </w:r>
            <w:proofErr w:type="spellStart"/>
            <w:r>
              <w:rPr>
                <w:rFonts w:ascii="仿宋" w:eastAsia="仿宋" w:hAnsi="仿宋" w:cs="仿宋" w:hint="eastAsia"/>
                <w:sz w:val="24"/>
                <w:lang w:bidi="ar"/>
              </w:rPr>
              <w:t>redis</w:t>
            </w:r>
            <w:proofErr w:type="spellEnd"/>
            <w:r>
              <w:rPr>
                <w:rFonts w:ascii="仿宋" w:eastAsia="仿宋" w:hAnsi="仿宋" w:cs="仿宋" w:hint="eastAsia"/>
                <w:sz w:val="24"/>
                <w:lang w:bidi="ar"/>
              </w:rPr>
              <w:t>、</w:t>
            </w:r>
            <w:r>
              <w:rPr>
                <w:rFonts w:ascii="仿宋" w:eastAsia="仿宋" w:hAnsi="仿宋" w:cs="仿宋" w:hint="eastAsia"/>
                <w:sz w:val="24"/>
                <w:lang w:bidi="ar"/>
              </w:rPr>
              <w:t>RAID</w:t>
            </w:r>
            <w:r>
              <w:rPr>
                <w:rFonts w:ascii="仿宋" w:eastAsia="仿宋" w:hAnsi="仿宋" w:cs="仿宋" w:hint="eastAsia"/>
                <w:sz w:val="24"/>
                <w:lang w:bidi="ar"/>
              </w:rPr>
              <w:t>、磁盘加密、</w:t>
            </w:r>
            <w:proofErr w:type="spellStart"/>
            <w:r>
              <w:rPr>
                <w:rFonts w:ascii="仿宋" w:eastAsia="仿宋" w:hAnsi="仿宋" w:cs="仿宋" w:hint="eastAsia"/>
                <w:sz w:val="24"/>
                <w:lang w:bidi="ar"/>
              </w:rPr>
              <w:t>WordPress</w:t>
            </w:r>
            <w:proofErr w:type="spellEnd"/>
            <w:r>
              <w:rPr>
                <w:rFonts w:ascii="仿宋" w:eastAsia="仿宋" w:hAnsi="仿宋" w:cs="仿宋" w:hint="eastAsia"/>
                <w:sz w:val="24"/>
                <w:lang w:bidi="ar"/>
              </w:rPr>
              <w:t>、</w:t>
            </w:r>
            <w:r>
              <w:rPr>
                <w:rFonts w:ascii="仿宋" w:eastAsia="仿宋" w:hAnsi="仿宋" w:cs="仿宋" w:hint="eastAsia"/>
                <w:sz w:val="24"/>
                <w:lang w:bidi="ar"/>
              </w:rPr>
              <w:t>UFW</w:t>
            </w:r>
            <w:r>
              <w:rPr>
                <w:rFonts w:ascii="仿宋" w:eastAsia="仿宋" w:hAnsi="仿宋" w:cs="仿宋" w:hint="eastAsia"/>
                <w:sz w:val="24"/>
                <w:lang w:bidi="ar"/>
              </w:rPr>
              <w:t>等开展系统服务和数据库配置、群集管理、</w:t>
            </w:r>
            <w:proofErr w:type="spellStart"/>
            <w:r>
              <w:rPr>
                <w:rFonts w:ascii="仿宋" w:eastAsia="仿宋" w:hAnsi="仿宋" w:cs="仿宋" w:hint="eastAsia"/>
                <w:sz w:val="24"/>
                <w:lang w:bidi="ar"/>
              </w:rPr>
              <w:t>Docker</w:t>
            </w:r>
            <w:proofErr w:type="spellEnd"/>
            <w:r>
              <w:rPr>
                <w:rFonts w:ascii="仿宋" w:eastAsia="仿宋" w:hAnsi="仿宋" w:cs="仿宋" w:hint="eastAsia"/>
                <w:sz w:val="24"/>
                <w:lang w:bidi="ar"/>
              </w:rPr>
              <w:t>、</w:t>
            </w:r>
            <w:proofErr w:type="spellStart"/>
            <w:r>
              <w:rPr>
                <w:rFonts w:ascii="仿宋" w:eastAsia="仿宋" w:hAnsi="仿宋" w:cs="仿宋" w:hint="eastAsia"/>
                <w:sz w:val="24"/>
                <w:lang w:bidi="ar"/>
              </w:rPr>
              <w:t>podman</w:t>
            </w:r>
            <w:proofErr w:type="spellEnd"/>
            <w:r>
              <w:rPr>
                <w:rFonts w:ascii="仿宋" w:eastAsia="仿宋" w:hAnsi="仿宋" w:cs="仿宋" w:hint="eastAsia"/>
                <w:sz w:val="24"/>
                <w:lang w:bidi="ar"/>
              </w:rPr>
              <w:t>、</w:t>
            </w:r>
            <w:proofErr w:type="spellStart"/>
            <w:r>
              <w:rPr>
                <w:rFonts w:ascii="仿宋" w:eastAsia="仿宋" w:hAnsi="仿宋" w:cs="仿宋" w:hint="eastAsia"/>
                <w:sz w:val="24"/>
                <w:lang w:bidi="ar"/>
              </w:rPr>
              <w:t>containerd</w:t>
            </w:r>
            <w:proofErr w:type="spellEnd"/>
            <w:r>
              <w:rPr>
                <w:rFonts w:ascii="仿宋" w:eastAsia="仿宋" w:hAnsi="仿宋" w:cs="仿宋" w:hint="eastAsia"/>
                <w:sz w:val="24"/>
                <w:lang w:bidi="ar"/>
              </w:rPr>
              <w:t>、</w:t>
            </w:r>
            <w:proofErr w:type="spellStart"/>
            <w:r>
              <w:rPr>
                <w:rFonts w:ascii="仿宋" w:eastAsia="仿宋" w:hAnsi="仿宋" w:cs="仿宋" w:hint="eastAsia"/>
                <w:sz w:val="24"/>
                <w:lang w:bidi="ar"/>
              </w:rPr>
              <w:t>mys</w:t>
            </w:r>
            <w:r>
              <w:rPr>
                <w:rFonts w:ascii="仿宋" w:eastAsia="仿宋" w:hAnsi="仿宋" w:cs="仿宋" w:hint="eastAsia"/>
                <w:sz w:val="24"/>
                <w:lang w:bidi="ar"/>
              </w:rPr>
              <w:t>ql</w:t>
            </w:r>
            <w:proofErr w:type="spellEnd"/>
            <w:r>
              <w:rPr>
                <w:rFonts w:ascii="仿宋" w:eastAsia="仿宋" w:hAnsi="仿宋" w:cs="仿宋" w:hint="eastAsia"/>
                <w:sz w:val="24"/>
                <w:lang w:bidi="ar"/>
              </w:rPr>
              <w:t>、</w:t>
            </w:r>
            <w:proofErr w:type="spellStart"/>
            <w:r>
              <w:rPr>
                <w:rFonts w:ascii="仿宋" w:eastAsia="仿宋" w:hAnsi="仿宋" w:cs="仿宋" w:hint="eastAsia"/>
                <w:sz w:val="24"/>
                <w:lang w:bidi="ar"/>
              </w:rPr>
              <w:t>etcd</w:t>
            </w:r>
            <w:proofErr w:type="spellEnd"/>
            <w:r>
              <w:rPr>
                <w:rFonts w:ascii="仿宋" w:eastAsia="仿宋" w:hAnsi="仿宋" w:cs="仿宋" w:hint="eastAsia"/>
                <w:sz w:val="24"/>
                <w:lang w:bidi="ar"/>
              </w:rPr>
              <w:t>、</w:t>
            </w:r>
            <w:proofErr w:type="spellStart"/>
            <w:r>
              <w:rPr>
                <w:rFonts w:ascii="仿宋" w:eastAsia="仿宋" w:hAnsi="仿宋" w:cs="仿宋" w:hint="eastAsia"/>
                <w:sz w:val="24"/>
                <w:lang w:bidi="ar"/>
              </w:rPr>
              <w:t>ceph</w:t>
            </w:r>
            <w:proofErr w:type="spellEnd"/>
            <w:r>
              <w:rPr>
                <w:rFonts w:ascii="仿宋" w:eastAsia="仿宋" w:hAnsi="仿宋" w:cs="仿宋" w:hint="eastAsia"/>
                <w:sz w:val="24"/>
                <w:lang w:bidi="ar"/>
              </w:rPr>
              <w:t>、</w:t>
            </w:r>
            <w:proofErr w:type="spellStart"/>
            <w:r>
              <w:rPr>
                <w:rFonts w:ascii="仿宋" w:eastAsia="仿宋" w:hAnsi="仿宋" w:cs="仿宋" w:hint="eastAsia"/>
                <w:sz w:val="24"/>
                <w:lang w:bidi="ar"/>
              </w:rPr>
              <w:t>zabbix</w:t>
            </w:r>
            <w:proofErr w:type="spellEnd"/>
            <w:r>
              <w:rPr>
                <w:rFonts w:ascii="仿宋" w:eastAsia="仿宋" w:hAnsi="仿宋" w:cs="仿宋" w:hint="eastAsia"/>
                <w:sz w:val="24"/>
                <w:lang w:bidi="ar"/>
              </w:rPr>
              <w:t>、</w:t>
            </w:r>
            <w:proofErr w:type="spellStart"/>
            <w:r>
              <w:rPr>
                <w:rFonts w:ascii="仿宋" w:eastAsia="仿宋" w:hAnsi="仿宋" w:cs="仿宋" w:hint="eastAsia"/>
                <w:sz w:val="24"/>
                <w:lang w:bidi="ar"/>
              </w:rPr>
              <w:t>mongodb</w:t>
            </w:r>
            <w:proofErr w:type="spellEnd"/>
            <w:r>
              <w:rPr>
                <w:rFonts w:ascii="仿宋" w:eastAsia="仿宋" w:hAnsi="仿宋" w:cs="仿宋" w:hint="eastAsia"/>
                <w:sz w:val="24"/>
                <w:lang w:bidi="ar"/>
              </w:rPr>
              <w:t>、</w:t>
            </w:r>
            <w:proofErr w:type="spellStart"/>
            <w:r>
              <w:rPr>
                <w:rFonts w:ascii="仿宋" w:eastAsia="仿宋" w:hAnsi="仿宋" w:cs="仿宋" w:hint="eastAsia"/>
                <w:sz w:val="24"/>
                <w:lang w:bidi="ar"/>
              </w:rPr>
              <w:t>openstack</w:t>
            </w:r>
            <w:proofErr w:type="spellEnd"/>
            <w:r>
              <w:rPr>
                <w:rFonts w:ascii="仿宋" w:eastAsia="仿宋" w:hAnsi="仿宋" w:cs="仿宋" w:hint="eastAsia"/>
                <w:sz w:val="24"/>
                <w:lang w:bidi="ar"/>
              </w:rPr>
              <w:t>等应用；</w:t>
            </w:r>
          </w:p>
          <w:p w14:paraId="38C0A549" w14:textId="77777777" w:rsidR="00C0460E" w:rsidRDefault="009D3A0D">
            <w:pPr>
              <w:jc w:val="left"/>
              <w:rPr>
                <w:rFonts w:ascii="仿宋" w:eastAsia="仿宋" w:hAnsi="仿宋" w:cs="仿宋"/>
                <w:sz w:val="24"/>
              </w:rPr>
            </w:pPr>
            <w:r>
              <w:rPr>
                <w:rFonts w:ascii="仿宋" w:eastAsia="仿宋" w:hAnsi="仿宋" w:cs="仿宋" w:hint="eastAsia"/>
                <w:sz w:val="24"/>
                <w:lang w:bidi="ar"/>
              </w:rPr>
              <w:t>能够完成开发环境搭建、操作系统系统更新、</w:t>
            </w:r>
            <w:r>
              <w:rPr>
                <w:rFonts w:ascii="仿宋" w:eastAsia="仿宋" w:hAnsi="仿宋" w:cs="仿宋" w:hint="eastAsia"/>
                <w:sz w:val="24"/>
                <w:lang w:bidi="ar"/>
              </w:rPr>
              <w:t>Linux</w:t>
            </w:r>
            <w:r>
              <w:rPr>
                <w:rFonts w:ascii="仿宋" w:eastAsia="仿宋" w:hAnsi="仿宋" w:cs="仿宋" w:hint="eastAsia"/>
                <w:sz w:val="24"/>
                <w:lang w:bidi="ar"/>
              </w:rPr>
              <w:t>系统内核升级和故障排除</w:t>
            </w:r>
          </w:p>
        </w:tc>
      </w:tr>
      <w:tr w:rsidR="00C0460E" w14:paraId="668A9B1D" w14:textId="77777777">
        <w:trPr>
          <w:trHeight w:val="624"/>
          <w:jc w:val="center"/>
        </w:trPr>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5E5270" w14:textId="77777777" w:rsidR="00C0460E" w:rsidRDefault="009D3A0D">
            <w:pPr>
              <w:jc w:val="center"/>
              <w:rPr>
                <w:rFonts w:ascii="仿宋" w:eastAsia="仿宋" w:hAnsi="仿宋" w:cs="仿宋"/>
                <w:sz w:val="24"/>
                <w:lang w:bidi="ar"/>
              </w:rPr>
            </w:pPr>
            <w:r>
              <w:rPr>
                <w:rFonts w:ascii="仿宋" w:eastAsia="仿宋" w:hAnsi="仿宋" w:cs="仿宋" w:hint="eastAsia"/>
                <w:sz w:val="24"/>
                <w:lang w:bidi="ar"/>
              </w:rPr>
              <w:t>3-4</w:t>
            </w:r>
          </w:p>
        </w:tc>
        <w:tc>
          <w:tcPr>
            <w:tcW w:w="1242" w:type="dxa"/>
            <w:vMerge/>
            <w:tcBorders>
              <w:left w:val="single" w:sz="4" w:space="0" w:color="000000"/>
              <w:right w:val="single" w:sz="4" w:space="0" w:color="000000"/>
            </w:tcBorders>
            <w:shd w:val="clear" w:color="auto" w:fill="auto"/>
            <w:vAlign w:val="center"/>
          </w:tcPr>
          <w:p w14:paraId="026CA60D" w14:textId="77777777" w:rsidR="00C0460E" w:rsidRDefault="00C0460E">
            <w:pPr>
              <w:rPr>
                <w:rFonts w:ascii="仿宋" w:eastAsia="仿宋" w:hAnsi="仿宋" w:cs="仿宋"/>
                <w:sz w:val="24"/>
                <w:lang w:bidi="ar"/>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6091F2" w14:textId="77777777" w:rsidR="00C0460E" w:rsidRDefault="009D3A0D">
            <w:pPr>
              <w:jc w:val="center"/>
              <w:rPr>
                <w:rFonts w:ascii="仿宋" w:eastAsia="仿宋" w:hAnsi="仿宋" w:cs="仿宋"/>
                <w:sz w:val="24"/>
                <w:lang w:bidi="ar"/>
              </w:rPr>
            </w:pPr>
            <w:r>
              <w:rPr>
                <w:rFonts w:ascii="仿宋" w:eastAsia="仿宋" w:hAnsi="仿宋" w:cs="仿宋" w:hint="eastAsia"/>
                <w:sz w:val="24"/>
                <w:lang w:bidi="ar"/>
              </w:rPr>
              <w:t>Linux</w:t>
            </w:r>
            <w:r>
              <w:rPr>
                <w:rFonts w:ascii="仿宋" w:eastAsia="仿宋" w:hAnsi="仿宋" w:cs="仿宋" w:hint="eastAsia"/>
                <w:sz w:val="24"/>
                <w:lang w:bidi="ar"/>
              </w:rPr>
              <w:t>云</w:t>
            </w:r>
          </w:p>
          <w:p w14:paraId="5C0230AB" w14:textId="77777777" w:rsidR="00C0460E" w:rsidRDefault="009D3A0D">
            <w:pPr>
              <w:jc w:val="center"/>
              <w:rPr>
                <w:rFonts w:ascii="仿宋" w:eastAsia="仿宋" w:hAnsi="仿宋" w:cs="仿宋"/>
                <w:sz w:val="24"/>
              </w:rPr>
            </w:pPr>
            <w:r>
              <w:rPr>
                <w:rFonts w:ascii="仿宋" w:eastAsia="仿宋" w:hAnsi="仿宋" w:cs="仿宋" w:hint="eastAsia"/>
                <w:sz w:val="24"/>
                <w:lang w:bidi="ar"/>
              </w:rPr>
              <w:t>服务配置</w:t>
            </w:r>
          </w:p>
        </w:tc>
        <w:tc>
          <w:tcPr>
            <w:tcW w:w="4297" w:type="dxa"/>
            <w:vMerge/>
            <w:tcBorders>
              <w:left w:val="single" w:sz="4" w:space="0" w:color="000000"/>
              <w:right w:val="single" w:sz="4" w:space="0" w:color="000000"/>
            </w:tcBorders>
            <w:shd w:val="clear" w:color="auto" w:fill="auto"/>
            <w:vAlign w:val="center"/>
          </w:tcPr>
          <w:p w14:paraId="47BAAEFC" w14:textId="77777777" w:rsidR="00C0460E" w:rsidRDefault="00C0460E">
            <w:pPr>
              <w:jc w:val="left"/>
              <w:rPr>
                <w:rFonts w:ascii="仿宋" w:eastAsia="仿宋" w:hAnsi="仿宋" w:cs="仿宋"/>
                <w:sz w:val="24"/>
              </w:rPr>
            </w:pPr>
          </w:p>
        </w:tc>
      </w:tr>
      <w:tr w:rsidR="00C0460E" w14:paraId="723429C4" w14:textId="77777777">
        <w:trPr>
          <w:trHeight w:val="624"/>
          <w:jc w:val="center"/>
        </w:trPr>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6F8428" w14:textId="77777777" w:rsidR="00C0460E" w:rsidRDefault="009D3A0D">
            <w:pPr>
              <w:jc w:val="center"/>
              <w:rPr>
                <w:rFonts w:ascii="仿宋" w:eastAsia="仿宋" w:hAnsi="仿宋" w:cs="仿宋"/>
                <w:sz w:val="24"/>
                <w:lang w:bidi="ar"/>
              </w:rPr>
            </w:pPr>
            <w:r>
              <w:rPr>
                <w:rFonts w:ascii="仿宋" w:eastAsia="仿宋" w:hAnsi="仿宋" w:cs="仿宋" w:hint="eastAsia"/>
                <w:sz w:val="24"/>
                <w:lang w:bidi="ar"/>
              </w:rPr>
              <w:t>3-5</w:t>
            </w:r>
          </w:p>
        </w:tc>
        <w:tc>
          <w:tcPr>
            <w:tcW w:w="1242" w:type="dxa"/>
            <w:vMerge/>
            <w:tcBorders>
              <w:left w:val="single" w:sz="4" w:space="0" w:color="000000"/>
              <w:bottom w:val="single" w:sz="4" w:space="0" w:color="000000"/>
              <w:right w:val="single" w:sz="4" w:space="0" w:color="000000"/>
            </w:tcBorders>
            <w:shd w:val="clear" w:color="auto" w:fill="auto"/>
            <w:vAlign w:val="center"/>
          </w:tcPr>
          <w:p w14:paraId="49D6FF0D" w14:textId="77777777" w:rsidR="00C0460E" w:rsidRDefault="00C0460E">
            <w:pPr>
              <w:rPr>
                <w:rFonts w:ascii="仿宋" w:eastAsia="仿宋" w:hAnsi="仿宋" w:cs="仿宋"/>
                <w:sz w:val="24"/>
                <w:lang w:bidi="ar"/>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850CB1" w14:textId="77777777" w:rsidR="00C0460E" w:rsidRDefault="009D3A0D">
            <w:pPr>
              <w:jc w:val="center"/>
              <w:rPr>
                <w:rFonts w:ascii="仿宋" w:eastAsia="仿宋" w:hAnsi="仿宋" w:cs="仿宋"/>
                <w:sz w:val="24"/>
                <w:lang w:bidi="ar"/>
              </w:rPr>
            </w:pPr>
            <w:r>
              <w:rPr>
                <w:rFonts w:ascii="仿宋" w:eastAsia="仿宋" w:hAnsi="仿宋" w:cs="仿宋" w:hint="eastAsia"/>
                <w:sz w:val="24"/>
                <w:lang w:bidi="ar"/>
              </w:rPr>
              <w:t>网络运维</w:t>
            </w:r>
          </w:p>
        </w:tc>
        <w:tc>
          <w:tcPr>
            <w:tcW w:w="4297" w:type="dxa"/>
            <w:tcBorders>
              <w:left w:val="single" w:sz="4" w:space="0" w:color="000000"/>
              <w:bottom w:val="single" w:sz="4" w:space="0" w:color="000000"/>
              <w:right w:val="single" w:sz="4" w:space="0" w:color="000000"/>
            </w:tcBorders>
            <w:shd w:val="clear" w:color="auto" w:fill="auto"/>
            <w:vAlign w:val="center"/>
          </w:tcPr>
          <w:p w14:paraId="08BF8DA8" w14:textId="77777777" w:rsidR="00C0460E" w:rsidRDefault="009D3A0D">
            <w:pPr>
              <w:jc w:val="left"/>
              <w:rPr>
                <w:rFonts w:ascii="仿宋" w:eastAsia="仿宋" w:hAnsi="仿宋" w:cs="仿宋"/>
                <w:sz w:val="24"/>
              </w:rPr>
            </w:pPr>
            <w:r>
              <w:rPr>
                <w:rFonts w:ascii="仿宋" w:eastAsia="仿宋" w:hAnsi="仿宋" w:cs="仿宋" w:hint="eastAsia"/>
                <w:sz w:val="24"/>
              </w:rPr>
              <w:t>虚拟仿真主流操作系统、主流网络和安全设备实现互联互通，服务器搭建模拟，网络安全模拟演练等实现网络排错、电子取证、应急响应等技能</w:t>
            </w:r>
          </w:p>
        </w:tc>
      </w:tr>
    </w:tbl>
    <w:p w14:paraId="2F806650" w14:textId="77777777" w:rsidR="00C0460E" w:rsidRDefault="009D3A0D" w:rsidP="009D3A0D">
      <w:pPr>
        <w:autoSpaceDE w:val="0"/>
        <w:autoSpaceDN w:val="0"/>
        <w:snapToGrid w:val="0"/>
        <w:spacing w:beforeLines="50" w:before="156" w:line="500" w:lineRule="exact"/>
        <w:ind w:firstLineChars="200" w:firstLine="562"/>
        <w:rPr>
          <w:rFonts w:ascii="仿宋" w:eastAsia="仿宋" w:hAnsi="仿宋" w:cs="仿宋"/>
          <w:b/>
          <w:bCs/>
          <w:kern w:val="0"/>
          <w:sz w:val="28"/>
          <w:szCs w:val="28"/>
        </w:rPr>
      </w:pPr>
      <w:r>
        <w:rPr>
          <w:rFonts w:ascii="仿宋" w:eastAsia="仿宋" w:hAnsi="仿宋" w:cs="仿宋" w:hint="eastAsia"/>
          <w:b/>
          <w:bCs/>
          <w:kern w:val="0"/>
          <w:sz w:val="28"/>
          <w:szCs w:val="28"/>
        </w:rPr>
        <w:t>八、技术平台</w:t>
      </w:r>
    </w:p>
    <w:p w14:paraId="7F8CCF25" w14:textId="77777777" w:rsidR="00C0460E" w:rsidRDefault="009D3A0D" w:rsidP="009D3A0D">
      <w:pPr>
        <w:autoSpaceDE w:val="0"/>
        <w:autoSpaceDN w:val="0"/>
        <w:snapToGrid w:val="0"/>
        <w:spacing w:afterLines="50" w:after="156" w:line="500" w:lineRule="exact"/>
        <w:ind w:firstLineChars="200" w:firstLine="560"/>
        <w:rPr>
          <w:rFonts w:ascii="仿宋" w:eastAsia="仿宋" w:hAnsi="仿宋" w:cs="仿宋"/>
          <w:b/>
          <w:bCs/>
          <w:kern w:val="0"/>
          <w:sz w:val="28"/>
          <w:szCs w:val="28"/>
        </w:rPr>
      </w:pPr>
      <w:r>
        <w:rPr>
          <w:rFonts w:ascii="仿宋" w:eastAsia="仿宋" w:hAnsi="仿宋" w:cs="仿宋" w:hint="eastAsia"/>
          <w:sz w:val="28"/>
          <w:szCs w:val="28"/>
        </w:rPr>
        <w:t>（一）硬件</w:t>
      </w:r>
      <w:r>
        <w:rPr>
          <w:rFonts w:ascii="仿宋" w:eastAsia="仿宋" w:hAnsi="仿宋" w:cs="仿宋" w:hint="eastAsia"/>
          <w:sz w:val="28"/>
          <w:szCs w:val="28"/>
        </w:rPr>
        <w:t>平台</w:t>
      </w:r>
    </w:p>
    <w:tbl>
      <w:tblPr>
        <w:tblStyle w:val="a5"/>
        <w:tblW w:w="8682" w:type="dxa"/>
        <w:jc w:val="center"/>
        <w:tblLook w:val="04A0" w:firstRow="1" w:lastRow="0" w:firstColumn="1" w:lastColumn="0" w:noHBand="0" w:noVBand="1"/>
      </w:tblPr>
      <w:tblGrid>
        <w:gridCol w:w="755"/>
        <w:gridCol w:w="1492"/>
        <w:gridCol w:w="2881"/>
        <w:gridCol w:w="1162"/>
        <w:gridCol w:w="2392"/>
      </w:tblGrid>
      <w:tr w:rsidR="00C0460E" w14:paraId="4AD6989C" w14:textId="77777777">
        <w:trPr>
          <w:trHeight w:val="397"/>
          <w:jc w:val="center"/>
        </w:trPr>
        <w:tc>
          <w:tcPr>
            <w:tcW w:w="755" w:type="dxa"/>
            <w:vAlign w:val="center"/>
          </w:tcPr>
          <w:p w14:paraId="10F15D74" w14:textId="77777777" w:rsidR="00C0460E" w:rsidRDefault="009D3A0D">
            <w:pPr>
              <w:jc w:val="center"/>
              <w:rPr>
                <w:rFonts w:ascii="仿宋" w:eastAsia="仿宋" w:hAnsi="仿宋" w:cs="仿宋"/>
                <w:sz w:val="24"/>
              </w:rPr>
            </w:pPr>
            <w:r>
              <w:rPr>
                <w:rFonts w:ascii="仿宋" w:eastAsia="仿宋" w:hAnsi="仿宋" w:cs="仿宋" w:hint="eastAsia"/>
                <w:sz w:val="24"/>
              </w:rPr>
              <w:t>序号</w:t>
            </w:r>
          </w:p>
        </w:tc>
        <w:tc>
          <w:tcPr>
            <w:tcW w:w="1492" w:type="dxa"/>
            <w:vAlign w:val="center"/>
          </w:tcPr>
          <w:p w14:paraId="4A079401" w14:textId="77777777" w:rsidR="00C0460E" w:rsidRDefault="009D3A0D">
            <w:pPr>
              <w:jc w:val="center"/>
              <w:rPr>
                <w:rFonts w:ascii="仿宋" w:eastAsia="仿宋" w:hAnsi="仿宋" w:cs="仿宋"/>
                <w:sz w:val="24"/>
              </w:rPr>
            </w:pPr>
            <w:r>
              <w:rPr>
                <w:rFonts w:ascii="仿宋" w:eastAsia="仿宋" w:hAnsi="仿宋" w:cs="仿宋" w:hint="eastAsia"/>
                <w:sz w:val="24"/>
              </w:rPr>
              <w:t>设备名称</w:t>
            </w:r>
          </w:p>
        </w:tc>
        <w:tc>
          <w:tcPr>
            <w:tcW w:w="2881" w:type="dxa"/>
            <w:vAlign w:val="center"/>
          </w:tcPr>
          <w:p w14:paraId="3637A148" w14:textId="77777777" w:rsidR="00C0460E" w:rsidRDefault="009D3A0D">
            <w:pPr>
              <w:jc w:val="center"/>
              <w:rPr>
                <w:rFonts w:ascii="仿宋" w:eastAsia="仿宋" w:hAnsi="仿宋" w:cs="仿宋"/>
                <w:sz w:val="24"/>
              </w:rPr>
            </w:pPr>
            <w:r>
              <w:rPr>
                <w:rFonts w:ascii="仿宋" w:eastAsia="仿宋" w:hAnsi="仿宋" w:cs="仿宋" w:hint="eastAsia"/>
                <w:sz w:val="24"/>
              </w:rPr>
              <w:t>设备型号</w:t>
            </w:r>
          </w:p>
        </w:tc>
        <w:tc>
          <w:tcPr>
            <w:tcW w:w="1162" w:type="dxa"/>
            <w:vAlign w:val="center"/>
          </w:tcPr>
          <w:p w14:paraId="192898A9" w14:textId="77777777" w:rsidR="00C0460E" w:rsidRDefault="009D3A0D">
            <w:pPr>
              <w:jc w:val="center"/>
              <w:rPr>
                <w:rFonts w:ascii="仿宋" w:eastAsia="仿宋" w:hAnsi="仿宋" w:cs="仿宋"/>
                <w:sz w:val="24"/>
              </w:rPr>
            </w:pPr>
            <w:r>
              <w:rPr>
                <w:rFonts w:ascii="仿宋" w:eastAsia="仿宋" w:hAnsi="仿宋" w:cs="仿宋" w:hint="eastAsia"/>
                <w:sz w:val="24"/>
              </w:rPr>
              <w:t>数量</w:t>
            </w:r>
          </w:p>
        </w:tc>
        <w:tc>
          <w:tcPr>
            <w:tcW w:w="2392" w:type="dxa"/>
            <w:vAlign w:val="center"/>
          </w:tcPr>
          <w:p w14:paraId="1157EC10" w14:textId="77777777" w:rsidR="00C0460E" w:rsidRDefault="009D3A0D">
            <w:pPr>
              <w:jc w:val="center"/>
              <w:rPr>
                <w:rFonts w:ascii="仿宋" w:eastAsia="仿宋" w:hAnsi="仿宋" w:cs="仿宋"/>
                <w:sz w:val="24"/>
              </w:rPr>
            </w:pPr>
            <w:r>
              <w:rPr>
                <w:rFonts w:ascii="仿宋" w:eastAsia="仿宋" w:hAnsi="仿宋" w:cs="仿宋" w:hint="eastAsia"/>
                <w:sz w:val="24"/>
              </w:rPr>
              <w:t>备注</w:t>
            </w:r>
          </w:p>
        </w:tc>
      </w:tr>
      <w:tr w:rsidR="00C0460E" w14:paraId="6913831F" w14:textId="77777777">
        <w:trPr>
          <w:trHeight w:val="397"/>
          <w:jc w:val="center"/>
        </w:trPr>
        <w:tc>
          <w:tcPr>
            <w:tcW w:w="755" w:type="dxa"/>
            <w:vAlign w:val="center"/>
          </w:tcPr>
          <w:p w14:paraId="39B6C955" w14:textId="77777777" w:rsidR="00C0460E" w:rsidRDefault="009D3A0D">
            <w:pPr>
              <w:jc w:val="center"/>
              <w:rPr>
                <w:rFonts w:ascii="仿宋" w:eastAsia="仿宋" w:hAnsi="仿宋" w:cs="仿宋"/>
                <w:sz w:val="24"/>
              </w:rPr>
            </w:pPr>
            <w:r>
              <w:rPr>
                <w:rFonts w:ascii="仿宋" w:eastAsia="仿宋" w:hAnsi="仿宋" w:cs="仿宋" w:hint="eastAsia"/>
                <w:sz w:val="24"/>
              </w:rPr>
              <w:t>1</w:t>
            </w:r>
          </w:p>
        </w:tc>
        <w:tc>
          <w:tcPr>
            <w:tcW w:w="1492" w:type="dxa"/>
            <w:vAlign w:val="center"/>
          </w:tcPr>
          <w:p w14:paraId="0C53DCE5" w14:textId="77777777" w:rsidR="00C0460E" w:rsidRDefault="009D3A0D">
            <w:pPr>
              <w:jc w:val="center"/>
              <w:rPr>
                <w:rFonts w:ascii="仿宋" w:eastAsia="仿宋" w:hAnsi="仿宋" w:cs="仿宋"/>
                <w:sz w:val="24"/>
              </w:rPr>
            </w:pPr>
            <w:r>
              <w:rPr>
                <w:rFonts w:ascii="仿宋" w:eastAsia="仿宋" w:hAnsi="仿宋" w:cs="仿宋" w:hint="eastAsia"/>
                <w:color w:val="000000" w:themeColor="text1"/>
                <w:spacing w:val="-4"/>
                <w:w w:val="95"/>
                <w:sz w:val="24"/>
              </w:rPr>
              <w:t>路由器</w:t>
            </w:r>
          </w:p>
        </w:tc>
        <w:tc>
          <w:tcPr>
            <w:tcW w:w="2881" w:type="dxa"/>
            <w:vAlign w:val="center"/>
          </w:tcPr>
          <w:p w14:paraId="4E91B9B5" w14:textId="77777777" w:rsidR="00C0460E" w:rsidRDefault="009D3A0D">
            <w:pPr>
              <w:jc w:val="center"/>
              <w:rPr>
                <w:rFonts w:ascii="仿宋" w:eastAsia="仿宋" w:hAnsi="仿宋" w:cs="仿宋"/>
                <w:sz w:val="24"/>
              </w:rPr>
            </w:pPr>
            <w:r>
              <w:rPr>
                <w:rFonts w:ascii="仿宋" w:eastAsia="仿宋" w:hAnsi="仿宋" w:cs="仿宋" w:hint="eastAsia"/>
                <w:color w:val="000000" w:themeColor="text1"/>
                <w:w w:val="95"/>
                <w:sz w:val="24"/>
              </w:rPr>
              <w:t>DCR-</w:t>
            </w:r>
            <w:r>
              <w:rPr>
                <w:rFonts w:ascii="仿宋" w:eastAsia="仿宋" w:hAnsi="仿宋" w:cs="仿宋" w:hint="eastAsia"/>
                <w:color w:val="000000" w:themeColor="text1"/>
                <w:spacing w:val="-4"/>
                <w:sz w:val="24"/>
              </w:rPr>
              <w:t>2855</w:t>
            </w:r>
          </w:p>
        </w:tc>
        <w:tc>
          <w:tcPr>
            <w:tcW w:w="1162" w:type="dxa"/>
            <w:vAlign w:val="center"/>
          </w:tcPr>
          <w:p w14:paraId="071A60E6" w14:textId="77777777" w:rsidR="00C0460E" w:rsidRDefault="009D3A0D">
            <w:pPr>
              <w:jc w:val="center"/>
              <w:rPr>
                <w:rFonts w:ascii="仿宋" w:eastAsia="仿宋" w:hAnsi="仿宋" w:cs="仿宋"/>
                <w:sz w:val="24"/>
              </w:rPr>
            </w:pPr>
            <w:r>
              <w:rPr>
                <w:rFonts w:ascii="仿宋" w:eastAsia="仿宋" w:hAnsi="仿宋" w:cs="仿宋" w:hint="eastAsia"/>
                <w:sz w:val="24"/>
              </w:rPr>
              <w:t>2</w:t>
            </w:r>
          </w:p>
        </w:tc>
        <w:tc>
          <w:tcPr>
            <w:tcW w:w="2392" w:type="dxa"/>
          </w:tcPr>
          <w:p w14:paraId="276B1A77" w14:textId="77777777" w:rsidR="00C0460E" w:rsidRDefault="009D3A0D">
            <w:pPr>
              <w:jc w:val="center"/>
              <w:rPr>
                <w:rFonts w:ascii="仿宋" w:eastAsia="仿宋" w:hAnsi="仿宋" w:cs="仿宋"/>
                <w:sz w:val="24"/>
              </w:rPr>
            </w:pPr>
            <w:r>
              <w:rPr>
                <w:rFonts w:ascii="仿宋" w:eastAsia="仿宋" w:hAnsi="仿宋" w:cs="仿宋" w:hint="eastAsia"/>
                <w:sz w:val="24"/>
                <w:lang w:bidi="ar"/>
              </w:rPr>
              <w:t>含</w:t>
            </w:r>
            <w:r>
              <w:rPr>
                <w:rFonts w:ascii="仿宋" w:eastAsia="仿宋" w:hAnsi="仿宋" w:cs="仿宋" w:hint="eastAsia"/>
                <w:sz w:val="24"/>
                <w:lang w:bidi="ar"/>
              </w:rPr>
              <w:t>CR-V35MT-V35FC</w:t>
            </w:r>
          </w:p>
        </w:tc>
      </w:tr>
      <w:tr w:rsidR="00C0460E" w14:paraId="0F531863" w14:textId="77777777">
        <w:trPr>
          <w:trHeight w:val="397"/>
          <w:jc w:val="center"/>
        </w:trPr>
        <w:tc>
          <w:tcPr>
            <w:tcW w:w="755" w:type="dxa"/>
            <w:vAlign w:val="center"/>
          </w:tcPr>
          <w:p w14:paraId="39038489" w14:textId="77777777" w:rsidR="00C0460E" w:rsidRDefault="009D3A0D">
            <w:pPr>
              <w:jc w:val="center"/>
              <w:rPr>
                <w:rFonts w:ascii="仿宋" w:eastAsia="仿宋" w:hAnsi="仿宋" w:cs="仿宋"/>
                <w:sz w:val="24"/>
              </w:rPr>
            </w:pPr>
            <w:r>
              <w:rPr>
                <w:rFonts w:ascii="仿宋" w:eastAsia="仿宋" w:hAnsi="仿宋" w:cs="仿宋" w:hint="eastAsia"/>
                <w:sz w:val="24"/>
              </w:rPr>
              <w:lastRenderedPageBreak/>
              <w:t>2</w:t>
            </w:r>
          </w:p>
        </w:tc>
        <w:tc>
          <w:tcPr>
            <w:tcW w:w="1492" w:type="dxa"/>
            <w:vAlign w:val="center"/>
          </w:tcPr>
          <w:p w14:paraId="5736068F" w14:textId="77777777" w:rsidR="00C0460E" w:rsidRDefault="009D3A0D">
            <w:pPr>
              <w:jc w:val="center"/>
              <w:rPr>
                <w:rFonts w:ascii="仿宋" w:eastAsia="仿宋" w:hAnsi="仿宋" w:cs="仿宋"/>
                <w:sz w:val="24"/>
              </w:rPr>
            </w:pPr>
            <w:r>
              <w:rPr>
                <w:rFonts w:ascii="仿宋" w:eastAsia="仿宋" w:hAnsi="仿宋" w:cs="仿宋" w:hint="eastAsia"/>
                <w:color w:val="000000" w:themeColor="text1"/>
                <w:w w:val="95"/>
                <w:sz w:val="24"/>
              </w:rPr>
              <w:t>三层交换</w:t>
            </w:r>
            <w:r>
              <w:rPr>
                <w:rFonts w:ascii="仿宋" w:eastAsia="仿宋" w:hAnsi="仿宋" w:cs="仿宋" w:hint="eastAsia"/>
                <w:color w:val="000000" w:themeColor="text1"/>
                <w:spacing w:val="-10"/>
                <w:w w:val="95"/>
                <w:sz w:val="24"/>
              </w:rPr>
              <w:t>机</w:t>
            </w:r>
          </w:p>
        </w:tc>
        <w:tc>
          <w:tcPr>
            <w:tcW w:w="2881" w:type="dxa"/>
            <w:vAlign w:val="center"/>
          </w:tcPr>
          <w:p w14:paraId="2564D8C6" w14:textId="77777777" w:rsidR="00C0460E" w:rsidRDefault="009D3A0D">
            <w:pPr>
              <w:jc w:val="center"/>
              <w:rPr>
                <w:rFonts w:ascii="仿宋" w:eastAsia="仿宋" w:hAnsi="仿宋" w:cs="仿宋"/>
                <w:sz w:val="24"/>
              </w:rPr>
            </w:pPr>
            <w:r>
              <w:rPr>
                <w:rFonts w:ascii="仿宋" w:eastAsia="仿宋" w:hAnsi="仿宋" w:cs="仿宋" w:hint="eastAsia"/>
                <w:color w:val="000000" w:themeColor="text1"/>
                <w:w w:val="95"/>
                <w:sz w:val="24"/>
              </w:rPr>
              <w:t>CS6200-28X-</w:t>
            </w:r>
            <w:r>
              <w:rPr>
                <w:rFonts w:ascii="仿宋" w:eastAsia="仿宋" w:hAnsi="仿宋" w:cs="仿宋" w:hint="eastAsia"/>
                <w:color w:val="000000" w:themeColor="text1"/>
                <w:spacing w:val="-5"/>
                <w:w w:val="95"/>
                <w:sz w:val="24"/>
              </w:rPr>
              <w:t>pro</w:t>
            </w:r>
          </w:p>
        </w:tc>
        <w:tc>
          <w:tcPr>
            <w:tcW w:w="1162" w:type="dxa"/>
            <w:vAlign w:val="center"/>
          </w:tcPr>
          <w:p w14:paraId="33410B4E" w14:textId="77777777" w:rsidR="00C0460E" w:rsidRDefault="009D3A0D">
            <w:pPr>
              <w:jc w:val="center"/>
              <w:rPr>
                <w:rFonts w:ascii="仿宋" w:eastAsia="仿宋" w:hAnsi="仿宋" w:cs="仿宋"/>
                <w:sz w:val="24"/>
              </w:rPr>
            </w:pPr>
            <w:r>
              <w:rPr>
                <w:rFonts w:ascii="仿宋" w:eastAsia="仿宋" w:hAnsi="仿宋" w:cs="仿宋" w:hint="eastAsia"/>
                <w:sz w:val="24"/>
              </w:rPr>
              <w:t>3</w:t>
            </w:r>
          </w:p>
        </w:tc>
        <w:tc>
          <w:tcPr>
            <w:tcW w:w="2392" w:type="dxa"/>
          </w:tcPr>
          <w:p w14:paraId="377C44F0" w14:textId="77777777" w:rsidR="00C0460E" w:rsidRDefault="00C0460E">
            <w:pPr>
              <w:jc w:val="center"/>
              <w:rPr>
                <w:rFonts w:ascii="仿宋" w:eastAsia="仿宋" w:hAnsi="仿宋" w:cs="仿宋"/>
                <w:sz w:val="24"/>
              </w:rPr>
            </w:pPr>
          </w:p>
        </w:tc>
      </w:tr>
      <w:tr w:rsidR="00C0460E" w14:paraId="27450385" w14:textId="77777777">
        <w:trPr>
          <w:trHeight w:val="397"/>
          <w:jc w:val="center"/>
        </w:trPr>
        <w:tc>
          <w:tcPr>
            <w:tcW w:w="755" w:type="dxa"/>
          </w:tcPr>
          <w:p w14:paraId="4C0CB72D" w14:textId="77777777" w:rsidR="00C0460E" w:rsidRDefault="009D3A0D">
            <w:pPr>
              <w:jc w:val="center"/>
              <w:rPr>
                <w:rFonts w:ascii="仿宋" w:eastAsia="仿宋" w:hAnsi="仿宋" w:cs="仿宋"/>
                <w:sz w:val="24"/>
              </w:rPr>
            </w:pPr>
            <w:r>
              <w:rPr>
                <w:rFonts w:ascii="仿宋" w:eastAsia="仿宋" w:hAnsi="仿宋" w:cs="仿宋" w:hint="eastAsia"/>
                <w:sz w:val="24"/>
              </w:rPr>
              <w:t>3</w:t>
            </w:r>
          </w:p>
        </w:tc>
        <w:tc>
          <w:tcPr>
            <w:tcW w:w="1492" w:type="dxa"/>
          </w:tcPr>
          <w:p w14:paraId="2B525A99" w14:textId="77777777" w:rsidR="00C0460E" w:rsidRDefault="009D3A0D">
            <w:pPr>
              <w:jc w:val="center"/>
              <w:rPr>
                <w:rFonts w:ascii="仿宋" w:eastAsia="仿宋" w:hAnsi="仿宋" w:cs="仿宋"/>
                <w:sz w:val="24"/>
              </w:rPr>
            </w:pPr>
            <w:r>
              <w:rPr>
                <w:rFonts w:ascii="仿宋" w:eastAsia="仿宋" w:hAnsi="仿宋" w:cs="仿宋" w:hint="eastAsia"/>
                <w:color w:val="000000" w:themeColor="text1"/>
                <w:w w:val="95"/>
                <w:sz w:val="24"/>
              </w:rPr>
              <w:t>防火</w:t>
            </w:r>
            <w:r>
              <w:rPr>
                <w:rFonts w:ascii="仿宋" w:eastAsia="仿宋" w:hAnsi="仿宋" w:cs="仿宋" w:hint="eastAsia"/>
                <w:color w:val="000000" w:themeColor="text1"/>
                <w:spacing w:val="-10"/>
                <w:w w:val="95"/>
                <w:sz w:val="24"/>
              </w:rPr>
              <w:t>墙</w:t>
            </w:r>
          </w:p>
        </w:tc>
        <w:tc>
          <w:tcPr>
            <w:tcW w:w="2881" w:type="dxa"/>
          </w:tcPr>
          <w:p w14:paraId="48205DB7" w14:textId="77777777" w:rsidR="00C0460E" w:rsidRDefault="009D3A0D">
            <w:pPr>
              <w:jc w:val="center"/>
              <w:rPr>
                <w:rFonts w:ascii="仿宋" w:eastAsia="仿宋" w:hAnsi="仿宋" w:cs="仿宋"/>
                <w:sz w:val="24"/>
              </w:rPr>
            </w:pPr>
            <w:r>
              <w:rPr>
                <w:rFonts w:ascii="仿宋" w:eastAsia="仿宋" w:hAnsi="仿宋" w:cs="仿宋" w:hint="eastAsia"/>
                <w:sz w:val="24"/>
                <w:lang w:bidi="ar"/>
              </w:rPr>
              <w:t>DCFW-1800E-N3002</w:t>
            </w:r>
            <w:r>
              <w:rPr>
                <w:rFonts w:ascii="仿宋" w:eastAsia="仿宋" w:hAnsi="仿宋" w:cs="仿宋" w:hint="eastAsia"/>
                <w:sz w:val="24"/>
                <w:lang w:bidi="ar"/>
              </w:rPr>
              <w:t>-</w:t>
            </w:r>
            <w:r>
              <w:rPr>
                <w:rFonts w:ascii="仿宋" w:eastAsia="仿宋" w:hAnsi="仿宋" w:cs="仿宋" w:hint="eastAsia"/>
                <w:color w:val="000000" w:themeColor="text1"/>
                <w:spacing w:val="-4"/>
                <w:sz w:val="24"/>
              </w:rPr>
              <w:t>pro</w:t>
            </w:r>
          </w:p>
        </w:tc>
        <w:tc>
          <w:tcPr>
            <w:tcW w:w="1162" w:type="dxa"/>
          </w:tcPr>
          <w:p w14:paraId="32C9D988" w14:textId="77777777" w:rsidR="00C0460E" w:rsidRDefault="009D3A0D">
            <w:pPr>
              <w:jc w:val="center"/>
              <w:rPr>
                <w:rFonts w:ascii="仿宋" w:eastAsia="仿宋" w:hAnsi="仿宋" w:cs="仿宋"/>
                <w:sz w:val="24"/>
              </w:rPr>
            </w:pPr>
            <w:r>
              <w:rPr>
                <w:rFonts w:ascii="仿宋" w:eastAsia="仿宋" w:hAnsi="仿宋" w:cs="仿宋" w:hint="eastAsia"/>
                <w:sz w:val="24"/>
              </w:rPr>
              <w:t>2</w:t>
            </w:r>
          </w:p>
        </w:tc>
        <w:tc>
          <w:tcPr>
            <w:tcW w:w="2392" w:type="dxa"/>
          </w:tcPr>
          <w:p w14:paraId="7262476E" w14:textId="77777777" w:rsidR="00C0460E" w:rsidRDefault="009D3A0D">
            <w:pPr>
              <w:jc w:val="center"/>
              <w:rPr>
                <w:rFonts w:ascii="仿宋" w:eastAsia="仿宋" w:hAnsi="仿宋" w:cs="仿宋"/>
                <w:sz w:val="24"/>
              </w:rPr>
            </w:pPr>
            <w:proofErr w:type="gramStart"/>
            <w:r>
              <w:rPr>
                <w:rFonts w:ascii="仿宋" w:eastAsia="仿宋" w:hAnsi="仿宋" w:cs="仿宋" w:hint="eastAsia"/>
                <w:sz w:val="24"/>
                <w:lang w:bidi="ar"/>
              </w:rPr>
              <w:t>含特征</w:t>
            </w:r>
            <w:proofErr w:type="gramEnd"/>
            <w:r>
              <w:rPr>
                <w:rFonts w:ascii="仿宋" w:eastAsia="仿宋" w:hAnsi="仿宋" w:cs="仿宋" w:hint="eastAsia"/>
                <w:sz w:val="24"/>
                <w:lang w:bidi="ar"/>
              </w:rPr>
              <w:t>库升级许可</w:t>
            </w:r>
          </w:p>
        </w:tc>
      </w:tr>
      <w:tr w:rsidR="00C0460E" w14:paraId="1F5F3BB9" w14:textId="77777777">
        <w:trPr>
          <w:trHeight w:val="397"/>
          <w:jc w:val="center"/>
        </w:trPr>
        <w:tc>
          <w:tcPr>
            <w:tcW w:w="755" w:type="dxa"/>
          </w:tcPr>
          <w:p w14:paraId="222FCE33" w14:textId="77777777" w:rsidR="00C0460E" w:rsidRDefault="009D3A0D">
            <w:pPr>
              <w:jc w:val="center"/>
              <w:rPr>
                <w:rFonts w:ascii="仿宋" w:eastAsia="仿宋" w:hAnsi="仿宋" w:cs="仿宋"/>
                <w:sz w:val="24"/>
              </w:rPr>
            </w:pPr>
            <w:r>
              <w:rPr>
                <w:rFonts w:ascii="仿宋" w:eastAsia="仿宋" w:hAnsi="仿宋" w:cs="仿宋" w:hint="eastAsia"/>
                <w:sz w:val="24"/>
              </w:rPr>
              <w:t>4</w:t>
            </w:r>
          </w:p>
        </w:tc>
        <w:tc>
          <w:tcPr>
            <w:tcW w:w="1492" w:type="dxa"/>
          </w:tcPr>
          <w:p w14:paraId="5D570399" w14:textId="77777777" w:rsidR="00C0460E" w:rsidRDefault="009D3A0D">
            <w:pPr>
              <w:jc w:val="center"/>
              <w:rPr>
                <w:rFonts w:ascii="仿宋" w:eastAsia="仿宋" w:hAnsi="仿宋" w:cs="仿宋"/>
                <w:sz w:val="24"/>
              </w:rPr>
            </w:pPr>
            <w:r>
              <w:rPr>
                <w:rFonts w:ascii="仿宋" w:eastAsia="仿宋" w:hAnsi="仿宋" w:cs="仿宋" w:hint="eastAsia"/>
                <w:color w:val="000000" w:themeColor="text1"/>
                <w:w w:val="95"/>
                <w:sz w:val="24"/>
              </w:rPr>
              <w:t>无线交换</w:t>
            </w:r>
            <w:r>
              <w:rPr>
                <w:rFonts w:ascii="仿宋" w:eastAsia="仿宋" w:hAnsi="仿宋" w:cs="仿宋" w:hint="eastAsia"/>
                <w:color w:val="000000" w:themeColor="text1"/>
                <w:spacing w:val="-10"/>
                <w:w w:val="95"/>
                <w:sz w:val="24"/>
              </w:rPr>
              <w:t>机</w:t>
            </w:r>
          </w:p>
        </w:tc>
        <w:tc>
          <w:tcPr>
            <w:tcW w:w="2881" w:type="dxa"/>
          </w:tcPr>
          <w:p w14:paraId="731B4B05" w14:textId="77777777" w:rsidR="00C0460E" w:rsidRDefault="009D3A0D">
            <w:pPr>
              <w:jc w:val="center"/>
              <w:rPr>
                <w:rFonts w:ascii="仿宋" w:eastAsia="仿宋" w:hAnsi="仿宋" w:cs="仿宋"/>
                <w:sz w:val="24"/>
              </w:rPr>
            </w:pPr>
            <w:r>
              <w:rPr>
                <w:rFonts w:ascii="仿宋" w:eastAsia="仿宋" w:hAnsi="仿宋" w:cs="仿宋" w:hint="eastAsia"/>
                <w:color w:val="000000" w:themeColor="text1"/>
                <w:w w:val="95"/>
                <w:sz w:val="24"/>
              </w:rPr>
              <w:t>DCWS-</w:t>
            </w:r>
            <w:r>
              <w:rPr>
                <w:rFonts w:ascii="仿宋" w:eastAsia="仿宋" w:hAnsi="仿宋" w:cs="仿宋" w:hint="eastAsia"/>
                <w:color w:val="000000" w:themeColor="text1"/>
                <w:spacing w:val="-4"/>
                <w:sz w:val="24"/>
              </w:rPr>
              <w:t>6028-pro</w:t>
            </w:r>
          </w:p>
        </w:tc>
        <w:tc>
          <w:tcPr>
            <w:tcW w:w="1162" w:type="dxa"/>
          </w:tcPr>
          <w:p w14:paraId="3B8DB19E" w14:textId="77777777" w:rsidR="00C0460E" w:rsidRDefault="009D3A0D">
            <w:pPr>
              <w:jc w:val="center"/>
              <w:rPr>
                <w:rFonts w:ascii="仿宋" w:eastAsia="仿宋" w:hAnsi="仿宋" w:cs="仿宋"/>
                <w:sz w:val="24"/>
              </w:rPr>
            </w:pPr>
            <w:r>
              <w:rPr>
                <w:rFonts w:ascii="仿宋" w:eastAsia="仿宋" w:hAnsi="仿宋" w:cs="仿宋" w:hint="eastAsia"/>
                <w:sz w:val="24"/>
              </w:rPr>
              <w:t>1</w:t>
            </w:r>
          </w:p>
        </w:tc>
        <w:tc>
          <w:tcPr>
            <w:tcW w:w="2392" w:type="dxa"/>
          </w:tcPr>
          <w:p w14:paraId="15655A5C" w14:textId="77777777" w:rsidR="00C0460E" w:rsidRDefault="00C0460E">
            <w:pPr>
              <w:jc w:val="center"/>
              <w:rPr>
                <w:rFonts w:ascii="仿宋" w:eastAsia="仿宋" w:hAnsi="仿宋" w:cs="仿宋"/>
                <w:sz w:val="24"/>
              </w:rPr>
            </w:pPr>
          </w:p>
        </w:tc>
      </w:tr>
      <w:tr w:rsidR="00C0460E" w14:paraId="427BFBCB" w14:textId="77777777">
        <w:trPr>
          <w:trHeight w:val="397"/>
          <w:jc w:val="center"/>
        </w:trPr>
        <w:tc>
          <w:tcPr>
            <w:tcW w:w="755" w:type="dxa"/>
          </w:tcPr>
          <w:p w14:paraId="044E14A7" w14:textId="77777777" w:rsidR="00C0460E" w:rsidRDefault="009D3A0D">
            <w:pPr>
              <w:jc w:val="center"/>
              <w:rPr>
                <w:rFonts w:ascii="仿宋" w:eastAsia="仿宋" w:hAnsi="仿宋" w:cs="仿宋"/>
                <w:sz w:val="24"/>
              </w:rPr>
            </w:pPr>
            <w:r>
              <w:rPr>
                <w:rFonts w:ascii="仿宋" w:eastAsia="仿宋" w:hAnsi="仿宋" w:cs="仿宋" w:hint="eastAsia"/>
                <w:sz w:val="24"/>
              </w:rPr>
              <w:t>5</w:t>
            </w:r>
          </w:p>
        </w:tc>
        <w:tc>
          <w:tcPr>
            <w:tcW w:w="1492" w:type="dxa"/>
          </w:tcPr>
          <w:p w14:paraId="21FC73CC" w14:textId="77777777" w:rsidR="00C0460E" w:rsidRDefault="009D3A0D">
            <w:pPr>
              <w:jc w:val="center"/>
              <w:rPr>
                <w:rFonts w:ascii="仿宋" w:eastAsia="仿宋" w:hAnsi="仿宋" w:cs="仿宋"/>
                <w:sz w:val="24"/>
              </w:rPr>
            </w:pPr>
            <w:r>
              <w:rPr>
                <w:rFonts w:ascii="仿宋" w:eastAsia="仿宋" w:hAnsi="仿宋" w:cs="仿宋" w:hint="eastAsia"/>
                <w:sz w:val="24"/>
              </w:rPr>
              <w:t>无线接入点</w:t>
            </w:r>
          </w:p>
        </w:tc>
        <w:tc>
          <w:tcPr>
            <w:tcW w:w="2881" w:type="dxa"/>
          </w:tcPr>
          <w:p w14:paraId="2FF4FEEA" w14:textId="77777777" w:rsidR="00C0460E" w:rsidRDefault="009D3A0D">
            <w:pPr>
              <w:jc w:val="center"/>
              <w:rPr>
                <w:rFonts w:ascii="仿宋" w:eastAsia="仿宋" w:hAnsi="仿宋" w:cs="仿宋"/>
                <w:sz w:val="24"/>
              </w:rPr>
            </w:pPr>
            <w:r>
              <w:rPr>
                <w:rFonts w:ascii="仿宋" w:eastAsia="仿宋" w:hAnsi="仿宋" w:cs="仿宋" w:hint="eastAsia"/>
                <w:color w:val="000000" w:themeColor="text1"/>
                <w:w w:val="95"/>
                <w:sz w:val="24"/>
              </w:rPr>
              <w:t>WL8200-</w:t>
            </w:r>
            <w:r>
              <w:rPr>
                <w:rFonts w:ascii="仿宋" w:eastAsia="仿宋" w:hAnsi="仿宋" w:cs="仿宋" w:hint="eastAsia"/>
                <w:color w:val="000000" w:themeColor="text1"/>
                <w:spacing w:val="-5"/>
                <w:sz w:val="24"/>
              </w:rPr>
              <w:t>I2</w:t>
            </w:r>
          </w:p>
        </w:tc>
        <w:tc>
          <w:tcPr>
            <w:tcW w:w="1162" w:type="dxa"/>
          </w:tcPr>
          <w:p w14:paraId="7251072E" w14:textId="77777777" w:rsidR="00C0460E" w:rsidRDefault="009D3A0D">
            <w:pPr>
              <w:jc w:val="center"/>
              <w:rPr>
                <w:rFonts w:ascii="仿宋" w:eastAsia="仿宋" w:hAnsi="仿宋" w:cs="仿宋"/>
                <w:sz w:val="24"/>
              </w:rPr>
            </w:pPr>
            <w:r>
              <w:rPr>
                <w:rFonts w:ascii="仿宋" w:eastAsia="仿宋" w:hAnsi="仿宋" w:cs="仿宋" w:hint="eastAsia"/>
                <w:sz w:val="24"/>
              </w:rPr>
              <w:t>1</w:t>
            </w:r>
          </w:p>
        </w:tc>
        <w:tc>
          <w:tcPr>
            <w:tcW w:w="2392" w:type="dxa"/>
          </w:tcPr>
          <w:p w14:paraId="58309D16" w14:textId="77777777" w:rsidR="00C0460E" w:rsidRDefault="00C0460E">
            <w:pPr>
              <w:jc w:val="center"/>
              <w:rPr>
                <w:rFonts w:ascii="仿宋" w:eastAsia="仿宋" w:hAnsi="仿宋" w:cs="仿宋"/>
                <w:sz w:val="24"/>
              </w:rPr>
            </w:pPr>
          </w:p>
        </w:tc>
      </w:tr>
      <w:tr w:rsidR="00C0460E" w14:paraId="6521AFBA" w14:textId="77777777">
        <w:trPr>
          <w:trHeight w:val="397"/>
          <w:jc w:val="center"/>
        </w:trPr>
        <w:tc>
          <w:tcPr>
            <w:tcW w:w="755" w:type="dxa"/>
          </w:tcPr>
          <w:p w14:paraId="15455A5A" w14:textId="77777777" w:rsidR="00C0460E" w:rsidRDefault="009D3A0D">
            <w:pPr>
              <w:jc w:val="center"/>
              <w:rPr>
                <w:rFonts w:ascii="仿宋" w:eastAsia="仿宋" w:hAnsi="仿宋" w:cs="仿宋"/>
                <w:sz w:val="24"/>
              </w:rPr>
            </w:pPr>
            <w:r>
              <w:rPr>
                <w:rFonts w:ascii="仿宋" w:eastAsia="仿宋" w:hAnsi="仿宋" w:cs="仿宋" w:hint="eastAsia"/>
                <w:sz w:val="24"/>
              </w:rPr>
              <w:t>6</w:t>
            </w:r>
          </w:p>
        </w:tc>
        <w:tc>
          <w:tcPr>
            <w:tcW w:w="1492" w:type="dxa"/>
          </w:tcPr>
          <w:p w14:paraId="620217B6" w14:textId="77777777" w:rsidR="00C0460E" w:rsidRDefault="009D3A0D">
            <w:pPr>
              <w:jc w:val="center"/>
              <w:rPr>
                <w:rFonts w:ascii="仿宋" w:eastAsia="仿宋" w:hAnsi="仿宋" w:cs="仿宋"/>
                <w:sz w:val="24"/>
              </w:rPr>
            </w:pPr>
            <w:r>
              <w:rPr>
                <w:rFonts w:ascii="仿宋" w:eastAsia="仿宋" w:hAnsi="仿宋" w:cs="仿宋" w:hint="eastAsia"/>
                <w:color w:val="000000" w:themeColor="text1"/>
                <w:w w:val="95"/>
                <w:sz w:val="24"/>
              </w:rPr>
              <w:t>云实训平</w:t>
            </w:r>
            <w:r>
              <w:rPr>
                <w:rFonts w:ascii="仿宋" w:eastAsia="仿宋" w:hAnsi="仿宋" w:cs="仿宋" w:hint="eastAsia"/>
                <w:color w:val="000000" w:themeColor="text1"/>
                <w:spacing w:val="-10"/>
                <w:w w:val="95"/>
                <w:sz w:val="24"/>
              </w:rPr>
              <w:t>台</w:t>
            </w:r>
          </w:p>
        </w:tc>
        <w:tc>
          <w:tcPr>
            <w:tcW w:w="2881" w:type="dxa"/>
          </w:tcPr>
          <w:p w14:paraId="4A62F98B" w14:textId="77777777" w:rsidR="00C0460E" w:rsidRDefault="009D3A0D">
            <w:pPr>
              <w:jc w:val="center"/>
              <w:rPr>
                <w:rFonts w:ascii="仿宋" w:eastAsia="仿宋" w:hAnsi="仿宋" w:cs="仿宋"/>
                <w:sz w:val="24"/>
              </w:rPr>
            </w:pPr>
            <w:r>
              <w:rPr>
                <w:rFonts w:ascii="仿宋" w:eastAsia="仿宋" w:hAnsi="仿宋" w:cs="仿宋" w:hint="eastAsia"/>
                <w:color w:val="000000" w:themeColor="text1"/>
                <w:w w:val="95"/>
                <w:sz w:val="24"/>
              </w:rPr>
              <w:t>DCC-</w:t>
            </w:r>
            <w:r>
              <w:rPr>
                <w:rFonts w:ascii="仿宋" w:eastAsia="仿宋" w:hAnsi="仿宋" w:cs="仿宋" w:hint="eastAsia"/>
                <w:color w:val="000000" w:themeColor="text1"/>
                <w:spacing w:val="-2"/>
                <w:sz w:val="24"/>
              </w:rPr>
              <w:t>CRL1000</w:t>
            </w:r>
          </w:p>
        </w:tc>
        <w:tc>
          <w:tcPr>
            <w:tcW w:w="1162" w:type="dxa"/>
          </w:tcPr>
          <w:p w14:paraId="70E7893A" w14:textId="77777777" w:rsidR="00C0460E" w:rsidRDefault="009D3A0D">
            <w:pPr>
              <w:jc w:val="center"/>
              <w:rPr>
                <w:rFonts w:ascii="仿宋" w:eastAsia="仿宋" w:hAnsi="仿宋" w:cs="仿宋"/>
                <w:sz w:val="24"/>
              </w:rPr>
            </w:pPr>
            <w:r>
              <w:rPr>
                <w:rFonts w:ascii="仿宋" w:eastAsia="仿宋" w:hAnsi="仿宋" w:cs="仿宋" w:hint="eastAsia"/>
                <w:sz w:val="24"/>
              </w:rPr>
              <w:t>1</w:t>
            </w:r>
          </w:p>
        </w:tc>
        <w:tc>
          <w:tcPr>
            <w:tcW w:w="2392" w:type="dxa"/>
          </w:tcPr>
          <w:p w14:paraId="17318DC3" w14:textId="77777777" w:rsidR="00C0460E" w:rsidRDefault="00C0460E">
            <w:pPr>
              <w:jc w:val="center"/>
              <w:rPr>
                <w:rFonts w:ascii="仿宋" w:eastAsia="仿宋" w:hAnsi="仿宋" w:cs="仿宋"/>
                <w:sz w:val="24"/>
              </w:rPr>
            </w:pPr>
          </w:p>
        </w:tc>
      </w:tr>
      <w:tr w:rsidR="00C0460E" w14:paraId="6E8E6E10" w14:textId="77777777">
        <w:trPr>
          <w:trHeight w:val="397"/>
          <w:jc w:val="center"/>
        </w:trPr>
        <w:tc>
          <w:tcPr>
            <w:tcW w:w="755" w:type="dxa"/>
          </w:tcPr>
          <w:p w14:paraId="5B63DF1C" w14:textId="77777777" w:rsidR="00C0460E" w:rsidRDefault="009D3A0D">
            <w:pPr>
              <w:jc w:val="center"/>
              <w:rPr>
                <w:rFonts w:ascii="仿宋" w:eastAsia="仿宋" w:hAnsi="仿宋" w:cs="仿宋"/>
                <w:sz w:val="24"/>
              </w:rPr>
            </w:pPr>
            <w:r>
              <w:rPr>
                <w:rFonts w:ascii="仿宋" w:eastAsia="仿宋" w:hAnsi="仿宋" w:cs="仿宋" w:hint="eastAsia"/>
                <w:sz w:val="24"/>
              </w:rPr>
              <w:t>7</w:t>
            </w:r>
          </w:p>
        </w:tc>
        <w:tc>
          <w:tcPr>
            <w:tcW w:w="1492" w:type="dxa"/>
          </w:tcPr>
          <w:p w14:paraId="2FD15EC2" w14:textId="77777777" w:rsidR="00C0460E" w:rsidRDefault="009D3A0D">
            <w:pPr>
              <w:jc w:val="center"/>
              <w:rPr>
                <w:rFonts w:ascii="仿宋" w:eastAsia="仿宋" w:hAnsi="仿宋" w:cs="仿宋"/>
                <w:sz w:val="24"/>
              </w:rPr>
            </w:pPr>
            <w:r>
              <w:rPr>
                <w:rFonts w:ascii="仿宋" w:eastAsia="仿宋" w:hAnsi="仿宋" w:cs="仿宋" w:hint="eastAsia"/>
                <w:color w:val="000000" w:themeColor="text1"/>
                <w:sz w:val="24"/>
              </w:rPr>
              <w:t xml:space="preserve">POE </w:t>
            </w:r>
            <w:r>
              <w:rPr>
                <w:rFonts w:ascii="仿宋" w:eastAsia="仿宋" w:hAnsi="仿宋" w:cs="仿宋" w:hint="eastAsia"/>
                <w:color w:val="000000" w:themeColor="text1"/>
                <w:sz w:val="24"/>
              </w:rPr>
              <w:t>模</w:t>
            </w:r>
            <w:r>
              <w:rPr>
                <w:rFonts w:ascii="仿宋" w:eastAsia="仿宋" w:hAnsi="仿宋" w:cs="仿宋" w:hint="eastAsia"/>
                <w:color w:val="000000" w:themeColor="text1"/>
                <w:spacing w:val="-10"/>
                <w:sz w:val="24"/>
              </w:rPr>
              <w:t>块</w:t>
            </w:r>
          </w:p>
        </w:tc>
        <w:tc>
          <w:tcPr>
            <w:tcW w:w="2881" w:type="dxa"/>
          </w:tcPr>
          <w:p w14:paraId="43D34652" w14:textId="77777777" w:rsidR="00C0460E" w:rsidRDefault="009D3A0D">
            <w:pPr>
              <w:jc w:val="center"/>
              <w:rPr>
                <w:rFonts w:ascii="仿宋" w:eastAsia="仿宋" w:hAnsi="仿宋" w:cs="仿宋"/>
                <w:sz w:val="24"/>
              </w:rPr>
            </w:pPr>
            <w:r>
              <w:rPr>
                <w:rFonts w:ascii="仿宋" w:eastAsia="仿宋" w:hAnsi="仿宋" w:cs="仿宋" w:hint="eastAsia"/>
                <w:color w:val="000000" w:themeColor="text1"/>
                <w:w w:val="95"/>
                <w:sz w:val="24"/>
              </w:rPr>
              <w:t>DCWL-</w:t>
            </w:r>
            <w:proofErr w:type="spellStart"/>
            <w:r>
              <w:rPr>
                <w:rFonts w:ascii="仿宋" w:eastAsia="仿宋" w:hAnsi="仿宋" w:cs="仿宋" w:hint="eastAsia"/>
                <w:color w:val="000000" w:themeColor="text1"/>
                <w:w w:val="95"/>
                <w:sz w:val="24"/>
              </w:rPr>
              <w:t>PoEINJ</w:t>
            </w:r>
            <w:proofErr w:type="spellEnd"/>
            <w:r>
              <w:rPr>
                <w:rFonts w:ascii="仿宋" w:eastAsia="仿宋" w:hAnsi="仿宋" w:cs="仿宋" w:hint="eastAsia"/>
                <w:color w:val="000000" w:themeColor="text1"/>
                <w:w w:val="95"/>
                <w:sz w:val="24"/>
              </w:rPr>
              <w:t>-</w:t>
            </w:r>
            <w:r>
              <w:rPr>
                <w:rFonts w:ascii="仿宋" w:eastAsia="仿宋" w:hAnsi="仿宋" w:cs="仿宋" w:hint="eastAsia"/>
                <w:color w:val="000000" w:themeColor="text1"/>
                <w:spacing w:val="-5"/>
                <w:w w:val="95"/>
                <w:sz w:val="24"/>
              </w:rPr>
              <w:t>G+</w:t>
            </w:r>
          </w:p>
        </w:tc>
        <w:tc>
          <w:tcPr>
            <w:tcW w:w="1162" w:type="dxa"/>
          </w:tcPr>
          <w:p w14:paraId="0DD6558C" w14:textId="77777777" w:rsidR="00C0460E" w:rsidRDefault="009D3A0D">
            <w:pPr>
              <w:jc w:val="center"/>
              <w:rPr>
                <w:rFonts w:ascii="仿宋" w:eastAsia="仿宋" w:hAnsi="仿宋" w:cs="仿宋"/>
                <w:sz w:val="24"/>
              </w:rPr>
            </w:pPr>
            <w:r>
              <w:rPr>
                <w:rFonts w:ascii="仿宋" w:eastAsia="仿宋" w:hAnsi="仿宋" w:cs="仿宋" w:hint="eastAsia"/>
                <w:sz w:val="24"/>
              </w:rPr>
              <w:t>1</w:t>
            </w:r>
          </w:p>
        </w:tc>
        <w:tc>
          <w:tcPr>
            <w:tcW w:w="2392" w:type="dxa"/>
          </w:tcPr>
          <w:p w14:paraId="766F2274" w14:textId="77777777" w:rsidR="00C0460E" w:rsidRDefault="00C0460E">
            <w:pPr>
              <w:jc w:val="center"/>
              <w:rPr>
                <w:rFonts w:ascii="仿宋" w:eastAsia="仿宋" w:hAnsi="仿宋" w:cs="仿宋"/>
                <w:sz w:val="24"/>
              </w:rPr>
            </w:pPr>
          </w:p>
        </w:tc>
      </w:tr>
      <w:tr w:rsidR="00C0460E" w14:paraId="4468A442" w14:textId="77777777">
        <w:trPr>
          <w:trHeight w:val="397"/>
          <w:jc w:val="center"/>
        </w:trPr>
        <w:tc>
          <w:tcPr>
            <w:tcW w:w="755" w:type="dxa"/>
          </w:tcPr>
          <w:p w14:paraId="757028F0" w14:textId="77777777" w:rsidR="00C0460E" w:rsidRDefault="009D3A0D">
            <w:pPr>
              <w:jc w:val="center"/>
              <w:rPr>
                <w:rFonts w:ascii="仿宋" w:eastAsia="仿宋" w:hAnsi="仿宋" w:cs="仿宋"/>
                <w:sz w:val="24"/>
              </w:rPr>
            </w:pPr>
            <w:r>
              <w:rPr>
                <w:rFonts w:ascii="仿宋" w:eastAsia="仿宋" w:hAnsi="仿宋" w:cs="仿宋" w:hint="eastAsia"/>
                <w:sz w:val="24"/>
              </w:rPr>
              <w:t>8</w:t>
            </w:r>
          </w:p>
        </w:tc>
        <w:tc>
          <w:tcPr>
            <w:tcW w:w="1492" w:type="dxa"/>
          </w:tcPr>
          <w:p w14:paraId="4BA30D96" w14:textId="77777777" w:rsidR="00C0460E" w:rsidRDefault="009D3A0D">
            <w:pPr>
              <w:jc w:val="center"/>
              <w:rPr>
                <w:rFonts w:ascii="仿宋" w:eastAsia="仿宋" w:hAnsi="仿宋" w:cs="仿宋"/>
                <w:sz w:val="24"/>
              </w:rPr>
            </w:pPr>
            <w:r>
              <w:rPr>
                <w:rFonts w:ascii="仿宋" w:eastAsia="仿宋" w:hAnsi="仿宋" w:cs="仿宋" w:hint="eastAsia"/>
                <w:color w:val="000000" w:themeColor="text1"/>
                <w:sz w:val="24"/>
              </w:rPr>
              <w:t>PC</w:t>
            </w:r>
            <w:r>
              <w:rPr>
                <w:rFonts w:ascii="仿宋" w:eastAsia="仿宋" w:hAnsi="仿宋" w:cs="仿宋" w:hint="eastAsia"/>
                <w:color w:val="000000" w:themeColor="text1"/>
                <w:spacing w:val="1"/>
                <w:sz w:val="24"/>
              </w:rPr>
              <w:t xml:space="preserve"> </w:t>
            </w:r>
            <w:r>
              <w:rPr>
                <w:rFonts w:ascii="仿宋" w:eastAsia="仿宋" w:hAnsi="仿宋" w:cs="仿宋" w:hint="eastAsia"/>
                <w:color w:val="000000" w:themeColor="text1"/>
                <w:spacing w:val="-12"/>
                <w:sz w:val="24"/>
              </w:rPr>
              <w:t>机</w:t>
            </w:r>
          </w:p>
        </w:tc>
        <w:tc>
          <w:tcPr>
            <w:tcW w:w="2881" w:type="dxa"/>
          </w:tcPr>
          <w:p w14:paraId="2E1AB19C" w14:textId="77777777" w:rsidR="00C0460E" w:rsidRDefault="00C0460E">
            <w:pPr>
              <w:jc w:val="center"/>
              <w:rPr>
                <w:rFonts w:ascii="仿宋" w:eastAsia="仿宋" w:hAnsi="仿宋" w:cs="仿宋"/>
                <w:sz w:val="24"/>
              </w:rPr>
            </w:pPr>
          </w:p>
        </w:tc>
        <w:tc>
          <w:tcPr>
            <w:tcW w:w="1162" w:type="dxa"/>
          </w:tcPr>
          <w:p w14:paraId="6291AA13" w14:textId="77777777" w:rsidR="00C0460E" w:rsidRDefault="009D3A0D">
            <w:pPr>
              <w:jc w:val="center"/>
              <w:rPr>
                <w:rFonts w:ascii="仿宋" w:eastAsia="仿宋" w:hAnsi="仿宋" w:cs="仿宋"/>
                <w:sz w:val="24"/>
              </w:rPr>
            </w:pPr>
            <w:r>
              <w:rPr>
                <w:rFonts w:ascii="仿宋" w:eastAsia="仿宋" w:hAnsi="仿宋" w:cs="仿宋" w:hint="eastAsia"/>
                <w:sz w:val="24"/>
              </w:rPr>
              <w:t>1</w:t>
            </w:r>
          </w:p>
        </w:tc>
        <w:tc>
          <w:tcPr>
            <w:tcW w:w="2392" w:type="dxa"/>
          </w:tcPr>
          <w:p w14:paraId="5FD3FAFD" w14:textId="77777777" w:rsidR="00C0460E" w:rsidRDefault="00C0460E">
            <w:pPr>
              <w:jc w:val="center"/>
              <w:rPr>
                <w:rFonts w:ascii="仿宋" w:eastAsia="仿宋" w:hAnsi="仿宋" w:cs="仿宋"/>
                <w:sz w:val="24"/>
              </w:rPr>
            </w:pPr>
          </w:p>
        </w:tc>
      </w:tr>
      <w:tr w:rsidR="00C0460E" w14:paraId="7AF9BBDB" w14:textId="77777777">
        <w:trPr>
          <w:trHeight w:val="397"/>
          <w:jc w:val="center"/>
        </w:trPr>
        <w:tc>
          <w:tcPr>
            <w:tcW w:w="755" w:type="dxa"/>
          </w:tcPr>
          <w:p w14:paraId="6EF10BC3" w14:textId="77777777" w:rsidR="00C0460E" w:rsidRDefault="009D3A0D">
            <w:pPr>
              <w:jc w:val="center"/>
              <w:rPr>
                <w:rFonts w:ascii="仿宋" w:eastAsia="仿宋" w:hAnsi="仿宋" w:cs="仿宋"/>
                <w:sz w:val="24"/>
              </w:rPr>
            </w:pPr>
            <w:r>
              <w:rPr>
                <w:rFonts w:ascii="仿宋" w:eastAsia="仿宋" w:hAnsi="仿宋" w:cs="仿宋" w:hint="eastAsia"/>
                <w:sz w:val="24"/>
              </w:rPr>
              <w:t>9</w:t>
            </w:r>
          </w:p>
        </w:tc>
        <w:tc>
          <w:tcPr>
            <w:tcW w:w="1492" w:type="dxa"/>
          </w:tcPr>
          <w:p w14:paraId="5C49F97A" w14:textId="77777777" w:rsidR="00C0460E" w:rsidRDefault="009D3A0D">
            <w:pPr>
              <w:jc w:val="center"/>
              <w:rPr>
                <w:rFonts w:ascii="仿宋" w:eastAsia="仿宋" w:hAnsi="仿宋" w:cs="仿宋"/>
                <w:color w:val="000000" w:themeColor="text1"/>
                <w:sz w:val="24"/>
              </w:rPr>
            </w:pPr>
            <w:r>
              <w:rPr>
                <w:rFonts w:ascii="仿宋" w:eastAsia="仿宋" w:hAnsi="仿宋" w:cs="仿宋" w:hint="eastAsia"/>
                <w:color w:val="000000" w:themeColor="text1"/>
                <w:sz w:val="24"/>
              </w:rPr>
              <w:t>国产</w:t>
            </w:r>
            <w:r>
              <w:rPr>
                <w:rFonts w:ascii="仿宋" w:eastAsia="仿宋" w:hAnsi="仿宋" w:cs="仿宋" w:hint="eastAsia"/>
                <w:color w:val="000000" w:themeColor="text1"/>
                <w:sz w:val="24"/>
              </w:rPr>
              <w:t>PC</w:t>
            </w:r>
            <w:r>
              <w:rPr>
                <w:rFonts w:ascii="仿宋" w:eastAsia="仿宋" w:hAnsi="仿宋" w:cs="仿宋" w:hint="eastAsia"/>
                <w:color w:val="000000" w:themeColor="text1"/>
                <w:spacing w:val="1"/>
                <w:sz w:val="24"/>
              </w:rPr>
              <w:t xml:space="preserve"> </w:t>
            </w:r>
            <w:r>
              <w:rPr>
                <w:rFonts w:ascii="仿宋" w:eastAsia="仿宋" w:hAnsi="仿宋" w:cs="仿宋" w:hint="eastAsia"/>
                <w:color w:val="000000" w:themeColor="text1"/>
                <w:spacing w:val="-12"/>
                <w:sz w:val="24"/>
              </w:rPr>
              <w:t>机</w:t>
            </w:r>
          </w:p>
        </w:tc>
        <w:tc>
          <w:tcPr>
            <w:tcW w:w="2881" w:type="dxa"/>
          </w:tcPr>
          <w:p w14:paraId="711E0F0A" w14:textId="77777777" w:rsidR="00C0460E" w:rsidRDefault="009D3A0D">
            <w:pPr>
              <w:widowControl/>
              <w:jc w:val="center"/>
              <w:rPr>
                <w:rFonts w:ascii="仿宋" w:eastAsia="仿宋" w:hAnsi="仿宋" w:cs="仿宋"/>
                <w:sz w:val="24"/>
              </w:rPr>
            </w:pPr>
            <w:proofErr w:type="spellStart"/>
            <w:r>
              <w:rPr>
                <w:rFonts w:ascii="仿宋" w:eastAsia="仿宋" w:hAnsi="仿宋" w:cs="仿宋" w:hint="eastAsia"/>
                <w:sz w:val="24"/>
                <w:lang w:bidi="ar"/>
              </w:rPr>
              <w:t>KunTai</w:t>
            </w:r>
            <w:proofErr w:type="spellEnd"/>
            <w:r>
              <w:rPr>
                <w:rFonts w:ascii="仿宋" w:eastAsia="仿宋" w:hAnsi="仿宋" w:cs="仿宋" w:hint="eastAsia"/>
                <w:sz w:val="24"/>
                <w:lang w:bidi="ar"/>
              </w:rPr>
              <w:t xml:space="preserve"> </w:t>
            </w:r>
            <w:r>
              <w:rPr>
                <w:rFonts w:ascii="仿宋" w:eastAsia="仿宋" w:hAnsi="仿宋" w:cs="仿宋" w:hint="eastAsia"/>
                <w:sz w:val="24"/>
                <w:lang w:bidi="ar"/>
              </w:rPr>
              <w:t>D526-2D</w:t>
            </w:r>
          </w:p>
        </w:tc>
        <w:tc>
          <w:tcPr>
            <w:tcW w:w="1162" w:type="dxa"/>
          </w:tcPr>
          <w:p w14:paraId="41F4A1EE" w14:textId="77777777" w:rsidR="00C0460E" w:rsidRDefault="009D3A0D">
            <w:pPr>
              <w:jc w:val="center"/>
              <w:rPr>
                <w:rFonts w:ascii="仿宋" w:eastAsia="仿宋" w:hAnsi="仿宋" w:cs="仿宋"/>
                <w:sz w:val="24"/>
              </w:rPr>
            </w:pPr>
            <w:r>
              <w:rPr>
                <w:rFonts w:ascii="仿宋" w:eastAsia="仿宋" w:hAnsi="仿宋" w:cs="仿宋" w:hint="eastAsia"/>
                <w:sz w:val="24"/>
              </w:rPr>
              <w:t>1</w:t>
            </w:r>
          </w:p>
        </w:tc>
        <w:tc>
          <w:tcPr>
            <w:tcW w:w="2392" w:type="dxa"/>
          </w:tcPr>
          <w:p w14:paraId="09F59820" w14:textId="77777777" w:rsidR="00C0460E" w:rsidRDefault="00C0460E">
            <w:pPr>
              <w:jc w:val="center"/>
              <w:rPr>
                <w:rFonts w:ascii="仿宋" w:eastAsia="仿宋" w:hAnsi="仿宋" w:cs="仿宋"/>
                <w:sz w:val="24"/>
              </w:rPr>
            </w:pPr>
          </w:p>
        </w:tc>
      </w:tr>
      <w:tr w:rsidR="00C0460E" w14:paraId="4CE66E33" w14:textId="77777777">
        <w:trPr>
          <w:trHeight w:val="439"/>
          <w:jc w:val="center"/>
        </w:trPr>
        <w:tc>
          <w:tcPr>
            <w:tcW w:w="755" w:type="dxa"/>
          </w:tcPr>
          <w:p w14:paraId="0B0E8614" w14:textId="77777777" w:rsidR="00C0460E" w:rsidRDefault="009D3A0D">
            <w:pPr>
              <w:jc w:val="center"/>
              <w:rPr>
                <w:rFonts w:ascii="仿宋" w:eastAsia="仿宋" w:hAnsi="仿宋" w:cs="仿宋"/>
                <w:sz w:val="24"/>
              </w:rPr>
            </w:pPr>
            <w:r>
              <w:rPr>
                <w:rFonts w:ascii="仿宋" w:eastAsia="仿宋" w:hAnsi="仿宋" w:cs="仿宋" w:hint="eastAsia"/>
                <w:sz w:val="24"/>
              </w:rPr>
              <w:t>10</w:t>
            </w:r>
          </w:p>
        </w:tc>
        <w:tc>
          <w:tcPr>
            <w:tcW w:w="1492" w:type="dxa"/>
          </w:tcPr>
          <w:p w14:paraId="47B6549E" w14:textId="77777777" w:rsidR="00C0460E" w:rsidRDefault="009D3A0D">
            <w:pPr>
              <w:widowControl/>
              <w:jc w:val="center"/>
              <w:rPr>
                <w:rFonts w:ascii="仿宋" w:eastAsia="仿宋" w:hAnsi="仿宋" w:cs="仿宋"/>
                <w:color w:val="000000" w:themeColor="text1"/>
                <w:sz w:val="24"/>
              </w:rPr>
            </w:pPr>
            <w:r>
              <w:rPr>
                <w:rFonts w:ascii="仿宋" w:eastAsia="仿宋" w:hAnsi="仿宋" w:cs="仿宋" w:hint="eastAsia"/>
                <w:sz w:val="24"/>
                <w:lang w:bidi="ar"/>
              </w:rPr>
              <w:t>国产服务器</w:t>
            </w:r>
          </w:p>
        </w:tc>
        <w:tc>
          <w:tcPr>
            <w:tcW w:w="2881" w:type="dxa"/>
          </w:tcPr>
          <w:p w14:paraId="4B85D04F" w14:textId="77777777" w:rsidR="00C0460E" w:rsidRDefault="009D3A0D">
            <w:pPr>
              <w:widowControl/>
              <w:ind w:firstLineChars="200" w:firstLine="480"/>
              <w:rPr>
                <w:rFonts w:ascii="仿宋" w:eastAsia="仿宋" w:hAnsi="仿宋" w:cs="仿宋"/>
                <w:sz w:val="24"/>
              </w:rPr>
            </w:pPr>
            <w:proofErr w:type="spellStart"/>
            <w:r>
              <w:rPr>
                <w:rFonts w:ascii="仿宋" w:eastAsia="仿宋" w:hAnsi="仿宋" w:cs="仿宋" w:hint="eastAsia"/>
                <w:sz w:val="24"/>
                <w:lang w:bidi="ar"/>
              </w:rPr>
              <w:t>KunTai</w:t>
            </w:r>
            <w:proofErr w:type="spellEnd"/>
            <w:r>
              <w:rPr>
                <w:rFonts w:ascii="仿宋" w:eastAsia="仿宋" w:hAnsi="仿宋" w:cs="仿宋" w:hint="eastAsia"/>
                <w:sz w:val="24"/>
                <w:lang w:bidi="ar"/>
              </w:rPr>
              <w:t xml:space="preserve"> </w:t>
            </w:r>
            <w:r>
              <w:rPr>
                <w:rFonts w:ascii="仿宋" w:eastAsia="仿宋" w:hAnsi="仿宋" w:cs="仿宋" w:hint="eastAsia"/>
                <w:sz w:val="24"/>
                <w:lang w:bidi="ar"/>
              </w:rPr>
              <w:t>R522-3</w:t>
            </w:r>
          </w:p>
        </w:tc>
        <w:tc>
          <w:tcPr>
            <w:tcW w:w="1162" w:type="dxa"/>
          </w:tcPr>
          <w:p w14:paraId="256F9679" w14:textId="77777777" w:rsidR="00C0460E" w:rsidRDefault="009D3A0D">
            <w:pPr>
              <w:jc w:val="center"/>
              <w:rPr>
                <w:rFonts w:ascii="仿宋" w:eastAsia="仿宋" w:hAnsi="仿宋" w:cs="仿宋"/>
                <w:sz w:val="24"/>
              </w:rPr>
            </w:pPr>
            <w:r>
              <w:rPr>
                <w:rFonts w:ascii="仿宋" w:eastAsia="仿宋" w:hAnsi="仿宋" w:cs="仿宋" w:hint="eastAsia"/>
                <w:sz w:val="24"/>
              </w:rPr>
              <w:t>1</w:t>
            </w:r>
          </w:p>
        </w:tc>
        <w:tc>
          <w:tcPr>
            <w:tcW w:w="2392" w:type="dxa"/>
          </w:tcPr>
          <w:p w14:paraId="7803F2FD" w14:textId="77777777" w:rsidR="00C0460E" w:rsidRDefault="00C0460E">
            <w:pPr>
              <w:jc w:val="center"/>
              <w:rPr>
                <w:rFonts w:ascii="仿宋" w:eastAsia="仿宋" w:hAnsi="仿宋" w:cs="仿宋"/>
                <w:sz w:val="24"/>
              </w:rPr>
            </w:pPr>
          </w:p>
        </w:tc>
      </w:tr>
    </w:tbl>
    <w:p w14:paraId="3C9184DB" w14:textId="77777777" w:rsidR="00C0460E" w:rsidRDefault="009D3A0D" w:rsidP="009D3A0D">
      <w:pPr>
        <w:autoSpaceDE w:val="0"/>
        <w:autoSpaceDN w:val="0"/>
        <w:snapToGrid w:val="0"/>
        <w:spacing w:beforeLines="50" w:before="156" w:afterLines="50" w:after="156" w:line="500" w:lineRule="exact"/>
        <w:ind w:firstLineChars="200" w:firstLine="560"/>
        <w:rPr>
          <w:rFonts w:ascii="仿宋" w:eastAsia="仿宋" w:hAnsi="仿宋" w:cs="仿宋"/>
          <w:b/>
          <w:bCs/>
          <w:kern w:val="0"/>
          <w:sz w:val="28"/>
          <w:szCs w:val="28"/>
        </w:rPr>
      </w:pPr>
      <w:r>
        <w:rPr>
          <w:rFonts w:ascii="仿宋" w:eastAsia="仿宋" w:hAnsi="仿宋" w:cs="仿宋" w:hint="eastAsia"/>
          <w:sz w:val="28"/>
          <w:szCs w:val="28"/>
        </w:rPr>
        <w:t>（</w:t>
      </w:r>
      <w:r>
        <w:rPr>
          <w:rFonts w:ascii="仿宋" w:eastAsia="仿宋" w:hAnsi="仿宋" w:cs="仿宋" w:hint="eastAsia"/>
          <w:sz w:val="28"/>
          <w:szCs w:val="28"/>
        </w:rPr>
        <w:t>二</w:t>
      </w:r>
      <w:r>
        <w:rPr>
          <w:rFonts w:ascii="仿宋" w:eastAsia="仿宋" w:hAnsi="仿宋" w:cs="仿宋" w:hint="eastAsia"/>
          <w:sz w:val="28"/>
          <w:szCs w:val="28"/>
        </w:rPr>
        <w:t>）</w:t>
      </w:r>
      <w:r>
        <w:rPr>
          <w:rFonts w:ascii="仿宋" w:eastAsia="仿宋" w:hAnsi="仿宋" w:cs="仿宋" w:hint="eastAsia"/>
          <w:sz w:val="28"/>
          <w:szCs w:val="28"/>
        </w:rPr>
        <w:t>软件技术平台</w:t>
      </w:r>
    </w:p>
    <w:tbl>
      <w:tblPr>
        <w:tblStyle w:val="a5"/>
        <w:tblW w:w="0" w:type="auto"/>
        <w:jc w:val="center"/>
        <w:tblLook w:val="04A0" w:firstRow="1" w:lastRow="0" w:firstColumn="1" w:lastColumn="0" w:noHBand="0" w:noVBand="1"/>
      </w:tblPr>
      <w:tblGrid>
        <w:gridCol w:w="596"/>
        <w:gridCol w:w="5976"/>
        <w:gridCol w:w="1944"/>
      </w:tblGrid>
      <w:tr w:rsidR="00C0460E" w14:paraId="01929B3B" w14:textId="77777777">
        <w:trPr>
          <w:jc w:val="center"/>
        </w:trPr>
        <w:tc>
          <w:tcPr>
            <w:tcW w:w="673" w:type="dxa"/>
            <w:vAlign w:val="center"/>
          </w:tcPr>
          <w:p w14:paraId="10052288" w14:textId="77777777" w:rsidR="00C0460E" w:rsidRDefault="009D3A0D">
            <w:pPr>
              <w:jc w:val="center"/>
              <w:rPr>
                <w:rFonts w:ascii="仿宋" w:eastAsia="仿宋" w:hAnsi="仿宋"/>
                <w:b/>
                <w:sz w:val="24"/>
              </w:rPr>
            </w:pPr>
            <w:r>
              <w:rPr>
                <w:rFonts w:ascii="仿宋" w:eastAsia="仿宋" w:hAnsi="仿宋" w:hint="eastAsia"/>
                <w:b/>
                <w:sz w:val="24"/>
              </w:rPr>
              <w:t>序号</w:t>
            </w:r>
          </w:p>
        </w:tc>
        <w:tc>
          <w:tcPr>
            <w:tcW w:w="4599" w:type="dxa"/>
            <w:vAlign w:val="center"/>
          </w:tcPr>
          <w:p w14:paraId="2B5BFEF4" w14:textId="77777777" w:rsidR="00C0460E" w:rsidRDefault="009D3A0D">
            <w:pPr>
              <w:jc w:val="center"/>
              <w:rPr>
                <w:rFonts w:ascii="仿宋" w:eastAsia="仿宋" w:hAnsi="仿宋"/>
                <w:b/>
                <w:sz w:val="24"/>
              </w:rPr>
            </w:pPr>
            <w:r>
              <w:rPr>
                <w:rFonts w:ascii="仿宋" w:eastAsia="仿宋" w:hAnsi="仿宋" w:hint="eastAsia"/>
                <w:b/>
                <w:sz w:val="24"/>
              </w:rPr>
              <w:t>软件参数</w:t>
            </w:r>
          </w:p>
        </w:tc>
        <w:tc>
          <w:tcPr>
            <w:tcW w:w="2766" w:type="dxa"/>
            <w:vAlign w:val="center"/>
          </w:tcPr>
          <w:p w14:paraId="0EF6470D" w14:textId="77777777" w:rsidR="00C0460E" w:rsidRDefault="009D3A0D">
            <w:pPr>
              <w:jc w:val="center"/>
              <w:rPr>
                <w:rFonts w:ascii="仿宋" w:eastAsia="仿宋" w:hAnsi="仿宋"/>
                <w:b/>
                <w:sz w:val="24"/>
              </w:rPr>
            </w:pPr>
            <w:r>
              <w:rPr>
                <w:rFonts w:ascii="仿宋" w:eastAsia="仿宋" w:hAnsi="仿宋" w:hint="eastAsia"/>
                <w:b/>
                <w:sz w:val="24"/>
              </w:rPr>
              <w:t>备注</w:t>
            </w:r>
          </w:p>
        </w:tc>
      </w:tr>
      <w:tr w:rsidR="00C0460E" w14:paraId="0976BFB9" w14:textId="77777777">
        <w:trPr>
          <w:jc w:val="center"/>
        </w:trPr>
        <w:tc>
          <w:tcPr>
            <w:tcW w:w="673" w:type="dxa"/>
            <w:vAlign w:val="center"/>
          </w:tcPr>
          <w:p w14:paraId="37B1FF0E" w14:textId="77777777" w:rsidR="00C0460E" w:rsidRDefault="009D3A0D">
            <w:pPr>
              <w:jc w:val="center"/>
              <w:rPr>
                <w:rFonts w:ascii="仿宋" w:eastAsia="仿宋" w:hAnsi="仿宋"/>
                <w:sz w:val="24"/>
              </w:rPr>
            </w:pPr>
            <w:r>
              <w:rPr>
                <w:rFonts w:ascii="仿宋" w:eastAsia="仿宋" w:hAnsi="仿宋" w:hint="eastAsia"/>
                <w:sz w:val="24"/>
              </w:rPr>
              <w:t>1</w:t>
            </w:r>
          </w:p>
        </w:tc>
        <w:tc>
          <w:tcPr>
            <w:tcW w:w="4599" w:type="dxa"/>
            <w:vAlign w:val="center"/>
          </w:tcPr>
          <w:p w14:paraId="3CC09AAD" w14:textId="77777777" w:rsidR="00C0460E" w:rsidRDefault="009D3A0D">
            <w:pPr>
              <w:jc w:val="center"/>
              <w:rPr>
                <w:rFonts w:ascii="仿宋" w:eastAsia="仿宋" w:hAnsi="仿宋"/>
                <w:sz w:val="24"/>
              </w:rPr>
            </w:pPr>
            <w:r>
              <w:rPr>
                <w:rFonts w:ascii="仿宋" w:eastAsia="仿宋" w:hAnsi="仿宋"/>
                <w:sz w:val="24"/>
              </w:rPr>
              <w:t>Ubuntu23</w:t>
            </w:r>
            <w:r>
              <w:rPr>
                <w:rFonts w:ascii="仿宋" w:eastAsia="仿宋" w:hAnsi="仿宋" w:hint="eastAsia"/>
                <w:sz w:val="24"/>
              </w:rPr>
              <w:t>英文版</w:t>
            </w:r>
          </w:p>
        </w:tc>
        <w:tc>
          <w:tcPr>
            <w:tcW w:w="2766" w:type="dxa"/>
            <w:vAlign w:val="center"/>
          </w:tcPr>
          <w:p w14:paraId="6F030747" w14:textId="77777777" w:rsidR="00C0460E" w:rsidRDefault="009D3A0D">
            <w:pPr>
              <w:jc w:val="center"/>
              <w:rPr>
                <w:rFonts w:ascii="仿宋" w:eastAsia="仿宋" w:hAnsi="仿宋"/>
                <w:sz w:val="24"/>
              </w:rPr>
            </w:pPr>
            <w:r>
              <w:rPr>
                <w:rFonts w:ascii="仿宋" w:eastAsia="仿宋" w:hAnsi="仿宋" w:hint="eastAsia"/>
                <w:sz w:val="24"/>
              </w:rPr>
              <w:t>承办校电脑自带</w:t>
            </w:r>
          </w:p>
        </w:tc>
      </w:tr>
      <w:tr w:rsidR="00C0460E" w14:paraId="0DF9179A" w14:textId="77777777">
        <w:trPr>
          <w:jc w:val="center"/>
        </w:trPr>
        <w:tc>
          <w:tcPr>
            <w:tcW w:w="673" w:type="dxa"/>
            <w:vAlign w:val="center"/>
          </w:tcPr>
          <w:p w14:paraId="40A6A68F" w14:textId="77777777" w:rsidR="00C0460E" w:rsidRDefault="009D3A0D">
            <w:pPr>
              <w:jc w:val="center"/>
              <w:rPr>
                <w:rFonts w:ascii="仿宋" w:eastAsia="仿宋" w:hAnsi="仿宋"/>
                <w:sz w:val="24"/>
              </w:rPr>
            </w:pPr>
            <w:r>
              <w:rPr>
                <w:rFonts w:ascii="仿宋" w:eastAsia="仿宋" w:hAnsi="仿宋" w:hint="eastAsia"/>
                <w:sz w:val="24"/>
              </w:rPr>
              <w:t>2</w:t>
            </w:r>
          </w:p>
        </w:tc>
        <w:tc>
          <w:tcPr>
            <w:tcW w:w="4599" w:type="dxa"/>
            <w:vAlign w:val="center"/>
          </w:tcPr>
          <w:p w14:paraId="21DAB4E3" w14:textId="77777777" w:rsidR="00C0460E" w:rsidRDefault="009D3A0D">
            <w:pPr>
              <w:tabs>
                <w:tab w:val="left" w:pos="812"/>
              </w:tabs>
              <w:jc w:val="center"/>
              <w:rPr>
                <w:rFonts w:ascii="仿宋" w:eastAsia="仿宋" w:hAnsi="仿宋"/>
                <w:sz w:val="24"/>
              </w:rPr>
            </w:pPr>
            <w:r>
              <w:rPr>
                <w:rFonts w:ascii="仿宋" w:eastAsia="仿宋" w:hAnsi="仿宋"/>
                <w:sz w:val="24"/>
              </w:rPr>
              <w:t>Kylin-Desktop-V10-SP1-General-Release-2303-ARM64</w:t>
            </w:r>
          </w:p>
        </w:tc>
        <w:tc>
          <w:tcPr>
            <w:tcW w:w="2766" w:type="dxa"/>
            <w:vAlign w:val="center"/>
          </w:tcPr>
          <w:p w14:paraId="7EF42EA5" w14:textId="77777777" w:rsidR="00C0460E" w:rsidRDefault="009D3A0D">
            <w:pPr>
              <w:jc w:val="center"/>
              <w:rPr>
                <w:rFonts w:ascii="仿宋" w:eastAsia="仿宋" w:hAnsi="仿宋"/>
                <w:sz w:val="24"/>
              </w:rPr>
            </w:pPr>
            <w:r>
              <w:rPr>
                <w:rFonts w:ascii="仿宋" w:eastAsia="仿宋" w:hAnsi="仿宋" w:hint="eastAsia"/>
                <w:sz w:val="24"/>
              </w:rPr>
              <w:t>赛场提供</w:t>
            </w:r>
          </w:p>
        </w:tc>
      </w:tr>
      <w:tr w:rsidR="00C0460E" w14:paraId="34231B74" w14:textId="77777777">
        <w:trPr>
          <w:jc w:val="center"/>
        </w:trPr>
        <w:tc>
          <w:tcPr>
            <w:tcW w:w="673" w:type="dxa"/>
            <w:vAlign w:val="center"/>
          </w:tcPr>
          <w:p w14:paraId="5EA4DF79" w14:textId="77777777" w:rsidR="00C0460E" w:rsidRDefault="009D3A0D">
            <w:pPr>
              <w:jc w:val="center"/>
              <w:rPr>
                <w:rFonts w:ascii="仿宋" w:eastAsia="仿宋" w:hAnsi="仿宋"/>
                <w:sz w:val="24"/>
              </w:rPr>
            </w:pPr>
            <w:r>
              <w:rPr>
                <w:rFonts w:ascii="仿宋" w:eastAsia="仿宋" w:hAnsi="仿宋" w:hint="eastAsia"/>
                <w:sz w:val="24"/>
              </w:rPr>
              <w:t>3</w:t>
            </w:r>
          </w:p>
        </w:tc>
        <w:tc>
          <w:tcPr>
            <w:tcW w:w="4599" w:type="dxa"/>
            <w:vAlign w:val="center"/>
          </w:tcPr>
          <w:p w14:paraId="0DA8FAD7" w14:textId="77777777" w:rsidR="00C0460E" w:rsidRDefault="009D3A0D">
            <w:pPr>
              <w:jc w:val="center"/>
              <w:rPr>
                <w:rFonts w:ascii="仿宋" w:eastAsia="仿宋" w:hAnsi="仿宋"/>
                <w:sz w:val="24"/>
              </w:rPr>
            </w:pPr>
            <w:r>
              <w:rPr>
                <w:rFonts w:ascii="仿宋" w:eastAsia="仿宋" w:hAnsi="仿宋" w:hint="eastAsia"/>
                <w:sz w:val="24"/>
              </w:rPr>
              <w:t>Rockylinux</w:t>
            </w:r>
            <w:r>
              <w:rPr>
                <w:rFonts w:ascii="仿宋" w:eastAsia="仿宋" w:hAnsi="仿宋"/>
                <w:sz w:val="24"/>
              </w:rPr>
              <w:t>9.2</w:t>
            </w:r>
          </w:p>
        </w:tc>
        <w:tc>
          <w:tcPr>
            <w:tcW w:w="2766" w:type="dxa"/>
            <w:vAlign w:val="center"/>
          </w:tcPr>
          <w:p w14:paraId="4EE01BF6" w14:textId="77777777" w:rsidR="00C0460E" w:rsidRDefault="009D3A0D">
            <w:pPr>
              <w:jc w:val="center"/>
              <w:rPr>
                <w:rFonts w:ascii="仿宋" w:eastAsia="仿宋" w:hAnsi="仿宋"/>
                <w:sz w:val="24"/>
              </w:rPr>
            </w:pPr>
            <w:r>
              <w:rPr>
                <w:rFonts w:ascii="仿宋" w:eastAsia="仿宋" w:hAnsi="仿宋" w:hint="eastAsia"/>
                <w:sz w:val="24"/>
              </w:rPr>
              <w:t>赛场提供</w:t>
            </w:r>
          </w:p>
        </w:tc>
      </w:tr>
      <w:tr w:rsidR="00C0460E" w14:paraId="573D4009" w14:textId="77777777">
        <w:trPr>
          <w:jc w:val="center"/>
        </w:trPr>
        <w:tc>
          <w:tcPr>
            <w:tcW w:w="673" w:type="dxa"/>
            <w:vAlign w:val="center"/>
          </w:tcPr>
          <w:p w14:paraId="67EF67B7" w14:textId="77777777" w:rsidR="00C0460E" w:rsidRDefault="009D3A0D">
            <w:pPr>
              <w:jc w:val="center"/>
              <w:rPr>
                <w:rFonts w:ascii="仿宋" w:eastAsia="仿宋" w:hAnsi="仿宋"/>
                <w:sz w:val="24"/>
              </w:rPr>
            </w:pPr>
            <w:r>
              <w:rPr>
                <w:rFonts w:ascii="仿宋" w:eastAsia="仿宋" w:hAnsi="仿宋" w:hint="eastAsia"/>
                <w:sz w:val="24"/>
              </w:rPr>
              <w:t>4</w:t>
            </w:r>
          </w:p>
        </w:tc>
        <w:tc>
          <w:tcPr>
            <w:tcW w:w="4599" w:type="dxa"/>
            <w:vAlign w:val="center"/>
          </w:tcPr>
          <w:p w14:paraId="27D025F9" w14:textId="77777777" w:rsidR="00C0460E" w:rsidRDefault="009D3A0D">
            <w:pPr>
              <w:jc w:val="center"/>
              <w:rPr>
                <w:rFonts w:ascii="仿宋" w:eastAsia="仿宋" w:hAnsi="仿宋"/>
                <w:sz w:val="24"/>
              </w:rPr>
            </w:pPr>
            <w:r>
              <w:rPr>
                <w:rFonts w:ascii="仿宋" w:eastAsia="仿宋" w:hAnsi="仿宋" w:hint="eastAsia"/>
                <w:sz w:val="24"/>
              </w:rPr>
              <w:t>WindowsServer</w:t>
            </w:r>
            <w:r>
              <w:rPr>
                <w:rFonts w:ascii="仿宋" w:eastAsia="仿宋" w:hAnsi="仿宋"/>
                <w:sz w:val="24"/>
              </w:rPr>
              <w:t>2022</w:t>
            </w:r>
          </w:p>
        </w:tc>
        <w:tc>
          <w:tcPr>
            <w:tcW w:w="2766" w:type="dxa"/>
            <w:vAlign w:val="center"/>
          </w:tcPr>
          <w:p w14:paraId="1F25714C" w14:textId="77777777" w:rsidR="00C0460E" w:rsidRDefault="009D3A0D">
            <w:pPr>
              <w:jc w:val="center"/>
              <w:rPr>
                <w:rFonts w:ascii="仿宋" w:eastAsia="仿宋" w:hAnsi="仿宋"/>
                <w:sz w:val="24"/>
              </w:rPr>
            </w:pPr>
            <w:r>
              <w:rPr>
                <w:rFonts w:ascii="仿宋" w:eastAsia="仿宋" w:hAnsi="仿宋" w:hint="eastAsia"/>
                <w:sz w:val="24"/>
              </w:rPr>
              <w:t>云实训平台镜像</w:t>
            </w:r>
          </w:p>
        </w:tc>
      </w:tr>
      <w:tr w:rsidR="00C0460E" w14:paraId="2FAE23BB" w14:textId="77777777">
        <w:trPr>
          <w:jc w:val="center"/>
        </w:trPr>
        <w:tc>
          <w:tcPr>
            <w:tcW w:w="673" w:type="dxa"/>
            <w:vAlign w:val="center"/>
          </w:tcPr>
          <w:p w14:paraId="4DB0D5E7" w14:textId="77777777" w:rsidR="00C0460E" w:rsidRDefault="009D3A0D">
            <w:pPr>
              <w:jc w:val="center"/>
              <w:rPr>
                <w:rFonts w:ascii="仿宋" w:eastAsia="仿宋" w:hAnsi="仿宋"/>
                <w:sz w:val="24"/>
              </w:rPr>
            </w:pPr>
            <w:r>
              <w:rPr>
                <w:rFonts w:ascii="仿宋" w:eastAsia="仿宋" w:hAnsi="仿宋" w:hint="eastAsia"/>
                <w:sz w:val="24"/>
              </w:rPr>
              <w:t>5</w:t>
            </w:r>
          </w:p>
        </w:tc>
        <w:tc>
          <w:tcPr>
            <w:tcW w:w="4599" w:type="dxa"/>
            <w:vAlign w:val="center"/>
          </w:tcPr>
          <w:p w14:paraId="6E1A3A6F" w14:textId="77777777" w:rsidR="00C0460E" w:rsidRDefault="009D3A0D">
            <w:pPr>
              <w:jc w:val="center"/>
              <w:rPr>
                <w:rFonts w:ascii="仿宋" w:eastAsia="仿宋" w:hAnsi="仿宋"/>
                <w:sz w:val="24"/>
              </w:rPr>
            </w:pPr>
            <w:proofErr w:type="spellStart"/>
            <w:r>
              <w:rPr>
                <w:rFonts w:ascii="仿宋" w:eastAsia="仿宋" w:hAnsi="仿宋" w:hint="eastAsia"/>
                <w:sz w:val="24"/>
              </w:rPr>
              <w:t>linux</w:t>
            </w:r>
            <w:proofErr w:type="spellEnd"/>
            <w:r>
              <w:rPr>
                <w:rFonts w:ascii="仿宋" w:eastAsia="仿宋" w:hAnsi="仿宋" w:hint="eastAsia"/>
                <w:sz w:val="24"/>
              </w:rPr>
              <w:t>服务配置需要的软件包</w:t>
            </w:r>
          </w:p>
        </w:tc>
        <w:tc>
          <w:tcPr>
            <w:tcW w:w="2766" w:type="dxa"/>
            <w:vAlign w:val="center"/>
          </w:tcPr>
          <w:p w14:paraId="3446A726" w14:textId="77777777" w:rsidR="00C0460E" w:rsidRDefault="009D3A0D">
            <w:pPr>
              <w:jc w:val="center"/>
              <w:rPr>
                <w:rFonts w:ascii="仿宋" w:eastAsia="仿宋" w:hAnsi="仿宋"/>
                <w:sz w:val="24"/>
              </w:rPr>
            </w:pPr>
            <w:r>
              <w:rPr>
                <w:rFonts w:ascii="仿宋" w:eastAsia="仿宋" w:hAnsi="仿宋" w:hint="eastAsia"/>
                <w:sz w:val="24"/>
              </w:rPr>
              <w:t>赛场提供</w:t>
            </w:r>
          </w:p>
        </w:tc>
      </w:tr>
    </w:tbl>
    <w:p w14:paraId="5714D2B6" w14:textId="77777777" w:rsidR="00C0460E" w:rsidRDefault="009D3A0D" w:rsidP="009D3A0D">
      <w:pPr>
        <w:pStyle w:val="a4"/>
        <w:spacing w:beforeLines="50" w:before="156" w:line="500" w:lineRule="exact"/>
        <w:ind w:firstLineChars="200" w:firstLine="562"/>
        <w:rPr>
          <w:rFonts w:ascii="仿宋" w:eastAsia="仿宋" w:hAnsi="仿宋" w:cs="仿宋"/>
          <w:b/>
          <w:bCs/>
          <w:sz w:val="28"/>
        </w:rPr>
      </w:pPr>
      <w:r>
        <w:rPr>
          <w:rFonts w:ascii="仿宋" w:eastAsia="仿宋" w:hAnsi="仿宋" w:cs="仿宋" w:hint="eastAsia"/>
          <w:b/>
          <w:bCs/>
          <w:sz w:val="28"/>
          <w:lang w:eastAsia="zh-CN"/>
        </w:rPr>
        <w:t>九</w:t>
      </w:r>
      <w:r>
        <w:rPr>
          <w:rFonts w:ascii="仿宋" w:eastAsia="仿宋" w:hAnsi="仿宋" w:cs="仿宋" w:hint="eastAsia"/>
          <w:b/>
          <w:bCs/>
          <w:sz w:val="28"/>
        </w:rPr>
        <w:t>、</w:t>
      </w:r>
      <w:proofErr w:type="spellStart"/>
      <w:r>
        <w:rPr>
          <w:rFonts w:ascii="仿宋" w:eastAsia="仿宋" w:hAnsi="仿宋" w:cs="仿宋" w:hint="eastAsia"/>
          <w:b/>
          <w:bCs/>
          <w:sz w:val="28"/>
        </w:rPr>
        <w:t>安全应急预案</w:t>
      </w:r>
      <w:proofErr w:type="spellEnd"/>
    </w:p>
    <w:p w14:paraId="124F2CE1" w14:textId="77777777" w:rsidR="00C0460E" w:rsidRDefault="009D3A0D">
      <w:pPr>
        <w:pStyle w:val="a4"/>
        <w:spacing w:line="500" w:lineRule="exact"/>
        <w:ind w:firstLineChars="200" w:firstLine="560"/>
        <w:rPr>
          <w:rFonts w:ascii="仿宋" w:eastAsia="仿宋" w:hAnsi="仿宋" w:cs="仿宋"/>
          <w:sz w:val="28"/>
          <w:lang w:eastAsia="zh-CN"/>
        </w:rPr>
      </w:pPr>
      <w:r>
        <w:rPr>
          <w:rFonts w:ascii="仿宋" w:eastAsia="仿宋" w:hAnsi="仿宋" w:cs="仿宋" w:hint="eastAsia"/>
          <w:sz w:val="28"/>
          <w:lang w:eastAsia="zh-CN"/>
        </w:rPr>
        <w:t>本着“安全第一，预防为主”的方针，确保参赛师生的人身安全，杜绝大赛期间安全事故的发生，进一步提高突发事故的处置能力，最大限度地减少安全事故所造成的危害，特制定本赛项大赛期间的安全应急预案。</w:t>
      </w:r>
    </w:p>
    <w:p w14:paraId="310A782C" w14:textId="77777777" w:rsidR="00C0460E" w:rsidRDefault="009D3A0D">
      <w:pPr>
        <w:pStyle w:val="a4"/>
        <w:spacing w:line="500" w:lineRule="exact"/>
        <w:ind w:firstLineChars="200" w:firstLine="560"/>
        <w:rPr>
          <w:rFonts w:ascii="仿宋" w:eastAsia="仿宋" w:hAnsi="仿宋" w:cs="仿宋"/>
          <w:sz w:val="28"/>
          <w:lang w:eastAsia="zh-CN"/>
        </w:rPr>
      </w:pPr>
      <w:r>
        <w:rPr>
          <w:rFonts w:ascii="仿宋" w:eastAsia="仿宋" w:hAnsi="仿宋" w:cs="仿宋" w:hint="eastAsia"/>
          <w:sz w:val="28"/>
          <w:lang w:eastAsia="zh-CN"/>
        </w:rPr>
        <w:t>(</w:t>
      </w:r>
      <w:proofErr w:type="gramStart"/>
      <w:r>
        <w:rPr>
          <w:rFonts w:ascii="仿宋" w:eastAsia="仿宋" w:hAnsi="仿宋" w:cs="仿宋" w:hint="eastAsia"/>
          <w:sz w:val="28"/>
          <w:lang w:eastAsia="zh-CN"/>
        </w:rPr>
        <w:t>一</w:t>
      </w:r>
      <w:proofErr w:type="gramEnd"/>
      <w:r>
        <w:rPr>
          <w:rFonts w:ascii="仿宋" w:eastAsia="仿宋" w:hAnsi="仿宋" w:cs="仿宋" w:hint="eastAsia"/>
          <w:sz w:val="28"/>
          <w:lang w:eastAsia="zh-CN"/>
        </w:rPr>
        <w:t>)</w:t>
      </w:r>
      <w:r>
        <w:rPr>
          <w:rFonts w:ascii="仿宋" w:eastAsia="仿宋" w:hAnsi="仿宋" w:cs="仿宋" w:hint="eastAsia"/>
          <w:sz w:val="28"/>
          <w:lang w:eastAsia="zh-CN"/>
        </w:rPr>
        <w:t>安全职责</w:t>
      </w:r>
    </w:p>
    <w:p w14:paraId="6633F411" w14:textId="77777777" w:rsidR="00C0460E" w:rsidRDefault="009D3A0D">
      <w:pPr>
        <w:pStyle w:val="a4"/>
        <w:spacing w:line="500" w:lineRule="exact"/>
        <w:ind w:firstLineChars="200" w:firstLine="560"/>
        <w:rPr>
          <w:rFonts w:ascii="仿宋" w:eastAsia="仿宋" w:hAnsi="仿宋" w:cs="仿宋"/>
          <w:sz w:val="28"/>
          <w:lang w:eastAsia="zh-CN"/>
        </w:rPr>
      </w:pPr>
      <w:r>
        <w:rPr>
          <w:rFonts w:ascii="仿宋" w:eastAsia="仿宋" w:hAnsi="仿宋" w:cs="仿宋" w:hint="eastAsia"/>
          <w:sz w:val="28"/>
          <w:lang w:eastAsia="zh-CN"/>
        </w:rPr>
        <w:t>1.</w:t>
      </w:r>
      <w:r>
        <w:rPr>
          <w:rFonts w:ascii="仿宋" w:eastAsia="仿宋" w:hAnsi="仿宋" w:cs="仿宋" w:hint="eastAsia"/>
          <w:sz w:val="28"/>
          <w:lang w:eastAsia="zh-CN"/>
        </w:rPr>
        <w:t>领导小组为所有参赛师生的间接责任人，领导小组全体人员均要以高度的责任心对每位参赛师生的安全负责，对参赛选手加强安全教育，抓好安全管理，确保本次大赛万无一失。</w:t>
      </w:r>
    </w:p>
    <w:p w14:paraId="01EC3851" w14:textId="77777777" w:rsidR="00C0460E" w:rsidRDefault="009D3A0D">
      <w:pPr>
        <w:pStyle w:val="a4"/>
        <w:spacing w:line="500" w:lineRule="exact"/>
        <w:ind w:firstLineChars="200" w:firstLine="560"/>
        <w:rPr>
          <w:rFonts w:ascii="仿宋" w:eastAsia="仿宋" w:hAnsi="仿宋" w:cs="仿宋"/>
          <w:sz w:val="28"/>
          <w:lang w:eastAsia="zh-CN"/>
        </w:rPr>
      </w:pPr>
      <w:r>
        <w:rPr>
          <w:rFonts w:ascii="仿宋" w:eastAsia="仿宋" w:hAnsi="仿宋" w:cs="仿宋" w:hint="eastAsia"/>
          <w:sz w:val="28"/>
          <w:lang w:eastAsia="zh-CN"/>
        </w:rPr>
        <w:t>2.</w:t>
      </w:r>
      <w:r>
        <w:rPr>
          <w:rFonts w:ascii="仿宋" w:eastAsia="仿宋" w:hAnsi="仿宋" w:cs="仿宋" w:hint="eastAsia"/>
          <w:sz w:val="28"/>
          <w:lang w:eastAsia="zh-CN"/>
        </w:rPr>
        <w:t>各队领队为参赛选手的第一直接责任人，要做好参赛选手的思想动员和具体安全教育工作。</w:t>
      </w:r>
    </w:p>
    <w:p w14:paraId="4518AD91" w14:textId="77777777" w:rsidR="00C0460E" w:rsidRDefault="009D3A0D">
      <w:pPr>
        <w:pStyle w:val="a4"/>
        <w:spacing w:line="500" w:lineRule="exact"/>
        <w:ind w:firstLineChars="200" w:firstLine="560"/>
        <w:rPr>
          <w:rFonts w:ascii="仿宋" w:eastAsia="仿宋" w:hAnsi="仿宋" w:cs="仿宋"/>
          <w:sz w:val="28"/>
          <w:lang w:eastAsia="zh-CN"/>
        </w:rPr>
      </w:pPr>
      <w:r>
        <w:rPr>
          <w:rFonts w:ascii="仿宋" w:eastAsia="仿宋" w:hAnsi="仿宋" w:cs="仿宋" w:hint="eastAsia"/>
          <w:sz w:val="28"/>
          <w:lang w:eastAsia="zh-CN"/>
        </w:rPr>
        <w:t>3.</w:t>
      </w:r>
      <w:r>
        <w:rPr>
          <w:rFonts w:ascii="仿宋" w:eastAsia="仿宋" w:hAnsi="仿宋" w:cs="仿宋" w:hint="eastAsia"/>
          <w:sz w:val="28"/>
          <w:lang w:eastAsia="zh-CN"/>
        </w:rPr>
        <w:t>教育学生按照时间节点到指定地点集合、候考、抽签、参赛。</w:t>
      </w:r>
    </w:p>
    <w:p w14:paraId="0514258E" w14:textId="77777777" w:rsidR="00C0460E" w:rsidRDefault="009D3A0D">
      <w:pPr>
        <w:pStyle w:val="a4"/>
        <w:spacing w:line="500" w:lineRule="exact"/>
        <w:ind w:firstLineChars="200" w:firstLine="560"/>
        <w:rPr>
          <w:rFonts w:ascii="仿宋" w:eastAsia="仿宋" w:hAnsi="仿宋" w:cs="仿宋"/>
          <w:sz w:val="28"/>
          <w:lang w:eastAsia="zh-CN"/>
        </w:rPr>
      </w:pPr>
      <w:r>
        <w:rPr>
          <w:rFonts w:ascii="仿宋" w:eastAsia="仿宋" w:hAnsi="仿宋" w:cs="仿宋" w:hint="eastAsia"/>
          <w:sz w:val="28"/>
          <w:lang w:eastAsia="zh-CN"/>
        </w:rPr>
        <w:t>4.</w:t>
      </w:r>
      <w:r>
        <w:rPr>
          <w:rFonts w:ascii="仿宋" w:eastAsia="仿宋" w:hAnsi="仿宋" w:cs="仿宋" w:hint="eastAsia"/>
          <w:sz w:val="28"/>
          <w:lang w:eastAsia="zh-CN"/>
        </w:rPr>
        <w:t>对参赛选手进行严格的纪律教育，大赛中各选手要严格遵守</w:t>
      </w:r>
      <w:r>
        <w:rPr>
          <w:rFonts w:ascii="仿宋" w:eastAsia="仿宋" w:hAnsi="仿宋" w:cs="仿宋" w:hint="eastAsia"/>
          <w:sz w:val="28"/>
          <w:lang w:eastAsia="zh-CN"/>
        </w:rPr>
        <w:lastRenderedPageBreak/>
        <w:t>操作规程，确保人身和设备安全，带有危险性的操作必须先向裁判请求，经裁判同意并保证安全的前提下方可操作。</w:t>
      </w:r>
    </w:p>
    <w:p w14:paraId="45220F28" w14:textId="77777777" w:rsidR="00C0460E" w:rsidRDefault="009D3A0D">
      <w:pPr>
        <w:pStyle w:val="a4"/>
        <w:spacing w:line="500" w:lineRule="exact"/>
        <w:ind w:firstLineChars="200" w:firstLine="560"/>
        <w:rPr>
          <w:rFonts w:ascii="仿宋" w:eastAsia="仿宋" w:hAnsi="仿宋" w:cs="仿宋"/>
          <w:sz w:val="28"/>
          <w:lang w:eastAsia="zh-CN"/>
        </w:rPr>
      </w:pPr>
      <w:r>
        <w:rPr>
          <w:rFonts w:ascii="仿宋" w:eastAsia="仿宋" w:hAnsi="仿宋" w:cs="仿宋" w:hint="eastAsia"/>
          <w:sz w:val="28"/>
          <w:lang w:eastAsia="zh-CN"/>
        </w:rPr>
        <w:t>5</w:t>
      </w:r>
      <w:r>
        <w:rPr>
          <w:rFonts w:ascii="仿宋" w:eastAsia="仿宋" w:hAnsi="仿宋" w:cs="仿宋" w:hint="eastAsia"/>
          <w:sz w:val="28"/>
          <w:lang w:eastAsia="zh-CN"/>
        </w:rPr>
        <w:t>.</w:t>
      </w:r>
      <w:r>
        <w:rPr>
          <w:rFonts w:ascii="仿宋" w:eastAsia="仿宋" w:hAnsi="仿宋" w:cs="仿宋" w:hint="eastAsia"/>
          <w:sz w:val="28"/>
          <w:lang w:eastAsia="zh-CN"/>
        </w:rPr>
        <w:t>参赛选手要有自我保护意识，在救助行动中，听从教师统一指挥，同时加强自我保护，确保抢救行动中的自身安全。</w:t>
      </w:r>
    </w:p>
    <w:p w14:paraId="5F7EF824" w14:textId="77777777" w:rsidR="00C0460E" w:rsidRDefault="009D3A0D">
      <w:pPr>
        <w:pStyle w:val="a4"/>
        <w:spacing w:line="500" w:lineRule="exact"/>
        <w:ind w:firstLineChars="200" w:firstLine="560"/>
        <w:rPr>
          <w:rFonts w:ascii="仿宋" w:eastAsia="仿宋" w:hAnsi="仿宋" w:cs="仿宋"/>
          <w:sz w:val="28"/>
          <w:lang w:eastAsia="zh-CN"/>
        </w:rPr>
      </w:pPr>
      <w:r>
        <w:rPr>
          <w:rFonts w:ascii="仿宋" w:eastAsia="仿宋" w:hAnsi="仿宋" w:cs="仿宋" w:hint="eastAsia"/>
          <w:sz w:val="28"/>
          <w:lang w:eastAsia="zh-CN"/>
        </w:rPr>
        <w:t>(</w:t>
      </w:r>
      <w:r>
        <w:rPr>
          <w:rFonts w:ascii="仿宋" w:eastAsia="仿宋" w:hAnsi="仿宋" w:cs="仿宋" w:hint="eastAsia"/>
          <w:sz w:val="28"/>
          <w:lang w:eastAsia="zh-CN"/>
        </w:rPr>
        <w:t>二</w:t>
      </w:r>
      <w:r>
        <w:rPr>
          <w:rFonts w:ascii="仿宋" w:eastAsia="仿宋" w:hAnsi="仿宋" w:cs="仿宋" w:hint="eastAsia"/>
          <w:sz w:val="28"/>
          <w:lang w:eastAsia="zh-CN"/>
        </w:rPr>
        <w:t>)</w:t>
      </w:r>
      <w:r>
        <w:rPr>
          <w:rFonts w:ascii="仿宋" w:eastAsia="仿宋" w:hAnsi="仿宋" w:cs="仿宋" w:hint="eastAsia"/>
          <w:sz w:val="28"/>
          <w:lang w:eastAsia="zh-CN"/>
        </w:rPr>
        <w:t>报告程序</w:t>
      </w:r>
    </w:p>
    <w:p w14:paraId="5889BF6A" w14:textId="77777777" w:rsidR="00C0460E" w:rsidRDefault="009D3A0D">
      <w:pPr>
        <w:pStyle w:val="a4"/>
        <w:spacing w:line="500" w:lineRule="exact"/>
        <w:ind w:firstLineChars="200" w:firstLine="560"/>
        <w:rPr>
          <w:rFonts w:ascii="仿宋" w:eastAsia="仿宋" w:hAnsi="仿宋" w:cs="仿宋"/>
          <w:sz w:val="28"/>
          <w:lang w:eastAsia="zh-CN"/>
        </w:rPr>
      </w:pPr>
      <w:r>
        <w:rPr>
          <w:rFonts w:ascii="仿宋" w:eastAsia="仿宋" w:hAnsi="仿宋" w:cs="仿宋" w:hint="eastAsia"/>
          <w:sz w:val="28"/>
          <w:lang w:eastAsia="zh-CN"/>
        </w:rPr>
        <w:t>1.</w:t>
      </w:r>
      <w:r>
        <w:rPr>
          <w:rFonts w:ascii="仿宋" w:eastAsia="仿宋" w:hAnsi="仿宋" w:cs="仿宋" w:hint="eastAsia"/>
          <w:sz w:val="28"/>
          <w:lang w:eastAsia="zh-CN"/>
        </w:rPr>
        <w:t>事故发生后，现场人员应立即报告领导小组组长，组长根据现场情况指挥救援并逐级汇报。汇报事故发生的时间、地点、现场情况、受伤人数及简要经过，并对事故原因进行初步分析，采取必要的措施。</w:t>
      </w:r>
    </w:p>
    <w:p w14:paraId="5BE51C0E" w14:textId="77777777" w:rsidR="00C0460E" w:rsidRDefault="009D3A0D">
      <w:pPr>
        <w:pStyle w:val="a4"/>
        <w:spacing w:line="500" w:lineRule="exact"/>
        <w:ind w:firstLineChars="200" w:firstLine="560"/>
        <w:rPr>
          <w:rFonts w:ascii="仿宋" w:eastAsia="仿宋" w:hAnsi="仿宋" w:cs="仿宋"/>
          <w:sz w:val="28"/>
          <w:lang w:eastAsia="zh-CN"/>
        </w:rPr>
      </w:pPr>
      <w:r>
        <w:rPr>
          <w:rFonts w:ascii="仿宋" w:eastAsia="仿宋" w:hAnsi="仿宋" w:cs="仿宋" w:hint="eastAsia"/>
          <w:sz w:val="28"/>
          <w:lang w:eastAsia="zh-CN"/>
        </w:rPr>
        <w:t>2.</w:t>
      </w:r>
      <w:r>
        <w:rPr>
          <w:rFonts w:ascii="仿宋" w:eastAsia="仿宋" w:hAnsi="仿宋" w:cs="仿宋" w:hint="eastAsia"/>
          <w:sz w:val="28"/>
          <w:lang w:eastAsia="zh-CN"/>
        </w:rPr>
        <w:t>比赛期间发生事故，应第一时间与裁判和主办单位取得联系，积极有效争取援助。</w:t>
      </w:r>
    </w:p>
    <w:p w14:paraId="4F5E3B36" w14:textId="77777777" w:rsidR="00C0460E" w:rsidRDefault="009D3A0D">
      <w:pPr>
        <w:pStyle w:val="a4"/>
        <w:spacing w:line="500" w:lineRule="exact"/>
        <w:ind w:firstLineChars="200" w:firstLine="560"/>
        <w:rPr>
          <w:rFonts w:ascii="仿宋" w:eastAsia="仿宋" w:hAnsi="仿宋" w:cs="仿宋"/>
          <w:sz w:val="28"/>
          <w:lang w:eastAsia="zh-CN"/>
        </w:rPr>
      </w:pPr>
      <w:r>
        <w:rPr>
          <w:rFonts w:ascii="仿宋" w:eastAsia="仿宋" w:hAnsi="仿宋" w:cs="仿宋" w:hint="eastAsia"/>
          <w:sz w:val="28"/>
          <w:lang w:eastAsia="zh-CN"/>
        </w:rPr>
        <w:t>(</w:t>
      </w:r>
      <w:r>
        <w:rPr>
          <w:rFonts w:ascii="仿宋" w:eastAsia="仿宋" w:hAnsi="仿宋" w:cs="仿宋" w:hint="eastAsia"/>
          <w:sz w:val="28"/>
          <w:lang w:eastAsia="zh-CN"/>
        </w:rPr>
        <w:t>三</w:t>
      </w:r>
      <w:r>
        <w:rPr>
          <w:rFonts w:ascii="仿宋" w:eastAsia="仿宋" w:hAnsi="仿宋" w:cs="仿宋" w:hint="eastAsia"/>
          <w:sz w:val="28"/>
          <w:lang w:eastAsia="zh-CN"/>
        </w:rPr>
        <w:t>)</w:t>
      </w:r>
      <w:r>
        <w:rPr>
          <w:rFonts w:ascii="仿宋" w:eastAsia="仿宋" w:hAnsi="仿宋" w:cs="仿宋" w:hint="eastAsia"/>
          <w:sz w:val="28"/>
          <w:lang w:eastAsia="zh-CN"/>
        </w:rPr>
        <w:t>事故处理</w:t>
      </w:r>
    </w:p>
    <w:p w14:paraId="6BC2E22D" w14:textId="77777777" w:rsidR="00C0460E" w:rsidRDefault="009D3A0D">
      <w:pPr>
        <w:pStyle w:val="a4"/>
        <w:spacing w:line="500" w:lineRule="exact"/>
        <w:ind w:firstLineChars="200" w:firstLine="560"/>
        <w:rPr>
          <w:rFonts w:ascii="仿宋" w:eastAsia="仿宋" w:hAnsi="仿宋" w:cs="仿宋"/>
          <w:sz w:val="28"/>
          <w:lang w:eastAsia="zh-CN"/>
        </w:rPr>
      </w:pPr>
      <w:r>
        <w:rPr>
          <w:rFonts w:ascii="仿宋" w:eastAsia="仿宋" w:hAnsi="仿宋" w:cs="仿宋" w:hint="eastAsia"/>
          <w:sz w:val="28"/>
          <w:lang w:eastAsia="zh-CN"/>
        </w:rPr>
        <w:t>1.</w:t>
      </w:r>
      <w:r>
        <w:rPr>
          <w:rFonts w:ascii="仿宋" w:eastAsia="仿宋" w:hAnsi="仿宋" w:cs="仿宋" w:hint="eastAsia"/>
          <w:sz w:val="28"/>
          <w:lang w:eastAsia="zh-CN"/>
        </w:rPr>
        <w:t>突发事故发生后，现场突发事件应急处理小组应当根据“生命第一”的原则，决定是否启动突发事件应急预案，并在第一时</w:t>
      </w:r>
      <w:r>
        <w:rPr>
          <w:rFonts w:ascii="仿宋" w:eastAsia="仿宋" w:hAnsi="仿宋" w:cs="仿宋" w:hint="eastAsia"/>
          <w:sz w:val="28"/>
          <w:lang w:eastAsia="zh-CN"/>
        </w:rPr>
        <w:t>间向学校安全领导小组报告。</w:t>
      </w:r>
    </w:p>
    <w:p w14:paraId="31A97910" w14:textId="77777777" w:rsidR="00C0460E" w:rsidRDefault="009D3A0D">
      <w:pPr>
        <w:pStyle w:val="a4"/>
        <w:spacing w:line="500" w:lineRule="exact"/>
        <w:ind w:firstLineChars="200" w:firstLine="560"/>
        <w:rPr>
          <w:rFonts w:ascii="仿宋" w:eastAsia="仿宋" w:hAnsi="仿宋" w:cs="仿宋"/>
          <w:sz w:val="28"/>
          <w:lang w:eastAsia="zh-CN"/>
        </w:rPr>
      </w:pPr>
      <w:r>
        <w:rPr>
          <w:rFonts w:ascii="仿宋" w:eastAsia="仿宋" w:hAnsi="仿宋" w:cs="仿宋" w:hint="eastAsia"/>
          <w:sz w:val="28"/>
          <w:lang w:eastAsia="zh-CN"/>
        </w:rPr>
        <w:t>2.</w:t>
      </w:r>
      <w:r>
        <w:rPr>
          <w:rFonts w:ascii="仿宋" w:eastAsia="仿宋" w:hAnsi="仿宋" w:cs="仿宋" w:hint="eastAsia"/>
          <w:sz w:val="28"/>
          <w:lang w:eastAsia="zh-CN"/>
        </w:rPr>
        <w:t>应急状态期间，突发事件应急处理小组各成员之间必须保证通讯畅通，各领队根据突发事件应急处理小组的统一部署，做好应急处理工作，配合、服从对突发事件应急处理工作，并加以督查和指导。</w:t>
      </w:r>
    </w:p>
    <w:p w14:paraId="6B4C3AD3" w14:textId="77777777" w:rsidR="00C0460E" w:rsidRDefault="009D3A0D">
      <w:pPr>
        <w:pStyle w:val="a4"/>
        <w:spacing w:line="500" w:lineRule="exact"/>
        <w:ind w:firstLineChars="200" w:firstLine="560"/>
        <w:rPr>
          <w:rFonts w:ascii="仿宋" w:eastAsia="仿宋" w:hAnsi="仿宋" w:cs="仿宋"/>
          <w:sz w:val="28"/>
          <w:lang w:eastAsia="zh-CN"/>
        </w:rPr>
      </w:pPr>
      <w:r>
        <w:rPr>
          <w:rFonts w:ascii="仿宋" w:eastAsia="仿宋" w:hAnsi="仿宋" w:cs="仿宋" w:hint="eastAsia"/>
          <w:sz w:val="28"/>
          <w:lang w:eastAsia="zh-CN"/>
        </w:rPr>
        <w:t>3.</w:t>
      </w:r>
      <w:r>
        <w:rPr>
          <w:rFonts w:ascii="仿宋" w:eastAsia="仿宋" w:hAnsi="仿宋" w:cs="仿宋" w:hint="eastAsia"/>
          <w:sz w:val="28"/>
          <w:lang w:eastAsia="zh-CN"/>
        </w:rPr>
        <w:t>参与活动的任何集体和个人都应服从领导小组所</w:t>
      </w:r>
      <w:proofErr w:type="gramStart"/>
      <w:r>
        <w:rPr>
          <w:rFonts w:ascii="仿宋" w:eastAsia="仿宋" w:hAnsi="仿宋" w:cs="仿宋" w:hint="eastAsia"/>
          <w:sz w:val="28"/>
          <w:lang w:eastAsia="zh-CN"/>
        </w:rPr>
        <w:t>作出</w:t>
      </w:r>
      <w:proofErr w:type="gramEnd"/>
      <w:r>
        <w:rPr>
          <w:rFonts w:ascii="仿宋" w:eastAsia="仿宋" w:hAnsi="仿宋" w:cs="仿宋" w:hint="eastAsia"/>
          <w:sz w:val="28"/>
          <w:lang w:eastAsia="zh-CN"/>
        </w:rPr>
        <w:t>的决定和命令。</w:t>
      </w:r>
    </w:p>
    <w:p w14:paraId="4480AE7E" w14:textId="77777777" w:rsidR="00C0460E" w:rsidRDefault="009D3A0D">
      <w:pPr>
        <w:pStyle w:val="a4"/>
        <w:spacing w:line="500" w:lineRule="exact"/>
        <w:ind w:firstLineChars="200" w:firstLine="560"/>
        <w:rPr>
          <w:rFonts w:ascii="仿宋" w:eastAsia="仿宋" w:hAnsi="仿宋" w:cs="仿宋"/>
          <w:sz w:val="28"/>
          <w:lang w:eastAsia="zh-CN"/>
        </w:rPr>
      </w:pPr>
      <w:r>
        <w:rPr>
          <w:rFonts w:ascii="仿宋" w:eastAsia="仿宋" w:hAnsi="仿宋" w:cs="仿宋" w:hint="eastAsia"/>
          <w:sz w:val="28"/>
          <w:lang w:eastAsia="zh-CN"/>
        </w:rPr>
        <w:t>4.</w:t>
      </w:r>
      <w:r>
        <w:rPr>
          <w:rFonts w:ascii="仿宋" w:eastAsia="仿宋" w:hAnsi="仿宋" w:cs="仿宋" w:hint="eastAsia"/>
          <w:sz w:val="28"/>
          <w:lang w:eastAsia="zh-CN"/>
        </w:rPr>
        <w:t>火灾事故</w:t>
      </w:r>
      <w:r>
        <w:rPr>
          <w:rFonts w:ascii="仿宋" w:eastAsia="仿宋" w:hAnsi="仿宋" w:cs="仿宋" w:hint="eastAsia"/>
          <w:sz w:val="28"/>
          <w:lang w:eastAsia="zh-CN"/>
        </w:rPr>
        <w:t>:</w:t>
      </w:r>
      <w:r>
        <w:rPr>
          <w:rFonts w:ascii="仿宋" w:eastAsia="仿宋" w:hAnsi="仿宋" w:cs="仿宋" w:hint="eastAsia"/>
          <w:sz w:val="28"/>
          <w:lang w:eastAsia="zh-CN"/>
        </w:rPr>
        <w:t>住宿宾馆、大赛现场出现火情时，现场安全小组工作人员应迅速指挥参赛选手从安全通道疏散撤离。疏散撤离时应听从指挥，防止拥挤、踩踏。如遇烟雾，用手帕或衣物等捂口、鼻，俯身行走迅速离开现场。撤离到安全地带后，领队立即清点人数，并报告</w:t>
      </w:r>
      <w:r>
        <w:rPr>
          <w:rFonts w:ascii="仿宋" w:eastAsia="仿宋" w:hAnsi="仿宋" w:cs="仿宋" w:hint="eastAsia"/>
          <w:sz w:val="28"/>
          <w:lang w:eastAsia="zh-CN"/>
        </w:rPr>
        <w:t>安全领导小组组长。</w:t>
      </w:r>
    </w:p>
    <w:p w14:paraId="16BB90B4" w14:textId="77777777" w:rsidR="00C0460E" w:rsidRDefault="009D3A0D">
      <w:pPr>
        <w:pStyle w:val="a4"/>
        <w:spacing w:line="500" w:lineRule="exact"/>
        <w:ind w:firstLineChars="200" w:firstLine="560"/>
        <w:rPr>
          <w:rFonts w:ascii="仿宋" w:eastAsia="仿宋" w:hAnsi="仿宋" w:cs="仿宋"/>
          <w:sz w:val="28"/>
          <w:lang w:eastAsia="zh-CN"/>
        </w:rPr>
      </w:pPr>
      <w:r>
        <w:rPr>
          <w:rFonts w:ascii="仿宋" w:eastAsia="仿宋" w:hAnsi="仿宋" w:cs="仿宋" w:hint="eastAsia"/>
          <w:sz w:val="28"/>
          <w:lang w:eastAsia="zh-CN"/>
        </w:rPr>
        <w:t>5</w:t>
      </w:r>
      <w:r>
        <w:rPr>
          <w:rFonts w:ascii="仿宋" w:eastAsia="仿宋" w:hAnsi="仿宋" w:cs="仿宋" w:hint="eastAsia"/>
          <w:sz w:val="28"/>
          <w:lang w:eastAsia="zh-CN"/>
        </w:rPr>
        <w:t>.</w:t>
      </w:r>
      <w:r>
        <w:rPr>
          <w:rFonts w:ascii="仿宋" w:eastAsia="仿宋" w:hAnsi="仿宋" w:cs="仿宋" w:hint="eastAsia"/>
          <w:sz w:val="28"/>
          <w:lang w:eastAsia="zh-CN"/>
        </w:rPr>
        <w:t>触电事故</w:t>
      </w:r>
      <w:r>
        <w:rPr>
          <w:rFonts w:ascii="仿宋" w:eastAsia="仿宋" w:hAnsi="仿宋" w:cs="仿宋" w:hint="eastAsia"/>
          <w:sz w:val="28"/>
          <w:lang w:eastAsia="zh-CN"/>
        </w:rPr>
        <w:t>:</w:t>
      </w:r>
      <w:r>
        <w:rPr>
          <w:rFonts w:ascii="仿宋" w:eastAsia="仿宋" w:hAnsi="仿宋" w:cs="仿宋" w:hint="eastAsia"/>
          <w:sz w:val="28"/>
          <w:lang w:eastAsia="zh-CN"/>
        </w:rPr>
        <w:t>立即切断电源，救出触电者，立即实施抢救，并拨</w:t>
      </w:r>
      <w:r>
        <w:rPr>
          <w:rFonts w:ascii="仿宋" w:eastAsia="仿宋" w:hAnsi="仿宋" w:cs="仿宋" w:hint="eastAsia"/>
          <w:sz w:val="28"/>
          <w:lang w:eastAsia="zh-CN"/>
        </w:rPr>
        <w:lastRenderedPageBreak/>
        <w:t>打</w:t>
      </w:r>
      <w:r>
        <w:rPr>
          <w:rFonts w:ascii="仿宋" w:eastAsia="仿宋" w:hAnsi="仿宋" w:cs="仿宋" w:hint="eastAsia"/>
          <w:sz w:val="28"/>
          <w:lang w:eastAsia="zh-CN"/>
        </w:rPr>
        <w:t>120</w:t>
      </w:r>
      <w:r>
        <w:rPr>
          <w:rFonts w:ascii="仿宋" w:eastAsia="仿宋" w:hAnsi="仿宋" w:cs="仿宋" w:hint="eastAsia"/>
          <w:sz w:val="28"/>
          <w:lang w:eastAsia="zh-CN"/>
        </w:rPr>
        <w:t>，迅速向安全领导小组报告，如引起火灾，先切断电源再进行灭火。安全领导小组接到报告后，迅速赶赴事故现场，组织事故抢救。</w:t>
      </w:r>
    </w:p>
    <w:p w14:paraId="49F86616" w14:textId="77777777" w:rsidR="00C0460E" w:rsidRDefault="009D3A0D">
      <w:pPr>
        <w:pStyle w:val="a4"/>
        <w:spacing w:line="500" w:lineRule="exact"/>
        <w:ind w:firstLineChars="200" w:firstLine="560"/>
        <w:rPr>
          <w:rFonts w:ascii="仿宋" w:eastAsia="仿宋" w:hAnsi="仿宋" w:cs="仿宋"/>
          <w:sz w:val="28"/>
          <w:lang w:eastAsia="zh-CN"/>
        </w:rPr>
      </w:pPr>
      <w:r>
        <w:rPr>
          <w:rFonts w:ascii="仿宋" w:eastAsia="仿宋" w:hAnsi="仿宋" w:cs="仿宋" w:hint="eastAsia"/>
          <w:sz w:val="28"/>
          <w:lang w:eastAsia="zh-CN"/>
        </w:rPr>
        <w:t>6</w:t>
      </w:r>
      <w:r>
        <w:rPr>
          <w:rFonts w:ascii="仿宋" w:eastAsia="仿宋" w:hAnsi="仿宋" w:cs="仿宋" w:hint="eastAsia"/>
          <w:sz w:val="28"/>
          <w:lang w:eastAsia="zh-CN"/>
        </w:rPr>
        <w:t>.</w:t>
      </w:r>
      <w:r>
        <w:rPr>
          <w:rFonts w:ascii="仿宋" w:eastAsia="仿宋" w:hAnsi="仿宋" w:cs="仿宋" w:hint="eastAsia"/>
          <w:sz w:val="28"/>
          <w:lang w:eastAsia="zh-CN"/>
        </w:rPr>
        <w:t>若发生其他安全事故，安全领导小组成员本着救人为主、灵活处理的原则开展施救。</w:t>
      </w:r>
    </w:p>
    <w:p w14:paraId="5DF5D496" w14:textId="77777777" w:rsidR="00C0460E" w:rsidRDefault="009D3A0D">
      <w:pPr>
        <w:pStyle w:val="a4"/>
        <w:spacing w:line="500" w:lineRule="exact"/>
        <w:ind w:firstLineChars="200" w:firstLine="560"/>
        <w:rPr>
          <w:rFonts w:ascii="仿宋" w:eastAsia="仿宋" w:hAnsi="仿宋" w:cs="仿宋"/>
          <w:sz w:val="28"/>
          <w:lang w:eastAsia="zh-CN"/>
        </w:rPr>
      </w:pPr>
      <w:r>
        <w:rPr>
          <w:rFonts w:ascii="仿宋" w:eastAsia="仿宋" w:hAnsi="仿宋" w:cs="仿宋" w:hint="eastAsia"/>
          <w:sz w:val="28"/>
          <w:lang w:eastAsia="zh-CN"/>
        </w:rPr>
        <w:t>7</w:t>
      </w:r>
      <w:r>
        <w:rPr>
          <w:rFonts w:ascii="仿宋" w:eastAsia="仿宋" w:hAnsi="仿宋" w:cs="仿宋" w:hint="eastAsia"/>
          <w:sz w:val="28"/>
          <w:lang w:eastAsia="zh-CN"/>
        </w:rPr>
        <w:t>.</w:t>
      </w:r>
      <w:r>
        <w:rPr>
          <w:rFonts w:ascii="仿宋" w:eastAsia="仿宋" w:hAnsi="仿宋" w:cs="仿宋" w:hint="eastAsia"/>
          <w:sz w:val="28"/>
          <w:lang w:eastAsia="zh-CN"/>
        </w:rPr>
        <w:t>安抚工作</w:t>
      </w:r>
      <w:r>
        <w:rPr>
          <w:rFonts w:ascii="仿宋" w:eastAsia="仿宋" w:hAnsi="仿宋" w:cs="仿宋" w:hint="eastAsia"/>
          <w:sz w:val="28"/>
          <w:lang w:eastAsia="zh-CN"/>
        </w:rPr>
        <w:t>:</w:t>
      </w:r>
      <w:r>
        <w:rPr>
          <w:rFonts w:ascii="仿宋" w:eastAsia="仿宋" w:hAnsi="仿宋" w:cs="仿宋" w:hint="eastAsia"/>
          <w:sz w:val="28"/>
          <w:lang w:eastAsia="zh-CN"/>
        </w:rPr>
        <w:t>稳定现场选手的情绪，疏导其他人员撤离事故区域。</w:t>
      </w:r>
    </w:p>
    <w:p w14:paraId="1C732FB5" w14:textId="77777777" w:rsidR="00C0460E" w:rsidRDefault="009D3A0D">
      <w:pPr>
        <w:autoSpaceDE w:val="0"/>
        <w:autoSpaceDN w:val="0"/>
        <w:spacing w:line="500" w:lineRule="exact"/>
        <w:ind w:firstLineChars="200" w:firstLine="562"/>
        <w:rPr>
          <w:rFonts w:ascii="仿宋" w:eastAsia="仿宋" w:hAnsi="仿宋" w:cs="仿宋"/>
          <w:b/>
          <w:color w:val="000000" w:themeColor="text1"/>
          <w:sz w:val="28"/>
          <w:szCs w:val="28"/>
        </w:rPr>
      </w:pPr>
      <w:r>
        <w:rPr>
          <w:rFonts w:ascii="仿宋" w:eastAsia="仿宋" w:hAnsi="仿宋" w:cs="仿宋" w:hint="eastAsia"/>
          <w:b/>
          <w:color w:val="000000" w:themeColor="text1"/>
          <w:sz w:val="28"/>
          <w:szCs w:val="28"/>
        </w:rPr>
        <w:t>十</w:t>
      </w:r>
      <w:r>
        <w:rPr>
          <w:rFonts w:ascii="仿宋" w:eastAsia="仿宋" w:hAnsi="仿宋" w:cs="仿宋" w:hint="eastAsia"/>
          <w:b/>
          <w:color w:val="000000" w:themeColor="text1"/>
          <w:sz w:val="28"/>
          <w:szCs w:val="28"/>
        </w:rPr>
        <w:t>、申诉与仲裁</w:t>
      </w:r>
    </w:p>
    <w:p w14:paraId="0E498A2B" w14:textId="77777777" w:rsidR="00C0460E" w:rsidRDefault="009D3A0D">
      <w:pPr>
        <w:autoSpaceDE w:val="0"/>
        <w:autoSpaceDN w:val="0"/>
        <w:spacing w:line="50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（一）申诉</w:t>
      </w:r>
    </w:p>
    <w:p w14:paraId="299359FF" w14:textId="77777777" w:rsidR="00C0460E" w:rsidRDefault="009D3A0D">
      <w:pPr>
        <w:autoSpaceDE w:val="0"/>
        <w:autoSpaceDN w:val="0"/>
        <w:spacing w:line="50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w:t>
      </w:r>
      <w:r>
        <w:rPr>
          <w:rFonts w:ascii="仿宋" w:eastAsia="仿宋" w:hAnsi="仿宋" w:cs="仿宋" w:hint="eastAsia"/>
          <w:color w:val="000000" w:themeColor="text1"/>
          <w:sz w:val="28"/>
          <w:szCs w:val="28"/>
        </w:rPr>
        <w:t>参赛队对不符合竞赛规定的软硬件设备，有失公正的评判，以及对工作人员的违规行为等，均可提出申诉；</w:t>
      </w:r>
    </w:p>
    <w:p w14:paraId="2B9A7C34" w14:textId="77777777" w:rsidR="00C0460E" w:rsidRDefault="009D3A0D">
      <w:pPr>
        <w:autoSpaceDE w:val="0"/>
        <w:autoSpaceDN w:val="0"/>
        <w:spacing w:line="50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w:t>
      </w:r>
      <w:r>
        <w:rPr>
          <w:rFonts w:ascii="仿宋" w:eastAsia="仿宋" w:hAnsi="仿宋" w:cs="仿宋" w:hint="eastAsia"/>
          <w:color w:val="000000" w:themeColor="text1"/>
          <w:sz w:val="28"/>
          <w:szCs w:val="28"/>
        </w:rPr>
        <w:t>申诉时，应递交由参赛队领队亲笔签字同意的书面报告，报告应对申诉事件的现象、发生的时间、涉及的人员、申诉依据与理由等进行充分、实事求是的叙述。事实依据不充分、仅凭主观臆断的申诉不予受理；</w:t>
      </w:r>
    </w:p>
    <w:p w14:paraId="406A6B45" w14:textId="77777777" w:rsidR="00C0460E" w:rsidRDefault="009D3A0D">
      <w:pPr>
        <w:autoSpaceDE w:val="0"/>
        <w:autoSpaceDN w:val="0"/>
        <w:spacing w:line="50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3.</w:t>
      </w:r>
      <w:r>
        <w:rPr>
          <w:rFonts w:ascii="仿宋" w:eastAsia="仿宋" w:hAnsi="仿宋" w:cs="仿宋" w:hint="eastAsia"/>
          <w:color w:val="000000" w:themeColor="text1"/>
          <w:sz w:val="28"/>
          <w:szCs w:val="28"/>
        </w:rPr>
        <w:t>申诉时效</w:t>
      </w:r>
      <w:r>
        <w:rPr>
          <w:rFonts w:ascii="仿宋" w:eastAsia="仿宋" w:hAnsi="仿宋" w:cs="仿宋" w:hint="eastAsia"/>
          <w:color w:val="000000" w:themeColor="text1"/>
          <w:sz w:val="28"/>
          <w:szCs w:val="28"/>
        </w:rPr>
        <w:t>，</w:t>
      </w:r>
      <w:r>
        <w:rPr>
          <w:rFonts w:ascii="仿宋" w:eastAsia="仿宋" w:hAnsi="仿宋" w:cs="仿宋" w:hint="eastAsia"/>
          <w:color w:val="000000" w:themeColor="text1"/>
          <w:sz w:val="28"/>
          <w:szCs w:val="28"/>
        </w:rPr>
        <w:t>竞赛结束后</w:t>
      </w:r>
      <w:r>
        <w:rPr>
          <w:rFonts w:ascii="仿宋" w:eastAsia="仿宋" w:hAnsi="仿宋" w:cs="仿宋" w:hint="eastAsia"/>
          <w:color w:val="000000" w:themeColor="text1"/>
          <w:sz w:val="28"/>
          <w:szCs w:val="28"/>
        </w:rPr>
        <w:t xml:space="preserve"> 1 </w:t>
      </w:r>
      <w:r>
        <w:rPr>
          <w:rFonts w:ascii="仿宋" w:eastAsia="仿宋" w:hAnsi="仿宋" w:cs="仿宋" w:hint="eastAsia"/>
          <w:color w:val="000000" w:themeColor="text1"/>
          <w:sz w:val="28"/>
          <w:szCs w:val="28"/>
        </w:rPr>
        <w:t>小时内提出，超过时效将不予受理申诉；</w:t>
      </w:r>
    </w:p>
    <w:p w14:paraId="45E4E076" w14:textId="77777777" w:rsidR="00C0460E" w:rsidRDefault="009D3A0D">
      <w:pPr>
        <w:autoSpaceDE w:val="0"/>
        <w:autoSpaceDN w:val="0"/>
        <w:spacing w:line="50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4.</w:t>
      </w:r>
      <w:r>
        <w:rPr>
          <w:rFonts w:ascii="仿宋" w:eastAsia="仿宋" w:hAnsi="仿宋" w:cs="仿宋" w:hint="eastAsia"/>
          <w:color w:val="000000" w:themeColor="text1"/>
          <w:sz w:val="28"/>
          <w:szCs w:val="28"/>
        </w:rPr>
        <w:t>申诉处理</w:t>
      </w:r>
      <w:r>
        <w:rPr>
          <w:rFonts w:ascii="仿宋" w:eastAsia="仿宋" w:hAnsi="仿宋" w:cs="仿宋" w:hint="eastAsia"/>
          <w:color w:val="000000" w:themeColor="text1"/>
          <w:sz w:val="28"/>
          <w:szCs w:val="28"/>
        </w:rPr>
        <w:t>，</w:t>
      </w:r>
      <w:r>
        <w:rPr>
          <w:rFonts w:ascii="仿宋" w:eastAsia="仿宋" w:hAnsi="仿宋" w:cs="仿宋" w:hint="eastAsia"/>
          <w:color w:val="000000" w:themeColor="text1"/>
          <w:sz w:val="28"/>
          <w:szCs w:val="28"/>
        </w:rPr>
        <w:t>赛场专设仲裁工作组受理申诉，收到申诉报告之后，根据申诉事由进行审查，</w:t>
      </w:r>
      <w:r>
        <w:rPr>
          <w:rFonts w:ascii="仿宋" w:eastAsia="仿宋" w:hAnsi="仿宋" w:cs="仿宋" w:hint="eastAsia"/>
          <w:color w:val="000000" w:themeColor="text1"/>
          <w:sz w:val="28"/>
          <w:szCs w:val="28"/>
        </w:rPr>
        <w:t xml:space="preserve">3 </w:t>
      </w:r>
      <w:r>
        <w:rPr>
          <w:rFonts w:ascii="仿宋" w:eastAsia="仿宋" w:hAnsi="仿宋" w:cs="仿宋" w:hint="eastAsia"/>
          <w:color w:val="000000" w:themeColor="text1"/>
          <w:sz w:val="28"/>
          <w:szCs w:val="28"/>
        </w:rPr>
        <w:t>小时内书面通知申诉方，告知申诉处理结果；</w:t>
      </w:r>
    </w:p>
    <w:p w14:paraId="0B2BB289" w14:textId="77777777" w:rsidR="00C0460E" w:rsidRDefault="009D3A0D">
      <w:pPr>
        <w:autoSpaceDE w:val="0"/>
        <w:autoSpaceDN w:val="0"/>
        <w:spacing w:line="50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5.</w:t>
      </w:r>
      <w:r>
        <w:rPr>
          <w:rFonts w:ascii="仿宋" w:eastAsia="仿宋" w:hAnsi="仿宋" w:cs="仿宋" w:hint="eastAsia"/>
          <w:color w:val="000000" w:themeColor="text1"/>
          <w:sz w:val="28"/>
          <w:szCs w:val="28"/>
        </w:rPr>
        <w:t>申诉人不得无故拒不接受处理结果，不允许采取过激行为刁难、攻击工作人员，否则视为放弃申诉。</w:t>
      </w:r>
    </w:p>
    <w:p w14:paraId="069AF9D6" w14:textId="77777777" w:rsidR="00C0460E" w:rsidRDefault="009D3A0D">
      <w:pPr>
        <w:autoSpaceDE w:val="0"/>
        <w:autoSpaceDN w:val="0"/>
        <w:spacing w:line="50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（二）仲裁</w:t>
      </w:r>
    </w:p>
    <w:p w14:paraId="19254108" w14:textId="77777777" w:rsidR="00C0460E" w:rsidRDefault="009D3A0D">
      <w:pPr>
        <w:autoSpaceDE w:val="0"/>
        <w:autoSpaceDN w:val="0"/>
        <w:spacing w:line="50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w:t>
      </w:r>
      <w:r>
        <w:rPr>
          <w:rFonts w:ascii="仿宋" w:eastAsia="仿宋" w:hAnsi="仿宋" w:cs="仿宋" w:hint="eastAsia"/>
          <w:color w:val="000000" w:themeColor="text1"/>
          <w:sz w:val="28"/>
          <w:szCs w:val="28"/>
        </w:rPr>
        <w:t>大赛设仲</w:t>
      </w:r>
      <w:r>
        <w:rPr>
          <w:rFonts w:ascii="仿宋" w:eastAsia="仿宋" w:hAnsi="仿宋" w:cs="仿宋" w:hint="eastAsia"/>
          <w:color w:val="000000" w:themeColor="text1"/>
          <w:sz w:val="28"/>
          <w:szCs w:val="28"/>
        </w:rPr>
        <w:t>裁工作组，负责受理竞赛中出现的所有申诉并进行仲裁，以保证竞赛的顺利进行和竞赛结果公平、公正；</w:t>
      </w:r>
    </w:p>
    <w:p w14:paraId="241C2DE7" w14:textId="77777777" w:rsidR="00C0460E" w:rsidRDefault="009D3A0D">
      <w:pPr>
        <w:autoSpaceDE w:val="0"/>
        <w:autoSpaceDN w:val="0"/>
        <w:spacing w:line="50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w:t>
      </w:r>
      <w:r>
        <w:rPr>
          <w:rFonts w:ascii="仿宋" w:eastAsia="仿宋" w:hAnsi="仿宋" w:cs="仿宋" w:hint="eastAsia"/>
          <w:color w:val="000000" w:themeColor="text1"/>
          <w:sz w:val="28"/>
          <w:szCs w:val="28"/>
        </w:rPr>
        <w:t>仲裁工作组的裁决为最终裁决，参赛队不得因申诉或对处理意见不服而停止比赛或滋事，否则按弃权处理。</w:t>
      </w:r>
    </w:p>
    <w:p w14:paraId="39B64E80" w14:textId="77777777" w:rsidR="00C0460E" w:rsidRDefault="00C0460E" w:rsidP="00C0460E">
      <w:pPr>
        <w:pStyle w:val="a4"/>
        <w:spacing w:beforeLines="50" w:before="156" w:line="500" w:lineRule="exact"/>
        <w:ind w:firstLineChars="0" w:firstLine="0"/>
        <w:rPr>
          <w:rFonts w:ascii="仿宋" w:eastAsia="仿宋" w:hAnsi="仿宋" w:cs="仿宋"/>
          <w:b/>
          <w:bCs/>
          <w:sz w:val="28"/>
          <w:lang w:eastAsia="zh-CN"/>
        </w:rPr>
      </w:pPr>
    </w:p>
    <w:sectPr w:rsidR="00C0460E">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mYTBhZTAwOWZkOWI5ZTFhOTA4MDc5NGY1NjBmNWYifQ=="/>
  </w:docVars>
  <w:rsids>
    <w:rsidRoot w:val="00702569"/>
    <w:rsid w:val="000E1712"/>
    <w:rsid w:val="0028768E"/>
    <w:rsid w:val="005533ED"/>
    <w:rsid w:val="00702569"/>
    <w:rsid w:val="0089293C"/>
    <w:rsid w:val="009D3A0D"/>
    <w:rsid w:val="00B176CB"/>
    <w:rsid w:val="00C0460E"/>
    <w:rsid w:val="00F54202"/>
    <w:rsid w:val="09D55847"/>
    <w:rsid w:val="0F997252"/>
    <w:rsid w:val="144F1C12"/>
    <w:rsid w:val="1678564D"/>
    <w:rsid w:val="1B7C52B8"/>
    <w:rsid w:val="1C607E93"/>
    <w:rsid w:val="21CD3C2D"/>
    <w:rsid w:val="2BF51D06"/>
    <w:rsid w:val="350019E7"/>
    <w:rsid w:val="4ABD7945"/>
    <w:rsid w:val="4E0F766D"/>
    <w:rsid w:val="55C65EA2"/>
    <w:rsid w:val="60B71E9D"/>
    <w:rsid w:val="62C96D51"/>
    <w:rsid w:val="75D47D79"/>
    <w:rsid w:val="784A0269"/>
    <w:rsid w:val="78D934C5"/>
    <w:rsid w:val="7B367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Title" w:semiHidden="0" w:unhideWhenUsed="0"/>
    <w:lsdException w:name="Default Paragraph Font" w:uiPriority="1" w:qFormat="1"/>
    <w:lsdException w:name="Body Text" w:uiPriority="0" w:unhideWhenUsed="0" w:qFormat="1"/>
    <w:lsdException w:name="Subtitle" w:semiHidden="0" w:unhideWhenUsed="0"/>
    <w:lsdException w:name="Body Text First Indent" w:semiHidden="0" w:uiPriority="0" w:unhideWhenUsed="0" w:qFormat="1"/>
    <w:lsdException w:name="Strong" w:semiHidden="0" w:unhideWhenUsed="0"/>
    <w:lsdException w:name="Emphasis" w:semiHidden="0" w:unhideWhenUsed="0"/>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8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Arial" w:eastAsia="Arial" w:hAnsi="Arial" w:cs="Arial"/>
      <w:sz w:val="21"/>
      <w:szCs w:val="21"/>
      <w:lang w:eastAsia="en-US"/>
    </w:rPr>
  </w:style>
  <w:style w:type="paragraph" w:styleId="a4">
    <w:name w:val="Body Text First Indent"/>
    <w:basedOn w:val="a3"/>
    <w:qFormat/>
    <w:pPr>
      <w:ind w:firstLineChars="100" w:firstLine="420"/>
    </w:pPr>
    <w:rPr>
      <w:rFonts w:ascii="Calibri" w:eastAsia="宋体" w:hAnsi="Calibri"/>
      <w:kern w:val="0"/>
      <w:sz w:val="20"/>
      <w:szCs w:val="20"/>
    </w:rPr>
  </w:style>
  <w:style w:type="table" w:styleId="a5">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1"/>
    <w:qFormat/>
    <w:pPr>
      <w:ind w:left="224" w:firstLine="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Title" w:semiHidden="0" w:unhideWhenUsed="0"/>
    <w:lsdException w:name="Default Paragraph Font" w:uiPriority="1" w:qFormat="1"/>
    <w:lsdException w:name="Body Text" w:uiPriority="0" w:unhideWhenUsed="0" w:qFormat="1"/>
    <w:lsdException w:name="Subtitle" w:semiHidden="0" w:unhideWhenUsed="0"/>
    <w:lsdException w:name="Body Text First Indent" w:semiHidden="0" w:uiPriority="0" w:unhideWhenUsed="0" w:qFormat="1"/>
    <w:lsdException w:name="Strong" w:semiHidden="0" w:unhideWhenUsed="0"/>
    <w:lsdException w:name="Emphasis" w:semiHidden="0" w:unhideWhenUsed="0"/>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8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Arial" w:eastAsia="Arial" w:hAnsi="Arial" w:cs="Arial"/>
      <w:sz w:val="21"/>
      <w:szCs w:val="21"/>
      <w:lang w:eastAsia="en-US"/>
    </w:rPr>
  </w:style>
  <w:style w:type="paragraph" w:styleId="a4">
    <w:name w:val="Body Text First Indent"/>
    <w:basedOn w:val="a3"/>
    <w:qFormat/>
    <w:pPr>
      <w:ind w:firstLineChars="100" w:firstLine="420"/>
    </w:pPr>
    <w:rPr>
      <w:rFonts w:ascii="Calibri" w:eastAsia="宋体" w:hAnsi="Calibri"/>
      <w:kern w:val="0"/>
      <w:sz w:val="20"/>
      <w:szCs w:val="20"/>
    </w:rPr>
  </w:style>
  <w:style w:type="table" w:styleId="a5">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1"/>
    <w:qFormat/>
    <w:pPr>
      <w:ind w:left="224" w:firstLine="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file:///C:\Users\admin\Desktop\javascript:XPE.bus.occurred('bookDetails',%7bisPublished:'yes',uuid:'8a2c44cc-14a2-1000-9630-3fafc67de19c'%7d)"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1042</Words>
  <Characters>5941</Characters>
  <Application>Microsoft Office Word</Application>
  <DocSecurity>0</DocSecurity>
  <Lines>49</Lines>
  <Paragraphs>13</Paragraphs>
  <ScaleCrop>false</ScaleCrop>
  <Company>HP</Company>
  <LinksUpToDate>false</LinksUpToDate>
  <CharactersWithSpaces>6970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T148778</dc:creator>
  <cp:lastModifiedBy>杨敏超</cp:lastModifiedBy>
  <cp:revision>6</cp:revision>
  <dcterms:created xsi:type="dcterms:W3CDTF">2020-07-21T13:27:00Z</dcterms:created>
  <dcterms:modified xsi:type="dcterms:W3CDTF">2026-06-15T04:23:00Z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DFDA5A14D45C4D30A89525227B2C0692_12</vt:lpwstr>
  </property>
  <property fmtid="{D5CDD505-2E9C-101B-9397-08002B2CF9AE}" pid="4" name="KSOTemplateDocerSaveRecord">
    <vt:lpwstr>eyJoZGlkIjoiNmU5NzYzYWE1MjhhYWRlYjBiMmE3NTRlNWFkOTRmOWUiLCJ1c2VySWQiOiIzMDM1Mzg2NDUifQ==</vt:lpwstr>
  </property>
</Properties>
</file>