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969B">
      <w:pPr>
        <w:pStyle w:val="3"/>
        <w:spacing w:line="249" w:lineRule="auto"/>
      </w:pPr>
    </w:p>
    <w:p w14:paraId="4764D7F2">
      <w:pPr>
        <w:pStyle w:val="3"/>
        <w:spacing w:line="250" w:lineRule="auto"/>
      </w:pPr>
    </w:p>
    <w:p w14:paraId="5F1C05AC">
      <w:pPr>
        <w:pStyle w:val="3"/>
        <w:spacing w:line="250" w:lineRule="auto"/>
      </w:pPr>
    </w:p>
    <w:p w14:paraId="0919F756">
      <w:pPr>
        <w:pStyle w:val="3"/>
        <w:spacing w:line="250" w:lineRule="auto"/>
      </w:pPr>
    </w:p>
    <w:p w14:paraId="297CF57F">
      <w:pPr>
        <w:pStyle w:val="3"/>
        <w:spacing w:line="250" w:lineRule="auto"/>
      </w:pPr>
    </w:p>
    <w:p w14:paraId="18CDEE82">
      <w:pPr>
        <w:pStyle w:val="3"/>
        <w:spacing w:line="250" w:lineRule="auto"/>
      </w:pPr>
    </w:p>
    <w:p w14:paraId="4A0CFAD4">
      <w:pPr>
        <w:pStyle w:val="3"/>
        <w:spacing w:line="250" w:lineRule="auto"/>
      </w:pPr>
    </w:p>
    <w:p w14:paraId="36922F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17" w:leftChars="0" w:right="0" w:hanging="17" w:firstLineChars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1"/>
          <w:sz w:val="55"/>
          <w:szCs w:val="55"/>
        </w:rPr>
      </w:pPr>
    </w:p>
    <w:p w14:paraId="3DF59C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17" w:leftChars="0" w:right="0" w:hanging="17" w:firstLineChars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1"/>
          <w:sz w:val="55"/>
          <w:szCs w:val="55"/>
        </w:rPr>
      </w:pPr>
    </w:p>
    <w:p w14:paraId="6F2E27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17" w:leftChars="0" w:right="0" w:hanging="17" w:firstLineChars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1"/>
          <w:sz w:val="55"/>
          <w:szCs w:val="55"/>
        </w:rPr>
      </w:pPr>
      <w:r>
        <w:rPr>
          <w:rFonts w:ascii="宋体" w:hAnsi="宋体" w:eastAsia="宋体" w:cs="宋体"/>
          <w:b/>
          <w:bCs/>
          <w:spacing w:val="-1"/>
          <w:sz w:val="55"/>
          <w:szCs w:val="55"/>
        </w:rPr>
        <w:t>202</w:t>
      </w:r>
      <w:r>
        <w:rPr>
          <w:rFonts w:hint="eastAsia" w:ascii="宋体" w:hAnsi="宋体" w:eastAsia="宋体" w:cs="宋体"/>
          <w:b/>
          <w:bCs/>
          <w:spacing w:val="-1"/>
          <w:sz w:val="55"/>
          <w:szCs w:val="5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1"/>
          <w:sz w:val="55"/>
          <w:szCs w:val="55"/>
        </w:rPr>
        <w:t>年</w:t>
      </w:r>
      <w:r>
        <w:rPr>
          <w:rFonts w:hint="eastAsia" w:ascii="宋体" w:hAnsi="宋体" w:eastAsia="宋体" w:cs="宋体"/>
          <w:b/>
          <w:bCs/>
          <w:spacing w:val="-1"/>
          <w:sz w:val="55"/>
          <w:szCs w:val="55"/>
          <w:lang w:eastAsia="zh-CN"/>
        </w:rPr>
        <w:t>唐山市</w:t>
      </w:r>
      <w:r>
        <w:rPr>
          <w:rFonts w:ascii="宋体" w:hAnsi="宋体" w:eastAsia="宋体" w:cs="宋体"/>
          <w:b/>
          <w:bCs/>
          <w:spacing w:val="-1"/>
          <w:sz w:val="55"/>
          <w:szCs w:val="55"/>
        </w:rPr>
        <w:t>职业院校</w:t>
      </w:r>
    </w:p>
    <w:p w14:paraId="5E8AA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17" w:leftChars="0" w:right="0" w:hanging="17" w:firstLineChars="0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z w:val="55"/>
          <w:szCs w:val="5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55"/>
          <w:szCs w:val="55"/>
          <w:lang w:eastAsia="zh-CN"/>
        </w:rPr>
        <w:t>园林微景观设计与制作（</w:t>
      </w:r>
      <w:r>
        <w:rPr>
          <w:rFonts w:hint="eastAsia" w:ascii="宋体" w:hAnsi="宋体" w:eastAsia="宋体" w:cs="宋体"/>
          <w:b/>
          <w:bCs/>
          <w:spacing w:val="-1"/>
          <w:sz w:val="55"/>
          <w:szCs w:val="55"/>
          <w:lang w:val="en-US" w:eastAsia="zh-CN"/>
        </w:rPr>
        <w:t>中职组）</w:t>
      </w:r>
      <w:bookmarkStart w:id="0" w:name="_GoBack"/>
      <w:bookmarkEnd w:id="0"/>
    </w:p>
    <w:p w14:paraId="3E2321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right="0"/>
        <w:jc w:val="center"/>
        <w:textAlignment w:val="baseline"/>
        <w:outlineLvl w:val="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1"/>
          <w:sz w:val="55"/>
          <w:szCs w:val="55"/>
        </w:rPr>
        <w:t>赛项规程</w:t>
      </w:r>
    </w:p>
    <w:p w14:paraId="37F093EB">
      <w:pPr>
        <w:pStyle w:val="3"/>
        <w:spacing w:line="241" w:lineRule="auto"/>
      </w:pPr>
    </w:p>
    <w:p w14:paraId="46DC8222">
      <w:pPr>
        <w:pStyle w:val="3"/>
        <w:spacing w:line="241" w:lineRule="auto"/>
      </w:pPr>
    </w:p>
    <w:p w14:paraId="75934F40">
      <w:pPr>
        <w:pStyle w:val="3"/>
        <w:spacing w:line="241" w:lineRule="auto"/>
      </w:pPr>
    </w:p>
    <w:p w14:paraId="78236BD0">
      <w:pPr>
        <w:pStyle w:val="3"/>
        <w:spacing w:line="241" w:lineRule="auto"/>
      </w:pPr>
    </w:p>
    <w:p w14:paraId="0CFB36A4">
      <w:pPr>
        <w:pStyle w:val="3"/>
        <w:spacing w:line="241" w:lineRule="auto"/>
      </w:pPr>
    </w:p>
    <w:p w14:paraId="3DC6D1C8">
      <w:pPr>
        <w:pStyle w:val="3"/>
        <w:spacing w:line="241" w:lineRule="auto"/>
      </w:pPr>
    </w:p>
    <w:p w14:paraId="12896288">
      <w:pPr>
        <w:pStyle w:val="3"/>
        <w:spacing w:line="241" w:lineRule="auto"/>
      </w:pPr>
    </w:p>
    <w:p w14:paraId="1C7CDB9C">
      <w:pPr>
        <w:pStyle w:val="3"/>
        <w:spacing w:line="242" w:lineRule="auto"/>
      </w:pPr>
    </w:p>
    <w:p w14:paraId="2254799B">
      <w:pPr>
        <w:pStyle w:val="3"/>
        <w:spacing w:line="242" w:lineRule="auto"/>
      </w:pPr>
    </w:p>
    <w:p w14:paraId="5172CF83">
      <w:pPr>
        <w:pStyle w:val="3"/>
        <w:spacing w:line="242" w:lineRule="auto"/>
      </w:pPr>
    </w:p>
    <w:p w14:paraId="2AB9C889">
      <w:pPr>
        <w:pStyle w:val="3"/>
        <w:spacing w:line="242" w:lineRule="auto"/>
      </w:pPr>
    </w:p>
    <w:p w14:paraId="44AA9BEE">
      <w:pPr>
        <w:pStyle w:val="3"/>
        <w:spacing w:line="242" w:lineRule="auto"/>
      </w:pPr>
    </w:p>
    <w:p w14:paraId="654EB9DC">
      <w:pPr>
        <w:pStyle w:val="3"/>
        <w:spacing w:line="242" w:lineRule="auto"/>
      </w:pPr>
    </w:p>
    <w:p w14:paraId="012CCD2B">
      <w:pPr>
        <w:pStyle w:val="3"/>
        <w:spacing w:line="242" w:lineRule="auto"/>
      </w:pPr>
    </w:p>
    <w:p w14:paraId="4C36FBAD">
      <w:pPr>
        <w:pStyle w:val="3"/>
        <w:spacing w:line="242" w:lineRule="auto"/>
      </w:pPr>
    </w:p>
    <w:p w14:paraId="5F7CE9AA">
      <w:pPr>
        <w:pStyle w:val="3"/>
        <w:spacing w:line="242" w:lineRule="auto"/>
      </w:pPr>
    </w:p>
    <w:p w14:paraId="04C4673B">
      <w:pPr>
        <w:pStyle w:val="3"/>
        <w:spacing w:line="242" w:lineRule="auto"/>
      </w:pPr>
    </w:p>
    <w:p w14:paraId="50769C56">
      <w:pPr>
        <w:pStyle w:val="3"/>
        <w:spacing w:line="242" w:lineRule="auto"/>
      </w:pPr>
    </w:p>
    <w:p w14:paraId="26141278">
      <w:pPr>
        <w:pStyle w:val="3"/>
        <w:spacing w:line="242" w:lineRule="auto"/>
      </w:pPr>
    </w:p>
    <w:p w14:paraId="24E45952">
      <w:pPr>
        <w:pStyle w:val="3"/>
        <w:spacing w:line="242" w:lineRule="auto"/>
      </w:pPr>
    </w:p>
    <w:p w14:paraId="6F4C8749">
      <w:pPr>
        <w:pStyle w:val="3"/>
        <w:spacing w:line="242" w:lineRule="auto"/>
      </w:pPr>
    </w:p>
    <w:p w14:paraId="0FAC652B">
      <w:pPr>
        <w:spacing w:before="101" w:line="224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赛项名称：</w:t>
      </w:r>
      <w:r>
        <w:rPr>
          <w:rFonts w:ascii="黑体" w:hAnsi="黑体" w:eastAsia="黑体" w:cs="黑体"/>
          <w:spacing w:val="-9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:u w:val="single" w:color="auto"/>
        </w:rPr>
        <w:t xml:space="preserve">      园林微景观设计与制作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</w:t>
      </w:r>
    </w:p>
    <w:p w14:paraId="488D8324">
      <w:pPr>
        <w:spacing w:before="295" w:line="217" w:lineRule="auto"/>
        <w:ind w:left="60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z w:val="30"/>
          <w:szCs w:val="30"/>
        </w:rPr>
        <w:t>英文名称：</w:t>
      </w:r>
      <w:r>
        <w:rPr>
          <w:rFonts w:ascii="黑体" w:hAnsi="黑体" w:eastAsia="黑体" w:cs="黑体"/>
          <w:spacing w:val="-11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4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Landscape Microlandscape Design a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>nd Production</w:t>
      </w:r>
    </w:p>
    <w:p w14:paraId="7F64E4EF">
      <w:pPr>
        <w:spacing w:before="277" w:line="224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赛项组别：</w:t>
      </w:r>
      <w:r>
        <w:rPr>
          <w:rFonts w:ascii="黑体" w:hAnsi="黑体" w:eastAsia="黑体" w:cs="黑体"/>
          <w:spacing w:val="-10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  <w:u w:val="single" w:color="auto"/>
        </w:rPr>
        <w:t xml:space="preserve">          </w:t>
      </w:r>
      <w:r>
        <w:rPr>
          <w:rFonts w:ascii="黑体" w:hAnsi="黑体" w:eastAsia="黑体" w:cs="黑体"/>
          <w:spacing w:val="4"/>
          <w:sz w:val="31"/>
          <w:szCs w:val="31"/>
          <w:u w:val="single" w:color="auto"/>
        </w:rPr>
        <w:t>中等职业教育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</w:t>
      </w:r>
    </w:p>
    <w:p w14:paraId="468DED8D">
      <w:pPr>
        <w:pStyle w:val="3"/>
        <w:spacing w:line="317" w:lineRule="auto"/>
      </w:pPr>
    </w:p>
    <w:p w14:paraId="1A23D139">
      <w:pPr>
        <w:pStyle w:val="3"/>
        <w:spacing w:line="317" w:lineRule="auto"/>
      </w:pPr>
    </w:p>
    <w:p w14:paraId="791EB1C4">
      <w:pPr>
        <w:pStyle w:val="3"/>
        <w:spacing w:line="317" w:lineRule="auto"/>
      </w:pPr>
    </w:p>
    <w:p w14:paraId="2B68D858">
      <w:pPr>
        <w:pStyle w:val="3"/>
        <w:spacing w:line="317" w:lineRule="auto"/>
      </w:pPr>
    </w:p>
    <w:p w14:paraId="2ACC291E">
      <w:pPr>
        <w:pStyle w:val="3"/>
        <w:spacing w:line="317" w:lineRule="auto"/>
      </w:pPr>
    </w:p>
    <w:p w14:paraId="1FBF44F5">
      <w:pPr>
        <w:pStyle w:val="3"/>
        <w:spacing w:line="317" w:lineRule="auto"/>
      </w:pPr>
    </w:p>
    <w:p w14:paraId="76DB1FE7">
      <w:pPr>
        <w:pStyle w:val="3"/>
        <w:spacing w:line="317" w:lineRule="auto"/>
      </w:pPr>
    </w:p>
    <w:p w14:paraId="0EFF7218">
      <w:pPr>
        <w:pStyle w:val="3"/>
        <w:spacing w:line="317" w:lineRule="auto"/>
      </w:pPr>
    </w:p>
    <w:p w14:paraId="2B06F6E5">
      <w:pPr>
        <w:pStyle w:val="3"/>
        <w:spacing w:line="317" w:lineRule="auto"/>
      </w:pPr>
    </w:p>
    <w:p w14:paraId="7AFE1268">
      <w:pPr>
        <w:pStyle w:val="3"/>
        <w:spacing w:line="317" w:lineRule="auto"/>
      </w:pPr>
    </w:p>
    <w:p w14:paraId="037B1241">
      <w:pPr>
        <w:pStyle w:val="3"/>
        <w:spacing w:line="317" w:lineRule="auto"/>
      </w:pPr>
    </w:p>
    <w:p w14:paraId="1D349699">
      <w:pPr>
        <w:pStyle w:val="3"/>
        <w:spacing w:line="317" w:lineRule="auto"/>
      </w:pPr>
    </w:p>
    <w:p w14:paraId="25F3C512">
      <w:pPr>
        <w:pStyle w:val="3"/>
        <w:spacing w:line="317" w:lineRule="auto"/>
      </w:pPr>
    </w:p>
    <w:p w14:paraId="4A547FAD">
      <w:pPr>
        <w:spacing w:before="101" w:line="224" w:lineRule="auto"/>
        <w:ind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一、赛项信息</w:t>
      </w:r>
    </w:p>
    <w:p w14:paraId="08584E55">
      <w:pPr>
        <w:pStyle w:val="3"/>
        <w:spacing w:line="250" w:lineRule="auto"/>
      </w:pPr>
    </w:p>
    <w:p w14:paraId="7DEDF5EF">
      <w:pPr>
        <w:spacing w:before="91" w:line="220" w:lineRule="auto"/>
        <w:ind w:left="4003"/>
        <w:outlineLvl w:val="1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-7620</wp:posOffset>
            </wp:positionV>
            <wp:extent cx="5770880" cy="83591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0879" cy="835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赛项类别</w:t>
      </w:r>
    </w:p>
    <w:p w14:paraId="5854DEAD">
      <w:pPr>
        <w:spacing w:before="228" w:line="220" w:lineRule="auto"/>
        <w:ind w:left="42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每年赛</w:t>
      </w:r>
    </w:p>
    <w:p w14:paraId="6A060180">
      <w:pPr>
        <w:spacing w:before="214" w:line="220" w:lineRule="auto"/>
        <w:ind w:left="4003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赛项组别</w:t>
      </w:r>
    </w:p>
    <w:p w14:paraId="69B4213A">
      <w:pPr>
        <w:spacing w:before="228" w:line="395" w:lineRule="auto"/>
        <w:ind w:left="3988" w:right="3843" w:hanging="1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中等职业教育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学生团体赛</w:t>
      </w:r>
    </w:p>
    <w:p w14:paraId="2FAC6C01">
      <w:pPr>
        <w:spacing w:line="220" w:lineRule="auto"/>
        <w:ind w:left="203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涉及专业大类、专业类、专业及核心课程</w:t>
      </w:r>
    </w:p>
    <w:p w14:paraId="2C932772">
      <w:pPr>
        <w:spacing w:line="73" w:lineRule="exact"/>
      </w:pPr>
    </w:p>
    <w:tbl>
      <w:tblPr>
        <w:tblStyle w:val="6"/>
        <w:tblW w:w="90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560"/>
        <w:gridCol w:w="1800"/>
        <w:gridCol w:w="4321"/>
      </w:tblGrid>
      <w:tr w14:paraId="5C584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31EDEADE">
            <w:pPr>
              <w:spacing w:before="30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专业大类</w:t>
            </w:r>
          </w:p>
        </w:tc>
        <w:tc>
          <w:tcPr>
            <w:tcW w:w="1560" w:type="dxa"/>
            <w:vAlign w:val="top"/>
          </w:tcPr>
          <w:p w14:paraId="565B528F">
            <w:pPr>
              <w:spacing w:before="30" w:line="220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专业类</w:t>
            </w:r>
          </w:p>
        </w:tc>
        <w:tc>
          <w:tcPr>
            <w:tcW w:w="1800" w:type="dxa"/>
            <w:vAlign w:val="top"/>
          </w:tcPr>
          <w:p w14:paraId="39A0C06B">
            <w:pPr>
              <w:spacing w:before="31" w:line="220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专业名称</w:t>
            </w: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42A66BD4">
            <w:pPr>
              <w:spacing w:before="31" w:line="220" w:lineRule="auto"/>
              <w:ind w:left="1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核心课程</w:t>
            </w:r>
          </w:p>
        </w:tc>
      </w:tr>
      <w:tr w14:paraId="19AE4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416" w:type="dxa"/>
            <w:vMerge w:val="restart"/>
            <w:tcBorders>
              <w:left w:val="nil"/>
              <w:bottom w:val="nil"/>
            </w:tcBorders>
            <w:vAlign w:val="top"/>
          </w:tcPr>
          <w:p w14:paraId="7B244245">
            <w:pPr>
              <w:pStyle w:val="7"/>
              <w:spacing w:line="247" w:lineRule="auto"/>
            </w:pPr>
          </w:p>
          <w:p w14:paraId="77FE4713">
            <w:pPr>
              <w:pStyle w:val="7"/>
              <w:spacing w:line="248" w:lineRule="auto"/>
            </w:pPr>
          </w:p>
          <w:p w14:paraId="4D7D04A0">
            <w:pPr>
              <w:pStyle w:val="7"/>
              <w:spacing w:line="248" w:lineRule="auto"/>
            </w:pPr>
          </w:p>
          <w:p w14:paraId="793234D7">
            <w:pPr>
              <w:pStyle w:val="7"/>
              <w:spacing w:line="248" w:lineRule="auto"/>
            </w:pPr>
          </w:p>
          <w:p w14:paraId="1D81531B">
            <w:pPr>
              <w:pStyle w:val="7"/>
              <w:spacing w:before="78" w:line="233" w:lineRule="auto"/>
              <w:ind w:left="443" w:right="230" w:hanging="199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农林牧渔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(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61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0E087DBF">
            <w:pPr>
              <w:pStyle w:val="7"/>
              <w:spacing w:line="247" w:lineRule="auto"/>
            </w:pPr>
          </w:p>
          <w:p w14:paraId="12DC9B3E">
            <w:pPr>
              <w:pStyle w:val="7"/>
              <w:spacing w:line="248" w:lineRule="auto"/>
            </w:pPr>
          </w:p>
          <w:p w14:paraId="65475735">
            <w:pPr>
              <w:pStyle w:val="7"/>
              <w:spacing w:line="248" w:lineRule="auto"/>
            </w:pPr>
          </w:p>
          <w:p w14:paraId="5DA8F66B">
            <w:pPr>
              <w:pStyle w:val="7"/>
              <w:spacing w:line="248" w:lineRule="auto"/>
            </w:pPr>
          </w:p>
          <w:p w14:paraId="5D93E70C">
            <w:pPr>
              <w:pStyle w:val="7"/>
              <w:spacing w:before="78" w:line="233" w:lineRule="auto"/>
              <w:ind w:left="362" w:right="369" w:firstLine="55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林业类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(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6102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)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vAlign w:val="top"/>
          </w:tcPr>
          <w:p w14:paraId="1DDE2B91">
            <w:pPr>
              <w:pStyle w:val="7"/>
              <w:spacing w:line="287" w:lineRule="auto"/>
            </w:pPr>
          </w:p>
          <w:p w14:paraId="66A64242">
            <w:pPr>
              <w:spacing w:before="78" w:line="220" w:lineRule="auto"/>
              <w:ind w:left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园林技术</w:t>
            </w:r>
          </w:p>
          <w:p w14:paraId="17418B7A">
            <w:pPr>
              <w:pStyle w:val="7"/>
              <w:spacing w:before="57" w:line="232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（</w:t>
            </w:r>
            <w:r>
              <w:rPr>
                <w:spacing w:val="-11"/>
                <w:sz w:val="24"/>
                <w:szCs w:val="24"/>
              </w:rPr>
              <w:t>610202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）</w:t>
            </w: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7CA6F9CA">
            <w:pPr>
              <w:spacing w:line="218" w:lineRule="auto"/>
              <w:ind w:left="1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园林植物栽培与养护</w:t>
            </w:r>
          </w:p>
        </w:tc>
      </w:tr>
      <w:tr w14:paraId="2D280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1120919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623109A1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  <w:vAlign w:val="top"/>
          </w:tcPr>
          <w:p w14:paraId="794E20EA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030930FF">
            <w:pPr>
              <w:spacing w:before="49" w:line="219" w:lineRule="auto"/>
              <w:ind w:left="8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园林机械设备使用与维护</w:t>
            </w:r>
          </w:p>
        </w:tc>
      </w:tr>
      <w:tr w14:paraId="531B8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1DFEB4F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250002D2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  <w:vAlign w:val="top"/>
          </w:tcPr>
          <w:p w14:paraId="315B4470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527F933E">
            <w:pPr>
              <w:spacing w:before="13" w:line="220" w:lineRule="auto"/>
              <w:ind w:left="1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家庭园艺</w:t>
            </w:r>
          </w:p>
        </w:tc>
      </w:tr>
      <w:tr w14:paraId="32DFD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77CCB5C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325C5589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160C4D6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40F36E94">
            <w:pPr>
              <w:spacing w:before="35" w:line="194" w:lineRule="auto"/>
              <w:ind w:left="1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庭园工程施工</w:t>
            </w:r>
          </w:p>
        </w:tc>
      </w:tr>
      <w:tr w14:paraId="0403B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D35F8E0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47A36D2A">
            <w:pPr>
              <w:pStyle w:val="7"/>
            </w:pPr>
          </w:p>
        </w:tc>
        <w:tc>
          <w:tcPr>
            <w:tcW w:w="1800" w:type="dxa"/>
            <w:vMerge w:val="restart"/>
            <w:tcBorders>
              <w:bottom w:val="nil"/>
            </w:tcBorders>
            <w:vAlign w:val="top"/>
          </w:tcPr>
          <w:p w14:paraId="07D7039D">
            <w:pPr>
              <w:pStyle w:val="7"/>
              <w:spacing w:line="321" w:lineRule="auto"/>
            </w:pPr>
          </w:p>
          <w:p w14:paraId="1A4C2A82">
            <w:pPr>
              <w:spacing w:before="78" w:line="220" w:lineRule="auto"/>
              <w:ind w:left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园林绿化</w:t>
            </w:r>
          </w:p>
          <w:p w14:paraId="64BA6BB2">
            <w:pPr>
              <w:pStyle w:val="7"/>
              <w:spacing w:before="16" w:line="232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（</w:t>
            </w:r>
            <w:r>
              <w:rPr>
                <w:spacing w:val="-11"/>
                <w:sz w:val="24"/>
                <w:szCs w:val="24"/>
              </w:rPr>
              <w:t>610203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）</w:t>
            </w: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3CAD4CE7">
            <w:pPr>
              <w:spacing w:before="25" w:line="220" w:lineRule="auto"/>
              <w:ind w:left="1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园林测量</w:t>
            </w:r>
          </w:p>
        </w:tc>
      </w:tr>
      <w:tr w14:paraId="73979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2C4A9AB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6CEF5682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  <w:vAlign w:val="top"/>
          </w:tcPr>
          <w:p w14:paraId="46A209B1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41BA3687">
            <w:pPr>
              <w:spacing w:before="52" w:line="220" w:lineRule="auto"/>
              <w:ind w:left="1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园林植物种植施工</w:t>
            </w:r>
          </w:p>
        </w:tc>
      </w:tr>
      <w:tr w14:paraId="3B105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C70F155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496163E4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  <w:vAlign w:val="top"/>
          </w:tcPr>
          <w:p w14:paraId="45C70245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29368192">
            <w:pPr>
              <w:spacing w:before="6" w:line="220" w:lineRule="auto"/>
              <w:ind w:left="1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园林植物养护管理</w:t>
            </w:r>
          </w:p>
        </w:tc>
      </w:tr>
      <w:tr w14:paraId="54EDD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416" w:type="dxa"/>
            <w:vMerge w:val="continue"/>
            <w:tcBorders>
              <w:top w:val="nil"/>
              <w:left w:val="nil"/>
            </w:tcBorders>
            <w:vAlign w:val="top"/>
          </w:tcPr>
          <w:p w14:paraId="78A67A08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6A949F9A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6DA8F74F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0A9CC72C">
            <w:pPr>
              <w:spacing w:before="9" w:line="218" w:lineRule="auto"/>
              <w:ind w:left="1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园林机械使用与维护</w:t>
            </w:r>
          </w:p>
        </w:tc>
      </w:tr>
      <w:tr w14:paraId="36BCF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16" w:type="dxa"/>
            <w:vMerge w:val="restart"/>
            <w:tcBorders>
              <w:left w:val="nil"/>
              <w:bottom w:val="nil"/>
            </w:tcBorders>
            <w:vAlign w:val="top"/>
          </w:tcPr>
          <w:p w14:paraId="3EA0E0C5">
            <w:pPr>
              <w:pStyle w:val="7"/>
              <w:spacing w:line="286" w:lineRule="auto"/>
            </w:pPr>
          </w:p>
          <w:p w14:paraId="73F785D1">
            <w:pPr>
              <w:pStyle w:val="7"/>
              <w:spacing w:before="78" w:line="248" w:lineRule="auto"/>
              <w:ind w:left="443" w:right="230" w:hanging="198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土木建筑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(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64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036D74E9">
            <w:pPr>
              <w:pStyle w:val="7"/>
              <w:spacing w:line="286" w:lineRule="auto"/>
            </w:pPr>
          </w:p>
          <w:p w14:paraId="6451262F">
            <w:pPr>
              <w:spacing w:before="78" w:line="220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建筑设计类</w:t>
            </w:r>
          </w:p>
          <w:p w14:paraId="52867942">
            <w:pPr>
              <w:pStyle w:val="7"/>
              <w:spacing w:before="31" w:line="232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</w:t>
            </w:r>
            <w:r>
              <w:rPr>
                <w:spacing w:val="-10"/>
                <w:sz w:val="24"/>
                <w:szCs w:val="24"/>
              </w:rPr>
              <w:t>6401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vAlign w:val="top"/>
          </w:tcPr>
          <w:p w14:paraId="7E9EEF4D">
            <w:pPr>
              <w:spacing w:before="205" w:line="220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园林景观施工</w:t>
            </w:r>
          </w:p>
          <w:p w14:paraId="76F01B93">
            <w:pPr>
              <w:spacing w:before="27" w:line="220" w:lineRule="auto"/>
              <w:ind w:left="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与维护</w:t>
            </w:r>
          </w:p>
          <w:p w14:paraId="041262C4">
            <w:pPr>
              <w:pStyle w:val="7"/>
              <w:spacing w:before="18" w:line="232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（</w:t>
            </w:r>
            <w:r>
              <w:rPr>
                <w:spacing w:val="-11"/>
                <w:sz w:val="24"/>
                <w:szCs w:val="24"/>
              </w:rPr>
              <w:t>640104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）</w:t>
            </w: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57D33E85">
            <w:pPr>
              <w:spacing w:before="27" w:line="220" w:lineRule="auto"/>
              <w:ind w:left="1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园路广场施工</w:t>
            </w:r>
          </w:p>
        </w:tc>
      </w:tr>
      <w:tr w14:paraId="69B85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8DDEFF0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6AD0DE63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  <w:vAlign w:val="top"/>
          </w:tcPr>
          <w:p w14:paraId="4049FB0C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36B4FD5F">
            <w:pPr>
              <w:spacing w:before="12" w:line="218" w:lineRule="auto"/>
              <w:ind w:left="1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园林建筑小品施工</w:t>
            </w:r>
          </w:p>
        </w:tc>
      </w:tr>
      <w:tr w14:paraId="7FEC5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7FC7FBE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674912DA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  <w:vAlign w:val="top"/>
          </w:tcPr>
          <w:p w14:paraId="0716BC7B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036EFD1F">
            <w:pPr>
              <w:spacing w:before="11" w:line="219" w:lineRule="auto"/>
              <w:ind w:left="1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水景工程施工</w:t>
            </w:r>
          </w:p>
        </w:tc>
      </w:tr>
      <w:tr w14:paraId="3E0F4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6" w:type="dxa"/>
            <w:vMerge w:val="continue"/>
            <w:tcBorders>
              <w:top w:val="nil"/>
              <w:left w:val="nil"/>
            </w:tcBorders>
            <w:vAlign w:val="top"/>
          </w:tcPr>
          <w:p w14:paraId="75AD4A0A">
            <w:pPr>
              <w:pStyle w:val="7"/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36681FB1">
            <w:pPr>
              <w:pStyle w:val="7"/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60DC8C54">
            <w:pPr>
              <w:pStyle w:val="7"/>
            </w:pPr>
          </w:p>
        </w:tc>
        <w:tc>
          <w:tcPr>
            <w:tcW w:w="4321" w:type="dxa"/>
            <w:tcBorders>
              <w:right w:val="nil"/>
            </w:tcBorders>
            <w:vAlign w:val="top"/>
          </w:tcPr>
          <w:p w14:paraId="0D71DCA1">
            <w:pPr>
              <w:spacing w:before="18" w:line="220" w:lineRule="auto"/>
              <w:ind w:left="1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园林植物造景</w:t>
            </w:r>
          </w:p>
        </w:tc>
      </w:tr>
    </w:tbl>
    <w:p w14:paraId="106A66C4">
      <w:pPr>
        <w:spacing w:before="95" w:line="220" w:lineRule="auto"/>
        <w:ind w:left="1893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对接产业行业、对应岗位（群）及核心能力</w:t>
      </w:r>
    </w:p>
    <w:p w14:paraId="61328AED">
      <w:pPr>
        <w:spacing w:line="73" w:lineRule="exact"/>
      </w:pPr>
    </w:p>
    <w:tbl>
      <w:tblPr>
        <w:tblStyle w:val="6"/>
        <w:tblW w:w="909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2059"/>
        <w:gridCol w:w="5633"/>
      </w:tblGrid>
      <w:tr w14:paraId="0EAA5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05" w:type="dxa"/>
            <w:tcBorders>
              <w:left w:val="single" w:color="000000" w:sz="2" w:space="0"/>
            </w:tcBorders>
            <w:vAlign w:val="top"/>
          </w:tcPr>
          <w:p w14:paraId="61280380">
            <w:pPr>
              <w:spacing w:before="27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产业行业</w:t>
            </w:r>
          </w:p>
        </w:tc>
        <w:tc>
          <w:tcPr>
            <w:tcW w:w="2059" w:type="dxa"/>
            <w:vAlign w:val="top"/>
          </w:tcPr>
          <w:p w14:paraId="525C805F">
            <w:pPr>
              <w:spacing w:before="27" w:line="220" w:lineRule="auto"/>
              <w:ind w:left="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岗位（群）</w:t>
            </w:r>
          </w:p>
        </w:tc>
        <w:tc>
          <w:tcPr>
            <w:tcW w:w="5633" w:type="dxa"/>
            <w:tcBorders>
              <w:right w:val="nil"/>
            </w:tcBorders>
            <w:vAlign w:val="top"/>
          </w:tcPr>
          <w:p w14:paraId="43D44915">
            <w:pPr>
              <w:spacing w:before="27" w:line="220" w:lineRule="auto"/>
              <w:ind w:lef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核心能力</w:t>
            </w:r>
          </w:p>
        </w:tc>
      </w:tr>
      <w:tr w14:paraId="44283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405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7026560B">
            <w:pPr>
              <w:pStyle w:val="7"/>
              <w:spacing w:line="248" w:lineRule="auto"/>
            </w:pPr>
          </w:p>
          <w:p w14:paraId="686BBBA0">
            <w:pPr>
              <w:pStyle w:val="7"/>
              <w:spacing w:line="248" w:lineRule="auto"/>
            </w:pPr>
          </w:p>
          <w:p w14:paraId="6B0264E5">
            <w:pPr>
              <w:pStyle w:val="7"/>
              <w:spacing w:line="248" w:lineRule="auto"/>
            </w:pPr>
          </w:p>
          <w:p w14:paraId="320AD2D8">
            <w:pPr>
              <w:pStyle w:val="7"/>
              <w:spacing w:line="248" w:lineRule="auto"/>
            </w:pPr>
          </w:p>
          <w:p w14:paraId="06290AEA">
            <w:pPr>
              <w:pStyle w:val="7"/>
              <w:spacing w:line="249" w:lineRule="auto"/>
            </w:pPr>
          </w:p>
          <w:p w14:paraId="2BFA9B94">
            <w:pPr>
              <w:pStyle w:val="7"/>
              <w:spacing w:line="249" w:lineRule="auto"/>
            </w:pPr>
          </w:p>
          <w:p w14:paraId="1F99ABB7">
            <w:pPr>
              <w:spacing w:before="78" w:line="214" w:lineRule="auto"/>
              <w:ind w:left="13" w:right="70" w:firstLine="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战略性新兴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产业-绿色环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保</w:t>
            </w:r>
          </w:p>
        </w:tc>
        <w:tc>
          <w:tcPr>
            <w:tcW w:w="2059" w:type="dxa"/>
            <w:vMerge w:val="restart"/>
            <w:tcBorders>
              <w:bottom w:val="nil"/>
            </w:tcBorders>
            <w:vAlign w:val="top"/>
          </w:tcPr>
          <w:p w14:paraId="22EE4708">
            <w:pPr>
              <w:pStyle w:val="7"/>
              <w:spacing w:line="243" w:lineRule="auto"/>
            </w:pPr>
          </w:p>
          <w:p w14:paraId="4A976D2E">
            <w:pPr>
              <w:pStyle w:val="7"/>
              <w:spacing w:line="243" w:lineRule="auto"/>
            </w:pPr>
          </w:p>
          <w:p w14:paraId="48E6B3D5">
            <w:pPr>
              <w:pStyle w:val="7"/>
              <w:spacing w:line="244" w:lineRule="auto"/>
            </w:pPr>
          </w:p>
          <w:p w14:paraId="16EA3609">
            <w:pPr>
              <w:pStyle w:val="7"/>
              <w:spacing w:line="244" w:lineRule="auto"/>
            </w:pPr>
          </w:p>
          <w:p w14:paraId="00BB15E4">
            <w:pPr>
              <w:pStyle w:val="7"/>
              <w:spacing w:line="244" w:lineRule="auto"/>
            </w:pPr>
          </w:p>
          <w:p w14:paraId="70617C45">
            <w:pPr>
              <w:spacing w:before="78" w:line="214" w:lineRule="auto"/>
              <w:ind w:left="1" w:righ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家庭园艺布置、小型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园林工程施工与养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护</w:t>
            </w:r>
          </w:p>
        </w:tc>
        <w:tc>
          <w:tcPr>
            <w:tcW w:w="5633" w:type="dxa"/>
            <w:tcBorders>
              <w:right w:val="nil"/>
            </w:tcBorders>
            <w:vAlign w:val="top"/>
          </w:tcPr>
          <w:p w14:paraId="39566901">
            <w:pPr>
              <w:spacing w:before="96" w:line="220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具有园林工程施工图识读、园林测量的能力</w:t>
            </w:r>
          </w:p>
        </w:tc>
      </w:tr>
      <w:tr w14:paraId="2AEC3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05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726C291B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3C065B71">
            <w:pPr>
              <w:pStyle w:val="7"/>
            </w:pPr>
          </w:p>
        </w:tc>
        <w:tc>
          <w:tcPr>
            <w:tcW w:w="5633" w:type="dxa"/>
            <w:tcBorders>
              <w:right w:val="nil"/>
            </w:tcBorders>
            <w:vAlign w:val="top"/>
          </w:tcPr>
          <w:p w14:paraId="24D58358">
            <w:pPr>
              <w:spacing w:before="92" w:line="220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具有园林植物生产、园林植物栽培与养护的能力</w:t>
            </w:r>
          </w:p>
        </w:tc>
      </w:tr>
      <w:tr w14:paraId="680B6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05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781F074A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409F1B61">
            <w:pPr>
              <w:pStyle w:val="7"/>
            </w:pPr>
          </w:p>
        </w:tc>
        <w:tc>
          <w:tcPr>
            <w:tcW w:w="5633" w:type="dxa"/>
            <w:tcBorders>
              <w:right w:val="nil"/>
            </w:tcBorders>
            <w:vAlign w:val="top"/>
          </w:tcPr>
          <w:p w14:paraId="21224C74">
            <w:pPr>
              <w:spacing w:before="96" w:line="219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具有花艺、盆景制作、家庭园艺布置的能力</w:t>
            </w:r>
          </w:p>
        </w:tc>
      </w:tr>
      <w:tr w14:paraId="62D6E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05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4C8F1B47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1829AF5D">
            <w:pPr>
              <w:pStyle w:val="7"/>
            </w:pPr>
          </w:p>
        </w:tc>
        <w:tc>
          <w:tcPr>
            <w:tcW w:w="5633" w:type="dxa"/>
            <w:tcBorders>
              <w:right w:val="single" w:color="000000" w:sz="2" w:space="0"/>
            </w:tcBorders>
            <w:vAlign w:val="top"/>
          </w:tcPr>
          <w:p w14:paraId="7646206E">
            <w:pPr>
              <w:spacing w:before="99" w:line="220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具有小型园林工程施工的能力</w:t>
            </w:r>
          </w:p>
        </w:tc>
      </w:tr>
      <w:tr w14:paraId="5469F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1405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767C4AA1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05108D9E">
            <w:pPr>
              <w:pStyle w:val="7"/>
            </w:pPr>
          </w:p>
        </w:tc>
        <w:tc>
          <w:tcPr>
            <w:tcW w:w="5633" w:type="dxa"/>
            <w:tcBorders>
              <w:right w:val="single" w:color="000000" w:sz="2" w:space="0"/>
            </w:tcBorders>
            <w:vAlign w:val="top"/>
          </w:tcPr>
          <w:p w14:paraId="6DFDFC29">
            <w:pPr>
              <w:pStyle w:val="7"/>
              <w:spacing w:line="272" w:lineRule="auto"/>
            </w:pPr>
          </w:p>
          <w:p w14:paraId="54BBE449">
            <w:pPr>
              <w:pStyle w:val="7"/>
              <w:spacing w:line="272" w:lineRule="auto"/>
            </w:pPr>
          </w:p>
          <w:p w14:paraId="70962423">
            <w:pPr>
              <w:spacing w:before="78" w:line="213" w:lineRule="auto"/>
              <w:ind w:left="2" w:right="110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具有园林机械使用与维护、园林信息技术应用的能力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具有绿色生产、环境保护、安全生产、依法守法的基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本能力</w:t>
            </w:r>
          </w:p>
        </w:tc>
      </w:tr>
      <w:tr w14:paraId="1CAFA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405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3D27CFAD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644FCFD1">
            <w:pPr>
              <w:pStyle w:val="7"/>
            </w:pPr>
          </w:p>
        </w:tc>
        <w:tc>
          <w:tcPr>
            <w:tcW w:w="5633" w:type="dxa"/>
            <w:tcBorders>
              <w:right w:val="single" w:color="000000" w:sz="2" w:space="0"/>
            </w:tcBorders>
            <w:vAlign w:val="top"/>
          </w:tcPr>
          <w:p w14:paraId="358B64C1">
            <w:pPr>
              <w:spacing w:before="105" w:line="292" w:lineRule="auto"/>
              <w:ind w:left="3" w:right="110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具有较好的历史、文化、艺术素养和美术功底，语言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文字和沟通能力，具有能够开展长时间户外工作的身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心素质</w:t>
            </w:r>
          </w:p>
        </w:tc>
      </w:tr>
      <w:tr w14:paraId="7DC9C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05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000B1FAC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77C5B7E8">
            <w:pPr>
              <w:pStyle w:val="7"/>
            </w:pPr>
          </w:p>
        </w:tc>
        <w:tc>
          <w:tcPr>
            <w:tcW w:w="5633" w:type="dxa"/>
            <w:tcBorders>
              <w:right w:val="single" w:color="000000" w:sz="2" w:space="0"/>
            </w:tcBorders>
            <w:vAlign w:val="top"/>
          </w:tcPr>
          <w:p w14:paraId="3FB82035">
            <w:pPr>
              <w:spacing w:before="104" w:line="220" w:lineRule="auto"/>
              <w:ind w:left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具有信息技术、数字技术等应用的能力</w:t>
            </w:r>
          </w:p>
        </w:tc>
      </w:tr>
      <w:tr w14:paraId="5E1F6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1" w:hRule="atLeast"/>
        </w:trPr>
        <w:tc>
          <w:tcPr>
            <w:tcW w:w="1405" w:type="dxa"/>
            <w:tcBorders>
              <w:top w:val="nil"/>
              <w:left w:val="single" w:color="000000" w:sz="2" w:space="0"/>
            </w:tcBorders>
            <w:vAlign w:val="top"/>
          </w:tcPr>
          <w:p w14:paraId="1954670C">
            <w:pPr>
              <w:pStyle w:val="7"/>
            </w:pPr>
          </w:p>
        </w:tc>
        <w:tc>
          <w:tcPr>
            <w:tcW w:w="2059" w:type="dxa"/>
            <w:tcBorders>
              <w:top w:val="nil"/>
            </w:tcBorders>
            <w:vAlign w:val="top"/>
          </w:tcPr>
          <w:p w14:paraId="391467DD">
            <w:pPr>
              <w:pStyle w:val="7"/>
            </w:pPr>
          </w:p>
        </w:tc>
        <w:tc>
          <w:tcPr>
            <w:tcW w:w="5633" w:type="dxa"/>
            <w:tcBorders>
              <w:right w:val="single" w:color="000000" w:sz="2" w:space="0"/>
            </w:tcBorders>
            <w:vAlign w:val="top"/>
          </w:tcPr>
          <w:p w14:paraId="3C542D9E">
            <w:pPr>
              <w:spacing w:before="104" w:line="220" w:lineRule="auto"/>
              <w:ind w:left="6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</w:tc>
      </w:tr>
    </w:tbl>
    <w:p w14:paraId="5FE233BD">
      <w:pPr>
        <w:pStyle w:val="3"/>
      </w:pPr>
    </w:p>
    <w:p w14:paraId="54F14E85">
      <w:pPr>
        <w:sectPr>
          <w:headerReference r:id="rId5" w:type="default"/>
          <w:pgSz w:w="11900" w:h="16839"/>
          <w:pgMar w:top="400" w:right="1166" w:bottom="0" w:left="1625" w:header="0" w:footer="0" w:gutter="0"/>
          <w:cols w:space="720" w:num="1"/>
        </w:sectPr>
      </w:pPr>
    </w:p>
    <w:p w14:paraId="7C19E439">
      <w:pPr>
        <w:spacing w:before="57"/>
      </w:pPr>
    </w:p>
    <w:p w14:paraId="4B988E38">
      <w:pPr>
        <w:spacing w:before="56"/>
      </w:pPr>
    </w:p>
    <w:p w14:paraId="3FC26BB6">
      <w:pPr>
        <w:spacing w:before="56"/>
      </w:pPr>
    </w:p>
    <w:p w14:paraId="13DB4D18">
      <w:pPr>
        <w:spacing w:before="56"/>
      </w:pPr>
    </w:p>
    <w:tbl>
      <w:tblPr>
        <w:tblStyle w:val="6"/>
        <w:tblW w:w="91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2059"/>
        <w:gridCol w:w="5642"/>
      </w:tblGrid>
      <w:tr w14:paraId="196E2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 w14:paraId="75D33CA4">
            <w:pPr>
              <w:pStyle w:val="7"/>
            </w:pPr>
          </w:p>
        </w:tc>
        <w:tc>
          <w:tcPr>
            <w:tcW w:w="2059" w:type="dxa"/>
            <w:vAlign w:val="top"/>
          </w:tcPr>
          <w:p w14:paraId="0D13AF2E">
            <w:pPr>
              <w:pStyle w:val="7"/>
            </w:pPr>
          </w:p>
        </w:tc>
        <w:tc>
          <w:tcPr>
            <w:tcW w:w="5642" w:type="dxa"/>
            <w:vAlign w:val="top"/>
          </w:tcPr>
          <w:p w14:paraId="7C0AE34A">
            <w:pPr>
              <w:spacing w:before="124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具有终身学习和可持续发展的能力</w:t>
            </w:r>
          </w:p>
        </w:tc>
      </w:tr>
      <w:tr w14:paraId="40F50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4C9C3596">
            <w:pPr>
              <w:pStyle w:val="7"/>
            </w:pPr>
          </w:p>
        </w:tc>
        <w:tc>
          <w:tcPr>
            <w:tcW w:w="2059" w:type="dxa"/>
            <w:vMerge w:val="restart"/>
            <w:tcBorders>
              <w:bottom w:val="nil"/>
            </w:tcBorders>
            <w:vAlign w:val="top"/>
          </w:tcPr>
          <w:p w14:paraId="17C61BDF">
            <w:pPr>
              <w:pStyle w:val="7"/>
              <w:spacing w:line="261" w:lineRule="auto"/>
            </w:pPr>
          </w:p>
          <w:p w14:paraId="49D5A15E">
            <w:pPr>
              <w:pStyle w:val="7"/>
              <w:spacing w:line="261" w:lineRule="auto"/>
            </w:pPr>
          </w:p>
          <w:p w14:paraId="52C06120">
            <w:pPr>
              <w:pStyle w:val="7"/>
              <w:spacing w:line="261" w:lineRule="auto"/>
            </w:pPr>
          </w:p>
          <w:p w14:paraId="487B773C">
            <w:pPr>
              <w:pStyle w:val="7"/>
              <w:spacing w:line="261" w:lineRule="auto"/>
            </w:pPr>
          </w:p>
          <w:p w14:paraId="60E89297">
            <w:pPr>
              <w:pStyle w:val="7"/>
              <w:spacing w:line="261" w:lineRule="auto"/>
            </w:pPr>
          </w:p>
          <w:p w14:paraId="2C6EEFCB">
            <w:pPr>
              <w:spacing w:before="78" w:line="220" w:lineRule="auto"/>
              <w:ind w:left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小型园林工程绿</w:t>
            </w:r>
          </w:p>
          <w:p w14:paraId="78D8742B">
            <w:pPr>
              <w:spacing w:before="134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化施工、植物装</w:t>
            </w:r>
          </w:p>
          <w:p w14:paraId="2799FF5C">
            <w:pPr>
              <w:spacing w:before="135" w:line="313" w:lineRule="auto"/>
              <w:ind w:left="5" w:right="13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饰、园林绿化养护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管理</w:t>
            </w:r>
          </w:p>
        </w:tc>
        <w:tc>
          <w:tcPr>
            <w:tcW w:w="5642" w:type="dxa"/>
            <w:vAlign w:val="top"/>
          </w:tcPr>
          <w:p w14:paraId="514F090B">
            <w:pPr>
              <w:spacing w:before="95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具有园林植物识别与室内外应用的能力</w:t>
            </w:r>
          </w:p>
        </w:tc>
      </w:tr>
      <w:tr w14:paraId="30C4E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341B3F5F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2E74ABAC">
            <w:pPr>
              <w:pStyle w:val="7"/>
            </w:pPr>
          </w:p>
        </w:tc>
        <w:tc>
          <w:tcPr>
            <w:tcW w:w="5642" w:type="dxa"/>
            <w:vAlign w:val="top"/>
          </w:tcPr>
          <w:p w14:paraId="5BF86068">
            <w:pPr>
              <w:spacing w:before="93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具有园林植物有害生物防治的能力</w:t>
            </w:r>
          </w:p>
        </w:tc>
      </w:tr>
      <w:tr w14:paraId="07DF5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0AA40F32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53BEF17D">
            <w:pPr>
              <w:pStyle w:val="7"/>
            </w:pPr>
          </w:p>
        </w:tc>
        <w:tc>
          <w:tcPr>
            <w:tcW w:w="5642" w:type="dxa"/>
            <w:vAlign w:val="top"/>
          </w:tcPr>
          <w:p w14:paraId="6CE34B40">
            <w:pPr>
              <w:spacing w:before="96" w:line="280" w:lineRule="auto"/>
              <w:ind w:left="19" w:right="35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具有熟练使用和维护园林绿化施工与养护管理设备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的能力</w:t>
            </w:r>
          </w:p>
        </w:tc>
      </w:tr>
      <w:tr w14:paraId="2B2AF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025BAB80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0424F32C">
            <w:pPr>
              <w:pStyle w:val="7"/>
            </w:pPr>
          </w:p>
        </w:tc>
        <w:tc>
          <w:tcPr>
            <w:tcW w:w="5642" w:type="dxa"/>
            <w:vAlign w:val="top"/>
          </w:tcPr>
          <w:p w14:paraId="449BC453">
            <w:pPr>
              <w:spacing w:before="101" w:line="278" w:lineRule="auto"/>
              <w:ind w:right="116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具有小型园林工程绿化施工、艺术插花、摆花设计与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施工的能力</w:t>
            </w:r>
          </w:p>
        </w:tc>
      </w:tr>
      <w:tr w14:paraId="2F1C7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4B047399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6E00688D">
            <w:pPr>
              <w:pStyle w:val="7"/>
            </w:pPr>
          </w:p>
        </w:tc>
        <w:tc>
          <w:tcPr>
            <w:tcW w:w="5642" w:type="dxa"/>
            <w:vAlign w:val="top"/>
          </w:tcPr>
          <w:p w14:paraId="0DBF5D18">
            <w:pPr>
              <w:spacing w:before="97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具有园林绿化养护管理的能力</w:t>
            </w:r>
          </w:p>
        </w:tc>
      </w:tr>
      <w:tr w14:paraId="3D801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23BBCFBA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00A9E606">
            <w:pPr>
              <w:pStyle w:val="7"/>
            </w:pPr>
          </w:p>
        </w:tc>
        <w:tc>
          <w:tcPr>
            <w:tcW w:w="5642" w:type="dxa"/>
            <w:vAlign w:val="top"/>
          </w:tcPr>
          <w:p w14:paraId="2CCAE7F4">
            <w:pPr>
              <w:spacing w:before="98" w:line="279" w:lineRule="auto"/>
              <w:ind w:left="1" w:right="11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具有较好的生态环保、安全防护意识，具有能够开展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长时间户外工作的身心素质</w:t>
            </w:r>
          </w:p>
        </w:tc>
      </w:tr>
      <w:tr w14:paraId="7FBF9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450F63AA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05E4A929">
            <w:pPr>
              <w:pStyle w:val="7"/>
            </w:pPr>
          </w:p>
        </w:tc>
        <w:tc>
          <w:tcPr>
            <w:tcW w:w="5642" w:type="dxa"/>
            <w:vAlign w:val="top"/>
          </w:tcPr>
          <w:p w14:paraId="5A8448B4">
            <w:pPr>
              <w:spacing w:before="99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具有信息技术、数字技术等应用的能力</w:t>
            </w:r>
          </w:p>
        </w:tc>
      </w:tr>
      <w:tr w14:paraId="04A68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6F76BC9F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</w:tcBorders>
            <w:vAlign w:val="top"/>
          </w:tcPr>
          <w:p w14:paraId="2A648A3F">
            <w:pPr>
              <w:pStyle w:val="7"/>
            </w:pPr>
          </w:p>
        </w:tc>
        <w:tc>
          <w:tcPr>
            <w:tcW w:w="5642" w:type="dxa"/>
            <w:vAlign w:val="top"/>
          </w:tcPr>
          <w:p w14:paraId="42BD86CF">
            <w:pPr>
              <w:spacing w:before="98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具有终身学习和可持续发展的能力</w:t>
            </w:r>
          </w:p>
        </w:tc>
      </w:tr>
      <w:tr w14:paraId="16AF3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 w14:paraId="19833515">
            <w:pPr>
              <w:pStyle w:val="7"/>
              <w:spacing w:line="251" w:lineRule="auto"/>
            </w:pPr>
          </w:p>
          <w:p w14:paraId="0F079EB8">
            <w:pPr>
              <w:pStyle w:val="7"/>
              <w:spacing w:line="252" w:lineRule="auto"/>
            </w:pPr>
          </w:p>
          <w:p w14:paraId="149545D2">
            <w:pPr>
              <w:pStyle w:val="7"/>
              <w:spacing w:line="252" w:lineRule="auto"/>
            </w:pPr>
          </w:p>
          <w:p w14:paraId="5894AE25">
            <w:pPr>
              <w:pStyle w:val="7"/>
              <w:spacing w:line="252" w:lineRule="auto"/>
            </w:pPr>
          </w:p>
          <w:p w14:paraId="2E86909A">
            <w:pPr>
              <w:pStyle w:val="7"/>
              <w:spacing w:line="252" w:lineRule="auto"/>
            </w:pPr>
          </w:p>
          <w:p w14:paraId="1A729191">
            <w:pPr>
              <w:pStyle w:val="7"/>
              <w:spacing w:line="252" w:lineRule="auto"/>
            </w:pPr>
          </w:p>
          <w:p w14:paraId="543E9251">
            <w:pPr>
              <w:pStyle w:val="7"/>
              <w:spacing w:line="252" w:lineRule="auto"/>
            </w:pPr>
          </w:p>
          <w:p w14:paraId="48E365A0">
            <w:pPr>
              <w:pStyle w:val="7"/>
              <w:spacing w:line="252" w:lineRule="auto"/>
            </w:pPr>
          </w:p>
          <w:p w14:paraId="495F7397">
            <w:pPr>
              <w:pStyle w:val="7"/>
              <w:spacing w:line="252" w:lineRule="auto"/>
            </w:pPr>
          </w:p>
          <w:p w14:paraId="531E374D">
            <w:pPr>
              <w:pStyle w:val="7"/>
              <w:spacing w:line="252" w:lineRule="auto"/>
            </w:pPr>
          </w:p>
          <w:p w14:paraId="0804E3A4">
            <w:pPr>
              <w:pStyle w:val="7"/>
              <w:spacing w:line="252" w:lineRule="auto"/>
            </w:pPr>
          </w:p>
          <w:p w14:paraId="37B1F534">
            <w:pPr>
              <w:pStyle w:val="7"/>
              <w:spacing w:before="78" w:line="314" w:lineRule="auto"/>
              <w:ind w:left="15" w:right="34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强国建设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美丽中国</w:t>
            </w:r>
          </w:p>
        </w:tc>
        <w:tc>
          <w:tcPr>
            <w:tcW w:w="2059" w:type="dxa"/>
            <w:vMerge w:val="restart"/>
            <w:tcBorders>
              <w:bottom w:val="nil"/>
            </w:tcBorders>
            <w:vAlign w:val="top"/>
          </w:tcPr>
          <w:p w14:paraId="1AE58FB3">
            <w:pPr>
              <w:pStyle w:val="7"/>
              <w:spacing w:line="262" w:lineRule="auto"/>
            </w:pPr>
          </w:p>
          <w:p w14:paraId="65CC57BE">
            <w:pPr>
              <w:pStyle w:val="7"/>
              <w:spacing w:line="262" w:lineRule="auto"/>
            </w:pPr>
          </w:p>
          <w:p w14:paraId="30A029F0">
            <w:pPr>
              <w:pStyle w:val="7"/>
              <w:spacing w:line="262" w:lineRule="auto"/>
            </w:pPr>
          </w:p>
          <w:p w14:paraId="70498B74">
            <w:pPr>
              <w:pStyle w:val="7"/>
              <w:spacing w:line="262" w:lineRule="auto"/>
            </w:pPr>
          </w:p>
          <w:p w14:paraId="4CC84A98">
            <w:pPr>
              <w:pStyle w:val="7"/>
              <w:spacing w:line="262" w:lineRule="auto"/>
            </w:pPr>
          </w:p>
          <w:p w14:paraId="32338327">
            <w:pPr>
              <w:pStyle w:val="7"/>
              <w:spacing w:line="262" w:lineRule="auto"/>
            </w:pPr>
          </w:p>
          <w:p w14:paraId="72170D30">
            <w:pPr>
              <w:pStyle w:val="7"/>
              <w:spacing w:line="262" w:lineRule="auto"/>
            </w:pPr>
          </w:p>
          <w:p w14:paraId="2EA0E19F">
            <w:pPr>
              <w:pStyle w:val="7"/>
              <w:spacing w:line="262" w:lineRule="auto"/>
            </w:pPr>
          </w:p>
          <w:p w14:paraId="297DD50F">
            <w:pPr>
              <w:pStyle w:val="7"/>
              <w:spacing w:line="263" w:lineRule="auto"/>
            </w:pPr>
          </w:p>
          <w:p w14:paraId="50DC4A68">
            <w:pPr>
              <w:spacing w:before="78" w:line="314" w:lineRule="auto"/>
              <w:ind w:right="136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园林绿化施工、园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林硬质景观施工、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园林景观维护</w:t>
            </w:r>
          </w:p>
        </w:tc>
        <w:tc>
          <w:tcPr>
            <w:tcW w:w="5642" w:type="dxa"/>
            <w:vAlign w:val="top"/>
          </w:tcPr>
          <w:p w14:paraId="559729A2">
            <w:pPr>
              <w:spacing w:before="101" w:line="278" w:lineRule="auto"/>
              <w:ind w:left="23" w:right="116" w:hanging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具有园路、广场、景墙、水景和园林建筑小品等施工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图识读和绘制的能力</w:t>
            </w:r>
          </w:p>
        </w:tc>
      </w:tr>
      <w:tr w14:paraId="67553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031E4B46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48D9BDEC">
            <w:pPr>
              <w:pStyle w:val="7"/>
            </w:pPr>
          </w:p>
        </w:tc>
        <w:tc>
          <w:tcPr>
            <w:tcW w:w="5642" w:type="dxa"/>
            <w:vAlign w:val="top"/>
          </w:tcPr>
          <w:p w14:paraId="55A58E72">
            <w:pPr>
              <w:spacing w:before="101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具有工程测量、施工放样的能力</w:t>
            </w:r>
          </w:p>
        </w:tc>
      </w:tr>
      <w:tr w14:paraId="117AA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028F1AE9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76ABA4A7">
            <w:pPr>
              <w:pStyle w:val="7"/>
            </w:pPr>
          </w:p>
        </w:tc>
        <w:tc>
          <w:tcPr>
            <w:tcW w:w="5642" w:type="dxa"/>
            <w:vAlign w:val="top"/>
          </w:tcPr>
          <w:p w14:paraId="5BDB59B4">
            <w:pPr>
              <w:spacing w:before="102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具有小型园林项目植物识别与选型配置的能力</w:t>
            </w:r>
          </w:p>
        </w:tc>
      </w:tr>
      <w:tr w14:paraId="5C2B0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4A48800F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4B79570D">
            <w:pPr>
              <w:pStyle w:val="7"/>
            </w:pPr>
          </w:p>
        </w:tc>
        <w:tc>
          <w:tcPr>
            <w:tcW w:w="5642" w:type="dxa"/>
            <w:vAlign w:val="top"/>
          </w:tcPr>
          <w:p w14:paraId="424BC24B">
            <w:pPr>
              <w:spacing w:before="103" w:line="277" w:lineRule="auto"/>
              <w:ind w:left="9" w:right="116" w:hanging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具有园路、广场、景墙、水景和园林建筑小品施工的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能力</w:t>
            </w:r>
          </w:p>
        </w:tc>
      </w:tr>
      <w:tr w14:paraId="3F84B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3D6BA7B9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7453F483">
            <w:pPr>
              <w:pStyle w:val="7"/>
            </w:pPr>
          </w:p>
        </w:tc>
        <w:tc>
          <w:tcPr>
            <w:tcW w:w="5642" w:type="dxa"/>
            <w:vAlign w:val="top"/>
          </w:tcPr>
          <w:p w14:paraId="4D9F9509">
            <w:pPr>
              <w:spacing w:before="103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具有园林植物种植、养护和有害生物防治的能力</w:t>
            </w:r>
          </w:p>
        </w:tc>
      </w:tr>
      <w:tr w14:paraId="3BC66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4523AE7D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5FC9E938">
            <w:pPr>
              <w:pStyle w:val="7"/>
            </w:pPr>
          </w:p>
        </w:tc>
        <w:tc>
          <w:tcPr>
            <w:tcW w:w="5642" w:type="dxa"/>
            <w:vAlign w:val="top"/>
          </w:tcPr>
          <w:p w14:paraId="30F9F7F1">
            <w:pPr>
              <w:spacing w:before="100" w:line="277" w:lineRule="auto"/>
              <w:ind w:left="4" w:right="11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掌握绿色生产、环境保护、安全防护、质量管理等相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关知识与技能</w:t>
            </w:r>
          </w:p>
        </w:tc>
      </w:tr>
      <w:tr w14:paraId="36D5B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61D242F7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36DDE76C">
            <w:pPr>
              <w:pStyle w:val="7"/>
            </w:pPr>
          </w:p>
        </w:tc>
        <w:tc>
          <w:tcPr>
            <w:tcW w:w="5642" w:type="dxa"/>
            <w:vAlign w:val="top"/>
          </w:tcPr>
          <w:p w14:paraId="082D9A26">
            <w:pPr>
              <w:spacing w:before="110" w:line="309" w:lineRule="auto"/>
              <w:ind w:left="1" w:right="116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掌握园林领域信息化、数字化的基本知识和技能，具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有适应园林产业转型升级以及数字化发展的基本能</w:t>
            </w:r>
          </w:p>
          <w:p w14:paraId="65657CA5">
            <w:pPr>
              <w:spacing w:before="34" w:line="220" w:lineRule="auto"/>
              <w:ind w:lef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力</w:t>
            </w:r>
          </w:p>
        </w:tc>
      </w:tr>
      <w:tr w14:paraId="7EA2E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06" w:type="dxa"/>
            <w:vMerge w:val="continue"/>
            <w:tcBorders>
              <w:top w:val="nil"/>
              <w:bottom w:val="nil"/>
            </w:tcBorders>
            <w:vAlign w:val="top"/>
          </w:tcPr>
          <w:p w14:paraId="50C4ACE0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782D1BC3">
            <w:pPr>
              <w:pStyle w:val="7"/>
            </w:pPr>
          </w:p>
        </w:tc>
        <w:tc>
          <w:tcPr>
            <w:tcW w:w="5642" w:type="dxa"/>
            <w:vAlign w:val="top"/>
          </w:tcPr>
          <w:p w14:paraId="1D8E0083">
            <w:pPr>
              <w:spacing w:before="106" w:line="276" w:lineRule="auto"/>
              <w:ind w:left="1" w:right="11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熟悉园林施工与维护相关的法律法规及方针政策，具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有依法从事施工、养护、检测等工作的能力</w:t>
            </w:r>
          </w:p>
        </w:tc>
      </w:tr>
      <w:tr w14:paraId="1750C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142F03CB">
            <w:pPr>
              <w:pStyle w:val="7"/>
            </w:pPr>
          </w:p>
        </w:tc>
        <w:tc>
          <w:tcPr>
            <w:tcW w:w="2059" w:type="dxa"/>
            <w:vMerge w:val="continue"/>
            <w:tcBorders>
              <w:top w:val="nil"/>
            </w:tcBorders>
            <w:vAlign w:val="top"/>
          </w:tcPr>
          <w:p w14:paraId="4D0FAB1E">
            <w:pPr>
              <w:pStyle w:val="7"/>
            </w:pPr>
          </w:p>
        </w:tc>
        <w:tc>
          <w:tcPr>
            <w:tcW w:w="5642" w:type="dxa"/>
            <w:vAlign w:val="top"/>
          </w:tcPr>
          <w:p w14:paraId="526ED90C">
            <w:pPr>
              <w:spacing w:before="106" w:line="220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具有终身学习和可持续发展的能力</w:t>
            </w:r>
          </w:p>
        </w:tc>
      </w:tr>
    </w:tbl>
    <w:p w14:paraId="510DEE66">
      <w:pPr>
        <w:pStyle w:val="3"/>
        <w:spacing w:line="357" w:lineRule="auto"/>
      </w:pPr>
    </w:p>
    <w:p w14:paraId="4728AA1C">
      <w:pPr>
        <w:spacing w:before="101" w:line="224" w:lineRule="auto"/>
        <w:ind w:left="67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二、竞赛目标</w:t>
      </w:r>
    </w:p>
    <w:p w14:paraId="1885DC2E">
      <w:pPr>
        <w:pStyle w:val="3"/>
        <w:spacing w:line="305" w:lineRule="auto"/>
      </w:pPr>
    </w:p>
    <w:p w14:paraId="5F135FBC">
      <w:pPr>
        <w:pStyle w:val="3"/>
        <w:spacing w:before="91" w:line="341" w:lineRule="auto"/>
        <w:ind w:left="31" w:right="398" w:firstLine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党的二十大指出</w:t>
      </w:r>
      <w:r>
        <w:rPr>
          <w:spacing w:val="-4"/>
          <w:sz w:val="28"/>
          <w:szCs w:val="28"/>
        </w:rPr>
        <w:t>“</w:t>
      </w:r>
      <w:r>
        <w:rPr>
          <w:rFonts w:ascii="宋体" w:hAnsi="宋体" w:eastAsia="宋体" w:cs="宋体"/>
          <w:spacing w:val="-4"/>
          <w:sz w:val="28"/>
          <w:szCs w:val="28"/>
        </w:rPr>
        <w:t>推进美丽中国建设，坚持山水林田湖草沙一体</w:t>
      </w:r>
      <w:r>
        <w:rPr>
          <w:rFonts w:ascii="宋体" w:hAnsi="宋体" w:eastAsia="宋体" w:cs="宋体"/>
          <w:spacing w:val="-5"/>
          <w:sz w:val="28"/>
          <w:szCs w:val="28"/>
        </w:rPr>
        <w:t>化保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护和系统治理</w:t>
      </w:r>
      <w:r>
        <w:rPr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，统筹山水林田湖草沙系统治理，是习近平生态文明思想</w:t>
      </w:r>
    </w:p>
    <w:p w14:paraId="0893979C">
      <w:pPr>
        <w:spacing w:line="341" w:lineRule="auto"/>
        <w:rPr>
          <w:rFonts w:ascii="宋体" w:hAnsi="宋体" w:eastAsia="宋体" w:cs="宋体"/>
          <w:sz w:val="28"/>
          <w:szCs w:val="28"/>
        </w:rPr>
        <w:sectPr>
          <w:headerReference r:id="rId6" w:type="default"/>
          <w:pgSz w:w="11900" w:h="16839"/>
          <w:pgMar w:top="400" w:right="1355" w:bottom="0" w:left="1421" w:header="0" w:footer="0" w:gutter="0"/>
          <w:cols w:space="720" w:num="1"/>
        </w:sectPr>
      </w:pPr>
    </w:p>
    <w:p w14:paraId="68AA1647">
      <w:pPr>
        <w:pStyle w:val="3"/>
        <w:spacing w:line="282" w:lineRule="auto"/>
      </w:pPr>
    </w:p>
    <w:p w14:paraId="373B17EC">
      <w:pPr>
        <w:pStyle w:val="3"/>
        <w:spacing w:line="282" w:lineRule="auto"/>
      </w:pPr>
    </w:p>
    <w:p w14:paraId="1A2E1B03">
      <w:pPr>
        <w:pStyle w:val="3"/>
        <w:spacing w:line="282" w:lineRule="auto"/>
      </w:pPr>
    </w:p>
    <w:p w14:paraId="276D51A6">
      <w:pPr>
        <w:pStyle w:val="3"/>
        <w:spacing w:line="283" w:lineRule="auto"/>
      </w:pPr>
    </w:p>
    <w:p w14:paraId="4A843C77">
      <w:pPr>
        <w:spacing w:before="91" w:line="341" w:lineRule="auto"/>
        <w:ind w:left="3" w:right="90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的重要内容，为正确处理人与自然关系，坚定不移走生态优</w:t>
      </w:r>
      <w:r>
        <w:rPr>
          <w:rFonts w:ascii="宋体" w:hAnsi="宋体" w:eastAsia="宋体" w:cs="宋体"/>
          <w:spacing w:val="-2"/>
          <w:sz w:val="28"/>
          <w:szCs w:val="28"/>
        </w:rPr>
        <w:t>先、绿色发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展之路，建设美丽中国提供了科学指引。</w:t>
      </w:r>
    </w:p>
    <w:p w14:paraId="330F24B6">
      <w:pPr>
        <w:spacing w:before="40" w:line="345" w:lineRule="auto"/>
        <w:ind w:left="1" w:right="90" w:firstLine="6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园林绿化是建立在生态学原理基础上的以植物</w:t>
      </w:r>
      <w:r>
        <w:rPr>
          <w:rFonts w:ascii="宋体" w:hAnsi="宋体" w:eastAsia="宋体" w:cs="宋体"/>
          <w:spacing w:val="-2"/>
          <w:sz w:val="28"/>
          <w:szCs w:val="28"/>
        </w:rPr>
        <w:t>材料为基础的艺术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营造，是城市唯一有生命的重要基础设施，是直接影响居民工作生活舒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适度、生态环境质量的要素，是维持城市可持续发展的生态基础。</w:t>
      </w:r>
    </w:p>
    <w:p w14:paraId="3B263010">
      <w:pPr>
        <w:spacing w:before="39" w:line="350" w:lineRule="auto"/>
        <w:ind w:left="2" w:right="66" w:firstLine="6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当前我国的园林绿化行业在“走生态优先、绿色发展之路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”理念指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导下正朝节约型、生态型、功能完善型发展，园林绿化产业链一体化经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营特征明显，园林微景观设计与制作赛项设置正是顺应了园林绿化行业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的发展趋势，有利于推动绿色、生态、节约型园林建设，有利于坚持绿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水青山就是金山银山的理念，健全生态文明制度体系，处理好发展和保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护的关系，不断提升可持续发展能力。</w:t>
      </w:r>
    </w:p>
    <w:p w14:paraId="055A55E9">
      <w:pPr>
        <w:spacing w:before="36" w:line="349" w:lineRule="auto"/>
        <w:ind w:firstLine="6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园林微景观设计与制作赛项对接园林绿化技术技能人才培养要求，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对接园林绿化工职业技能标准，瞄准世界高水平，营造崇尚技能氛围。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检验职业院校农林牧渔类、土木建筑类专业</w:t>
      </w:r>
      <w:r>
        <w:rPr>
          <w:rFonts w:ascii="宋体" w:hAnsi="宋体" w:eastAsia="宋体" w:cs="宋体"/>
          <w:spacing w:val="-1"/>
          <w:sz w:val="28"/>
          <w:szCs w:val="28"/>
        </w:rPr>
        <w:t>技术技能型人才培养成效，</w:t>
      </w:r>
      <w:r>
        <w:rPr>
          <w:rFonts w:ascii="宋体" w:hAnsi="宋体" w:eastAsia="宋体" w:cs="宋体"/>
          <w:sz w:val="28"/>
          <w:szCs w:val="28"/>
        </w:rPr>
        <w:t xml:space="preserve"> 促进全国中职学校园林技术、园林绿化等相关专</w:t>
      </w:r>
      <w:r>
        <w:rPr>
          <w:rFonts w:ascii="宋体" w:hAnsi="宋体" w:eastAsia="宋体" w:cs="宋体"/>
          <w:spacing w:val="-1"/>
          <w:sz w:val="28"/>
          <w:szCs w:val="28"/>
        </w:rPr>
        <w:t>业之间的交流，引领专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业建设与课程改革，实现“赛证融通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”，全面</w:t>
      </w:r>
      <w:r>
        <w:rPr>
          <w:rFonts w:ascii="宋体" w:hAnsi="宋体" w:eastAsia="宋体" w:cs="宋体"/>
          <w:spacing w:val="-10"/>
          <w:sz w:val="28"/>
          <w:szCs w:val="28"/>
        </w:rPr>
        <w:t>提升专业建设与教学质量。</w:t>
      </w:r>
    </w:p>
    <w:p w14:paraId="46BC2949">
      <w:pPr>
        <w:spacing w:before="112" w:line="224" w:lineRule="auto"/>
        <w:ind w:left="6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三、竞赛内容</w:t>
      </w:r>
    </w:p>
    <w:p w14:paraId="535FBC42">
      <w:pPr>
        <w:spacing w:before="252" w:line="217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（一）赛项涵盖知识、技能、职业素养</w:t>
      </w:r>
    </w:p>
    <w:p w14:paraId="0CC3EE3F">
      <w:pPr>
        <w:spacing w:before="299" w:line="350" w:lineRule="auto"/>
        <w:ind w:right="68" w:firstLine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本赛项包含园林微景观设计与制作两个工作任务，考核内容</w:t>
      </w:r>
      <w:r>
        <w:rPr>
          <w:rFonts w:ascii="宋体" w:hAnsi="宋体" w:eastAsia="宋体" w:cs="宋体"/>
          <w:spacing w:val="-2"/>
          <w:sz w:val="28"/>
          <w:szCs w:val="28"/>
        </w:rPr>
        <w:t>涵盖园</w:t>
      </w:r>
      <w:r>
        <w:rPr>
          <w:rFonts w:ascii="宋体" w:hAnsi="宋体" w:eastAsia="宋体" w:cs="宋体"/>
          <w:sz w:val="28"/>
          <w:szCs w:val="28"/>
        </w:rPr>
        <w:t xml:space="preserve"> 林微景观方案设计、园林微景观制作等方面</w:t>
      </w:r>
      <w:r>
        <w:rPr>
          <w:rFonts w:ascii="宋体" w:hAnsi="宋体" w:eastAsia="宋体" w:cs="宋体"/>
          <w:spacing w:val="-1"/>
          <w:sz w:val="28"/>
          <w:szCs w:val="28"/>
        </w:rPr>
        <w:t>的知识和技能。要求选手掌</w:t>
      </w:r>
      <w:r>
        <w:rPr>
          <w:rFonts w:ascii="宋体" w:hAnsi="宋体" w:eastAsia="宋体" w:cs="宋体"/>
          <w:sz w:val="28"/>
          <w:szCs w:val="28"/>
        </w:rPr>
        <w:t xml:space="preserve"> 握园林制图规范、具备创新设计理念、熟悉</w:t>
      </w:r>
      <w:r>
        <w:rPr>
          <w:rFonts w:ascii="宋体" w:hAnsi="宋体" w:eastAsia="宋体" w:cs="宋体"/>
          <w:spacing w:val="-1"/>
          <w:sz w:val="28"/>
          <w:szCs w:val="28"/>
        </w:rPr>
        <w:t>园林图纸表现技法、园林植</w:t>
      </w:r>
      <w:r>
        <w:rPr>
          <w:rFonts w:ascii="宋体" w:hAnsi="宋体" w:eastAsia="宋体" w:cs="宋体"/>
          <w:sz w:val="28"/>
          <w:szCs w:val="28"/>
        </w:rPr>
        <w:t xml:space="preserve"> 物造景基本原则和方法，具备较强的景观材</w:t>
      </w:r>
      <w:r>
        <w:rPr>
          <w:rFonts w:ascii="宋体" w:hAnsi="宋体" w:eastAsia="宋体" w:cs="宋体"/>
          <w:spacing w:val="-1"/>
          <w:sz w:val="28"/>
          <w:szCs w:val="28"/>
        </w:rPr>
        <w:t>料识别和灵活运用能力，能</w:t>
      </w:r>
      <w:r>
        <w:rPr>
          <w:rFonts w:ascii="宋体" w:hAnsi="宋体" w:eastAsia="宋体" w:cs="宋体"/>
          <w:sz w:val="28"/>
          <w:szCs w:val="28"/>
        </w:rPr>
        <w:t xml:space="preserve"> 够根据赛事要求合理安排工作流程，节约材</w:t>
      </w:r>
      <w:r>
        <w:rPr>
          <w:rFonts w:ascii="宋体" w:hAnsi="宋体" w:eastAsia="宋体" w:cs="宋体"/>
          <w:spacing w:val="-1"/>
          <w:sz w:val="28"/>
          <w:szCs w:val="28"/>
        </w:rPr>
        <w:t>料、爱护工具、安全环保，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团队成员具有协作精神、劳动精神、工匠精神。</w:t>
      </w:r>
    </w:p>
    <w:p w14:paraId="1B4EFD10">
      <w:pPr>
        <w:spacing w:before="10" w:line="218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（二）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竞赛时长和竞赛内容</w:t>
      </w:r>
    </w:p>
    <w:p w14:paraId="401C2704">
      <w:pPr>
        <w:spacing w:before="305" w:line="339" w:lineRule="auto"/>
        <w:ind w:left="4" w:right="62" w:firstLine="619"/>
        <w:rPr>
          <w:rFonts w:hint="eastAsia" w:ascii="宋体" w:hAnsi="宋体" w:eastAsia="宋体" w:cs="宋体"/>
          <w:sz w:val="28"/>
          <w:szCs w:val="28"/>
          <w:lang w:eastAsia="zh-CN"/>
        </w:rPr>
        <w:sectPr>
          <w:pgSz w:w="11900" w:h="16839"/>
          <w:pgMar w:top="400" w:right="1688" w:bottom="0" w:left="1450" w:header="0" w:footer="0" w:gutter="0"/>
          <w:cols w:space="720" w:num="1"/>
        </w:sectPr>
      </w:pPr>
      <w:r>
        <w:rPr>
          <w:rFonts w:ascii="宋体" w:hAnsi="宋体" w:eastAsia="宋体" w:cs="宋体"/>
          <w:spacing w:val="-1"/>
          <w:sz w:val="28"/>
          <w:szCs w:val="28"/>
        </w:rPr>
        <w:t>园林微景观设计与制作赛项为团队项目，每个参赛队由 2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-4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位选手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组成。选手首先依据主题，根据指定的环境、材料在 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小时内手绘完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z w:val="28"/>
          <w:szCs w:val="28"/>
        </w:rPr>
        <w:t>平米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左右容器微景观的设计方案，包括平面设计图和设计说明等。</w:t>
      </w:r>
    </w:p>
    <w:p w14:paraId="76C45DB2">
      <w:pPr>
        <w:spacing w:before="91" w:line="345" w:lineRule="auto"/>
        <w:ind w:right="14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并</w:t>
      </w:r>
      <w:r>
        <w:rPr>
          <w:rFonts w:ascii="宋体" w:hAnsi="宋体" w:eastAsia="宋体" w:cs="宋体"/>
          <w:spacing w:val="-1"/>
          <w:sz w:val="28"/>
          <w:szCs w:val="28"/>
        </w:rPr>
        <w:t>根据设</w:t>
      </w:r>
      <w:r>
        <w:rPr>
          <w:rFonts w:ascii="宋体" w:hAnsi="宋体" w:eastAsia="宋体" w:cs="宋体"/>
          <w:spacing w:val="-2"/>
          <w:sz w:val="28"/>
          <w:szCs w:val="28"/>
        </w:rPr>
        <w:t>计方案，在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规定的时间内完成小品设计与制作</w:t>
      </w:r>
      <w:r>
        <w:rPr>
          <w:rFonts w:ascii="宋体" w:hAnsi="宋体" w:eastAsia="宋体" w:cs="宋体"/>
          <w:spacing w:val="-2"/>
          <w:sz w:val="28"/>
          <w:szCs w:val="28"/>
        </w:rPr>
        <w:t>作品，选手只</w:t>
      </w:r>
      <w:r>
        <w:rPr>
          <w:rFonts w:ascii="宋体" w:hAnsi="宋体" w:eastAsia="宋体" w:cs="宋体"/>
          <w:spacing w:val="-1"/>
          <w:sz w:val="28"/>
          <w:szCs w:val="28"/>
        </w:rPr>
        <w:t>能选用统一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规定</w:t>
      </w:r>
      <w:r>
        <w:rPr>
          <w:rFonts w:ascii="宋体" w:hAnsi="宋体" w:eastAsia="宋体" w:cs="宋体"/>
          <w:spacing w:val="-1"/>
          <w:sz w:val="28"/>
          <w:szCs w:val="28"/>
        </w:rPr>
        <w:t>的景观材料。</w:t>
      </w:r>
    </w:p>
    <w:p w14:paraId="4B4E0C42">
      <w:pPr>
        <w:spacing w:before="11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0"/>
          <w:sz w:val="28"/>
          <w:szCs w:val="28"/>
        </w:rPr>
        <w:t>（三）成绩比例</w:t>
      </w:r>
    </w:p>
    <w:p w14:paraId="4C41FDE9">
      <w:pPr>
        <w:spacing w:before="299" w:line="345" w:lineRule="auto"/>
        <w:ind w:left="2" w:right="46" w:firstLine="60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总成绩（100 分）=设计（100 分</w:t>
      </w:r>
      <w:r>
        <w:rPr>
          <w:rFonts w:ascii="宋体" w:hAnsi="宋体" w:eastAsia="宋体" w:cs="宋体"/>
          <w:spacing w:val="-3"/>
          <w:sz w:val="28"/>
          <w:szCs w:val="28"/>
        </w:rPr>
        <w:t>）</w:t>
      </w:r>
      <w:r>
        <w:rPr>
          <w:rFonts w:ascii="宋体" w:hAnsi="宋体" w:eastAsia="宋体" w:cs="宋体"/>
          <w:spacing w:val="-8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×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30</w:t>
      </w:r>
      <w:r>
        <w:rPr>
          <w:rFonts w:ascii="宋体" w:hAnsi="宋体" w:eastAsia="宋体" w:cs="宋体"/>
          <w:spacing w:val="-3"/>
          <w:sz w:val="28"/>
          <w:szCs w:val="28"/>
        </w:rPr>
        <w:t>%+制作（100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分）</w:t>
      </w:r>
      <w:r>
        <w:rPr>
          <w:rFonts w:ascii="宋体" w:hAnsi="宋体" w:eastAsia="宋体" w:cs="宋体"/>
          <w:spacing w:val="-8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×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70</w:t>
      </w:r>
      <w:r>
        <w:rPr>
          <w:rFonts w:ascii="宋体" w:hAnsi="宋体" w:eastAsia="宋体" w:cs="宋体"/>
          <w:spacing w:val="-3"/>
          <w:sz w:val="28"/>
          <w:szCs w:val="28"/>
        </w:rPr>
        <w:t>%；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总成绩由设计和制作两部分组成。设计满分</w:t>
      </w:r>
      <w:r>
        <w:rPr>
          <w:rFonts w:ascii="宋体" w:hAnsi="宋体" w:eastAsia="宋体" w:cs="宋体"/>
          <w:spacing w:val="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100 分，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占总成绩的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7"/>
          <w:sz w:val="28"/>
          <w:szCs w:val="28"/>
          <w:lang w:val="en-US" w:eastAsia="zh-CN"/>
        </w:rPr>
        <w:t>30</w:t>
      </w:r>
      <w:r>
        <w:rPr>
          <w:rFonts w:ascii="宋体" w:hAnsi="宋体" w:eastAsia="宋体" w:cs="宋体"/>
          <w:spacing w:val="-4"/>
          <w:sz w:val="28"/>
          <w:szCs w:val="28"/>
        </w:rPr>
        <w:t>%；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制作满分 100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分，占总成绩的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  <w:lang w:val="en-US" w:eastAsia="zh-CN"/>
        </w:rPr>
        <w:t>70</w:t>
      </w:r>
      <w:r>
        <w:rPr>
          <w:rFonts w:ascii="宋体" w:hAnsi="宋体" w:eastAsia="宋体" w:cs="宋体"/>
          <w:spacing w:val="-2"/>
          <w:sz w:val="28"/>
          <w:szCs w:val="28"/>
        </w:rPr>
        <w:t>%。</w:t>
      </w:r>
    </w:p>
    <w:p w14:paraId="73649E90">
      <w:pPr>
        <w:spacing w:before="117" w:line="219" w:lineRule="auto"/>
        <w:ind w:left="365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6"/>
          <w:sz w:val="23"/>
          <w:szCs w:val="23"/>
        </w:rPr>
        <w:t>表</w:t>
      </w:r>
      <w:r>
        <w:rPr>
          <w:rFonts w:ascii="黑体" w:hAnsi="黑体" w:eastAsia="黑体" w:cs="黑体"/>
          <w:spacing w:val="25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6"/>
          <w:sz w:val="23"/>
          <w:szCs w:val="23"/>
        </w:rPr>
        <w:t>1</w:t>
      </w:r>
      <w:r>
        <w:rPr>
          <w:rFonts w:ascii="黑体" w:hAnsi="黑体" w:eastAsia="黑体" w:cs="黑体"/>
          <w:spacing w:val="13"/>
          <w:sz w:val="23"/>
          <w:szCs w:val="23"/>
        </w:rPr>
        <w:t xml:space="preserve">   </w:t>
      </w:r>
      <w:r>
        <w:rPr>
          <w:rFonts w:ascii="黑体" w:hAnsi="黑体" w:eastAsia="黑体" w:cs="黑体"/>
          <w:spacing w:val="-6"/>
          <w:sz w:val="23"/>
          <w:szCs w:val="23"/>
        </w:rPr>
        <w:t>模块组成表</w:t>
      </w:r>
    </w:p>
    <w:p w14:paraId="53E3CBE7">
      <w:pPr>
        <w:spacing w:line="138" w:lineRule="exact"/>
      </w:pPr>
    </w:p>
    <w:tbl>
      <w:tblPr>
        <w:tblStyle w:val="6"/>
        <w:tblW w:w="8645" w:type="dxa"/>
        <w:tblInd w:w="1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57"/>
        <w:gridCol w:w="3254"/>
        <w:gridCol w:w="1419"/>
        <w:gridCol w:w="1147"/>
      </w:tblGrid>
      <w:tr w14:paraId="6CEB7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825" w:type="dxa"/>
            <w:gridSpan w:val="2"/>
            <w:vAlign w:val="top"/>
          </w:tcPr>
          <w:p w14:paraId="1C4503F4">
            <w:pPr>
              <w:spacing w:before="42" w:line="220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模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块</w:t>
            </w:r>
          </w:p>
        </w:tc>
        <w:tc>
          <w:tcPr>
            <w:tcW w:w="3254" w:type="dxa"/>
            <w:vAlign w:val="top"/>
          </w:tcPr>
          <w:p w14:paraId="73136DC8">
            <w:pPr>
              <w:spacing w:before="42" w:line="220" w:lineRule="auto"/>
              <w:ind w:left="1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主要内容</w:t>
            </w:r>
          </w:p>
        </w:tc>
        <w:tc>
          <w:tcPr>
            <w:tcW w:w="1419" w:type="dxa"/>
            <w:vAlign w:val="top"/>
          </w:tcPr>
          <w:p w14:paraId="1E43381B">
            <w:pPr>
              <w:spacing w:before="42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4"/>
                <w:szCs w:val="24"/>
              </w:rPr>
              <w:t>比赛时长</w:t>
            </w:r>
          </w:p>
        </w:tc>
        <w:tc>
          <w:tcPr>
            <w:tcW w:w="1147" w:type="dxa"/>
            <w:vAlign w:val="top"/>
          </w:tcPr>
          <w:p w14:paraId="0171C04C">
            <w:pPr>
              <w:spacing w:before="42" w:line="220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值</w:t>
            </w:r>
          </w:p>
        </w:tc>
      </w:tr>
      <w:tr w14:paraId="7EBC2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368" w:type="dxa"/>
            <w:vAlign w:val="top"/>
          </w:tcPr>
          <w:p w14:paraId="0FA23704">
            <w:pPr>
              <w:pStyle w:val="7"/>
              <w:spacing w:line="277" w:lineRule="auto"/>
            </w:pPr>
          </w:p>
          <w:p w14:paraId="7F887457">
            <w:pPr>
              <w:spacing w:before="78" w:line="220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模块一</w:t>
            </w:r>
          </w:p>
        </w:tc>
        <w:tc>
          <w:tcPr>
            <w:tcW w:w="1457" w:type="dxa"/>
            <w:vAlign w:val="top"/>
          </w:tcPr>
          <w:p w14:paraId="73F5E7A8">
            <w:pPr>
              <w:spacing w:before="158" w:line="290" w:lineRule="auto"/>
              <w:ind w:left="291" w:right="334" w:hanging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园林微景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观设计</w:t>
            </w:r>
          </w:p>
        </w:tc>
        <w:tc>
          <w:tcPr>
            <w:tcW w:w="3254" w:type="dxa"/>
            <w:vAlign w:val="top"/>
          </w:tcPr>
          <w:p w14:paraId="55635BE2">
            <w:pPr>
              <w:spacing w:before="59" w:line="218" w:lineRule="auto"/>
              <w:ind w:left="3" w:right="368" w:hanging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66.85pt;margin-top:-1.4pt;height:8.75pt;width:6.8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B79036">
                        <w:pPr>
                          <w:spacing w:before="20" w:line="134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position w:val="-2"/>
                            <w:sz w:val="19"/>
                            <w:szCs w:val="19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手绘完成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1m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左右容器微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景观的设计方案，包括平面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图和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设计说明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等</w:t>
            </w:r>
          </w:p>
        </w:tc>
        <w:tc>
          <w:tcPr>
            <w:tcW w:w="1419" w:type="dxa"/>
            <w:vMerge w:val="restart"/>
            <w:vAlign w:val="top"/>
          </w:tcPr>
          <w:p w14:paraId="44979084">
            <w:pPr>
              <w:pStyle w:val="7"/>
              <w:spacing w:line="318" w:lineRule="auto"/>
            </w:pPr>
          </w:p>
          <w:p w14:paraId="2F524D25">
            <w:pPr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CD0237">
            <w:pPr>
              <w:pStyle w:val="7"/>
              <w:spacing w:line="328" w:lineRule="auto"/>
              <w:ind w:firstLine="566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4H</w:t>
            </w:r>
          </w:p>
          <w:p w14:paraId="6E2C3467">
            <w:pPr>
              <w:spacing w:before="69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4F59FA1E">
            <w:pPr>
              <w:pStyle w:val="7"/>
              <w:spacing w:line="266" w:lineRule="auto"/>
            </w:pPr>
          </w:p>
          <w:p w14:paraId="20194A12">
            <w:pPr>
              <w:spacing w:before="78" w:line="220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50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分</w:t>
            </w:r>
          </w:p>
        </w:tc>
      </w:tr>
      <w:tr w14:paraId="3AAFB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368" w:type="dxa"/>
            <w:vAlign w:val="top"/>
          </w:tcPr>
          <w:p w14:paraId="2209D397">
            <w:pPr>
              <w:pStyle w:val="7"/>
              <w:spacing w:line="278" w:lineRule="auto"/>
            </w:pPr>
          </w:p>
          <w:p w14:paraId="485A1951">
            <w:pPr>
              <w:spacing w:before="78" w:line="220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模块二</w:t>
            </w:r>
          </w:p>
        </w:tc>
        <w:tc>
          <w:tcPr>
            <w:tcW w:w="1457" w:type="dxa"/>
            <w:vAlign w:val="top"/>
          </w:tcPr>
          <w:p w14:paraId="3FA3E67F">
            <w:pPr>
              <w:spacing w:before="165" w:line="229" w:lineRule="auto"/>
              <w:ind w:left="291" w:right="334" w:hanging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园林微景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观制作</w:t>
            </w:r>
          </w:p>
        </w:tc>
        <w:tc>
          <w:tcPr>
            <w:tcW w:w="3254" w:type="dxa"/>
            <w:vAlign w:val="top"/>
          </w:tcPr>
          <w:p w14:paraId="2CF58248">
            <w:pPr>
              <w:spacing w:before="6" w:line="233" w:lineRule="auto"/>
              <w:ind w:right="36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按照图纸完成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3-4个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建筑小品制作</w:t>
            </w:r>
          </w:p>
        </w:tc>
        <w:tc>
          <w:tcPr>
            <w:tcW w:w="1419" w:type="dxa"/>
            <w:vMerge w:val="continue"/>
            <w:vAlign w:val="top"/>
          </w:tcPr>
          <w:p w14:paraId="26F71E77">
            <w:pPr>
              <w:spacing w:before="69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top"/>
          </w:tcPr>
          <w:p w14:paraId="6BDE4DB7">
            <w:pPr>
              <w:pStyle w:val="7"/>
              <w:spacing w:line="272" w:lineRule="auto"/>
            </w:pPr>
          </w:p>
          <w:p w14:paraId="3DC71BF4">
            <w:pPr>
              <w:spacing w:before="78" w:line="220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7"/>
                <w:sz w:val="24"/>
                <w:szCs w:val="24"/>
                <w:lang w:val="en-US" w:eastAsia="zh-CN"/>
              </w:rPr>
              <w:t>240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</w:t>
            </w:r>
          </w:p>
        </w:tc>
      </w:tr>
    </w:tbl>
    <w:p w14:paraId="39A16B8B">
      <w:pPr>
        <w:spacing w:before="257" w:line="224" w:lineRule="auto"/>
        <w:ind w:left="66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四、竞赛方式</w:t>
      </w:r>
    </w:p>
    <w:p w14:paraId="3DCE41F4">
      <w:pPr>
        <w:spacing w:before="254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（一）竞赛形式</w:t>
      </w:r>
    </w:p>
    <w:p w14:paraId="66B238FC">
      <w:pPr>
        <w:spacing w:before="299"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本赛项采用线下比赛的方式进行。</w:t>
      </w:r>
    </w:p>
    <w:p w14:paraId="4CD0D262">
      <w:pPr>
        <w:spacing w:before="175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（二）报名资格</w:t>
      </w:r>
    </w:p>
    <w:p w14:paraId="24D41997">
      <w:pPr>
        <w:spacing w:before="299" w:line="341" w:lineRule="auto"/>
        <w:ind w:left="2" w:right="159" w:firstLine="6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参赛选手均为中等职业学校全日制在籍生及五年制高职</w:t>
      </w:r>
      <w:r>
        <w:rPr>
          <w:rFonts w:ascii="宋体" w:hAnsi="宋体" w:eastAsia="宋体" w:cs="宋体"/>
          <w:spacing w:val="-2"/>
          <w:sz w:val="28"/>
          <w:szCs w:val="28"/>
        </w:rPr>
        <w:t>一至三</w:t>
      </w:r>
      <w:r>
        <w:rPr>
          <w:rFonts w:ascii="宋体" w:hAnsi="宋体" w:eastAsia="宋体" w:cs="宋体"/>
          <w:spacing w:val="-10"/>
          <w:sz w:val="28"/>
          <w:szCs w:val="28"/>
        </w:rPr>
        <w:t>年级在籍学生，园林技术、园林绿化、园林景观施工与维护等相关专业。</w:t>
      </w:r>
    </w:p>
    <w:p w14:paraId="792F5AD4">
      <w:pPr>
        <w:spacing w:before="13" w:line="224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（三）组队方式</w:t>
      </w:r>
    </w:p>
    <w:p w14:paraId="60982E92">
      <w:pPr>
        <w:spacing w:before="295" w:line="220" w:lineRule="auto"/>
        <w:ind w:left="6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1.参赛队伍数量以正式比赛报名通知为准。</w:t>
      </w:r>
    </w:p>
    <w:p w14:paraId="760A2E55">
      <w:pPr>
        <w:spacing w:before="201" w:line="341" w:lineRule="auto"/>
        <w:ind w:left="5" w:right="238" w:firstLine="5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2.比赛以团队方式进行，每队参赛学生 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2-4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名，不得跨校组队，同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一学校报名参赛队不超过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队。</w:t>
      </w:r>
    </w:p>
    <w:p w14:paraId="6280EA4A">
      <w:pPr>
        <w:spacing w:before="42" w:line="219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3.每队限报 2 名指导教师，指导教师须</w:t>
      </w:r>
      <w:r>
        <w:rPr>
          <w:rFonts w:ascii="宋体" w:hAnsi="宋体" w:eastAsia="宋体" w:cs="宋体"/>
          <w:spacing w:val="-2"/>
          <w:sz w:val="28"/>
          <w:szCs w:val="28"/>
        </w:rPr>
        <w:t>为本校专兼职教师。</w:t>
      </w:r>
    </w:p>
    <w:p w14:paraId="1B93C0B3">
      <w:pPr>
        <w:spacing w:before="274" w:line="224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五、竞赛流程</w:t>
      </w:r>
    </w:p>
    <w:p w14:paraId="6468FD4F">
      <w:pPr>
        <w:pStyle w:val="3"/>
        <w:spacing w:line="283" w:lineRule="auto"/>
      </w:pPr>
    </w:p>
    <w:p w14:paraId="49D6F575">
      <w:pPr>
        <w:spacing w:before="91" w:line="220" w:lineRule="auto"/>
        <w:ind w:left="72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spacing w:val="-2"/>
          <w:sz w:val="28"/>
          <w:szCs w:val="28"/>
        </w:rPr>
        <w:t>所有参赛队在规定时间内同时进行比赛。</w:t>
      </w:r>
    </w:p>
    <w:p w14:paraId="4538A50C">
      <w:pPr>
        <w:spacing w:before="204" w:line="341" w:lineRule="auto"/>
        <w:ind w:left="729" w:right="2413" w:hanging="1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spacing w:val="-3"/>
          <w:sz w:val="28"/>
          <w:szCs w:val="28"/>
        </w:rPr>
        <w:t>设计竞赛时间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+</w:t>
      </w:r>
      <w:r>
        <w:rPr>
          <w:rFonts w:ascii="宋体" w:hAnsi="宋体" w:eastAsia="宋体" w:cs="宋体"/>
          <w:spacing w:val="-3"/>
          <w:sz w:val="28"/>
          <w:szCs w:val="28"/>
        </w:rPr>
        <w:t>制作竞赛时间：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小时。</w:t>
      </w:r>
    </w:p>
    <w:p w14:paraId="6BCFCD00">
      <w:pPr>
        <w:spacing w:before="204" w:line="341" w:lineRule="auto"/>
        <w:ind w:left="729" w:right="2413" w:hanging="1"/>
        <w:rPr>
          <w:rFonts w:ascii="宋体" w:hAnsi="宋体" w:eastAsia="宋体" w:cs="宋体"/>
          <w:spacing w:val="16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</w:p>
    <w:p w14:paraId="4EA34012">
      <w:pPr>
        <w:spacing w:before="204" w:line="341" w:lineRule="auto"/>
        <w:ind w:right="24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具体安排见表 2：</w:t>
      </w:r>
    </w:p>
    <w:p w14:paraId="6A95DB04">
      <w:pPr>
        <w:spacing w:before="112" w:line="219" w:lineRule="auto"/>
        <w:ind w:left="3824"/>
        <w:rPr>
          <w:rFonts w:ascii="黑体" w:hAnsi="黑体" w:eastAsia="黑体" w:cs="黑体"/>
          <w:spacing w:val="-2"/>
          <w:sz w:val="23"/>
          <w:szCs w:val="23"/>
        </w:rPr>
      </w:pPr>
    </w:p>
    <w:p w14:paraId="13E019A9">
      <w:pPr>
        <w:spacing w:before="112" w:line="219" w:lineRule="auto"/>
        <w:ind w:left="382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2"/>
          <w:sz w:val="23"/>
          <w:szCs w:val="23"/>
        </w:rPr>
        <w:t>表</w:t>
      </w:r>
      <w:r>
        <w:rPr>
          <w:rFonts w:ascii="黑体" w:hAnsi="黑体" w:eastAsia="黑体" w:cs="黑体"/>
          <w:spacing w:val="-49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2"/>
          <w:sz w:val="23"/>
          <w:szCs w:val="23"/>
        </w:rPr>
        <w:t>2 竞赛时间安排</w:t>
      </w:r>
    </w:p>
    <w:p w14:paraId="093DEE57">
      <w:pPr>
        <w:spacing w:before="113"/>
      </w:pPr>
    </w:p>
    <w:tbl>
      <w:tblPr>
        <w:tblStyle w:val="6"/>
        <w:tblW w:w="92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584"/>
        <w:gridCol w:w="6734"/>
      </w:tblGrid>
      <w:tr w14:paraId="74EA3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23" w:type="dxa"/>
            <w:vAlign w:val="top"/>
          </w:tcPr>
          <w:p w14:paraId="2CC4651E">
            <w:pPr>
              <w:spacing w:before="38" w:line="220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0"/>
                <w:sz w:val="24"/>
                <w:szCs w:val="24"/>
              </w:rPr>
              <w:t>期</w:t>
            </w:r>
          </w:p>
        </w:tc>
        <w:tc>
          <w:tcPr>
            <w:tcW w:w="1584" w:type="dxa"/>
            <w:vAlign w:val="top"/>
          </w:tcPr>
          <w:p w14:paraId="52E55C8C">
            <w:pPr>
              <w:spacing w:before="38" w:line="222" w:lineRule="auto"/>
              <w:ind w:left="50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5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color w:val="auto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15"/>
                <w:sz w:val="24"/>
                <w:szCs w:val="24"/>
              </w:rPr>
              <w:t>间</w:t>
            </w:r>
          </w:p>
        </w:tc>
        <w:tc>
          <w:tcPr>
            <w:tcW w:w="6734" w:type="dxa"/>
            <w:vAlign w:val="top"/>
          </w:tcPr>
          <w:p w14:paraId="43EDB3B9">
            <w:pPr>
              <w:spacing w:before="37" w:line="220" w:lineRule="auto"/>
              <w:ind w:left="30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工作内容</w:t>
            </w:r>
          </w:p>
        </w:tc>
      </w:tr>
      <w:tr w14:paraId="22A72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3" w:type="dxa"/>
            <w:vAlign w:val="top"/>
          </w:tcPr>
          <w:p w14:paraId="2B89D673">
            <w:pPr>
              <w:spacing w:before="65" w:line="186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C-1</w:t>
            </w:r>
          </w:p>
        </w:tc>
        <w:tc>
          <w:tcPr>
            <w:tcW w:w="1584" w:type="dxa"/>
            <w:vAlign w:val="top"/>
          </w:tcPr>
          <w:p w14:paraId="28AC4516">
            <w:pPr>
              <w:spacing w:before="39" w:line="238" w:lineRule="auto"/>
              <w:ind w:left="124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lang w:val="en-US" w:eastAsia="zh-CN"/>
              </w:rPr>
              <w:t>7</w:t>
            </w: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</w:rPr>
              <w:t>:30-</w:t>
            </w:r>
            <w:r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lang w:val="en-US" w:eastAsia="zh-CN"/>
              </w:rPr>
              <w:t>8</w:t>
            </w: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</w:rPr>
              <w:t>:</w:t>
            </w:r>
            <w:r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lang w:val="en-US" w:eastAsia="zh-CN"/>
              </w:rPr>
              <w:t>0</w:t>
            </w: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</w:rPr>
              <w:t>0</w:t>
            </w:r>
          </w:p>
        </w:tc>
        <w:tc>
          <w:tcPr>
            <w:tcW w:w="6734" w:type="dxa"/>
            <w:vAlign w:val="top"/>
          </w:tcPr>
          <w:p w14:paraId="182C60C0">
            <w:pPr>
              <w:spacing w:before="93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开幕会、领队会、选手熟悉场地</w:t>
            </w:r>
          </w:p>
        </w:tc>
      </w:tr>
      <w:tr w14:paraId="1DE5C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2456A8B4">
            <w:pPr>
              <w:pStyle w:val="7"/>
              <w:spacing w:line="276" w:lineRule="auto"/>
            </w:pPr>
          </w:p>
          <w:p w14:paraId="3133C147">
            <w:pPr>
              <w:pStyle w:val="7"/>
              <w:spacing w:line="276" w:lineRule="auto"/>
            </w:pPr>
          </w:p>
          <w:p w14:paraId="4C0539CF">
            <w:pPr>
              <w:pStyle w:val="7"/>
              <w:spacing w:line="276" w:lineRule="auto"/>
            </w:pPr>
          </w:p>
          <w:p w14:paraId="7FB8FB9C">
            <w:pPr>
              <w:pStyle w:val="7"/>
              <w:spacing w:line="276" w:lineRule="auto"/>
            </w:pPr>
          </w:p>
          <w:p w14:paraId="2C5CE7CB">
            <w:pPr>
              <w:pStyle w:val="7"/>
              <w:spacing w:line="277" w:lineRule="auto"/>
            </w:pPr>
          </w:p>
          <w:p w14:paraId="4B355D5C">
            <w:pPr>
              <w:pStyle w:val="7"/>
              <w:spacing w:line="277" w:lineRule="auto"/>
            </w:pPr>
          </w:p>
          <w:p w14:paraId="720AA875">
            <w:pPr>
              <w:spacing w:before="69" w:line="186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C1</w:t>
            </w:r>
          </w:p>
        </w:tc>
        <w:tc>
          <w:tcPr>
            <w:tcW w:w="1584" w:type="dxa"/>
            <w:vAlign w:val="top"/>
          </w:tcPr>
          <w:p w14:paraId="0753146B">
            <w:pPr>
              <w:spacing w:before="67" w:line="183" w:lineRule="auto"/>
              <w:ind w:left="113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lang w:val="en-US" w:eastAsia="zh-CN"/>
              </w:rPr>
              <w:t>8</w:t>
            </w: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</w:rPr>
              <w:t>:</w:t>
            </w:r>
            <w:r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lang w:val="en-US" w:eastAsia="zh-CN"/>
              </w:rPr>
              <w:t>0</w:t>
            </w: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</w:rPr>
              <w:t>0</w:t>
            </w:r>
          </w:p>
        </w:tc>
        <w:tc>
          <w:tcPr>
            <w:tcW w:w="6734" w:type="dxa"/>
            <w:vAlign w:val="top"/>
          </w:tcPr>
          <w:p w14:paraId="3D896374">
            <w:pPr>
              <w:spacing w:before="91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选手熟悉场地、抽签决定比赛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检录、抽签</w:t>
            </w:r>
          </w:p>
        </w:tc>
      </w:tr>
      <w:tr w14:paraId="432DE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72060EC6">
            <w:pPr>
              <w:pStyle w:val="7"/>
            </w:pPr>
          </w:p>
        </w:tc>
        <w:tc>
          <w:tcPr>
            <w:tcW w:w="1584" w:type="dxa"/>
            <w:vAlign w:val="top"/>
          </w:tcPr>
          <w:p w14:paraId="0751BD99">
            <w:pPr>
              <w:spacing w:before="172" w:line="181" w:lineRule="auto"/>
              <w:ind w:left="11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8: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0</w:t>
            </w:r>
          </w:p>
        </w:tc>
        <w:tc>
          <w:tcPr>
            <w:tcW w:w="6734" w:type="dxa"/>
            <w:vAlign w:val="top"/>
          </w:tcPr>
          <w:p w14:paraId="1D525B75">
            <w:pPr>
              <w:spacing w:before="48" w:line="219" w:lineRule="auto"/>
              <w:ind w:left="109" w:righ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选手将工具放置到工位，核验提供的材料、器具；裁判组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进入赛场</w:t>
            </w:r>
          </w:p>
        </w:tc>
      </w:tr>
      <w:tr w14:paraId="63DAF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14969DA2">
            <w:pPr>
              <w:pStyle w:val="7"/>
            </w:pPr>
          </w:p>
        </w:tc>
        <w:tc>
          <w:tcPr>
            <w:tcW w:w="1584" w:type="dxa"/>
            <w:vAlign w:val="top"/>
          </w:tcPr>
          <w:p w14:paraId="3A71158B">
            <w:pPr>
              <w:spacing w:before="160" w:line="181" w:lineRule="auto"/>
              <w:ind w:left="11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8:30-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:30</w:t>
            </w:r>
          </w:p>
        </w:tc>
        <w:tc>
          <w:tcPr>
            <w:tcW w:w="6734" w:type="dxa"/>
            <w:vAlign w:val="top"/>
          </w:tcPr>
          <w:p w14:paraId="330EF2D1">
            <w:pPr>
              <w:spacing w:before="35" w:line="215" w:lineRule="auto"/>
              <w:ind w:left="110" w:right="110" w:firstLine="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设计制作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比赛时间，选手根据赛题要求完成平面图、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设计说明</w:t>
            </w:r>
            <w:r>
              <w:rPr>
                <w:rFonts w:ascii="宋体" w:hAnsi="宋体" w:eastAsia="宋体" w:cs="宋体"/>
                <w:sz w:val="24"/>
                <w:szCs w:val="24"/>
              </w:rPr>
              <w:t>等设计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据赛题要求，依据图纸完成相应任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务制作</w:t>
            </w:r>
          </w:p>
        </w:tc>
      </w:tr>
      <w:tr w14:paraId="402DD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6E815AAB">
            <w:pPr>
              <w:pStyle w:val="7"/>
            </w:pPr>
          </w:p>
        </w:tc>
        <w:tc>
          <w:tcPr>
            <w:tcW w:w="1584" w:type="dxa"/>
            <w:vAlign w:val="top"/>
          </w:tcPr>
          <w:p w14:paraId="08CF05F4">
            <w:pPr>
              <w:spacing w:before="85" w:line="18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:00-</w:t>
            </w:r>
          </w:p>
        </w:tc>
        <w:tc>
          <w:tcPr>
            <w:tcW w:w="6734" w:type="dxa"/>
            <w:vAlign w:val="top"/>
          </w:tcPr>
          <w:p w14:paraId="259F84E6">
            <w:pPr>
              <w:spacing w:before="105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裁判评分</w:t>
            </w:r>
          </w:p>
        </w:tc>
      </w:tr>
    </w:tbl>
    <w:p w14:paraId="4FD59BBD">
      <w:pPr>
        <w:spacing w:before="101" w:line="224" w:lineRule="auto"/>
        <w:ind w:left="77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六、竞赛规则</w:t>
      </w:r>
    </w:p>
    <w:p w14:paraId="2109B56B">
      <w:pPr>
        <w:spacing w:before="251" w:line="218" w:lineRule="auto"/>
        <w:ind w:left="70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0"/>
          <w:sz w:val="28"/>
          <w:szCs w:val="28"/>
        </w:rPr>
        <w:t>（一）选手报名</w:t>
      </w:r>
    </w:p>
    <w:p w14:paraId="70A9CFC6">
      <w:pPr>
        <w:spacing w:before="300" w:line="341" w:lineRule="auto"/>
        <w:ind w:left="125" w:right="691" w:firstLine="6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1.参赛选手为河北省中等职业学校全日制在籍生及五年制高</w:t>
      </w:r>
      <w:r>
        <w:rPr>
          <w:rFonts w:ascii="宋体" w:hAnsi="宋体" w:eastAsia="宋体" w:cs="宋体"/>
          <w:spacing w:val="-2"/>
          <w:sz w:val="28"/>
          <w:szCs w:val="28"/>
        </w:rPr>
        <w:t>职一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至三年级在籍学生。</w:t>
      </w:r>
    </w:p>
    <w:p w14:paraId="198B2E79">
      <w:pPr>
        <w:spacing w:before="44" w:line="219" w:lineRule="auto"/>
        <w:ind w:left="72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.参赛选手必须持本人身份证与参赛证参加比赛。</w:t>
      </w:r>
    </w:p>
    <w:p w14:paraId="54303CDD">
      <w:pPr>
        <w:spacing w:before="205" w:line="347" w:lineRule="auto"/>
        <w:ind w:left="123" w:right="430" w:firstLine="59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.参赛选手和指导教师报名，获得确认后不得随意更换。如比赛前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参赛选手和指导教师因故无法参赛，须由参</w:t>
      </w:r>
      <w:r>
        <w:rPr>
          <w:rFonts w:ascii="宋体" w:hAnsi="宋体" w:eastAsia="宋体" w:cs="宋体"/>
          <w:spacing w:val="-1"/>
          <w:sz w:val="28"/>
          <w:szCs w:val="28"/>
        </w:rPr>
        <w:t>赛方在相应赛项开赛前 10</w:t>
      </w:r>
      <w:r>
        <w:rPr>
          <w:rFonts w:ascii="宋体" w:hAnsi="宋体" w:eastAsia="宋体" w:cs="宋体"/>
          <w:sz w:val="28"/>
          <w:szCs w:val="28"/>
        </w:rPr>
        <w:t xml:space="preserve">  个工作日向大会组委会出具书面说明，并按</w:t>
      </w:r>
      <w:r>
        <w:rPr>
          <w:rFonts w:ascii="宋体" w:hAnsi="宋体" w:eastAsia="宋体" w:cs="宋体"/>
          <w:spacing w:val="-1"/>
          <w:sz w:val="28"/>
          <w:szCs w:val="28"/>
        </w:rPr>
        <w:t>参赛选手资格补充人员并接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受审核，经大赛组委会办公室同意后予以更换。</w:t>
      </w:r>
    </w:p>
    <w:p w14:paraId="766FB407">
      <w:pPr>
        <w:spacing w:before="43" w:line="341" w:lineRule="auto"/>
        <w:ind w:left="127" w:right="431" w:firstLine="60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.各参赛单位负责本单位参赛学生的资格审查工作，</w:t>
      </w:r>
      <w:r>
        <w:rPr>
          <w:rFonts w:ascii="宋体" w:hAnsi="宋体" w:eastAsia="宋体" w:cs="宋体"/>
          <w:spacing w:val="-2"/>
          <w:sz w:val="28"/>
          <w:szCs w:val="28"/>
        </w:rPr>
        <w:t>在比赛资格审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查中一旦发现问题，将取消其报名资格；在比赛过程中发现问题，将取</w:t>
      </w:r>
    </w:p>
    <w:p w14:paraId="74882E16">
      <w:pPr>
        <w:spacing w:before="91" w:line="341" w:lineRule="auto"/>
        <w:ind w:left="32" w:right="112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消其比赛资格；在比赛后发现问题，将取消其比赛成绩，收回获奖证书</w:t>
      </w:r>
      <w:r>
        <w:rPr>
          <w:rFonts w:ascii="宋体" w:hAnsi="宋体" w:eastAsia="宋体" w:cs="宋体"/>
          <w:spacing w:val="-11"/>
          <w:sz w:val="28"/>
          <w:szCs w:val="28"/>
        </w:rPr>
        <w:t>以及奖品等。</w:t>
      </w:r>
    </w:p>
    <w:p w14:paraId="3392A6C6">
      <w:pPr>
        <w:spacing w:before="12" w:line="222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（二）熟悉场地</w:t>
      </w:r>
    </w:p>
    <w:p w14:paraId="2B425EF0">
      <w:pPr>
        <w:spacing w:before="294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参赛选手报到后，在规定的时间内，由组委会组织统一熟悉场地。</w:t>
      </w:r>
    </w:p>
    <w:p w14:paraId="143BB2B8">
      <w:pPr>
        <w:spacing w:before="175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1"/>
          <w:sz w:val="28"/>
          <w:szCs w:val="28"/>
        </w:rPr>
        <w:t>（三）入场规则</w:t>
      </w:r>
    </w:p>
    <w:p w14:paraId="7F9D3E2B">
      <w:pPr>
        <w:spacing w:before="299" w:line="345" w:lineRule="auto"/>
        <w:ind w:right="84" w:firstLine="552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1.参赛选手提前 15 分钟检录进入赛场，并按照指定工位号参加比</w:t>
      </w:r>
      <w:r>
        <w:rPr>
          <w:rFonts w:ascii="宋体" w:hAnsi="宋体" w:eastAsia="宋体" w:cs="宋体"/>
          <w:spacing w:val="-1"/>
          <w:sz w:val="28"/>
          <w:szCs w:val="28"/>
        </w:rPr>
        <w:t>赛。迟到 15 分钟者，取消比赛资格；比赛开始</w:t>
      </w:r>
      <w:r>
        <w:rPr>
          <w:rFonts w:ascii="宋体" w:hAnsi="宋体" w:eastAsia="宋体" w:cs="宋体"/>
          <w:spacing w:val="-2"/>
          <w:sz w:val="28"/>
          <w:szCs w:val="28"/>
        </w:rPr>
        <w:t>15分钟后，选手方可离开赛场。</w:t>
      </w:r>
    </w:p>
    <w:p w14:paraId="026ABFB0">
      <w:pPr>
        <w:spacing w:before="43" w:line="341" w:lineRule="auto"/>
        <w:ind w:right="88" w:firstLine="556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2.选手进入赛场后须检查比赛工具、设备和材料是否齐全，如</w:t>
      </w:r>
      <w:r>
        <w:rPr>
          <w:rFonts w:ascii="宋体" w:hAnsi="宋体" w:eastAsia="宋体" w:cs="宋体"/>
          <w:spacing w:val="-2"/>
          <w:sz w:val="28"/>
          <w:szCs w:val="28"/>
        </w:rPr>
        <w:t>有疑</w:t>
      </w:r>
      <w:r>
        <w:rPr>
          <w:rFonts w:ascii="宋体" w:hAnsi="宋体" w:eastAsia="宋体" w:cs="宋体"/>
          <w:spacing w:val="-10"/>
          <w:sz w:val="28"/>
          <w:szCs w:val="28"/>
        </w:rPr>
        <w:t>问向裁判询问。</w:t>
      </w:r>
    </w:p>
    <w:p w14:paraId="0E56662B">
      <w:pPr>
        <w:spacing w:before="91" w:line="341" w:lineRule="auto"/>
        <w:ind w:left="277" w:leftChars="132" w:right="112" w:firstLine="519" w:firstLineChars="1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3.参赛选手参赛顺序、工位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pacing w:val="-1"/>
          <w:sz w:val="28"/>
          <w:szCs w:val="28"/>
        </w:rPr>
        <w:t>比赛所用工具等均由抽签决定,不得</w:t>
      </w:r>
      <w:r>
        <w:rPr>
          <w:rFonts w:ascii="宋体" w:hAnsi="宋体" w:eastAsia="宋体" w:cs="宋体"/>
          <w:spacing w:val="-3"/>
          <w:sz w:val="28"/>
          <w:szCs w:val="28"/>
        </w:rPr>
        <w:t>擅自变更、调整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pacing w:val="-1"/>
          <w:sz w:val="28"/>
          <w:szCs w:val="28"/>
        </w:rPr>
        <w:t>在比赛后发现问题，将取消其比赛成绩，收回获奖证书</w:t>
      </w:r>
      <w:r>
        <w:rPr>
          <w:rFonts w:ascii="宋体" w:hAnsi="宋体" w:eastAsia="宋体" w:cs="宋体"/>
          <w:spacing w:val="-11"/>
          <w:sz w:val="28"/>
          <w:szCs w:val="28"/>
        </w:rPr>
        <w:t>以及奖品等。</w:t>
      </w:r>
    </w:p>
    <w:p w14:paraId="1106D1D6">
      <w:pPr>
        <w:spacing w:before="13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1"/>
          <w:sz w:val="28"/>
          <w:szCs w:val="28"/>
        </w:rPr>
        <w:t>（四）赛场规则</w:t>
      </w:r>
    </w:p>
    <w:p w14:paraId="656E17F1">
      <w:pPr>
        <w:spacing w:before="300" w:line="341" w:lineRule="auto"/>
        <w:ind w:left="8" w:right="90" w:firstLine="5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选手在竞赛过程中不得擅自离开赛场，如有特殊情况，需经裁判同</w:t>
      </w:r>
      <w:r>
        <w:rPr>
          <w:rFonts w:ascii="宋体" w:hAnsi="宋体" w:eastAsia="宋体" w:cs="宋体"/>
          <w:spacing w:val="-2"/>
          <w:sz w:val="28"/>
          <w:szCs w:val="28"/>
        </w:rPr>
        <w:t>意，选手若需休息或去洗手间等，耗用时间计算在比赛时间内。</w:t>
      </w:r>
    </w:p>
    <w:p w14:paraId="318D135C">
      <w:pPr>
        <w:spacing w:before="11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0"/>
          <w:sz w:val="28"/>
          <w:szCs w:val="28"/>
        </w:rPr>
        <w:t>（五）离场规则</w:t>
      </w:r>
    </w:p>
    <w:p w14:paraId="1365BFA8">
      <w:pPr>
        <w:spacing w:before="298" w:line="346" w:lineRule="auto"/>
        <w:ind w:right="88" w:firstLine="63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比赛在规定时间结束时，参赛选手应立即停止操作，不得以任何理</w:t>
      </w:r>
      <w:r>
        <w:rPr>
          <w:rFonts w:ascii="宋体" w:hAnsi="宋体" w:eastAsia="宋体" w:cs="宋体"/>
          <w:sz w:val="28"/>
          <w:szCs w:val="28"/>
        </w:rPr>
        <w:t xml:space="preserve"> 由拖延比赛时间。选手操作完成后，在由组</w:t>
      </w:r>
      <w:r>
        <w:rPr>
          <w:rFonts w:ascii="宋体" w:hAnsi="宋体" w:eastAsia="宋体" w:cs="宋体"/>
          <w:spacing w:val="-1"/>
          <w:sz w:val="28"/>
          <w:szCs w:val="28"/>
        </w:rPr>
        <w:t>委会提供的《实际操作现场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记录表》上签名确认，方可离开赛场。</w:t>
      </w:r>
    </w:p>
    <w:p w14:paraId="149CD424">
      <w:pPr>
        <w:spacing w:before="9" w:line="216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（六）成绩评定与结果公布</w:t>
      </w:r>
    </w:p>
    <w:p w14:paraId="234B649C">
      <w:pPr>
        <w:spacing w:before="303" w:line="350" w:lineRule="auto"/>
        <w:ind w:left="1" w:right="86" w:firstLine="603"/>
        <w:jc w:val="both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为保障成绩评判的准确性，监督仲裁组将对赛项总成绩排名</w:t>
      </w:r>
      <w:r>
        <w:rPr>
          <w:rFonts w:ascii="宋体" w:hAnsi="宋体" w:eastAsia="宋体" w:cs="宋体"/>
          <w:spacing w:val="-2"/>
          <w:sz w:val="28"/>
          <w:szCs w:val="28"/>
        </w:rPr>
        <w:t>前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30%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的所有参赛队伍的成绩进行复核；对其余成绩进行抽检复核，抽检覆盖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率不得低于 15%。如发现成绩错误以书面</w:t>
      </w:r>
      <w:r>
        <w:rPr>
          <w:rFonts w:ascii="宋体" w:hAnsi="宋体" w:eastAsia="宋体" w:cs="宋体"/>
          <w:spacing w:val="-1"/>
          <w:sz w:val="28"/>
          <w:szCs w:val="28"/>
        </w:rPr>
        <w:t>方式及时告知裁判长，由裁判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长更正成绩并签字确认。复核、抽检错误率超过 5%的，裁判组将对所有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成绩进行复核。记分员将解密后的各参赛队成绩汇总成比赛成绩，经裁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判长、监督仲裁组签字后，在指定地点、以纸质形式公布比</w:t>
      </w:r>
      <w:r>
        <w:rPr>
          <w:rFonts w:ascii="宋体" w:hAnsi="宋体" w:eastAsia="宋体" w:cs="宋体"/>
          <w:spacing w:val="-2"/>
          <w:sz w:val="28"/>
          <w:szCs w:val="28"/>
        </w:rPr>
        <w:t>赛结果。</w:t>
      </w:r>
    </w:p>
    <w:p w14:paraId="2A2D1CD6">
      <w:pPr>
        <w:pStyle w:val="3"/>
        <w:spacing w:line="283" w:lineRule="auto"/>
        <w:ind w:right="-689" w:rightChars="-328"/>
        <w:rPr>
          <w:rFonts w:ascii="宋体" w:hAnsi="宋体" w:eastAsia="宋体" w:cs="宋体"/>
          <w:spacing w:val="-12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公布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2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小时无异议后，将赛项总成绩的最终结果录入赛务管理系统，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经裁判长、监督仲裁组长和仲裁长在成绩单上审核签字后，在闭赛式上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宣布。</w:t>
      </w:r>
    </w:p>
    <w:p w14:paraId="243D1466">
      <w:pPr>
        <w:pStyle w:val="3"/>
        <w:spacing w:line="283" w:lineRule="auto"/>
        <w:ind w:right="-689" w:rightChars="-328"/>
        <w:rPr>
          <w:rFonts w:ascii="宋体" w:hAnsi="宋体" w:eastAsia="宋体" w:cs="宋体"/>
          <w:spacing w:val="-12"/>
          <w:sz w:val="28"/>
          <w:szCs w:val="28"/>
        </w:rPr>
      </w:pPr>
    </w:p>
    <w:p w14:paraId="6B40E323">
      <w:pPr>
        <w:numPr>
          <w:ilvl w:val="0"/>
          <w:numId w:val="1"/>
        </w:numPr>
        <w:spacing w:before="109" w:line="225" w:lineRule="auto"/>
        <w:ind w:left="642"/>
        <w:outlineLvl w:val="2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技术规范</w:t>
      </w:r>
    </w:p>
    <w:p w14:paraId="0AE6302E">
      <w:pPr>
        <w:numPr>
          <w:ilvl w:val="0"/>
          <w:numId w:val="0"/>
        </w:numPr>
        <w:spacing w:before="109" w:line="225" w:lineRule="auto"/>
        <w:outlineLvl w:val="2"/>
        <w:rPr>
          <w:rFonts w:ascii="黑体" w:hAnsi="黑体" w:eastAsia="黑体" w:cs="黑体"/>
          <w:spacing w:val="8"/>
          <w:sz w:val="31"/>
          <w:szCs w:val="31"/>
        </w:rPr>
      </w:pPr>
    </w:p>
    <w:p w14:paraId="5CC1E410">
      <w:pPr>
        <w:spacing w:before="91" w:line="341" w:lineRule="auto"/>
        <w:ind w:left="5" w:right="78" w:firstLine="6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1.以教育部颁布的职业学校园林技术、园林绿化、园林景观施工与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维护等专业教学标准规定的知识和技能要求为基础。</w:t>
      </w:r>
    </w:p>
    <w:p w14:paraId="79B73616">
      <w:pPr>
        <w:spacing w:before="38" w:line="220" w:lineRule="auto"/>
        <w:ind w:right="35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2.国家标准：《园林绿化工国家职业技能标准》（GZB2022 年版）。</w:t>
      </w:r>
    </w:p>
    <w:p w14:paraId="404E4B48">
      <w:pPr>
        <w:spacing w:before="204" w:line="345" w:lineRule="auto"/>
        <w:ind w:left="2" w:right="82" w:firstLine="604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3.行业标准:《风景园林制图标准》（CJJ/T 67-2015）、《</w:t>
      </w:r>
      <w:r>
        <w:rPr>
          <w:rFonts w:ascii="宋体" w:hAnsi="宋体" w:eastAsia="宋体" w:cs="宋体"/>
          <w:spacing w:val="-2"/>
          <w:sz w:val="28"/>
          <w:szCs w:val="28"/>
        </w:rPr>
        <w:t>园林绿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化工程施工及验收规范》（CJJ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82-2012）、《建设工程施工</w:t>
      </w:r>
      <w:r>
        <w:rPr>
          <w:rFonts w:ascii="宋体" w:hAnsi="宋体" w:eastAsia="宋体" w:cs="宋体"/>
          <w:spacing w:val="-3"/>
          <w:sz w:val="28"/>
          <w:szCs w:val="28"/>
        </w:rPr>
        <w:t>现场环境与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卫生标准》（JGJ146-2013）。</w:t>
      </w:r>
    </w:p>
    <w:p w14:paraId="432CB9AE">
      <w:pPr>
        <w:spacing w:before="204" w:line="345" w:lineRule="auto"/>
        <w:ind w:left="2" w:right="82" w:firstLine="604"/>
        <w:rPr>
          <w:rFonts w:ascii="宋体" w:hAnsi="宋体" w:eastAsia="宋体" w:cs="宋体"/>
          <w:spacing w:val="-2"/>
          <w:sz w:val="28"/>
          <w:szCs w:val="28"/>
        </w:rPr>
      </w:pPr>
    </w:p>
    <w:p w14:paraId="5A34ABB7">
      <w:pPr>
        <w:spacing w:before="111" w:line="224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八、技术环境</w:t>
      </w:r>
    </w:p>
    <w:p w14:paraId="7A0E6DB9">
      <w:pPr>
        <w:spacing w:before="252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（一）比赛场地及要求</w:t>
      </w:r>
    </w:p>
    <w:p w14:paraId="7C48EC24">
      <w:pPr>
        <w:spacing w:before="297" w:line="341" w:lineRule="auto"/>
        <w:ind w:left="33" w:right="76" w:firstLine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1.比赛场地应保持通畅和开放，配套提供稳定的水、电、气源和供</w:t>
      </w:r>
      <w:r>
        <w:rPr>
          <w:rFonts w:ascii="宋体" w:hAnsi="宋体" w:eastAsia="宋体" w:cs="宋体"/>
          <w:spacing w:val="-3"/>
          <w:sz w:val="28"/>
          <w:szCs w:val="28"/>
        </w:rPr>
        <w:t>电应急设备，并配备防火防爆及其他安全设施，以防突发事件。</w:t>
      </w:r>
    </w:p>
    <w:p w14:paraId="49232379">
      <w:pPr>
        <w:spacing w:before="44" w:line="339" w:lineRule="auto"/>
        <w:ind w:right="78" w:firstLine="6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2.赛场周边设有卫生间、维修服务、医疗站等公共服务区</w:t>
      </w:r>
      <w:r>
        <w:rPr>
          <w:rFonts w:ascii="宋体" w:hAnsi="宋体" w:eastAsia="宋体" w:cs="宋体"/>
          <w:spacing w:val="-2"/>
          <w:sz w:val="28"/>
          <w:szCs w:val="28"/>
        </w:rPr>
        <w:t>和紧急疏</w:t>
      </w:r>
      <w:r>
        <w:rPr>
          <w:rFonts w:ascii="宋体" w:hAnsi="宋体" w:eastAsia="宋体" w:cs="宋体"/>
          <w:spacing w:val="-1"/>
          <w:sz w:val="28"/>
          <w:szCs w:val="28"/>
        </w:rPr>
        <w:t>散通道，并在赛场周围设置隔离带。</w:t>
      </w:r>
    </w:p>
    <w:p w14:paraId="5632BCD6">
      <w:pPr>
        <w:spacing w:before="14" w:line="218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（二）场内设施及布局</w:t>
      </w:r>
    </w:p>
    <w:p w14:paraId="4A5D0FA4">
      <w:pPr>
        <w:spacing w:before="301" w:line="220" w:lineRule="auto"/>
        <w:ind w:left="621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 xml:space="preserve">1.总竞赛场地约 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00 平方米。</w:t>
      </w:r>
    </w:p>
    <w:p w14:paraId="33AF4879">
      <w:pPr>
        <w:spacing w:before="203" w:line="346" w:lineRule="auto"/>
        <w:ind w:left="2" w:right="100" w:firstLine="602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3"/>
          <w:sz w:val="28"/>
          <w:szCs w:val="28"/>
        </w:rPr>
        <w:t>2.每个竞赛工位不小于 5m×5m</w:t>
      </w:r>
      <w:r>
        <w:rPr>
          <w:rFonts w:ascii="宋体" w:hAnsi="宋体" w:eastAsia="宋体" w:cs="宋体"/>
          <w:color w:val="auto"/>
          <w:spacing w:val="3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的操作面积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和展示面积，共</w:t>
      </w:r>
      <w:r>
        <w:rPr>
          <w:rFonts w:ascii="宋体" w:hAnsi="宋体" w:eastAsia="宋体" w:cs="宋体"/>
          <w:color w:val="auto"/>
          <w:spacing w:val="-2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pacing w:val="-25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个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工位。工位采用中性色隔断，三面隔墙，一面展示，比赛过程中所有参</w:t>
      </w:r>
      <w:r>
        <w:rPr>
          <w:rFonts w:ascii="宋体" w:hAnsi="宋体" w:eastAsia="宋体" w:cs="宋体"/>
          <w:color w:val="auto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赛选手互不可见。</w:t>
      </w:r>
    </w:p>
    <w:p w14:paraId="7C5CCB74">
      <w:pPr>
        <w:spacing w:before="38" w:line="341" w:lineRule="auto"/>
        <w:ind w:left="1" w:right="73" w:firstLine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3．竞赛场地内应设置材料摆放区、裁判工作区、选手休息区(</w:t>
      </w:r>
      <w:r>
        <w:rPr>
          <w:rFonts w:ascii="宋体" w:hAnsi="宋体" w:eastAsia="宋体" w:cs="宋体"/>
          <w:spacing w:val="-2"/>
          <w:sz w:val="28"/>
          <w:szCs w:val="28"/>
        </w:rPr>
        <w:t>至少</w:t>
      </w:r>
      <w:r>
        <w:rPr>
          <w:rFonts w:ascii="宋体" w:hAnsi="宋体" w:eastAsia="宋体" w:cs="宋体"/>
          <w:spacing w:val="-3"/>
          <w:sz w:val="28"/>
          <w:szCs w:val="28"/>
        </w:rPr>
        <w:t>每人一个工作椅)和统分室。</w:t>
      </w:r>
    </w:p>
    <w:p w14:paraId="170C7943">
      <w:pPr>
        <w:spacing w:before="12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（三）设备与工具</w:t>
      </w:r>
    </w:p>
    <w:p w14:paraId="453F72A1">
      <w:pPr>
        <w:spacing w:before="150" w:line="219" w:lineRule="auto"/>
        <w:ind w:left="576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1.承办方统一提供的设备与工具</w:t>
      </w:r>
      <w:r>
        <w:rPr>
          <w:rFonts w:ascii="楷体" w:hAnsi="楷体" w:eastAsia="楷体" w:cs="楷体"/>
          <w:spacing w:val="70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(见表</w:t>
      </w:r>
      <w:r>
        <w:rPr>
          <w:rFonts w:ascii="楷体" w:hAnsi="楷体" w:eastAsia="楷体" w:cs="楷体"/>
          <w:spacing w:val="-6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3)</w:t>
      </w:r>
    </w:p>
    <w:p w14:paraId="7BED6D6B">
      <w:pPr>
        <w:spacing w:line="219" w:lineRule="auto"/>
        <w:rPr>
          <w:rFonts w:ascii="楷体" w:hAnsi="楷体" w:eastAsia="楷体" w:cs="楷体"/>
          <w:sz w:val="28"/>
          <w:szCs w:val="28"/>
        </w:rPr>
      </w:pPr>
    </w:p>
    <w:p w14:paraId="399CC625">
      <w:pPr>
        <w:spacing w:before="75" w:line="218" w:lineRule="auto"/>
        <w:ind w:left="2597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3"/>
          <w:sz w:val="23"/>
          <w:szCs w:val="23"/>
        </w:rPr>
        <w:t>表 3 承办方提供的设备和工具</w:t>
      </w:r>
      <w:r>
        <w:rPr>
          <w:rFonts w:ascii="黑体" w:hAnsi="黑体" w:eastAsia="黑体" w:cs="黑体"/>
          <w:spacing w:val="52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3"/>
          <w:sz w:val="23"/>
          <w:szCs w:val="23"/>
        </w:rPr>
        <w:t>(每个工位)</w:t>
      </w:r>
    </w:p>
    <w:p w14:paraId="0901AD1A">
      <w:pPr>
        <w:spacing w:before="11"/>
      </w:pPr>
    </w:p>
    <w:tbl>
      <w:tblPr>
        <w:tblStyle w:val="6"/>
        <w:tblW w:w="8676" w:type="dxa"/>
        <w:tblInd w:w="3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396"/>
        <w:gridCol w:w="2037"/>
        <w:gridCol w:w="738"/>
        <w:gridCol w:w="880"/>
        <w:gridCol w:w="1816"/>
      </w:tblGrid>
      <w:tr w14:paraId="11C91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09" w:type="dxa"/>
            <w:tcBorders>
              <w:bottom w:val="single" w:color="000000" w:sz="2" w:space="0"/>
            </w:tcBorders>
            <w:shd w:val="clear" w:color="auto" w:fill="FBD4B4"/>
            <w:vAlign w:val="top"/>
          </w:tcPr>
          <w:p w14:paraId="59FDD811">
            <w:pPr>
              <w:spacing w:before="88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396" w:type="dxa"/>
            <w:tcBorders>
              <w:bottom w:val="single" w:color="000000" w:sz="2" w:space="0"/>
            </w:tcBorders>
            <w:shd w:val="clear" w:color="auto" w:fill="FBD4B4"/>
            <w:vAlign w:val="top"/>
          </w:tcPr>
          <w:p w14:paraId="095F6A5C">
            <w:pPr>
              <w:spacing w:before="88" w:line="222" w:lineRule="auto"/>
              <w:ind w:left="8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称</w:t>
            </w:r>
          </w:p>
        </w:tc>
        <w:tc>
          <w:tcPr>
            <w:tcW w:w="2037" w:type="dxa"/>
            <w:tcBorders>
              <w:bottom w:val="single" w:color="000000" w:sz="2" w:space="0"/>
            </w:tcBorders>
            <w:shd w:val="clear" w:color="auto" w:fill="FBD4B4"/>
            <w:vAlign w:val="top"/>
          </w:tcPr>
          <w:p w14:paraId="30CBDA6F">
            <w:pPr>
              <w:pStyle w:val="7"/>
              <w:spacing w:before="93" w:line="212" w:lineRule="auto"/>
              <w:ind w:left="183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型号或参数</w:t>
            </w:r>
            <w:r>
              <w:rPr>
                <w:b/>
                <w:bCs/>
                <w:spacing w:val="-8"/>
                <w:sz w:val="24"/>
                <w:szCs w:val="24"/>
              </w:rPr>
              <w:t>(cm)</w:t>
            </w:r>
          </w:p>
        </w:tc>
        <w:tc>
          <w:tcPr>
            <w:tcW w:w="738" w:type="dxa"/>
            <w:tcBorders>
              <w:bottom w:val="single" w:color="000000" w:sz="2" w:space="0"/>
            </w:tcBorders>
            <w:shd w:val="clear" w:color="auto" w:fill="FBD4B4"/>
            <w:vAlign w:val="top"/>
          </w:tcPr>
          <w:p w14:paraId="77F20FD2">
            <w:pPr>
              <w:spacing w:before="88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880" w:type="dxa"/>
            <w:tcBorders>
              <w:bottom w:val="single" w:color="000000" w:sz="2" w:space="0"/>
            </w:tcBorders>
            <w:shd w:val="clear" w:color="auto" w:fill="FBD4B4"/>
            <w:vAlign w:val="top"/>
          </w:tcPr>
          <w:p w14:paraId="316B727C">
            <w:pPr>
              <w:spacing w:before="87" w:line="220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1816" w:type="dxa"/>
            <w:tcBorders>
              <w:bottom w:val="single" w:color="000000" w:sz="2" w:space="0"/>
            </w:tcBorders>
            <w:shd w:val="clear" w:color="auto" w:fill="FBD4B4"/>
            <w:vAlign w:val="top"/>
          </w:tcPr>
          <w:p w14:paraId="70B4DBA0">
            <w:pPr>
              <w:spacing w:before="88" w:line="221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注</w:t>
            </w:r>
          </w:p>
        </w:tc>
      </w:tr>
      <w:tr w14:paraId="3CBA4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809" w:type="dxa"/>
            <w:tcBorders>
              <w:top w:val="single" w:color="FBD4B4" w:sz="2" w:space="0"/>
              <w:left w:val="single" w:color="000000" w:sz="2" w:space="0"/>
              <w:right w:val="single" w:color="000000" w:sz="2" w:space="0"/>
            </w:tcBorders>
            <w:shd w:val="clear" w:color="auto" w:fill="FBD4B4"/>
            <w:vAlign w:val="top"/>
          </w:tcPr>
          <w:p w14:paraId="2D8E008D">
            <w:pPr>
              <w:pStyle w:val="7"/>
              <w:spacing w:line="158" w:lineRule="exact"/>
              <w:rPr>
                <w:sz w:val="13"/>
              </w:rPr>
            </w:pPr>
          </w:p>
        </w:tc>
        <w:tc>
          <w:tcPr>
            <w:tcW w:w="2396" w:type="dxa"/>
            <w:tcBorders>
              <w:top w:val="single" w:color="FBD4B4" w:sz="2" w:space="0"/>
              <w:left w:val="single" w:color="000000" w:sz="2" w:space="0"/>
              <w:right w:val="single" w:color="000000" w:sz="2" w:space="0"/>
            </w:tcBorders>
            <w:shd w:val="clear" w:color="auto" w:fill="FBD4B4"/>
            <w:vAlign w:val="top"/>
          </w:tcPr>
          <w:p w14:paraId="39C18A7C">
            <w:pPr>
              <w:pStyle w:val="7"/>
              <w:spacing w:line="158" w:lineRule="exact"/>
              <w:rPr>
                <w:sz w:val="13"/>
              </w:rPr>
            </w:pPr>
          </w:p>
        </w:tc>
        <w:tc>
          <w:tcPr>
            <w:tcW w:w="2037" w:type="dxa"/>
            <w:tcBorders>
              <w:top w:val="single" w:color="FBD4B4" w:sz="2" w:space="0"/>
              <w:left w:val="single" w:color="000000" w:sz="2" w:space="0"/>
              <w:right w:val="single" w:color="000000" w:sz="2" w:space="0"/>
            </w:tcBorders>
            <w:shd w:val="clear" w:color="auto" w:fill="FBD4B4"/>
            <w:vAlign w:val="top"/>
          </w:tcPr>
          <w:p w14:paraId="00E439B6">
            <w:pPr>
              <w:pStyle w:val="7"/>
              <w:spacing w:line="158" w:lineRule="exact"/>
              <w:rPr>
                <w:sz w:val="13"/>
              </w:rPr>
            </w:pPr>
          </w:p>
        </w:tc>
        <w:tc>
          <w:tcPr>
            <w:tcW w:w="738" w:type="dxa"/>
            <w:tcBorders>
              <w:top w:val="single" w:color="FBD4B4" w:sz="2" w:space="0"/>
              <w:left w:val="single" w:color="000000" w:sz="2" w:space="0"/>
              <w:right w:val="single" w:color="000000" w:sz="2" w:space="0"/>
            </w:tcBorders>
            <w:shd w:val="clear" w:color="auto" w:fill="FBD4B4"/>
            <w:vAlign w:val="top"/>
          </w:tcPr>
          <w:p w14:paraId="6813A382">
            <w:pPr>
              <w:pStyle w:val="7"/>
              <w:spacing w:line="158" w:lineRule="exact"/>
              <w:rPr>
                <w:sz w:val="13"/>
              </w:rPr>
            </w:pPr>
          </w:p>
        </w:tc>
        <w:tc>
          <w:tcPr>
            <w:tcW w:w="880" w:type="dxa"/>
            <w:tcBorders>
              <w:top w:val="single" w:color="FBD4B4" w:sz="2" w:space="0"/>
              <w:left w:val="single" w:color="000000" w:sz="2" w:space="0"/>
              <w:right w:val="single" w:color="000000" w:sz="2" w:space="0"/>
            </w:tcBorders>
            <w:shd w:val="clear" w:color="auto" w:fill="FBD4B4"/>
            <w:vAlign w:val="top"/>
          </w:tcPr>
          <w:p w14:paraId="4451C5C3">
            <w:pPr>
              <w:pStyle w:val="7"/>
              <w:spacing w:line="158" w:lineRule="exact"/>
              <w:rPr>
                <w:sz w:val="13"/>
              </w:rPr>
            </w:pPr>
          </w:p>
        </w:tc>
        <w:tc>
          <w:tcPr>
            <w:tcW w:w="1816" w:type="dxa"/>
            <w:tcBorders>
              <w:top w:val="single" w:color="FBD4B4" w:sz="2" w:space="0"/>
              <w:left w:val="single" w:color="000000" w:sz="2" w:space="0"/>
              <w:right w:val="single" w:color="000000" w:sz="2" w:space="0"/>
            </w:tcBorders>
            <w:shd w:val="clear" w:color="auto" w:fill="FBD4B4"/>
            <w:vAlign w:val="top"/>
          </w:tcPr>
          <w:p w14:paraId="78EEB5A5">
            <w:pPr>
              <w:pStyle w:val="7"/>
              <w:spacing w:line="158" w:lineRule="exact"/>
              <w:rPr>
                <w:sz w:val="13"/>
              </w:rPr>
            </w:pPr>
          </w:p>
        </w:tc>
      </w:tr>
      <w:tr w14:paraId="38E60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09" w:type="dxa"/>
            <w:vAlign w:val="top"/>
          </w:tcPr>
          <w:p w14:paraId="162DA776">
            <w:pPr>
              <w:spacing w:before="100" w:line="181" w:lineRule="auto"/>
              <w:ind w:left="35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96" w:type="dxa"/>
            <w:vAlign w:val="top"/>
          </w:tcPr>
          <w:p w14:paraId="0AD5A8B1">
            <w:pPr>
              <w:spacing w:before="56" w:line="220" w:lineRule="auto"/>
              <w:ind w:left="8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绘图桌</w:t>
            </w:r>
          </w:p>
        </w:tc>
        <w:tc>
          <w:tcPr>
            <w:tcW w:w="2037" w:type="dxa"/>
            <w:vAlign w:val="top"/>
          </w:tcPr>
          <w:p w14:paraId="1C81AD32">
            <w:pPr>
              <w:pStyle w:val="7"/>
            </w:pPr>
          </w:p>
        </w:tc>
        <w:tc>
          <w:tcPr>
            <w:tcW w:w="738" w:type="dxa"/>
            <w:vAlign w:val="top"/>
          </w:tcPr>
          <w:p w14:paraId="04A8C2BE">
            <w:pPr>
              <w:spacing w:before="56" w:line="220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880" w:type="dxa"/>
            <w:vAlign w:val="top"/>
          </w:tcPr>
          <w:p w14:paraId="31781F22">
            <w:pPr>
              <w:spacing w:before="98" w:line="182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6" w:type="dxa"/>
            <w:vAlign w:val="top"/>
          </w:tcPr>
          <w:p w14:paraId="2D6D39BD">
            <w:pPr>
              <w:pStyle w:val="7"/>
            </w:pPr>
          </w:p>
        </w:tc>
      </w:tr>
      <w:tr w14:paraId="4F360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09" w:type="dxa"/>
            <w:vAlign w:val="top"/>
          </w:tcPr>
          <w:p w14:paraId="09CC4F4D">
            <w:pPr>
              <w:spacing w:before="100" w:line="181" w:lineRule="auto"/>
              <w:ind w:left="3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96" w:type="dxa"/>
            <w:vAlign w:val="top"/>
          </w:tcPr>
          <w:p w14:paraId="7816340D">
            <w:pPr>
              <w:spacing w:before="59" w:line="220" w:lineRule="auto"/>
              <w:ind w:left="9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座凳</w:t>
            </w:r>
          </w:p>
        </w:tc>
        <w:tc>
          <w:tcPr>
            <w:tcW w:w="2037" w:type="dxa"/>
            <w:vAlign w:val="top"/>
          </w:tcPr>
          <w:p w14:paraId="3E22079F">
            <w:pPr>
              <w:pStyle w:val="7"/>
            </w:pPr>
          </w:p>
        </w:tc>
        <w:tc>
          <w:tcPr>
            <w:tcW w:w="738" w:type="dxa"/>
            <w:vAlign w:val="top"/>
          </w:tcPr>
          <w:p w14:paraId="2B43B133">
            <w:pPr>
              <w:spacing w:before="59" w:line="220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880" w:type="dxa"/>
            <w:vAlign w:val="top"/>
          </w:tcPr>
          <w:p w14:paraId="25F1B24B">
            <w:pPr>
              <w:spacing w:before="100" w:line="181" w:lineRule="auto"/>
              <w:ind w:left="26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6" w:type="dxa"/>
            <w:vAlign w:val="top"/>
          </w:tcPr>
          <w:p w14:paraId="62F07DB0">
            <w:pPr>
              <w:pStyle w:val="7"/>
            </w:pPr>
          </w:p>
        </w:tc>
      </w:tr>
      <w:tr w14:paraId="33675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09" w:type="dxa"/>
            <w:vAlign w:val="top"/>
          </w:tcPr>
          <w:p w14:paraId="07EA9491">
            <w:pPr>
              <w:spacing w:before="108" w:line="182" w:lineRule="auto"/>
              <w:ind w:left="31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96" w:type="dxa"/>
            <w:vAlign w:val="top"/>
          </w:tcPr>
          <w:p w14:paraId="05C6769B">
            <w:pPr>
              <w:spacing w:before="66" w:line="221" w:lineRule="auto"/>
              <w:ind w:left="9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时钟</w:t>
            </w:r>
          </w:p>
        </w:tc>
        <w:tc>
          <w:tcPr>
            <w:tcW w:w="2037" w:type="dxa"/>
            <w:vAlign w:val="top"/>
          </w:tcPr>
          <w:p w14:paraId="36E1D1C2">
            <w:pPr>
              <w:pStyle w:val="7"/>
            </w:pPr>
          </w:p>
        </w:tc>
        <w:tc>
          <w:tcPr>
            <w:tcW w:w="738" w:type="dxa"/>
            <w:vAlign w:val="top"/>
          </w:tcPr>
          <w:p w14:paraId="3E1A2FF3">
            <w:pPr>
              <w:spacing w:before="66" w:line="220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880" w:type="dxa"/>
            <w:vAlign w:val="top"/>
          </w:tcPr>
          <w:p w14:paraId="524E2E30">
            <w:pPr>
              <w:spacing w:before="108" w:line="182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6" w:type="dxa"/>
            <w:vAlign w:val="top"/>
          </w:tcPr>
          <w:p w14:paraId="4AF4324D">
            <w:pPr>
              <w:spacing w:before="66" w:line="220" w:lineRule="auto"/>
            </w:pPr>
          </w:p>
        </w:tc>
      </w:tr>
      <w:tr w14:paraId="62AB7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9" w:type="dxa"/>
            <w:tcBorders>
              <w:bottom w:val="single" w:color="000000" w:sz="2" w:space="0"/>
            </w:tcBorders>
            <w:vAlign w:val="top"/>
          </w:tcPr>
          <w:p w14:paraId="2D59FD42">
            <w:pPr>
              <w:spacing w:before="91" w:line="176" w:lineRule="auto"/>
              <w:ind w:left="31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96" w:type="dxa"/>
            <w:tcBorders>
              <w:bottom w:val="single" w:color="000000" w:sz="2" w:space="0"/>
            </w:tcBorders>
            <w:vAlign w:val="top"/>
          </w:tcPr>
          <w:p w14:paraId="4D24B92C">
            <w:pPr>
              <w:spacing w:before="52" w:line="206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电插座+拖线板</w:t>
            </w:r>
          </w:p>
        </w:tc>
        <w:tc>
          <w:tcPr>
            <w:tcW w:w="2037" w:type="dxa"/>
            <w:tcBorders>
              <w:bottom w:val="single" w:color="000000" w:sz="2" w:space="0"/>
            </w:tcBorders>
            <w:vAlign w:val="top"/>
          </w:tcPr>
          <w:p w14:paraId="572CDAB5">
            <w:pPr>
              <w:pStyle w:val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color="000000" w:sz="2" w:space="0"/>
            </w:tcBorders>
            <w:vAlign w:val="top"/>
          </w:tcPr>
          <w:p w14:paraId="304E1BFB">
            <w:pPr>
              <w:spacing w:before="52" w:line="206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880" w:type="dxa"/>
            <w:tcBorders>
              <w:bottom w:val="single" w:color="000000" w:sz="2" w:space="0"/>
            </w:tcBorders>
            <w:vAlign w:val="top"/>
          </w:tcPr>
          <w:p w14:paraId="2E6EBD6B">
            <w:pPr>
              <w:spacing w:before="91" w:line="176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bottom w:val="single" w:color="000000" w:sz="2" w:space="0"/>
            </w:tcBorders>
            <w:vAlign w:val="top"/>
          </w:tcPr>
          <w:p w14:paraId="492135D8">
            <w:pPr>
              <w:spacing w:before="53" w:line="205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>每队</w:t>
            </w:r>
          </w:p>
        </w:tc>
      </w:tr>
      <w:tr w14:paraId="09486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21ECA">
            <w:pPr>
              <w:spacing w:before="82" w:line="182" w:lineRule="auto"/>
              <w:ind w:left="30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D5AB7">
            <w:pPr>
              <w:spacing w:before="37" w:line="220" w:lineRule="auto"/>
              <w:ind w:left="9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扫帚</w:t>
            </w:r>
          </w:p>
        </w:tc>
        <w:tc>
          <w:tcPr>
            <w:tcW w:w="20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0B4D0">
            <w:pPr>
              <w:pStyle w:val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09760">
            <w:pPr>
              <w:spacing w:before="42" w:line="220" w:lineRule="auto"/>
              <w:ind w:left="246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2B7C32">
            <w:pPr>
              <w:spacing w:before="82" w:line="182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E08CE68">
            <w:pPr>
              <w:spacing w:before="60" w:line="219" w:lineRule="auto"/>
              <w:ind w:left="586" w:leftChars="0"/>
            </w:pPr>
          </w:p>
        </w:tc>
      </w:tr>
      <w:tr w14:paraId="547B9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09" w:type="dxa"/>
            <w:tcBorders>
              <w:top w:val="single" w:color="000000" w:sz="2" w:space="0"/>
            </w:tcBorders>
            <w:vAlign w:val="top"/>
          </w:tcPr>
          <w:p w14:paraId="73318ED0">
            <w:pPr>
              <w:spacing w:before="82" w:line="182" w:lineRule="auto"/>
              <w:ind w:left="30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96" w:type="dxa"/>
            <w:tcBorders>
              <w:top w:val="single" w:color="000000" w:sz="2" w:space="0"/>
            </w:tcBorders>
            <w:vAlign w:val="top"/>
          </w:tcPr>
          <w:p w14:paraId="3EDAE7DC">
            <w:pPr>
              <w:spacing w:before="37" w:line="220" w:lineRule="auto"/>
              <w:ind w:left="949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垃圾桶</w:t>
            </w:r>
          </w:p>
        </w:tc>
        <w:tc>
          <w:tcPr>
            <w:tcW w:w="2037" w:type="dxa"/>
            <w:tcBorders>
              <w:top w:val="single" w:color="000000" w:sz="2" w:space="0"/>
            </w:tcBorders>
            <w:vAlign w:val="top"/>
          </w:tcPr>
          <w:p w14:paraId="026315AE">
            <w:pPr>
              <w:pStyle w:val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2" w:space="0"/>
            </w:tcBorders>
            <w:vAlign w:val="top"/>
          </w:tcPr>
          <w:p w14:paraId="3D3D798D">
            <w:pPr>
              <w:spacing w:before="42" w:line="220" w:lineRule="auto"/>
              <w:ind w:left="24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2" w:space="0"/>
            </w:tcBorders>
            <w:vAlign w:val="top"/>
          </w:tcPr>
          <w:p w14:paraId="597C0570">
            <w:pPr>
              <w:spacing w:before="82" w:line="182" w:lineRule="auto"/>
              <w:ind w:left="39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057F9BBD">
            <w:pPr>
              <w:spacing w:before="60" w:line="219" w:lineRule="auto"/>
              <w:ind w:left="586" w:leftChars="0"/>
            </w:pPr>
          </w:p>
        </w:tc>
      </w:tr>
    </w:tbl>
    <w:p w14:paraId="4EE3F0BB">
      <w:pPr>
        <w:pStyle w:val="3"/>
        <w:spacing w:line="273" w:lineRule="auto"/>
      </w:pPr>
    </w:p>
    <w:p w14:paraId="63028636">
      <w:pPr>
        <w:spacing w:line="219" w:lineRule="auto"/>
        <w:rPr>
          <w:rFonts w:ascii="楷体" w:hAnsi="楷体" w:eastAsia="楷体" w:cs="楷体"/>
          <w:sz w:val="28"/>
          <w:szCs w:val="28"/>
        </w:rPr>
        <w:sectPr>
          <w:pgSz w:w="11900" w:h="16839"/>
          <w:pgMar w:top="400" w:right="1134" w:bottom="0" w:left="1450" w:header="0" w:footer="0" w:gutter="0"/>
          <w:cols w:space="720" w:num="1"/>
        </w:sectPr>
      </w:pPr>
    </w:p>
    <w:p w14:paraId="38C26E26">
      <w:pPr>
        <w:pStyle w:val="3"/>
        <w:spacing w:line="245" w:lineRule="auto"/>
      </w:pPr>
    </w:p>
    <w:p w14:paraId="01F2F9C2">
      <w:pPr>
        <w:pStyle w:val="3"/>
        <w:spacing w:line="246" w:lineRule="auto"/>
      </w:pPr>
    </w:p>
    <w:p w14:paraId="05FD39DB">
      <w:pPr>
        <w:pStyle w:val="3"/>
        <w:spacing w:line="246" w:lineRule="auto"/>
      </w:pPr>
    </w:p>
    <w:p w14:paraId="3DFB4CF4">
      <w:pPr>
        <w:pStyle w:val="3"/>
        <w:spacing w:line="274" w:lineRule="auto"/>
      </w:pPr>
    </w:p>
    <w:p w14:paraId="1E7CB0D9">
      <w:pPr>
        <w:spacing w:before="91" w:line="218" w:lineRule="auto"/>
        <w:ind w:left="692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2.选手自备的辅助工具（见表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4）</w:t>
      </w:r>
    </w:p>
    <w:p w14:paraId="156E53A7">
      <w:pPr>
        <w:spacing w:before="145" w:line="220" w:lineRule="auto"/>
        <w:ind w:left="326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表 4 选手自备的辅助工具</w:t>
      </w:r>
    </w:p>
    <w:p w14:paraId="1669ADF5">
      <w:pPr>
        <w:spacing w:line="230" w:lineRule="exact"/>
      </w:pPr>
    </w:p>
    <w:tbl>
      <w:tblPr>
        <w:tblStyle w:val="6"/>
        <w:tblW w:w="92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896"/>
        <w:gridCol w:w="1655"/>
        <w:gridCol w:w="1653"/>
        <w:gridCol w:w="2380"/>
      </w:tblGrid>
      <w:tr w14:paraId="7BDF2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57" w:type="dxa"/>
            <w:vAlign w:val="top"/>
          </w:tcPr>
          <w:p w14:paraId="751A5D4E">
            <w:pPr>
              <w:spacing w:before="164" w:line="218" w:lineRule="auto"/>
              <w:ind w:left="11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896" w:type="dxa"/>
            <w:vAlign w:val="top"/>
          </w:tcPr>
          <w:p w14:paraId="22424B92">
            <w:pPr>
              <w:spacing w:before="163" w:line="221" w:lineRule="auto"/>
              <w:ind w:left="11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8"/>
                <w:szCs w:val="28"/>
              </w:rPr>
              <w:t>工具示意图</w:t>
            </w:r>
          </w:p>
        </w:tc>
        <w:tc>
          <w:tcPr>
            <w:tcW w:w="1655" w:type="dxa"/>
            <w:vAlign w:val="top"/>
          </w:tcPr>
          <w:p w14:paraId="1307DC14">
            <w:pPr>
              <w:spacing w:before="164" w:line="227" w:lineRule="auto"/>
              <w:ind w:left="11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8"/>
                <w:szCs w:val="28"/>
              </w:rPr>
              <w:t>数量</w:t>
            </w:r>
          </w:p>
        </w:tc>
        <w:tc>
          <w:tcPr>
            <w:tcW w:w="1653" w:type="dxa"/>
            <w:vAlign w:val="top"/>
          </w:tcPr>
          <w:p w14:paraId="43780E28">
            <w:pPr>
              <w:spacing w:before="163" w:line="224" w:lineRule="auto"/>
              <w:ind w:left="11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8"/>
                <w:szCs w:val="28"/>
              </w:rPr>
              <w:t>工具名称</w:t>
            </w:r>
          </w:p>
        </w:tc>
        <w:tc>
          <w:tcPr>
            <w:tcW w:w="2380" w:type="dxa"/>
            <w:vAlign w:val="top"/>
          </w:tcPr>
          <w:p w14:paraId="29B7DD92">
            <w:pPr>
              <w:spacing w:before="164" w:line="219" w:lineRule="auto"/>
              <w:ind w:left="11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8"/>
                <w:szCs w:val="28"/>
              </w:rPr>
              <w:t>备注</w:t>
            </w:r>
          </w:p>
        </w:tc>
      </w:tr>
      <w:tr w14:paraId="009A3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657" w:type="dxa"/>
            <w:vAlign w:val="top"/>
          </w:tcPr>
          <w:p w14:paraId="26D2C352">
            <w:pPr>
              <w:pStyle w:val="7"/>
              <w:spacing w:line="255" w:lineRule="auto"/>
            </w:pPr>
          </w:p>
          <w:p w14:paraId="754724FD">
            <w:pPr>
              <w:pStyle w:val="7"/>
              <w:spacing w:line="256" w:lineRule="auto"/>
            </w:pPr>
          </w:p>
          <w:p w14:paraId="4D719BB2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top"/>
          </w:tcPr>
          <w:p w14:paraId="53418CE5">
            <w:pPr>
              <w:spacing w:before="118" w:line="1108" w:lineRule="exact"/>
              <w:ind w:firstLine="103"/>
            </w:pPr>
            <w:r>
              <w:rPr>
                <w:position w:val="-22"/>
              </w:rPr>
              <w:drawing>
                <wp:inline distT="0" distB="0" distL="0" distR="0">
                  <wp:extent cx="951230" cy="7029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70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4B1FAC3A">
            <w:pPr>
              <w:pStyle w:val="7"/>
              <w:spacing w:line="255" w:lineRule="auto"/>
            </w:pPr>
          </w:p>
          <w:p w14:paraId="34E61DE8">
            <w:pPr>
              <w:pStyle w:val="7"/>
              <w:spacing w:line="256" w:lineRule="auto"/>
            </w:pPr>
          </w:p>
          <w:p w14:paraId="751B0AA6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33D671D3">
            <w:pPr>
              <w:pStyle w:val="7"/>
              <w:spacing w:line="472" w:lineRule="auto"/>
            </w:pPr>
          </w:p>
          <w:p w14:paraId="355428D4">
            <w:pPr>
              <w:spacing w:before="78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工具箱</w:t>
            </w:r>
          </w:p>
        </w:tc>
        <w:tc>
          <w:tcPr>
            <w:tcW w:w="2380" w:type="dxa"/>
            <w:vAlign w:val="top"/>
          </w:tcPr>
          <w:p w14:paraId="2A64ADE5">
            <w:pPr>
              <w:spacing w:before="243" w:line="225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400×600×400mm，选</w:t>
            </w:r>
          </w:p>
          <w:p w14:paraId="6F1F7642">
            <w:pPr>
              <w:spacing w:before="17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手自备的工具大小必</w:t>
            </w:r>
          </w:p>
          <w:p w14:paraId="166B7C9E">
            <w:pPr>
              <w:spacing w:before="25" w:line="22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须能装进工具箱里</w:t>
            </w:r>
          </w:p>
        </w:tc>
      </w:tr>
      <w:tr w14:paraId="4D110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657" w:type="dxa"/>
            <w:vAlign w:val="top"/>
          </w:tcPr>
          <w:p w14:paraId="64EB8980">
            <w:pPr>
              <w:pStyle w:val="7"/>
              <w:spacing w:line="471" w:lineRule="auto"/>
            </w:pPr>
          </w:p>
          <w:p w14:paraId="1270D1A9">
            <w:pPr>
              <w:spacing w:before="78" w:line="181" w:lineRule="auto"/>
              <w:ind w:left="7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top"/>
          </w:tcPr>
          <w:p w14:paraId="52DCA512">
            <w:pPr>
              <w:spacing w:before="122" w:line="1010" w:lineRule="exact"/>
              <w:ind w:firstLine="103"/>
            </w:pPr>
            <w:r>
              <w:rPr>
                <w:position w:val="-20"/>
              </w:rPr>
              <w:drawing>
                <wp:inline distT="0" distB="0" distL="0" distR="0">
                  <wp:extent cx="883285" cy="64135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344B87B7">
            <w:pPr>
              <w:pStyle w:val="7"/>
              <w:spacing w:line="471" w:lineRule="auto"/>
            </w:pPr>
          </w:p>
          <w:p w14:paraId="1395180A">
            <w:pPr>
              <w:spacing w:before="78" w:line="181" w:lineRule="auto"/>
              <w:ind w:left="7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53" w:type="dxa"/>
            <w:vAlign w:val="top"/>
          </w:tcPr>
          <w:p w14:paraId="7293FC5B">
            <w:pPr>
              <w:pStyle w:val="7"/>
              <w:spacing w:line="431" w:lineRule="auto"/>
            </w:pPr>
          </w:p>
          <w:p w14:paraId="4AE28378">
            <w:pPr>
              <w:spacing w:before="78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三角板</w:t>
            </w:r>
          </w:p>
        </w:tc>
        <w:tc>
          <w:tcPr>
            <w:tcW w:w="2380" w:type="dxa"/>
            <w:vAlign w:val="top"/>
          </w:tcPr>
          <w:p w14:paraId="0A3D5656">
            <w:pPr>
              <w:pStyle w:val="7"/>
            </w:pPr>
          </w:p>
        </w:tc>
      </w:tr>
      <w:tr w14:paraId="562D7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657" w:type="dxa"/>
            <w:vAlign w:val="top"/>
          </w:tcPr>
          <w:p w14:paraId="60080A1D">
            <w:pPr>
              <w:pStyle w:val="7"/>
              <w:spacing w:line="266" w:lineRule="auto"/>
            </w:pPr>
          </w:p>
          <w:p w14:paraId="356172F7">
            <w:pPr>
              <w:pStyle w:val="7"/>
              <w:spacing w:line="267" w:lineRule="auto"/>
            </w:pPr>
          </w:p>
          <w:p w14:paraId="28FA20FD">
            <w:pPr>
              <w:spacing w:before="78" w:line="181" w:lineRule="auto"/>
              <w:ind w:left="7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top"/>
          </w:tcPr>
          <w:p w14:paraId="20832820">
            <w:pPr>
              <w:spacing w:before="124" w:line="1119" w:lineRule="exact"/>
              <w:ind w:firstLine="103"/>
            </w:pPr>
            <w:r>
              <w:rPr>
                <w:position w:val="-22"/>
              </w:rPr>
              <w:drawing>
                <wp:inline distT="0" distB="0" distL="0" distR="0">
                  <wp:extent cx="906780" cy="710565"/>
                  <wp:effectExtent l="0" t="0" r="7620" b="1333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2355B272">
            <w:pPr>
              <w:pStyle w:val="7"/>
              <w:spacing w:line="265" w:lineRule="auto"/>
            </w:pPr>
          </w:p>
          <w:p w14:paraId="0C4976C2">
            <w:pPr>
              <w:pStyle w:val="7"/>
              <w:spacing w:line="266" w:lineRule="auto"/>
            </w:pPr>
          </w:p>
          <w:p w14:paraId="72B62815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52B804AB">
            <w:pPr>
              <w:pStyle w:val="7"/>
              <w:spacing w:line="246" w:lineRule="auto"/>
            </w:pPr>
          </w:p>
          <w:p w14:paraId="16A4C3D1">
            <w:pPr>
              <w:pStyle w:val="7"/>
              <w:spacing w:line="246" w:lineRule="auto"/>
            </w:pPr>
          </w:p>
          <w:p w14:paraId="7830466B">
            <w:pPr>
              <w:spacing w:before="78" w:line="219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比例尺</w:t>
            </w:r>
          </w:p>
        </w:tc>
        <w:tc>
          <w:tcPr>
            <w:tcW w:w="2380" w:type="dxa"/>
            <w:vAlign w:val="top"/>
          </w:tcPr>
          <w:p w14:paraId="51E4DB1C">
            <w:pPr>
              <w:pStyle w:val="7"/>
            </w:pPr>
          </w:p>
        </w:tc>
      </w:tr>
      <w:tr w14:paraId="07989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657" w:type="dxa"/>
            <w:vAlign w:val="top"/>
          </w:tcPr>
          <w:p w14:paraId="47AA2437">
            <w:pPr>
              <w:pStyle w:val="7"/>
              <w:spacing w:line="316" w:lineRule="auto"/>
            </w:pPr>
          </w:p>
          <w:p w14:paraId="7CBAE5F7">
            <w:pPr>
              <w:pStyle w:val="7"/>
              <w:spacing w:line="317" w:lineRule="auto"/>
            </w:pPr>
          </w:p>
          <w:p w14:paraId="463F7A7D">
            <w:pPr>
              <w:spacing w:before="78" w:line="181" w:lineRule="auto"/>
              <w:ind w:left="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top"/>
          </w:tcPr>
          <w:p w14:paraId="21F278FA">
            <w:pPr>
              <w:spacing w:before="120" w:line="1321" w:lineRule="exact"/>
              <w:ind w:firstLine="103"/>
            </w:pPr>
            <w:r>
              <w:rPr>
                <w:position w:val="-26"/>
              </w:rPr>
              <w:drawing>
                <wp:inline distT="0" distB="0" distL="0" distR="0">
                  <wp:extent cx="921385" cy="838200"/>
                  <wp:effectExtent l="0" t="0" r="12065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19" cy="83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0F719704">
            <w:pPr>
              <w:pStyle w:val="7"/>
              <w:spacing w:line="316" w:lineRule="auto"/>
            </w:pPr>
          </w:p>
          <w:p w14:paraId="69DBF832">
            <w:pPr>
              <w:pStyle w:val="7"/>
              <w:spacing w:line="316" w:lineRule="auto"/>
            </w:pPr>
          </w:p>
          <w:p w14:paraId="37DDB393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5E0C7094">
            <w:pPr>
              <w:pStyle w:val="7"/>
              <w:spacing w:line="296" w:lineRule="auto"/>
            </w:pPr>
          </w:p>
          <w:p w14:paraId="1AD123A8">
            <w:pPr>
              <w:pStyle w:val="7"/>
              <w:spacing w:line="296" w:lineRule="auto"/>
            </w:pPr>
          </w:p>
          <w:p w14:paraId="3D73B9A1">
            <w:pPr>
              <w:spacing w:before="78" w:line="220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马克笔</w:t>
            </w:r>
          </w:p>
        </w:tc>
        <w:tc>
          <w:tcPr>
            <w:tcW w:w="2380" w:type="dxa"/>
            <w:vAlign w:val="top"/>
          </w:tcPr>
          <w:p w14:paraId="2648D4C4">
            <w:pPr>
              <w:pStyle w:val="7"/>
            </w:pPr>
          </w:p>
        </w:tc>
      </w:tr>
      <w:tr w14:paraId="29135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657" w:type="dxa"/>
            <w:vAlign w:val="top"/>
          </w:tcPr>
          <w:p w14:paraId="72B97FEB">
            <w:pPr>
              <w:pStyle w:val="7"/>
              <w:spacing w:line="242" w:lineRule="auto"/>
            </w:pPr>
          </w:p>
          <w:p w14:paraId="214C95EE">
            <w:pPr>
              <w:pStyle w:val="7"/>
              <w:spacing w:line="243" w:lineRule="auto"/>
            </w:pPr>
          </w:p>
          <w:p w14:paraId="5D8C333D">
            <w:pPr>
              <w:spacing w:before="78" w:line="180" w:lineRule="auto"/>
              <w:ind w:left="7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top"/>
          </w:tcPr>
          <w:p w14:paraId="6E8CFC3A">
            <w:pPr>
              <w:spacing w:before="120" w:line="1031" w:lineRule="exact"/>
              <w:ind w:firstLine="103"/>
            </w:pPr>
            <w:r>
              <w:rPr>
                <w:position w:val="-20"/>
              </w:rPr>
              <w:drawing>
                <wp:inline distT="0" distB="0" distL="0" distR="0">
                  <wp:extent cx="890905" cy="654050"/>
                  <wp:effectExtent l="0" t="0" r="4445" b="1270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9" cy="65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48DAE7EF">
            <w:pPr>
              <w:pStyle w:val="7"/>
              <w:spacing w:line="241" w:lineRule="auto"/>
            </w:pPr>
          </w:p>
          <w:p w14:paraId="4DCC6F7A">
            <w:pPr>
              <w:pStyle w:val="7"/>
              <w:spacing w:line="242" w:lineRule="auto"/>
            </w:pPr>
          </w:p>
          <w:p w14:paraId="48543A6C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72697FA3">
            <w:pPr>
              <w:pStyle w:val="7"/>
              <w:spacing w:line="444" w:lineRule="auto"/>
            </w:pPr>
          </w:p>
          <w:p w14:paraId="3453F7CB">
            <w:pPr>
              <w:spacing w:before="78" w:line="222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彩色铅笔</w:t>
            </w:r>
          </w:p>
        </w:tc>
        <w:tc>
          <w:tcPr>
            <w:tcW w:w="2380" w:type="dxa"/>
            <w:vAlign w:val="top"/>
          </w:tcPr>
          <w:p w14:paraId="19ED8DEE">
            <w:pPr>
              <w:pStyle w:val="7"/>
            </w:pPr>
          </w:p>
        </w:tc>
      </w:tr>
      <w:tr w14:paraId="5BF26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657" w:type="dxa"/>
            <w:vAlign w:val="top"/>
          </w:tcPr>
          <w:p w14:paraId="6C618838">
            <w:pPr>
              <w:pStyle w:val="7"/>
              <w:spacing w:line="453" w:lineRule="auto"/>
            </w:pPr>
          </w:p>
          <w:p w14:paraId="50B34120">
            <w:pPr>
              <w:spacing w:before="78" w:line="181" w:lineRule="auto"/>
              <w:ind w:left="7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top"/>
          </w:tcPr>
          <w:p w14:paraId="4AB39902">
            <w:pPr>
              <w:spacing w:before="119" w:line="966" w:lineRule="exact"/>
              <w:ind w:firstLine="103"/>
            </w:pPr>
            <w:r>
              <w:rPr>
                <w:position w:val="-19"/>
              </w:rPr>
              <w:drawing>
                <wp:inline distT="0" distB="0" distL="0" distR="0">
                  <wp:extent cx="890905" cy="612775"/>
                  <wp:effectExtent l="0" t="0" r="4445" b="1587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9" cy="61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0DFE8B4E">
            <w:pPr>
              <w:pStyle w:val="7"/>
              <w:spacing w:line="453" w:lineRule="auto"/>
            </w:pPr>
          </w:p>
          <w:p w14:paraId="2DD4AAF4">
            <w:pPr>
              <w:spacing w:before="78" w:line="181" w:lineRule="auto"/>
              <w:ind w:left="7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53" w:type="dxa"/>
            <w:vAlign w:val="top"/>
          </w:tcPr>
          <w:p w14:paraId="481165BA">
            <w:pPr>
              <w:pStyle w:val="7"/>
              <w:spacing w:line="413" w:lineRule="auto"/>
            </w:pPr>
          </w:p>
          <w:p w14:paraId="69AB3ABD">
            <w:pPr>
              <w:spacing w:before="78" w:line="221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记号笔</w:t>
            </w:r>
          </w:p>
        </w:tc>
        <w:tc>
          <w:tcPr>
            <w:tcW w:w="2380" w:type="dxa"/>
            <w:vAlign w:val="top"/>
          </w:tcPr>
          <w:p w14:paraId="1D7FCBC1">
            <w:pPr>
              <w:pStyle w:val="7"/>
            </w:pPr>
          </w:p>
        </w:tc>
      </w:tr>
      <w:tr w14:paraId="08DDF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657" w:type="dxa"/>
            <w:vAlign w:val="top"/>
          </w:tcPr>
          <w:p w14:paraId="687AC42B">
            <w:pPr>
              <w:pStyle w:val="7"/>
              <w:spacing w:line="243" w:lineRule="auto"/>
            </w:pPr>
          </w:p>
          <w:p w14:paraId="11478D5A">
            <w:pPr>
              <w:pStyle w:val="7"/>
              <w:spacing w:line="243" w:lineRule="auto"/>
            </w:pPr>
          </w:p>
          <w:p w14:paraId="04D1F07A">
            <w:pPr>
              <w:spacing w:before="78" w:line="180" w:lineRule="auto"/>
              <w:ind w:left="7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top"/>
          </w:tcPr>
          <w:p w14:paraId="6E7FFFF5">
            <w:pPr>
              <w:spacing w:before="121" w:line="1021" w:lineRule="exact"/>
              <w:ind w:firstLine="103"/>
            </w:pPr>
            <w:r>
              <w:rPr>
                <w:position w:val="-20"/>
              </w:rPr>
              <w:drawing>
                <wp:inline distT="0" distB="0" distL="0" distR="0">
                  <wp:extent cx="830580" cy="647700"/>
                  <wp:effectExtent l="0" t="0" r="762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648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4C9C9079">
            <w:pPr>
              <w:pStyle w:val="7"/>
              <w:spacing w:line="242" w:lineRule="auto"/>
            </w:pPr>
          </w:p>
          <w:p w14:paraId="6E466682">
            <w:pPr>
              <w:pStyle w:val="7"/>
              <w:spacing w:line="243" w:lineRule="auto"/>
            </w:pPr>
          </w:p>
          <w:p w14:paraId="24DF676D">
            <w:pPr>
              <w:spacing w:before="78" w:line="181" w:lineRule="auto"/>
              <w:ind w:left="7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53" w:type="dxa"/>
            <w:vAlign w:val="top"/>
          </w:tcPr>
          <w:p w14:paraId="038941C7">
            <w:pPr>
              <w:pStyle w:val="7"/>
              <w:spacing w:line="444" w:lineRule="auto"/>
            </w:pPr>
          </w:p>
          <w:p w14:paraId="412FCA99">
            <w:pPr>
              <w:spacing w:before="78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针管笔</w:t>
            </w:r>
          </w:p>
        </w:tc>
        <w:tc>
          <w:tcPr>
            <w:tcW w:w="2380" w:type="dxa"/>
            <w:vAlign w:val="top"/>
          </w:tcPr>
          <w:p w14:paraId="29450087">
            <w:pPr>
              <w:pStyle w:val="7"/>
            </w:pPr>
          </w:p>
        </w:tc>
      </w:tr>
      <w:tr w14:paraId="69D63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657" w:type="dxa"/>
            <w:vAlign w:val="top"/>
          </w:tcPr>
          <w:p w14:paraId="1CBA9A6D">
            <w:pPr>
              <w:pStyle w:val="7"/>
              <w:spacing w:line="257" w:lineRule="auto"/>
            </w:pPr>
          </w:p>
          <w:p w14:paraId="2D9D61B7">
            <w:pPr>
              <w:pStyle w:val="7"/>
              <w:spacing w:line="258" w:lineRule="auto"/>
            </w:pPr>
          </w:p>
          <w:p w14:paraId="154FA654">
            <w:pPr>
              <w:spacing w:before="78" w:line="181" w:lineRule="auto"/>
              <w:ind w:left="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top"/>
          </w:tcPr>
          <w:p w14:paraId="5A2EF829">
            <w:pPr>
              <w:spacing w:before="121" w:line="1094" w:lineRule="exact"/>
              <w:ind w:firstLine="103"/>
            </w:pPr>
            <w:r>
              <w:rPr>
                <w:position w:val="-21"/>
              </w:rPr>
              <w:drawing>
                <wp:inline distT="0" distB="0" distL="0" distR="0">
                  <wp:extent cx="982980" cy="694690"/>
                  <wp:effectExtent l="0" t="0" r="7620" b="1016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51CC44F6">
            <w:pPr>
              <w:pStyle w:val="7"/>
              <w:spacing w:line="257" w:lineRule="auto"/>
            </w:pPr>
          </w:p>
          <w:p w14:paraId="0A3D6996">
            <w:pPr>
              <w:pStyle w:val="7"/>
              <w:spacing w:line="257" w:lineRule="auto"/>
            </w:pPr>
          </w:p>
          <w:p w14:paraId="44B9CD64">
            <w:pPr>
              <w:spacing w:before="78" w:line="181" w:lineRule="auto"/>
              <w:ind w:left="7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53" w:type="dxa"/>
            <w:vAlign w:val="top"/>
          </w:tcPr>
          <w:p w14:paraId="50E0F561">
            <w:pPr>
              <w:pStyle w:val="7"/>
              <w:spacing w:line="474" w:lineRule="auto"/>
            </w:pPr>
          </w:p>
          <w:p w14:paraId="40B27E75">
            <w:pPr>
              <w:spacing w:before="78" w:line="219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钢卷尺</w:t>
            </w:r>
          </w:p>
        </w:tc>
        <w:tc>
          <w:tcPr>
            <w:tcW w:w="2380" w:type="dxa"/>
            <w:vAlign w:val="top"/>
          </w:tcPr>
          <w:p w14:paraId="74A8F090">
            <w:pPr>
              <w:pStyle w:val="7"/>
            </w:pPr>
          </w:p>
        </w:tc>
      </w:tr>
      <w:tr w14:paraId="07533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657" w:type="dxa"/>
            <w:vAlign w:val="top"/>
          </w:tcPr>
          <w:p w14:paraId="04A33064">
            <w:pPr>
              <w:pStyle w:val="7"/>
              <w:spacing w:line="294" w:lineRule="auto"/>
            </w:pPr>
          </w:p>
          <w:p w14:paraId="7CADF5DA">
            <w:pPr>
              <w:pStyle w:val="7"/>
              <w:spacing w:line="294" w:lineRule="auto"/>
            </w:pPr>
          </w:p>
          <w:p w14:paraId="0EC7D8C5">
            <w:pPr>
              <w:spacing w:before="78" w:line="181" w:lineRule="auto"/>
              <w:ind w:left="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top"/>
          </w:tcPr>
          <w:p w14:paraId="21A9820C">
            <w:pPr>
              <w:spacing w:before="120" w:line="1234" w:lineRule="exact"/>
              <w:ind w:firstLine="103"/>
            </w:pPr>
            <w:r>
              <w:rPr>
                <w:position w:val="-24"/>
              </w:rPr>
              <w:drawing>
                <wp:inline distT="0" distB="0" distL="0" distR="0">
                  <wp:extent cx="990600" cy="783590"/>
                  <wp:effectExtent l="0" t="0" r="0" b="1651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44A6B9B5">
            <w:pPr>
              <w:pStyle w:val="7"/>
              <w:spacing w:line="294" w:lineRule="auto"/>
            </w:pPr>
          </w:p>
          <w:p w14:paraId="035FC43C">
            <w:pPr>
              <w:pStyle w:val="7"/>
              <w:spacing w:line="294" w:lineRule="auto"/>
            </w:pPr>
          </w:p>
          <w:p w14:paraId="408AC64D">
            <w:pPr>
              <w:spacing w:before="78" w:line="181" w:lineRule="auto"/>
              <w:ind w:left="7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53" w:type="dxa"/>
            <w:vAlign w:val="top"/>
          </w:tcPr>
          <w:p w14:paraId="02DB5C8A">
            <w:pPr>
              <w:pStyle w:val="7"/>
              <w:spacing w:line="274" w:lineRule="auto"/>
            </w:pPr>
          </w:p>
          <w:p w14:paraId="68567385">
            <w:pPr>
              <w:pStyle w:val="7"/>
              <w:spacing w:line="274" w:lineRule="auto"/>
            </w:pPr>
          </w:p>
          <w:p w14:paraId="616A2B63">
            <w:pPr>
              <w:spacing w:before="78" w:line="220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镊子</w:t>
            </w:r>
          </w:p>
        </w:tc>
        <w:tc>
          <w:tcPr>
            <w:tcW w:w="2380" w:type="dxa"/>
            <w:vAlign w:val="top"/>
          </w:tcPr>
          <w:p w14:paraId="52D0D917">
            <w:pPr>
              <w:pStyle w:val="7"/>
            </w:pPr>
          </w:p>
        </w:tc>
      </w:tr>
      <w:tr w14:paraId="117CC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657" w:type="dxa"/>
            <w:vAlign w:val="top"/>
          </w:tcPr>
          <w:p w14:paraId="7A853D43">
            <w:pPr>
              <w:pStyle w:val="7"/>
              <w:spacing w:line="309" w:lineRule="auto"/>
            </w:pPr>
          </w:p>
          <w:p w14:paraId="31214FC1">
            <w:pPr>
              <w:pStyle w:val="7"/>
              <w:spacing w:line="310" w:lineRule="auto"/>
            </w:pPr>
          </w:p>
          <w:p w14:paraId="6010665A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top"/>
          </w:tcPr>
          <w:p w14:paraId="0124F85C">
            <w:pPr>
              <w:spacing w:before="121" w:line="1299" w:lineRule="exact"/>
              <w:ind w:firstLine="103"/>
            </w:pPr>
            <w:r>
              <w:rPr>
                <w:position w:val="-25"/>
              </w:rPr>
              <w:drawing>
                <wp:inline distT="0" distB="0" distL="0" distR="0">
                  <wp:extent cx="1054100" cy="824865"/>
                  <wp:effectExtent l="0" t="0" r="12700" b="1333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4E2BF838">
            <w:pPr>
              <w:pStyle w:val="7"/>
              <w:spacing w:line="309" w:lineRule="auto"/>
            </w:pPr>
          </w:p>
          <w:p w14:paraId="2B099C28">
            <w:pPr>
              <w:pStyle w:val="7"/>
              <w:spacing w:line="310" w:lineRule="auto"/>
            </w:pPr>
          </w:p>
          <w:p w14:paraId="2004ADE2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28F795A6">
            <w:pPr>
              <w:pStyle w:val="7"/>
              <w:spacing w:line="290" w:lineRule="auto"/>
            </w:pPr>
          </w:p>
          <w:p w14:paraId="713235B3">
            <w:pPr>
              <w:pStyle w:val="7"/>
              <w:spacing w:line="290" w:lineRule="auto"/>
            </w:pPr>
          </w:p>
          <w:p w14:paraId="320B877C">
            <w:pPr>
              <w:spacing w:before="78" w:line="220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钳子</w:t>
            </w:r>
          </w:p>
        </w:tc>
        <w:tc>
          <w:tcPr>
            <w:tcW w:w="2380" w:type="dxa"/>
            <w:vAlign w:val="top"/>
          </w:tcPr>
          <w:p w14:paraId="0CAD72B6">
            <w:pPr>
              <w:pStyle w:val="7"/>
            </w:pPr>
          </w:p>
        </w:tc>
      </w:tr>
      <w:tr w14:paraId="524E2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657" w:type="dxa"/>
            <w:vAlign w:val="top"/>
          </w:tcPr>
          <w:p w14:paraId="1A3E0C48">
            <w:pPr>
              <w:pStyle w:val="7"/>
              <w:spacing w:line="325" w:lineRule="auto"/>
            </w:pPr>
          </w:p>
          <w:p w14:paraId="2FF71A55">
            <w:pPr>
              <w:pStyle w:val="7"/>
              <w:spacing w:line="326" w:lineRule="auto"/>
            </w:pPr>
          </w:p>
          <w:p w14:paraId="73CBCD81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top"/>
          </w:tcPr>
          <w:p w14:paraId="1C9FF4C2">
            <w:pPr>
              <w:spacing w:before="122" w:line="1368" w:lineRule="exact"/>
              <w:ind w:firstLine="103"/>
            </w:pPr>
            <w:r>
              <w:rPr>
                <w:position w:val="-27"/>
              </w:rPr>
              <w:drawing>
                <wp:inline distT="0" distB="0" distL="0" distR="0">
                  <wp:extent cx="1059180" cy="868680"/>
                  <wp:effectExtent l="0" t="0" r="7620" b="762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40590132">
            <w:pPr>
              <w:pStyle w:val="7"/>
              <w:spacing w:line="325" w:lineRule="auto"/>
            </w:pPr>
          </w:p>
          <w:p w14:paraId="2502B722">
            <w:pPr>
              <w:pStyle w:val="7"/>
              <w:spacing w:line="326" w:lineRule="auto"/>
            </w:pPr>
          </w:p>
          <w:p w14:paraId="449B2C34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77FA670E">
            <w:pPr>
              <w:pStyle w:val="7"/>
              <w:spacing w:line="305" w:lineRule="auto"/>
            </w:pPr>
          </w:p>
          <w:p w14:paraId="42BA9703">
            <w:pPr>
              <w:pStyle w:val="7"/>
              <w:spacing w:line="306" w:lineRule="auto"/>
            </w:pPr>
          </w:p>
          <w:p w14:paraId="75B56C58"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枝剪刀</w:t>
            </w:r>
          </w:p>
        </w:tc>
        <w:tc>
          <w:tcPr>
            <w:tcW w:w="2380" w:type="dxa"/>
            <w:vAlign w:val="top"/>
          </w:tcPr>
          <w:p w14:paraId="3B8F1B0B">
            <w:pPr>
              <w:pStyle w:val="7"/>
            </w:pPr>
          </w:p>
        </w:tc>
      </w:tr>
      <w:tr w14:paraId="24412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657" w:type="dxa"/>
            <w:vAlign w:val="top"/>
          </w:tcPr>
          <w:p w14:paraId="19DC59AC">
            <w:pPr>
              <w:pStyle w:val="7"/>
              <w:spacing w:line="296" w:lineRule="auto"/>
            </w:pPr>
          </w:p>
          <w:p w14:paraId="5AC9CD2B">
            <w:pPr>
              <w:pStyle w:val="7"/>
              <w:spacing w:line="296" w:lineRule="auto"/>
            </w:pPr>
          </w:p>
          <w:p w14:paraId="28FE9192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top"/>
          </w:tcPr>
          <w:p w14:paraId="1F66189A">
            <w:pPr>
              <w:spacing w:before="123" w:line="1243" w:lineRule="exact"/>
              <w:ind w:firstLine="103"/>
            </w:pPr>
            <w:r>
              <w:rPr>
                <w:position w:val="-24"/>
              </w:rPr>
              <w:drawing>
                <wp:inline distT="0" distB="0" distL="0" distR="0">
                  <wp:extent cx="1021080" cy="788670"/>
                  <wp:effectExtent l="0" t="0" r="7620" b="1143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789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02325F40">
            <w:pPr>
              <w:pStyle w:val="7"/>
              <w:spacing w:line="296" w:lineRule="auto"/>
            </w:pPr>
          </w:p>
          <w:p w14:paraId="1CC63EE7">
            <w:pPr>
              <w:pStyle w:val="7"/>
              <w:spacing w:line="296" w:lineRule="auto"/>
            </w:pPr>
          </w:p>
          <w:p w14:paraId="410E328C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3B96BFD2">
            <w:pPr>
              <w:pStyle w:val="7"/>
              <w:spacing w:line="276" w:lineRule="auto"/>
            </w:pPr>
          </w:p>
          <w:p w14:paraId="7BA714A9">
            <w:pPr>
              <w:pStyle w:val="7"/>
              <w:spacing w:line="277" w:lineRule="auto"/>
            </w:pPr>
          </w:p>
          <w:p w14:paraId="6F12903D">
            <w:pPr>
              <w:spacing w:before="78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美工刀</w:t>
            </w:r>
          </w:p>
        </w:tc>
        <w:tc>
          <w:tcPr>
            <w:tcW w:w="2380" w:type="dxa"/>
            <w:vAlign w:val="top"/>
          </w:tcPr>
          <w:p w14:paraId="302093B6">
            <w:pPr>
              <w:pStyle w:val="7"/>
            </w:pPr>
          </w:p>
        </w:tc>
      </w:tr>
      <w:tr w14:paraId="4EB59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657" w:type="dxa"/>
            <w:vAlign w:val="top"/>
          </w:tcPr>
          <w:p w14:paraId="7380DCAB">
            <w:pPr>
              <w:pStyle w:val="7"/>
              <w:spacing w:line="288" w:lineRule="auto"/>
            </w:pPr>
          </w:p>
          <w:p w14:paraId="328F6FEB">
            <w:pPr>
              <w:pStyle w:val="7"/>
              <w:spacing w:line="289" w:lineRule="auto"/>
            </w:pPr>
          </w:p>
          <w:p w14:paraId="7B02EF15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top"/>
          </w:tcPr>
          <w:p w14:paraId="59AA265F">
            <w:pPr>
              <w:spacing w:before="124" w:line="1213" w:lineRule="exact"/>
              <w:ind w:firstLine="103"/>
            </w:pPr>
            <w:r>
              <w:rPr>
                <w:position w:val="-24"/>
              </w:rPr>
              <w:drawing>
                <wp:inline distT="0" distB="0" distL="0" distR="0">
                  <wp:extent cx="1035685" cy="770255"/>
                  <wp:effectExtent l="0" t="0" r="12065" b="10795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3BD9E7A4">
            <w:pPr>
              <w:pStyle w:val="7"/>
              <w:spacing w:line="288" w:lineRule="auto"/>
            </w:pPr>
          </w:p>
          <w:p w14:paraId="162F96CF">
            <w:pPr>
              <w:pStyle w:val="7"/>
              <w:spacing w:line="289" w:lineRule="auto"/>
            </w:pPr>
          </w:p>
          <w:p w14:paraId="05FAAA9F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3A95924C">
            <w:pPr>
              <w:pStyle w:val="7"/>
              <w:spacing w:line="269" w:lineRule="auto"/>
            </w:pPr>
          </w:p>
          <w:p w14:paraId="17572ABC">
            <w:pPr>
              <w:pStyle w:val="7"/>
              <w:spacing w:line="269" w:lineRule="auto"/>
            </w:pPr>
          </w:p>
          <w:p w14:paraId="53531473">
            <w:pPr>
              <w:spacing w:before="78" w:line="220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锥子</w:t>
            </w:r>
          </w:p>
        </w:tc>
        <w:tc>
          <w:tcPr>
            <w:tcW w:w="2380" w:type="dxa"/>
            <w:vAlign w:val="top"/>
          </w:tcPr>
          <w:p w14:paraId="264BEC76">
            <w:pPr>
              <w:pStyle w:val="7"/>
            </w:pPr>
          </w:p>
        </w:tc>
      </w:tr>
      <w:tr w14:paraId="11B08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657" w:type="dxa"/>
            <w:vAlign w:val="top"/>
          </w:tcPr>
          <w:p w14:paraId="43021581">
            <w:pPr>
              <w:pStyle w:val="7"/>
              <w:spacing w:line="248" w:lineRule="auto"/>
            </w:pPr>
          </w:p>
          <w:p w14:paraId="1A6B3ACE">
            <w:pPr>
              <w:pStyle w:val="7"/>
              <w:spacing w:line="248" w:lineRule="auto"/>
            </w:pPr>
          </w:p>
          <w:p w14:paraId="01451097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top"/>
          </w:tcPr>
          <w:p w14:paraId="663D086A">
            <w:pPr>
              <w:spacing w:before="119" w:line="1073" w:lineRule="exact"/>
              <w:ind w:firstLine="103"/>
            </w:pPr>
            <w:r>
              <w:rPr>
                <w:position w:val="-21"/>
              </w:rPr>
              <w:drawing>
                <wp:inline distT="0" distB="0" distL="0" distR="0">
                  <wp:extent cx="1066800" cy="681355"/>
                  <wp:effectExtent l="0" t="0" r="0" b="4445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3AD3EAA6">
            <w:pPr>
              <w:pStyle w:val="7"/>
              <w:spacing w:line="248" w:lineRule="auto"/>
            </w:pPr>
          </w:p>
          <w:p w14:paraId="09582CD5">
            <w:pPr>
              <w:pStyle w:val="7"/>
              <w:spacing w:line="248" w:lineRule="auto"/>
            </w:pPr>
          </w:p>
          <w:p w14:paraId="69B37B89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7F080C56">
            <w:pPr>
              <w:pStyle w:val="7"/>
              <w:spacing w:line="458" w:lineRule="auto"/>
            </w:pPr>
          </w:p>
          <w:p w14:paraId="37355DA4">
            <w:pPr>
              <w:spacing w:before="78" w:line="220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手锯</w:t>
            </w:r>
          </w:p>
        </w:tc>
        <w:tc>
          <w:tcPr>
            <w:tcW w:w="2380" w:type="dxa"/>
            <w:vAlign w:val="top"/>
          </w:tcPr>
          <w:p w14:paraId="3BD7B1B8">
            <w:pPr>
              <w:pStyle w:val="7"/>
              <w:spacing w:line="458" w:lineRule="auto"/>
            </w:pPr>
          </w:p>
          <w:p w14:paraId="6B174A9C">
            <w:pPr>
              <w:spacing w:before="78" w:line="220" w:lineRule="auto"/>
              <w:ind w:left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非电动</w:t>
            </w:r>
          </w:p>
        </w:tc>
      </w:tr>
      <w:tr w14:paraId="4B296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657" w:type="dxa"/>
            <w:vAlign w:val="top"/>
          </w:tcPr>
          <w:p w14:paraId="2C5B1DBD">
            <w:pPr>
              <w:pStyle w:val="7"/>
              <w:spacing w:line="468" w:lineRule="auto"/>
            </w:pPr>
          </w:p>
          <w:p w14:paraId="4D924376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top"/>
          </w:tcPr>
          <w:p w14:paraId="553C118A">
            <w:pPr>
              <w:spacing w:before="120" w:line="1007" w:lineRule="exact"/>
              <w:ind w:firstLine="103"/>
            </w:pPr>
            <w:r>
              <w:rPr>
                <w:position w:val="-20"/>
              </w:rPr>
              <w:drawing>
                <wp:inline distT="0" distB="0" distL="0" distR="0">
                  <wp:extent cx="921385" cy="638810"/>
                  <wp:effectExtent l="0" t="0" r="12065" b="889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19" cy="63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4BF740E2">
            <w:pPr>
              <w:pStyle w:val="7"/>
              <w:spacing w:line="468" w:lineRule="auto"/>
            </w:pPr>
          </w:p>
          <w:p w14:paraId="005CB191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56114509">
            <w:pPr>
              <w:pStyle w:val="7"/>
              <w:spacing w:line="430" w:lineRule="auto"/>
            </w:pPr>
          </w:p>
          <w:p w14:paraId="01F330C1">
            <w:pPr>
              <w:spacing w:before="78" w:line="222" w:lineRule="auto"/>
              <w:ind w:left="6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电钻</w:t>
            </w:r>
          </w:p>
        </w:tc>
        <w:tc>
          <w:tcPr>
            <w:tcW w:w="2380" w:type="dxa"/>
            <w:vAlign w:val="top"/>
          </w:tcPr>
          <w:p w14:paraId="2E0C6AF1">
            <w:pPr>
              <w:pStyle w:val="7"/>
              <w:spacing w:line="274" w:lineRule="auto"/>
            </w:pPr>
          </w:p>
          <w:p w14:paraId="4428AD6A">
            <w:pPr>
              <w:spacing w:before="78" w:line="230" w:lineRule="auto"/>
              <w:ind w:left="237" w:right="107" w:hanging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包括电池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个、充电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座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个、钻头自备</w:t>
            </w:r>
          </w:p>
        </w:tc>
      </w:tr>
      <w:tr w14:paraId="584A4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657" w:type="dxa"/>
            <w:vAlign w:val="top"/>
          </w:tcPr>
          <w:p w14:paraId="3628769B">
            <w:pPr>
              <w:pStyle w:val="7"/>
              <w:spacing w:line="454" w:lineRule="auto"/>
            </w:pPr>
          </w:p>
          <w:p w14:paraId="193EAC35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top"/>
          </w:tcPr>
          <w:p w14:paraId="2E7A6339">
            <w:pPr>
              <w:spacing w:before="120" w:line="971" w:lineRule="exact"/>
              <w:ind w:firstLine="103"/>
            </w:pPr>
            <w:r>
              <w:rPr>
                <w:position w:val="-19"/>
              </w:rPr>
              <w:drawing>
                <wp:inline distT="0" distB="0" distL="0" distR="0">
                  <wp:extent cx="982980" cy="615950"/>
                  <wp:effectExtent l="0" t="0" r="7620" b="1270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616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3467F107">
            <w:pPr>
              <w:pStyle w:val="7"/>
              <w:spacing w:line="454" w:lineRule="auto"/>
            </w:pPr>
          </w:p>
          <w:p w14:paraId="0A7A8199">
            <w:pPr>
              <w:spacing w:before="78" w:line="182" w:lineRule="auto"/>
              <w:ind w:left="79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3" w:type="dxa"/>
            <w:vAlign w:val="top"/>
          </w:tcPr>
          <w:p w14:paraId="6413B620">
            <w:pPr>
              <w:pStyle w:val="7"/>
              <w:spacing w:line="415" w:lineRule="auto"/>
            </w:pPr>
          </w:p>
          <w:p w14:paraId="0C4A663C">
            <w:pPr>
              <w:spacing w:before="78" w:line="220" w:lineRule="auto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热熔胶枪</w:t>
            </w:r>
          </w:p>
        </w:tc>
        <w:tc>
          <w:tcPr>
            <w:tcW w:w="2380" w:type="dxa"/>
            <w:vAlign w:val="top"/>
          </w:tcPr>
          <w:p w14:paraId="152244C7">
            <w:pPr>
              <w:pStyle w:val="7"/>
              <w:spacing w:line="416" w:lineRule="auto"/>
            </w:pPr>
          </w:p>
          <w:p w14:paraId="0C5D2F68">
            <w:pPr>
              <w:spacing w:before="78" w:line="225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锂电</w:t>
            </w:r>
          </w:p>
        </w:tc>
      </w:tr>
      <w:tr w14:paraId="5332A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657" w:type="dxa"/>
            <w:vAlign w:val="top"/>
          </w:tcPr>
          <w:p w14:paraId="1B977800">
            <w:pPr>
              <w:pStyle w:val="7"/>
              <w:spacing w:line="249" w:lineRule="auto"/>
            </w:pPr>
          </w:p>
          <w:p w14:paraId="46527C01">
            <w:pPr>
              <w:pStyle w:val="7"/>
              <w:spacing w:line="249" w:lineRule="auto"/>
            </w:pPr>
          </w:p>
          <w:p w14:paraId="2745EC94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top"/>
          </w:tcPr>
          <w:p w14:paraId="02224B81">
            <w:pPr>
              <w:spacing w:before="120" w:line="1057" w:lineRule="exact"/>
              <w:ind w:firstLine="103"/>
            </w:pPr>
            <w:r>
              <w:rPr>
                <w:position w:val="-21"/>
              </w:rPr>
              <w:drawing>
                <wp:inline distT="0" distB="0" distL="0" distR="0">
                  <wp:extent cx="990600" cy="671195"/>
                  <wp:effectExtent l="0" t="0" r="0" b="14605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5BCE37A4">
            <w:pPr>
              <w:pStyle w:val="7"/>
              <w:spacing w:line="249" w:lineRule="auto"/>
            </w:pPr>
          </w:p>
          <w:p w14:paraId="6EE6789C">
            <w:pPr>
              <w:pStyle w:val="7"/>
              <w:spacing w:line="250" w:lineRule="auto"/>
            </w:pPr>
          </w:p>
          <w:p w14:paraId="7E339680">
            <w:pPr>
              <w:spacing w:before="78" w:line="181" w:lineRule="auto"/>
              <w:ind w:left="7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53" w:type="dxa"/>
            <w:vAlign w:val="top"/>
          </w:tcPr>
          <w:p w14:paraId="11571ADE">
            <w:pPr>
              <w:pStyle w:val="7"/>
              <w:spacing w:line="459" w:lineRule="auto"/>
            </w:pPr>
          </w:p>
          <w:p w14:paraId="5D84C7C3">
            <w:pPr>
              <w:spacing w:before="78" w:line="220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毛刷</w:t>
            </w:r>
          </w:p>
        </w:tc>
        <w:tc>
          <w:tcPr>
            <w:tcW w:w="2380" w:type="dxa"/>
            <w:vAlign w:val="top"/>
          </w:tcPr>
          <w:p w14:paraId="6CAF2CE8">
            <w:pPr>
              <w:pStyle w:val="7"/>
            </w:pPr>
          </w:p>
        </w:tc>
      </w:tr>
      <w:tr w14:paraId="4281A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657" w:type="dxa"/>
            <w:vAlign w:val="top"/>
          </w:tcPr>
          <w:p w14:paraId="090E4108">
            <w:pPr>
              <w:pStyle w:val="7"/>
              <w:spacing w:line="249" w:lineRule="auto"/>
            </w:pPr>
          </w:p>
          <w:p w14:paraId="357BF2AA">
            <w:pPr>
              <w:pStyle w:val="7"/>
              <w:spacing w:line="250" w:lineRule="auto"/>
            </w:pPr>
          </w:p>
          <w:p w14:paraId="45179EAF">
            <w:pPr>
              <w:spacing w:before="78" w:line="182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96" w:type="dxa"/>
            <w:vAlign w:val="top"/>
          </w:tcPr>
          <w:p w14:paraId="5CF64957">
            <w:pPr>
              <w:spacing w:before="120" w:line="1053" w:lineRule="exact"/>
              <w:ind w:firstLine="103"/>
            </w:pPr>
            <w:r>
              <w:rPr>
                <w:position w:val="-21"/>
              </w:rPr>
              <w:drawing>
                <wp:inline distT="0" distB="0" distL="0" distR="0">
                  <wp:extent cx="997585" cy="668020"/>
                  <wp:effectExtent l="0" t="0" r="12065" b="1778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19" cy="66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0ACF01FD">
            <w:pPr>
              <w:pStyle w:val="7"/>
              <w:spacing w:line="249" w:lineRule="auto"/>
            </w:pPr>
          </w:p>
          <w:p w14:paraId="79F81DF0">
            <w:pPr>
              <w:pStyle w:val="7"/>
              <w:spacing w:line="250" w:lineRule="auto"/>
            </w:pPr>
          </w:p>
          <w:p w14:paraId="487C261D">
            <w:pPr>
              <w:spacing w:before="78" w:line="182" w:lineRule="auto"/>
              <w:ind w:left="79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3" w:type="dxa"/>
            <w:vAlign w:val="top"/>
          </w:tcPr>
          <w:p w14:paraId="081EACD4">
            <w:pPr>
              <w:pStyle w:val="7"/>
              <w:spacing w:line="459" w:lineRule="auto"/>
            </w:pPr>
          </w:p>
          <w:p w14:paraId="6D3D2EBE">
            <w:pPr>
              <w:spacing w:before="78" w:line="219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直尺</w:t>
            </w:r>
          </w:p>
        </w:tc>
        <w:tc>
          <w:tcPr>
            <w:tcW w:w="2380" w:type="dxa"/>
            <w:vAlign w:val="top"/>
          </w:tcPr>
          <w:p w14:paraId="4699B5CE">
            <w:pPr>
              <w:pStyle w:val="7"/>
            </w:pPr>
          </w:p>
        </w:tc>
      </w:tr>
      <w:tr w14:paraId="3A4DC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657" w:type="dxa"/>
            <w:vAlign w:val="top"/>
          </w:tcPr>
          <w:p w14:paraId="7EC7D354">
            <w:pPr>
              <w:pStyle w:val="7"/>
              <w:spacing w:line="251" w:lineRule="auto"/>
            </w:pPr>
          </w:p>
          <w:p w14:paraId="3C6C38E2">
            <w:pPr>
              <w:pStyle w:val="7"/>
              <w:spacing w:line="251" w:lineRule="auto"/>
            </w:pPr>
          </w:p>
          <w:p w14:paraId="0CC3EC47">
            <w:pPr>
              <w:spacing w:before="78" w:line="181" w:lineRule="auto"/>
              <w:ind w:left="71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96" w:type="dxa"/>
            <w:vAlign w:val="top"/>
          </w:tcPr>
          <w:p w14:paraId="6607B8F3">
            <w:pPr>
              <w:spacing w:before="121" w:line="1072" w:lineRule="exact"/>
              <w:ind w:firstLine="103"/>
            </w:pPr>
            <w:r>
              <w:rPr>
                <w:position w:val="-21"/>
              </w:rPr>
              <w:drawing>
                <wp:inline distT="0" distB="0" distL="0" distR="0">
                  <wp:extent cx="1065530" cy="680085"/>
                  <wp:effectExtent l="0" t="0" r="1270" b="5715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68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47D17F6E">
            <w:pPr>
              <w:pStyle w:val="7"/>
              <w:spacing w:line="250" w:lineRule="auto"/>
            </w:pPr>
          </w:p>
          <w:p w14:paraId="6EA2E304">
            <w:pPr>
              <w:pStyle w:val="7"/>
              <w:spacing w:line="250" w:lineRule="auto"/>
            </w:pPr>
          </w:p>
          <w:p w14:paraId="2171F58D">
            <w:pPr>
              <w:spacing w:before="78" w:line="182" w:lineRule="auto"/>
              <w:ind w:left="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vAlign w:val="top"/>
          </w:tcPr>
          <w:p w14:paraId="77DF494D">
            <w:pPr>
              <w:pStyle w:val="7"/>
              <w:spacing w:line="461" w:lineRule="auto"/>
            </w:pPr>
          </w:p>
          <w:p w14:paraId="6F2C8C10">
            <w:pPr>
              <w:spacing w:before="78" w:line="223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锉刀</w:t>
            </w:r>
          </w:p>
        </w:tc>
        <w:tc>
          <w:tcPr>
            <w:tcW w:w="2380" w:type="dxa"/>
            <w:vAlign w:val="top"/>
          </w:tcPr>
          <w:p w14:paraId="37A242BA">
            <w:pPr>
              <w:pStyle w:val="7"/>
            </w:pPr>
          </w:p>
        </w:tc>
      </w:tr>
      <w:tr w14:paraId="61A30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657" w:type="dxa"/>
            <w:vAlign w:val="top"/>
          </w:tcPr>
          <w:p w14:paraId="5C7FD69C">
            <w:pPr>
              <w:pStyle w:val="7"/>
              <w:spacing w:line="471" w:lineRule="auto"/>
            </w:pPr>
          </w:p>
          <w:p w14:paraId="17AC9B55">
            <w:pPr>
              <w:spacing w:before="78" w:line="181" w:lineRule="auto"/>
              <w:ind w:left="717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6" w:type="dxa"/>
            <w:vAlign w:val="top"/>
          </w:tcPr>
          <w:p w14:paraId="4BA7F9A3">
            <w:pPr>
              <w:spacing w:before="122" w:line="1008" w:lineRule="exact"/>
              <w:ind w:firstLine="103"/>
            </w:pPr>
            <w:r>
              <w:rPr>
                <w:position w:val="-20"/>
              </w:rPr>
              <w:drawing>
                <wp:inline distT="0" distB="0" distL="0" distR="0">
                  <wp:extent cx="1065530" cy="639445"/>
                  <wp:effectExtent l="0" t="0" r="1270" b="8255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4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top"/>
          </w:tcPr>
          <w:p w14:paraId="313A5D9E">
            <w:pPr>
              <w:pStyle w:val="7"/>
              <w:spacing w:line="472" w:lineRule="auto"/>
            </w:pPr>
          </w:p>
          <w:p w14:paraId="7372947A">
            <w:pPr>
              <w:spacing w:before="78" w:line="180" w:lineRule="auto"/>
              <w:ind w:left="77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53" w:type="dxa"/>
            <w:vAlign w:val="top"/>
          </w:tcPr>
          <w:p w14:paraId="523299B5">
            <w:pPr>
              <w:pStyle w:val="7"/>
              <w:spacing w:line="431" w:lineRule="auto"/>
            </w:pPr>
          </w:p>
          <w:p w14:paraId="65625910">
            <w:pPr>
              <w:spacing w:before="78" w:line="222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砂纸</w:t>
            </w:r>
          </w:p>
        </w:tc>
        <w:tc>
          <w:tcPr>
            <w:tcW w:w="2380" w:type="dxa"/>
            <w:vAlign w:val="top"/>
          </w:tcPr>
          <w:p w14:paraId="46AF1A5F">
            <w:pPr>
              <w:pStyle w:val="7"/>
            </w:pPr>
          </w:p>
        </w:tc>
      </w:tr>
    </w:tbl>
    <w:p w14:paraId="266FCE26">
      <w:pPr>
        <w:sectPr>
          <w:pgSz w:w="11900" w:h="16839"/>
          <w:pgMar w:top="400" w:right="1334" w:bottom="0" w:left="1318" w:header="0" w:footer="0" w:gutter="0"/>
          <w:cols w:space="720" w:num="1"/>
        </w:sectPr>
      </w:pPr>
    </w:p>
    <w:p w14:paraId="0AE86319">
      <w:pPr>
        <w:spacing w:before="19"/>
      </w:pPr>
    </w:p>
    <w:p w14:paraId="25A05813">
      <w:pPr>
        <w:spacing w:before="19"/>
      </w:pPr>
    </w:p>
    <w:p w14:paraId="562D2F8F">
      <w:pPr>
        <w:spacing w:before="18"/>
      </w:pPr>
    </w:p>
    <w:p w14:paraId="6BFB8F48">
      <w:pPr>
        <w:spacing w:before="18"/>
      </w:pPr>
    </w:p>
    <w:tbl>
      <w:tblPr>
        <w:tblStyle w:val="6"/>
        <w:tblW w:w="92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896"/>
        <w:gridCol w:w="1655"/>
        <w:gridCol w:w="1653"/>
        <w:gridCol w:w="2380"/>
      </w:tblGrid>
      <w:tr w14:paraId="3ED75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657" w:type="dxa"/>
            <w:vAlign w:val="center"/>
          </w:tcPr>
          <w:p w14:paraId="13B6C138">
            <w:pPr>
              <w:spacing w:before="78" w:line="181" w:lineRule="auto"/>
              <w:ind w:left="779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96" w:type="dxa"/>
            <w:vAlign w:val="center"/>
          </w:tcPr>
          <w:p w14:paraId="3BA532DD">
            <w:pPr>
              <w:spacing w:before="124" w:line="240" w:lineRule="auto"/>
              <w:ind w:firstLine="103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52450" cy="847090"/>
                  <wp:effectExtent l="0" t="0" r="0" b="10160"/>
                  <wp:docPr id="1" name="图片 1" descr="微信图片_20260612142614_296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612142614_296_135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center"/>
          </w:tcPr>
          <w:p w14:paraId="21DD724B">
            <w:pPr>
              <w:spacing w:before="78" w:line="182" w:lineRule="auto"/>
              <w:ind w:left="7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3" w:type="dxa"/>
            <w:vAlign w:val="center"/>
          </w:tcPr>
          <w:p w14:paraId="4A425F28">
            <w:pPr>
              <w:spacing w:before="78" w:line="219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骨架胶</w:t>
            </w:r>
          </w:p>
        </w:tc>
        <w:tc>
          <w:tcPr>
            <w:tcW w:w="2380" w:type="dxa"/>
            <w:vAlign w:val="center"/>
          </w:tcPr>
          <w:p w14:paraId="3305E64F">
            <w:pPr>
              <w:pStyle w:val="7"/>
              <w:jc w:val="both"/>
            </w:pPr>
          </w:p>
        </w:tc>
      </w:tr>
      <w:tr w14:paraId="5678A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657" w:type="dxa"/>
            <w:vAlign w:val="center"/>
          </w:tcPr>
          <w:p w14:paraId="0F3A5620">
            <w:pPr>
              <w:spacing w:before="78" w:line="181" w:lineRule="auto"/>
              <w:ind w:left="773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96" w:type="dxa"/>
            <w:vAlign w:val="center"/>
          </w:tcPr>
          <w:p w14:paraId="584C7011">
            <w:pPr>
              <w:spacing w:before="120" w:line="240" w:lineRule="auto"/>
              <w:ind w:firstLine="103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64185" cy="835660"/>
                  <wp:effectExtent l="0" t="0" r="12065" b="2540"/>
                  <wp:docPr id="3" name="图片 3" descr="微信图片_20260612142615_297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60612142615_297_13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center"/>
          </w:tcPr>
          <w:p w14:paraId="6C6C7BAA">
            <w:pPr>
              <w:spacing w:before="78" w:line="182" w:lineRule="auto"/>
              <w:ind w:left="792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3" w:type="dxa"/>
            <w:vAlign w:val="center"/>
          </w:tcPr>
          <w:p w14:paraId="0A88A1ED">
            <w:pPr>
              <w:spacing w:before="78" w:line="220" w:lineRule="auto"/>
              <w:ind w:left="483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圆规</w:t>
            </w:r>
          </w:p>
        </w:tc>
        <w:tc>
          <w:tcPr>
            <w:tcW w:w="2380" w:type="dxa"/>
            <w:vAlign w:val="center"/>
          </w:tcPr>
          <w:p w14:paraId="157C5672">
            <w:pPr>
              <w:pStyle w:val="7"/>
              <w:jc w:val="both"/>
            </w:pPr>
          </w:p>
        </w:tc>
      </w:tr>
      <w:tr w14:paraId="0D30D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657" w:type="dxa"/>
            <w:vAlign w:val="center"/>
          </w:tcPr>
          <w:p w14:paraId="1394D8C4">
            <w:pPr>
              <w:spacing w:before="78" w:line="180" w:lineRule="auto"/>
              <w:ind w:left="779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96" w:type="dxa"/>
            <w:vAlign w:val="center"/>
          </w:tcPr>
          <w:p w14:paraId="2710A5D3">
            <w:pPr>
              <w:spacing w:before="120" w:line="1031" w:lineRule="exact"/>
              <w:ind w:firstLine="103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59790" cy="405765"/>
                  <wp:effectExtent l="0" t="0" r="16510" b="13335"/>
                  <wp:docPr id="5" name="图片 5" descr="微信图片_20260612142616_298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60612142616_298_135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center"/>
          </w:tcPr>
          <w:p w14:paraId="33568A54">
            <w:pPr>
              <w:spacing w:before="78" w:line="182" w:lineRule="auto"/>
              <w:ind w:left="7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3" w:type="dxa"/>
            <w:vAlign w:val="center"/>
          </w:tcPr>
          <w:p w14:paraId="08D8DC57">
            <w:pPr>
              <w:tabs>
                <w:tab w:val="left" w:pos="643"/>
              </w:tabs>
              <w:spacing w:before="78" w:line="222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颜料或油漆</w:t>
            </w:r>
          </w:p>
        </w:tc>
        <w:tc>
          <w:tcPr>
            <w:tcW w:w="2380" w:type="dxa"/>
            <w:vAlign w:val="center"/>
          </w:tcPr>
          <w:p w14:paraId="1E70A8E3">
            <w:pPr>
              <w:pStyle w:val="7"/>
              <w:jc w:val="both"/>
            </w:pPr>
          </w:p>
        </w:tc>
      </w:tr>
      <w:tr w14:paraId="75C20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657" w:type="dxa"/>
            <w:vAlign w:val="center"/>
          </w:tcPr>
          <w:p w14:paraId="60CBB7CC">
            <w:pPr>
              <w:spacing w:before="78" w:line="181" w:lineRule="auto"/>
              <w:ind w:left="776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96" w:type="dxa"/>
            <w:vAlign w:val="center"/>
          </w:tcPr>
          <w:p w14:paraId="35A4011E">
            <w:pPr>
              <w:spacing w:before="119" w:line="240" w:lineRule="auto"/>
              <w:ind w:firstLine="103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755015" cy="855980"/>
                  <wp:effectExtent l="0" t="0" r="6985" b="1270"/>
                  <wp:docPr id="7" name="图片 7" descr="微信图片_20260612142617_299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60612142617_299_13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center"/>
          </w:tcPr>
          <w:p w14:paraId="47319179">
            <w:pPr>
              <w:spacing w:before="78" w:line="181" w:lineRule="auto"/>
              <w:ind w:left="77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3" w:type="dxa"/>
            <w:vAlign w:val="center"/>
          </w:tcPr>
          <w:p w14:paraId="3BB6AEEC">
            <w:pPr>
              <w:spacing w:before="78" w:line="221" w:lineRule="auto"/>
              <w:ind w:left="47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竹片</w:t>
            </w:r>
          </w:p>
        </w:tc>
        <w:tc>
          <w:tcPr>
            <w:tcW w:w="2380" w:type="dxa"/>
            <w:vAlign w:val="center"/>
          </w:tcPr>
          <w:p w14:paraId="0E5D1664">
            <w:pPr>
              <w:pStyle w:val="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宽</w:t>
            </w:r>
            <w:r>
              <w:rPr>
                <w:rFonts w:hint="eastAsia" w:eastAsia="宋体"/>
                <w:lang w:val="en-US" w:eastAsia="zh-CN"/>
              </w:rPr>
              <w:t>1-2cm,厚0.5-1.2cm,长100cm</w:t>
            </w:r>
          </w:p>
        </w:tc>
      </w:tr>
      <w:tr w14:paraId="27210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657" w:type="dxa"/>
            <w:vAlign w:val="center"/>
          </w:tcPr>
          <w:p w14:paraId="5EF72F2F">
            <w:pPr>
              <w:spacing w:before="78" w:line="180" w:lineRule="auto"/>
              <w:ind w:left="78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96" w:type="dxa"/>
            <w:vAlign w:val="center"/>
          </w:tcPr>
          <w:p w14:paraId="65BD8D51">
            <w:pPr>
              <w:spacing w:before="121" w:line="240" w:lineRule="auto"/>
              <w:ind w:firstLine="103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067435" cy="899795"/>
                  <wp:effectExtent l="0" t="0" r="18415" b="14605"/>
                  <wp:docPr id="9" name="图片 9" descr="微信图片_20260612142618_300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60612142618_300_135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center"/>
          </w:tcPr>
          <w:p w14:paraId="30C635F6">
            <w:pPr>
              <w:spacing w:before="78" w:line="181" w:lineRule="auto"/>
              <w:ind w:left="77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3" w:type="dxa"/>
            <w:vAlign w:val="center"/>
          </w:tcPr>
          <w:p w14:paraId="73A02E41">
            <w:pPr>
              <w:spacing w:before="78" w:line="220" w:lineRule="auto"/>
              <w:ind w:left="475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竹芯</w:t>
            </w:r>
          </w:p>
        </w:tc>
        <w:tc>
          <w:tcPr>
            <w:tcW w:w="2380" w:type="dxa"/>
            <w:vAlign w:val="center"/>
          </w:tcPr>
          <w:p w14:paraId="3CD83AD9">
            <w:pPr>
              <w:pStyle w:val="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直径3mm,长100cm</w:t>
            </w:r>
          </w:p>
        </w:tc>
      </w:tr>
      <w:tr w14:paraId="29409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657" w:type="dxa"/>
            <w:vAlign w:val="center"/>
          </w:tcPr>
          <w:p w14:paraId="71AD08F3">
            <w:pPr>
              <w:spacing w:before="78" w:line="181" w:lineRule="auto"/>
              <w:ind w:left="775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96" w:type="dxa"/>
            <w:vAlign w:val="center"/>
          </w:tcPr>
          <w:p w14:paraId="5D4C54A7">
            <w:pPr>
              <w:spacing w:before="121" w:line="1094" w:lineRule="exact"/>
              <w:ind w:firstLine="103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900430" cy="623570"/>
                  <wp:effectExtent l="0" t="0" r="13970" b="5080"/>
                  <wp:docPr id="11" name="图片 11" descr="微信图片_20260612142618_301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60612142618_301_13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center"/>
          </w:tcPr>
          <w:p w14:paraId="7B154130">
            <w:pPr>
              <w:spacing w:before="78" w:line="181" w:lineRule="auto"/>
              <w:ind w:left="77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3" w:type="dxa"/>
            <w:vAlign w:val="center"/>
          </w:tcPr>
          <w:p w14:paraId="48B4D0FD">
            <w:pPr>
              <w:spacing w:before="78" w:line="219" w:lineRule="auto"/>
              <w:ind w:left="473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木棒</w:t>
            </w:r>
          </w:p>
        </w:tc>
        <w:tc>
          <w:tcPr>
            <w:tcW w:w="2380" w:type="dxa"/>
            <w:vAlign w:val="center"/>
          </w:tcPr>
          <w:p w14:paraId="32191836">
            <w:pPr>
              <w:pStyle w:val="7"/>
              <w:jc w:val="both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直径2mm,4mm,6mm长50cm</w:t>
            </w:r>
          </w:p>
        </w:tc>
      </w:tr>
      <w:tr w14:paraId="5958C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657" w:type="dxa"/>
            <w:vAlign w:val="center"/>
          </w:tcPr>
          <w:p w14:paraId="179CD55C">
            <w:pPr>
              <w:spacing w:before="78" w:line="181" w:lineRule="auto"/>
              <w:ind w:left="775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96" w:type="dxa"/>
            <w:vAlign w:val="center"/>
          </w:tcPr>
          <w:p w14:paraId="352324BA">
            <w:pPr>
              <w:spacing w:before="120" w:line="1234" w:lineRule="exact"/>
              <w:ind w:firstLine="103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47090" cy="523240"/>
                  <wp:effectExtent l="0" t="0" r="10160" b="10160"/>
                  <wp:docPr id="13" name="图片 13" descr="微信图片_20260612142619_302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260612142619_302_135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center"/>
          </w:tcPr>
          <w:p w14:paraId="070D7F84">
            <w:pPr>
              <w:spacing w:before="78" w:line="181" w:lineRule="auto"/>
              <w:ind w:left="777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3" w:type="dxa"/>
            <w:vAlign w:val="center"/>
          </w:tcPr>
          <w:p w14:paraId="3B7B5198">
            <w:pPr>
              <w:spacing w:before="78" w:line="220" w:lineRule="auto"/>
              <w:ind w:left="593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木条</w:t>
            </w:r>
          </w:p>
        </w:tc>
        <w:tc>
          <w:tcPr>
            <w:tcW w:w="2380" w:type="dxa"/>
            <w:vAlign w:val="center"/>
          </w:tcPr>
          <w:p w14:paraId="76DEF48E">
            <w:pPr>
              <w:pStyle w:val="7"/>
              <w:jc w:val="both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lang w:val="en-US" w:eastAsia="zh-CN"/>
              </w:rPr>
              <w:t>×</w:t>
            </w:r>
            <w:r>
              <w:rPr>
                <w:rFonts w:hint="eastAsia" w:eastAsia="宋体"/>
                <w:lang w:val="en-US" w:eastAsia="zh-CN"/>
              </w:rPr>
              <w:t>4mm,6</w:t>
            </w:r>
            <w:r>
              <w:rPr>
                <w:rFonts w:hint="default" w:ascii="Arial" w:hAnsi="Arial" w:eastAsia="宋体" w:cs="Arial"/>
                <w:lang w:val="en-US" w:eastAsia="zh-CN"/>
              </w:rPr>
              <w:t>×</w:t>
            </w:r>
            <w:r>
              <w:rPr>
                <w:rFonts w:hint="eastAsia" w:eastAsia="宋体"/>
                <w:lang w:val="en-US" w:eastAsia="zh-CN"/>
              </w:rPr>
              <w:t>6mm,长50cm</w:t>
            </w:r>
          </w:p>
        </w:tc>
      </w:tr>
      <w:tr w14:paraId="046BC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657" w:type="dxa"/>
            <w:vAlign w:val="center"/>
          </w:tcPr>
          <w:p w14:paraId="02FBC8AA">
            <w:pPr>
              <w:spacing w:before="78" w:line="181" w:lineRule="auto"/>
              <w:ind w:left="775" w:firstLine="1047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1896" w:type="dxa"/>
            <w:vAlign w:val="center"/>
          </w:tcPr>
          <w:p w14:paraId="23057401">
            <w:pPr>
              <w:spacing w:before="120" w:line="240" w:lineRule="auto"/>
              <w:ind w:firstLine="103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974090" cy="815340"/>
                  <wp:effectExtent l="0" t="0" r="16510" b="3810"/>
                  <wp:docPr id="15" name="图片 15" descr="微信图片_20260613103747_303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60613103747_303_135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vAlign w:val="center"/>
          </w:tcPr>
          <w:p w14:paraId="711F44C2">
            <w:pPr>
              <w:spacing w:before="78" w:line="181" w:lineRule="auto"/>
              <w:ind w:left="777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3" w:type="dxa"/>
            <w:vAlign w:val="center"/>
          </w:tcPr>
          <w:p w14:paraId="758EF0A6">
            <w:pPr>
              <w:spacing w:before="78" w:line="220" w:lineRule="auto"/>
              <w:ind w:left="593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雪弗板</w:t>
            </w:r>
          </w:p>
        </w:tc>
        <w:tc>
          <w:tcPr>
            <w:tcW w:w="2380" w:type="dxa"/>
            <w:vAlign w:val="center"/>
          </w:tcPr>
          <w:p w14:paraId="7409867F">
            <w:pPr>
              <w:pStyle w:val="7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</w:tbl>
    <w:p w14:paraId="79BCF78D">
      <w:pPr>
        <w:pStyle w:val="3"/>
      </w:pPr>
    </w:p>
    <w:p w14:paraId="35C3EECB"/>
    <w:p w14:paraId="66521965">
      <w:pPr>
        <w:spacing w:before="252" w:line="219" w:lineRule="auto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（一）比赛环境</w:t>
      </w:r>
    </w:p>
    <w:p w14:paraId="6CA67DEF">
      <w:pPr>
        <w:spacing w:before="297" w:line="346" w:lineRule="auto"/>
        <w:ind w:right="178" w:firstLine="57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1.承办单位应在赛前组织专人对比赛现场、住宿场所和</w:t>
      </w:r>
      <w:r>
        <w:rPr>
          <w:rFonts w:ascii="宋体" w:hAnsi="宋体" w:eastAsia="宋体" w:cs="宋体"/>
          <w:spacing w:val="-2"/>
          <w:sz w:val="28"/>
          <w:szCs w:val="28"/>
        </w:rPr>
        <w:t>交通保障进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行考察，及时排除安全隐患。赛场的布置，赛场内的器材、设备，应符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合国家有关安全规定。</w:t>
      </w:r>
    </w:p>
    <w:p w14:paraId="45BA3B08">
      <w:pPr>
        <w:spacing w:before="37" w:line="341" w:lineRule="auto"/>
        <w:ind w:left="3" w:right="151" w:firstLine="598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2.赛场周围要设立警戒线，防止无关人员进入发生意外事件。</w:t>
      </w:r>
      <w:r>
        <w:rPr>
          <w:rFonts w:ascii="宋体" w:hAnsi="宋体" w:eastAsia="宋体" w:cs="宋体"/>
          <w:spacing w:val="-2"/>
          <w:sz w:val="28"/>
          <w:szCs w:val="28"/>
        </w:rPr>
        <w:t>赛场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设置警戒线及联网的监控体系，可对赛场进行 24 小时监控。</w:t>
      </w:r>
    </w:p>
    <w:p w14:paraId="39851828">
      <w:pPr>
        <w:spacing w:before="91" w:line="341" w:lineRule="auto"/>
        <w:ind w:righ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3.赛场内应参照相关职业岗位的要求为选手提供必要</w:t>
      </w:r>
      <w:r>
        <w:rPr>
          <w:rFonts w:ascii="宋体" w:hAnsi="宋体" w:eastAsia="宋体" w:cs="宋体"/>
          <w:spacing w:val="1"/>
          <w:sz w:val="28"/>
          <w:szCs w:val="28"/>
        </w:rPr>
        <w:t>的劳动保护。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在具有危险性的操作环节，裁判员要严防选手出现错误操作。</w:t>
      </w:r>
    </w:p>
    <w:p w14:paraId="3683D657">
      <w:pPr>
        <w:spacing w:before="42" w:line="339" w:lineRule="auto"/>
        <w:ind w:left="1" w:right="117" w:firstLine="5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4.所有涉赛场所一律凭大赛执委会统一配发证件进入。进入涉赛场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所人员一律不得携带通讯、照相摄录设备，禁止携带记录用具。</w:t>
      </w:r>
    </w:p>
    <w:p w14:paraId="144CB1E3">
      <w:pPr>
        <w:spacing w:before="14" w:line="217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（二）组队责任</w:t>
      </w:r>
    </w:p>
    <w:p w14:paraId="7A673790">
      <w:pPr>
        <w:spacing w:before="302" w:line="341" w:lineRule="auto"/>
        <w:ind w:left="6" w:right="118" w:firstLine="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1.各学校组织代表队时，须安排为参赛选手购买大赛期间的人身意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外伤害保险。</w:t>
      </w:r>
    </w:p>
    <w:p w14:paraId="68BC7F58">
      <w:pPr>
        <w:spacing w:before="41" w:line="341" w:lineRule="auto"/>
        <w:ind w:left="8" w:right="115" w:firstLine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2.各学校代表队组成后，须制定相关管理制度，并对所有选手</w:t>
      </w:r>
      <w:r>
        <w:rPr>
          <w:rFonts w:ascii="宋体" w:hAnsi="宋体" w:eastAsia="宋体" w:cs="宋体"/>
          <w:spacing w:val="-2"/>
          <w:sz w:val="28"/>
          <w:szCs w:val="28"/>
        </w:rPr>
        <w:t>、指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导教师进行安全教育。</w:t>
      </w:r>
    </w:p>
    <w:p w14:paraId="02F966BD">
      <w:pPr>
        <w:spacing w:before="108" w:line="224" w:lineRule="auto"/>
        <w:ind w:left="64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十一、成绩评定</w:t>
      </w:r>
    </w:p>
    <w:p w14:paraId="4D7B8A41">
      <w:pPr>
        <w:spacing w:before="253" w:line="219" w:lineRule="auto"/>
        <w:ind w:left="58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8"/>
          <w:sz w:val="28"/>
          <w:szCs w:val="28"/>
        </w:rPr>
        <w:t>（一）裁判组构成</w:t>
      </w:r>
    </w:p>
    <w:p w14:paraId="32F4F6FE">
      <w:pPr>
        <w:spacing w:before="298" w:line="220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裁判员共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>名，其中裁判长 1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名，评分裁判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60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名。裁判员执裁资</w:t>
      </w:r>
    </w:p>
    <w:p w14:paraId="1A58CC03">
      <w:pPr>
        <w:spacing w:before="204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格要求详见表 6。</w:t>
      </w:r>
    </w:p>
    <w:p w14:paraId="3E655DF3">
      <w:pPr>
        <w:spacing w:before="30" w:line="217" w:lineRule="auto"/>
        <w:ind w:left="313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表 6 裁判员执裁资格要求</w:t>
      </w:r>
    </w:p>
    <w:p w14:paraId="39EA0233">
      <w:pPr>
        <w:spacing w:line="100" w:lineRule="exact"/>
      </w:pPr>
    </w:p>
    <w:tbl>
      <w:tblPr>
        <w:tblStyle w:val="6"/>
        <w:tblW w:w="8660" w:type="dxa"/>
        <w:tblInd w:w="1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460"/>
        <w:gridCol w:w="866"/>
        <w:gridCol w:w="2067"/>
        <w:gridCol w:w="2791"/>
        <w:gridCol w:w="1248"/>
        <w:gridCol w:w="810"/>
      </w:tblGrid>
      <w:tr w14:paraId="6116E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8" w:type="dxa"/>
            <w:textDirection w:val="tbRlV"/>
            <w:vAlign w:val="top"/>
          </w:tcPr>
          <w:p w14:paraId="6D80566F">
            <w:pPr>
              <w:spacing w:before="158" w:line="210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460" w:type="dxa"/>
            <w:textDirection w:val="tbRlV"/>
            <w:vAlign w:val="top"/>
          </w:tcPr>
          <w:p w14:paraId="0DEE8631">
            <w:pPr>
              <w:spacing w:before="223" w:line="202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岗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位</w:t>
            </w:r>
          </w:p>
        </w:tc>
        <w:tc>
          <w:tcPr>
            <w:tcW w:w="866" w:type="dxa"/>
            <w:vAlign w:val="top"/>
          </w:tcPr>
          <w:p w14:paraId="51503321">
            <w:pPr>
              <w:spacing w:before="193" w:line="230" w:lineRule="auto"/>
              <w:ind w:righ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专业技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术方向</w:t>
            </w:r>
          </w:p>
        </w:tc>
        <w:tc>
          <w:tcPr>
            <w:tcW w:w="2067" w:type="dxa"/>
            <w:vAlign w:val="top"/>
          </w:tcPr>
          <w:p w14:paraId="2A694D69">
            <w:pPr>
              <w:pStyle w:val="7"/>
              <w:spacing w:line="269" w:lineRule="auto"/>
            </w:pPr>
          </w:p>
          <w:p w14:paraId="29B9320D">
            <w:pPr>
              <w:spacing w:before="78" w:line="220" w:lineRule="auto"/>
              <w:ind w:left="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知识能力要求</w:t>
            </w:r>
          </w:p>
        </w:tc>
        <w:tc>
          <w:tcPr>
            <w:tcW w:w="2791" w:type="dxa"/>
            <w:vAlign w:val="top"/>
          </w:tcPr>
          <w:p w14:paraId="2634DAC1">
            <w:pPr>
              <w:spacing w:before="194" w:line="230" w:lineRule="auto"/>
              <w:ind w:left="1037" w:right="556" w:hanging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执裁、教学、工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作经历</w:t>
            </w:r>
          </w:p>
        </w:tc>
        <w:tc>
          <w:tcPr>
            <w:tcW w:w="1248" w:type="dxa"/>
            <w:vAlign w:val="top"/>
          </w:tcPr>
          <w:p w14:paraId="46C05865">
            <w:pPr>
              <w:spacing w:before="37" w:line="220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专业技术职</w:t>
            </w:r>
          </w:p>
          <w:p w14:paraId="3D1DB005">
            <w:pPr>
              <w:spacing w:before="25" w:line="230" w:lineRule="auto"/>
              <w:ind w:left="136" w:right="41" w:hanging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24"/>
                <w:szCs w:val="24"/>
              </w:rPr>
              <w:t>称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7"/>
                <w:sz w:val="24"/>
                <w:szCs w:val="24"/>
              </w:rPr>
              <w:t>（职业资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格等级）</w:t>
            </w:r>
          </w:p>
        </w:tc>
        <w:tc>
          <w:tcPr>
            <w:tcW w:w="810" w:type="dxa"/>
            <w:vAlign w:val="top"/>
          </w:tcPr>
          <w:p w14:paraId="2BCA0C10">
            <w:pPr>
              <w:pStyle w:val="7"/>
              <w:spacing w:line="269" w:lineRule="auto"/>
            </w:pPr>
          </w:p>
          <w:p w14:paraId="5997AF4B"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人数</w:t>
            </w:r>
          </w:p>
        </w:tc>
      </w:tr>
      <w:tr w14:paraId="4E58B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418" w:type="dxa"/>
            <w:vAlign w:val="top"/>
          </w:tcPr>
          <w:p w14:paraId="3AC4662F">
            <w:pPr>
              <w:pStyle w:val="7"/>
              <w:spacing w:line="307" w:lineRule="auto"/>
            </w:pPr>
          </w:p>
          <w:p w14:paraId="7E9BFB59">
            <w:pPr>
              <w:pStyle w:val="7"/>
              <w:spacing w:line="307" w:lineRule="auto"/>
            </w:pPr>
          </w:p>
          <w:p w14:paraId="29190D26">
            <w:pPr>
              <w:pStyle w:val="7"/>
              <w:spacing w:line="307" w:lineRule="auto"/>
            </w:pPr>
          </w:p>
          <w:p w14:paraId="232AA9AF">
            <w:pPr>
              <w:pStyle w:val="7"/>
              <w:spacing w:before="69" w:line="194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  <w:textDirection w:val="tbRlV"/>
            <w:vAlign w:val="top"/>
          </w:tcPr>
          <w:p w14:paraId="12FEB354">
            <w:pPr>
              <w:spacing w:before="157" w:line="209" w:lineRule="auto"/>
              <w:ind w:left="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裁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判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866" w:type="dxa"/>
            <w:vAlign w:val="top"/>
          </w:tcPr>
          <w:p w14:paraId="17873799">
            <w:pPr>
              <w:pStyle w:val="7"/>
              <w:spacing w:line="243" w:lineRule="auto"/>
            </w:pPr>
          </w:p>
          <w:p w14:paraId="559C6424">
            <w:pPr>
              <w:pStyle w:val="7"/>
              <w:spacing w:line="243" w:lineRule="auto"/>
            </w:pPr>
          </w:p>
          <w:p w14:paraId="28407E98">
            <w:pPr>
              <w:pStyle w:val="7"/>
              <w:spacing w:line="243" w:lineRule="auto"/>
            </w:pPr>
          </w:p>
          <w:p w14:paraId="040C8F08">
            <w:pPr>
              <w:spacing w:before="78" w:line="247" w:lineRule="auto"/>
              <w:ind w:left="89" w:right="68" w:firstLine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园林相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关专业</w:t>
            </w:r>
          </w:p>
        </w:tc>
        <w:tc>
          <w:tcPr>
            <w:tcW w:w="2067" w:type="dxa"/>
            <w:vAlign w:val="top"/>
          </w:tcPr>
          <w:p w14:paraId="63EDEC9E">
            <w:pPr>
              <w:spacing w:before="302" w:line="256" w:lineRule="auto"/>
              <w:ind w:left="18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具备丰富的园林技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术相关专业知识、熟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练的园林景观设计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与施工技能，较强的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组织协调能力</w:t>
            </w:r>
          </w:p>
        </w:tc>
        <w:tc>
          <w:tcPr>
            <w:tcW w:w="2791" w:type="dxa"/>
            <w:vAlign w:val="top"/>
          </w:tcPr>
          <w:p w14:paraId="43A44C72">
            <w:pPr>
              <w:pStyle w:val="7"/>
              <w:spacing w:before="302" w:line="256" w:lineRule="auto"/>
              <w:ind w:left="16" w:right="1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具有省级以上花艺、园艺等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赛项裁判长的工作经历，从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事园林景观设计与施工相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关教学管理、研究工作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年以上</w:t>
            </w:r>
          </w:p>
        </w:tc>
        <w:tc>
          <w:tcPr>
            <w:tcW w:w="1248" w:type="dxa"/>
            <w:vAlign w:val="top"/>
          </w:tcPr>
          <w:p w14:paraId="18B0663B">
            <w:pPr>
              <w:pStyle w:val="7"/>
              <w:spacing w:line="292" w:lineRule="auto"/>
            </w:pPr>
          </w:p>
          <w:p w14:paraId="16C302F7">
            <w:pPr>
              <w:pStyle w:val="7"/>
              <w:spacing w:line="293" w:lineRule="auto"/>
            </w:pPr>
          </w:p>
          <w:p w14:paraId="5B37DA97">
            <w:pPr>
              <w:pStyle w:val="7"/>
              <w:spacing w:line="293" w:lineRule="auto"/>
            </w:pPr>
          </w:p>
          <w:p w14:paraId="617974AF">
            <w:pPr>
              <w:spacing w:before="78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高级职称</w:t>
            </w:r>
          </w:p>
        </w:tc>
        <w:tc>
          <w:tcPr>
            <w:tcW w:w="810" w:type="dxa"/>
            <w:vAlign w:val="top"/>
          </w:tcPr>
          <w:p w14:paraId="30E28701">
            <w:pPr>
              <w:pStyle w:val="7"/>
              <w:spacing w:line="298" w:lineRule="auto"/>
            </w:pPr>
          </w:p>
          <w:p w14:paraId="094D16DE">
            <w:pPr>
              <w:pStyle w:val="7"/>
              <w:spacing w:line="298" w:lineRule="auto"/>
            </w:pPr>
          </w:p>
          <w:p w14:paraId="1B6A6808">
            <w:pPr>
              <w:pStyle w:val="7"/>
              <w:spacing w:line="298" w:lineRule="auto"/>
            </w:pPr>
          </w:p>
          <w:p w14:paraId="4384CF84">
            <w:pPr>
              <w:spacing w:before="91" w:line="182" w:lineRule="auto"/>
              <w:ind w:left="3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623E6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418" w:type="dxa"/>
            <w:vAlign w:val="top"/>
          </w:tcPr>
          <w:p w14:paraId="4C6F2C67">
            <w:pPr>
              <w:pStyle w:val="7"/>
              <w:spacing w:line="252" w:lineRule="auto"/>
            </w:pPr>
          </w:p>
          <w:p w14:paraId="6C5421EF">
            <w:pPr>
              <w:pStyle w:val="7"/>
              <w:spacing w:line="252" w:lineRule="auto"/>
            </w:pPr>
          </w:p>
          <w:p w14:paraId="1AE0FE65">
            <w:pPr>
              <w:pStyle w:val="7"/>
              <w:spacing w:line="252" w:lineRule="auto"/>
            </w:pPr>
          </w:p>
          <w:p w14:paraId="3F616CBA">
            <w:pPr>
              <w:pStyle w:val="7"/>
              <w:spacing w:line="253" w:lineRule="auto"/>
            </w:pPr>
          </w:p>
          <w:p w14:paraId="5D042551">
            <w:pPr>
              <w:pStyle w:val="7"/>
              <w:spacing w:before="69" w:line="194" w:lineRule="auto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textDirection w:val="tbRlV"/>
            <w:vAlign w:val="top"/>
          </w:tcPr>
          <w:p w14:paraId="26848DEB">
            <w:pPr>
              <w:spacing w:before="107" w:line="20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裁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判</w:t>
            </w:r>
          </w:p>
        </w:tc>
        <w:tc>
          <w:tcPr>
            <w:tcW w:w="866" w:type="dxa"/>
            <w:vAlign w:val="top"/>
          </w:tcPr>
          <w:p w14:paraId="34C6DD80">
            <w:pPr>
              <w:pStyle w:val="7"/>
              <w:spacing w:line="271" w:lineRule="auto"/>
            </w:pPr>
          </w:p>
          <w:p w14:paraId="307A77D4">
            <w:pPr>
              <w:pStyle w:val="7"/>
              <w:spacing w:line="271" w:lineRule="auto"/>
            </w:pPr>
          </w:p>
          <w:p w14:paraId="02F0F71E">
            <w:pPr>
              <w:pStyle w:val="7"/>
              <w:spacing w:line="272" w:lineRule="auto"/>
            </w:pPr>
          </w:p>
          <w:p w14:paraId="181278A7">
            <w:pPr>
              <w:spacing w:before="78" w:line="249" w:lineRule="auto"/>
              <w:ind w:left="89" w:right="68" w:firstLine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园林相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关专业</w:t>
            </w:r>
          </w:p>
        </w:tc>
        <w:tc>
          <w:tcPr>
            <w:tcW w:w="2067" w:type="dxa"/>
            <w:vAlign w:val="top"/>
          </w:tcPr>
          <w:p w14:paraId="2F67F674">
            <w:pPr>
              <w:pStyle w:val="7"/>
              <w:spacing w:line="478" w:lineRule="auto"/>
            </w:pPr>
          </w:p>
          <w:p w14:paraId="06E67622">
            <w:pPr>
              <w:spacing w:before="78" w:line="255" w:lineRule="auto"/>
              <w:ind w:left="17" w:right="364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具备园林技术相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关专业知识、园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林景观设计与施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工技能</w:t>
            </w:r>
          </w:p>
        </w:tc>
        <w:tc>
          <w:tcPr>
            <w:tcW w:w="2791" w:type="dxa"/>
            <w:vAlign w:val="top"/>
          </w:tcPr>
          <w:p w14:paraId="5EAE127E">
            <w:pPr>
              <w:pStyle w:val="7"/>
              <w:spacing w:line="307" w:lineRule="auto"/>
            </w:pPr>
          </w:p>
          <w:p w14:paraId="39BC9A08">
            <w:pPr>
              <w:pStyle w:val="7"/>
              <w:spacing w:before="78" w:line="257" w:lineRule="auto"/>
              <w:ind w:left="17" w:right="1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具有省级以上花艺、园艺等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赛项裁判的工作经历，从事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园林景观设计与施工相关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 xml:space="preserve">教学管理、研究工作 </w:t>
            </w:r>
            <w:r>
              <w:rPr>
                <w:spacing w:val="-8"/>
                <w:sz w:val="24"/>
                <w:szCs w:val="24"/>
              </w:rPr>
              <w:t xml:space="preserve">10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以上</w:t>
            </w:r>
          </w:p>
        </w:tc>
        <w:tc>
          <w:tcPr>
            <w:tcW w:w="1248" w:type="dxa"/>
            <w:vAlign w:val="top"/>
          </w:tcPr>
          <w:p w14:paraId="3E9D49B0">
            <w:pPr>
              <w:pStyle w:val="7"/>
              <w:spacing w:line="241" w:lineRule="auto"/>
            </w:pPr>
          </w:p>
          <w:p w14:paraId="47779977">
            <w:pPr>
              <w:pStyle w:val="7"/>
              <w:spacing w:line="241" w:lineRule="auto"/>
            </w:pPr>
          </w:p>
          <w:p w14:paraId="6F6AB454">
            <w:pPr>
              <w:pStyle w:val="7"/>
              <w:spacing w:line="241" w:lineRule="auto"/>
            </w:pPr>
          </w:p>
          <w:p w14:paraId="47107FEC">
            <w:pPr>
              <w:pStyle w:val="7"/>
              <w:spacing w:line="242" w:lineRule="auto"/>
            </w:pPr>
          </w:p>
          <w:p w14:paraId="7662C7FE">
            <w:pPr>
              <w:spacing w:before="78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高级职称</w:t>
            </w:r>
          </w:p>
        </w:tc>
        <w:tc>
          <w:tcPr>
            <w:tcW w:w="810" w:type="dxa"/>
            <w:vAlign w:val="top"/>
          </w:tcPr>
          <w:p w14:paraId="4DB0FFDB">
            <w:pPr>
              <w:pStyle w:val="7"/>
              <w:spacing w:line="244" w:lineRule="auto"/>
            </w:pPr>
          </w:p>
          <w:p w14:paraId="7825319E">
            <w:pPr>
              <w:pStyle w:val="7"/>
              <w:spacing w:line="245" w:lineRule="auto"/>
            </w:pPr>
          </w:p>
          <w:p w14:paraId="1D3C9D97">
            <w:pPr>
              <w:pStyle w:val="7"/>
              <w:spacing w:line="245" w:lineRule="auto"/>
            </w:pPr>
          </w:p>
          <w:p w14:paraId="716C9B90">
            <w:pPr>
              <w:pStyle w:val="7"/>
              <w:spacing w:line="245" w:lineRule="auto"/>
            </w:pPr>
          </w:p>
          <w:p w14:paraId="21C32CD8">
            <w:pPr>
              <w:spacing w:before="91" w:line="182" w:lineRule="auto"/>
              <w:ind w:left="327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53BD1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850" w:type="dxa"/>
            <w:gridSpan w:val="6"/>
            <w:vAlign w:val="top"/>
          </w:tcPr>
          <w:p w14:paraId="1489FAEE">
            <w:pPr>
              <w:spacing w:before="251" w:line="209" w:lineRule="auto"/>
              <w:ind w:left="3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裁判总数</w:t>
            </w:r>
          </w:p>
        </w:tc>
        <w:tc>
          <w:tcPr>
            <w:tcW w:w="810" w:type="dxa"/>
            <w:vAlign w:val="top"/>
          </w:tcPr>
          <w:p w14:paraId="296B6E8B">
            <w:pPr>
              <w:spacing w:before="253" w:line="178" w:lineRule="auto"/>
              <w:ind w:left="334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58559A1F">
      <w:pPr>
        <w:pStyle w:val="3"/>
      </w:pPr>
    </w:p>
    <w:p w14:paraId="1B69AA46">
      <w:pPr>
        <w:sectPr>
          <w:pgSz w:w="11900" w:h="16839"/>
          <w:pgMar w:top="400" w:right="1639" w:bottom="0" w:left="1450" w:header="0" w:footer="0" w:gutter="0"/>
          <w:cols w:space="720" w:num="1"/>
        </w:sectPr>
      </w:pPr>
    </w:p>
    <w:p w14:paraId="2854EF5E">
      <w:pPr>
        <w:pStyle w:val="3"/>
        <w:spacing w:line="245" w:lineRule="auto"/>
      </w:pPr>
    </w:p>
    <w:p w14:paraId="512E01CE">
      <w:pPr>
        <w:pStyle w:val="3"/>
        <w:spacing w:line="245" w:lineRule="auto"/>
      </w:pPr>
    </w:p>
    <w:p w14:paraId="0276DB14">
      <w:pPr>
        <w:pStyle w:val="3"/>
        <w:spacing w:line="246" w:lineRule="auto"/>
      </w:pPr>
    </w:p>
    <w:p w14:paraId="4D6641C8">
      <w:pPr>
        <w:pStyle w:val="3"/>
        <w:spacing w:line="246" w:lineRule="auto"/>
      </w:pPr>
    </w:p>
    <w:p w14:paraId="08D5A3EC">
      <w:pPr>
        <w:spacing w:before="91" w:line="216" w:lineRule="auto"/>
        <w:ind w:left="70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（二）评分办法</w:t>
      </w:r>
    </w:p>
    <w:p w14:paraId="55B17391">
      <w:pPr>
        <w:spacing w:before="153" w:line="235" w:lineRule="auto"/>
        <w:ind w:left="122" w:right="171" w:firstLine="59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由裁判长随机抽取决定评分裁判的分工。在比赛中，裁判员按照分工，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依据评分标准公平、公正评判，并对每位选手各比赛阶段的评判结果签字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确认。成绩提交后由裁判长组织裁判员进行成绩汇总。分数统计时由监督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仲裁组监督，其他人员不得参与计分。</w:t>
      </w:r>
    </w:p>
    <w:p w14:paraId="663303DE">
      <w:pPr>
        <w:spacing w:before="151" w:line="217" w:lineRule="auto"/>
        <w:ind w:left="699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1.设计部分</w:t>
      </w:r>
    </w:p>
    <w:p w14:paraId="218B7A13">
      <w:pPr>
        <w:spacing w:before="301" w:line="220" w:lineRule="auto"/>
        <w:ind w:left="7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成绩评定以选手提交的手绘图成果为主，每位裁判需对所有</w:t>
      </w:r>
      <w:r>
        <w:rPr>
          <w:rFonts w:ascii="宋体" w:hAnsi="宋体" w:eastAsia="宋体" w:cs="宋体"/>
          <w:spacing w:val="-2"/>
          <w:sz w:val="28"/>
          <w:szCs w:val="28"/>
        </w:rPr>
        <w:t>选手作</w:t>
      </w:r>
    </w:p>
    <w:p w14:paraId="2B8D0B7E">
      <w:pPr>
        <w:spacing w:before="203" w:line="220" w:lineRule="auto"/>
        <w:ind w:left="1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品独立打分。设计部分评分标准见表 7。</w:t>
      </w:r>
    </w:p>
    <w:p w14:paraId="3C01180E">
      <w:pPr>
        <w:spacing w:before="47" w:line="219" w:lineRule="auto"/>
        <w:ind w:left="260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表 7 设计部分评分标准（共</w:t>
      </w:r>
      <w:r>
        <w:rPr>
          <w:rFonts w:ascii="黑体" w:hAnsi="黑体" w:eastAsia="黑体" w:cs="黑体"/>
          <w:spacing w:val="2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3"/>
          <w:sz w:val="24"/>
          <w:szCs w:val="24"/>
        </w:rPr>
        <w:t>100</w:t>
      </w:r>
      <w:r>
        <w:rPr>
          <w:rFonts w:ascii="黑体" w:hAnsi="黑体" w:eastAsia="黑体" w:cs="黑体"/>
          <w:spacing w:val="1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3"/>
          <w:sz w:val="24"/>
          <w:szCs w:val="24"/>
        </w:rPr>
        <w:t>分）</w:t>
      </w:r>
    </w:p>
    <w:p w14:paraId="6F9AA5AB">
      <w:pPr>
        <w:spacing w:line="150" w:lineRule="exact"/>
      </w:pPr>
    </w:p>
    <w:tbl>
      <w:tblPr>
        <w:tblStyle w:val="6"/>
        <w:tblW w:w="92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1487"/>
        <w:gridCol w:w="5804"/>
        <w:gridCol w:w="698"/>
        <w:gridCol w:w="797"/>
      </w:tblGrid>
      <w:tr w14:paraId="3A1C0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55" w:type="dxa"/>
            <w:textDirection w:val="tbRlV"/>
            <w:vAlign w:val="top"/>
          </w:tcPr>
          <w:p w14:paraId="2A1EC070">
            <w:pPr>
              <w:spacing w:before="102" w:line="210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4"/>
                <w:szCs w:val="24"/>
              </w:rPr>
              <w:t>序号</w:t>
            </w:r>
          </w:p>
        </w:tc>
        <w:tc>
          <w:tcPr>
            <w:tcW w:w="1487" w:type="dxa"/>
            <w:vAlign w:val="top"/>
          </w:tcPr>
          <w:p w14:paraId="026BCB94">
            <w:pPr>
              <w:spacing w:before="313" w:line="220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考核内容</w:t>
            </w:r>
          </w:p>
        </w:tc>
        <w:tc>
          <w:tcPr>
            <w:tcW w:w="5804" w:type="dxa"/>
            <w:vAlign w:val="top"/>
          </w:tcPr>
          <w:p w14:paraId="1642AF3F">
            <w:pPr>
              <w:spacing w:before="313" w:line="220" w:lineRule="auto"/>
              <w:ind w:left="2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考核要点</w:t>
            </w:r>
          </w:p>
        </w:tc>
        <w:tc>
          <w:tcPr>
            <w:tcW w:w="698" w:type="dxa"/>
            <w:vAlign w:val="top"/>
          </w:tcPr>
          <w:p w14:paraId="7FA6AEEA">
            <w:pPr>
              <w:spacing w:before="157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分值</w:t>
            </w:r>
          </w:p>
        </w:tc>
        <w:tc>
          <w:tcPr>
            <w:tcW w:w="797" w:type="dxa"/>
            <w:vAlign w:val="top"/>
          </w:tcPr>
          <w:p w14:paraId="299BAAAE">
            <w:pPr>
              <w:spacing w:before="157" w:line="230" w:lineRule="auto"/>
              <w:ind w:left="116" w:right="203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实际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得分</w:t>
            </w:r>
          </w:p>
        </w:tc>
      </w:tr>
      <w:tr w14:paraId="67D15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 w14:paraId="113EF1A7">
            <w:pPr>
              <w:pStyle w:val="7"/>
              <w:spacing w:line="256" w:lineRule="auto"/>
            </w:pPr>
          </w:p>
          <w:p w14:paraId="430562BB">
            <w:pPr>
              <w:pStyle w:val="7"/>
              <w:spacing w:line="257" w:lineRule="auto"/>
            </w:pPr>
          </w:p>
          <w:p w14:paraId="486FB2B4">
            <w:pPr>
              <w:pStyle w:val="7"/>
              <w:spacing w:line="257" w:lineRule="auto"/>
            </w:pPr>
          </w:p>
          <w:p w14:paraId="498E2079">
            <w:pPr>
              <w:spacing w:before="78" w:line="182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87" w:type="dxa"/>
            <w:vMerge w:val="restart"/>
            <w:tcBorders>
              <w:bottom w:val="nil"/>
            </w:tcBorders>
            <w:vAlign w:val="top"/>
          </w:tcPr>
          <w:p w14:paraId="7615E282">
            <w:pPr>
              <w:pStyle w:val="7"/>
              <w:spacing w:line="276" w:lineRule="auto"/>
            </w:pPr>
          </w:p>
          <w:p w14:paraId="47DE6671">
            <w:pPr>
              <w:pStyle w:val="7"/>
              <w:spacing w:line="276" w:lineRule="auto"/>
            </w:pPr>
          </w:p>
          <w:p w14:paraId="4EEC5C78">
            <w:pPr>
              <w:spacing w:before="78" w:line="249" w:lineRule="auto"/>
              <w:ind w:left="514" w:right="271" w:hanging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主题方案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构思</w:t>
            </w:r>
          </w:p>
        </w:tc>
        <w:tc>
          <w:tcPr>
            <w:tcW w:w="5804" w:type="dxa"/>
            <w:vAlign w:val="top"/>
          </w:tcPr>
          <w:p w14:paraId="376D1C6E">
            <w:pPr>
              <w:spacing w:before="155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符合给定主题立意，场地特点要求，兼具景观功能</w:t>
            </w:r>
          </w:p>
        </w:tc>
        <w:tc>
          <w:tcPr>
            <w:tcW w:w="698" w:type="dxa"/>
            <w:vAlign w:val="top"/>
          </w:tcPr>
          <w:p w14:paraId="72417482">
            <w:pPr>
              <w:spacing w:before="171" w:line="182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797" w:type="dxa"/>
            <w:vAlign w:val="top"/>
          </w:tcPr>
          <w:p w14:paraId="176BCF2F">
            <w:pPr>
              <w:pStyle w:val="7"/>
            </w:pPr>
          </w:p>
        </w:tc>
      </w:tr>
      <w:tr w14:paraId="4A77D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 w14:paraId="0985D24A">
            <w:pPr>
              <w:pStyle w:val="7"/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012DD15E">
            <w:pPr>
              <w:pStyle w:val="7"/>
            </w:pPr>
          </w:p>
        </w:tc>
        <w:tc>
          <w:tcPr>
            <w:tcW w:w="5804" w:type="dxa"/>
            <w:vAlign w:val="top"/>
          </w:tcPr>
          <w:p w14:paraId="663A3E39">
            <w:pPr>
              <w:spacing w:before="110" w:line="215" w:lineRule="auto"/>
              <w:ind w:left="112" w:right="230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设计风格具有特色，并与已提供的容器形状相协调，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感染力强</w:t>
            </w:r>
          </w:p>
        </w:tc>
        <w:tc>
          <w:tcPr>
            <w:tcW w:w="698" w:type="dxa"/>
            <w:vAlign w:val="top"/>
          </w:tcPr>
          <w:p w14:paraId="1E33790E">
            <w:pPr>
              <w:spacing w:before="171" w:line="180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97" w:type="dxa"/>
            <w:vAlign w:val="top"/>
          </w:tcPr>
          <w:p w14:paraId="3896FEF7">
            <w:pPr>
              <w:pStyle w:val="7"/>
            </w:pPr>
          </w:p>
        </w:tc>
      </w:tr>
      <w:tr w14:paraId="4A73E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5" w:type="dxa"/>
            <w:vMerge w:val="continue"/>
            <w:tcBorders>
              <w:top w:val="nil"/>
            </w:tcBorders>
            <w:vAlign w:val="top"/>
          </w:tcPr>
          <w:p w14:paraId="50293C18">
            <w:pPr>
              <w:pStyle w:val="7"/>
            </w:pPr>
          </w:p>
        </w:tc>
        <w:tc>
          <w:tcPr>
            <w:tcW w:w="1487" w:type="dxa"/>
            <w:vMerge w:val="continue"/>
            <w:tcBorders>
              <w:top w:val="nil"/>
            </w:tcBorders>
            <w:vAlign w:val="top"/>
          </w:tcPr>
          <w:p w14:paraId="39AA19CF">
            <w:pPr>
              <w:pStyle w:val="7"/>
            </w:pPr>
          </w:p>
        </w:tc>
        <w:tc>
          <w:tcPr>
            <w:tcW w:w="5804" w:type="dxa"/>
            <w:vAlign w:val="top"/>
          </w:tcPr>
          <w:p w14:paraId="62C80D5D">
            <w:pPr>
              <w:spacing w:before="156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方案新颖，可实施性强</w:t>
            </w:r>
          </w:p>
        </w:tc>
        <w:tc>
          <w:tcPr>
            <w:tcW w:w="698" w:type="dxa"/>
            <w:vAlign w:val="top"/>
          </w:tcPr>
          <w:p w14:paraId="373DA13E">
            <w:pPr>
              <w:spacing w:before="175" w:line="180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97" w:type="dxa"/>
            <w:vAlign w:val="top"/>
          </w:tcPr>
          <w:p w14:paraId="0CFCBE4D">
            <w:pPr>
              <w:pStyle w:val="7"/>
            </w:pPr>
          </w:p>
        </w:tc>
      </w:tr>
      <w:tr w14:paraId="347C8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5" w:type="dxa"/>
            <w:vAlign w:val="top"/>
          </w:tcPr>
          <w:p w14:paraId="128AAEA6">
            <w:pPr>
              <w:spacing w:before="171" w:line="18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87" w:type="dxa"/>
            <w:vAlign w:val="top"/>
          </w:tcPr>
          <w:p w14:paraId="5A2F6C58">
            <w:pPr>
              <w:spacing w:before="131" w:line="297" w:lineRule="auto"/>
              <w:ind w:left="516" w:right="271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方案整体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效果</w:t>
            </w:r>
          </w:p>
        </w:tc>
        <w:tc>
          <w:tcPr>
            <w:tcW w:w="5804" w:type="dxa"/>
            <w:vAlign w:val="top"/>
          </w:tcPr>
          <w:p w14:paraId="4C41A616">
            <w:pPr>
              <w:pStyle w:val="7"/>
              <w:spacing w:line="255" w:lineRule="auto"/>
            </w:pPr>
          </w:p>
          <w:p w14:paraId="7555B7EB">
            <w:pPr>
              <w:spacing w:before="78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空间形式丰富，内容充实，方案完整</w:t>
            </w:r>
          </w:p>
        </w:tc>
        <w:tc>
          <w:tcPr>
            <w:tcW w:w="698" w:type="dxa"/>
            <w:vAlign w:val="top"/>
          </w:tcPr>
          <w:p w14:paraId="06AE8C16">
            <w:pPr>
              <w:spacing w:before="170" w:line="182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797" w:type="dxa"/>
            <w:vAlign w:val="top"/>
          </w:tcPr>
          <w:p w14:paraId="226551D6">
            <w:pPr>
              <w:pStyle w:val="7"/>
            </w:pPr>
          </w:p>
        </w:tc>
      </w:tr>
      <w:tr w14:paraId="60D26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 w14:paraId="31F81BF1">
            <w:pPr>
              <w:pStyle w:val="7"/>
              <w:spacing w:line="248" w:lineRule="auto"/>
            </w:pPr>
          </w:p>
          <w:p w14:paraId="25B8D069">
            <w:pPr>
              <w:pStyle w:val="7"/>
              <w:spacing w:line="248" w:lineRule="auto"/>
            </w:pPr>
          </w:p>
          <w:p w14:paraId="69AA73DE">
            <w:pPr>
              <w:pStyle w:val="7"/>
              <w:spacing w:line="249" w:lineRule="auto"/>
            </w:pPr>
          </w:p>
          <w:p w14:paraId="1683CE42">
            <w:pPr>
              <w:pStyle w:val="7"/>
              <w:spacing w:line="249" w:lineRule="auto"/>
            </w:pPr>
          </w:p>
          <w:p w14:paraId="3B2ADF28">
            <w:pPr>
              <w:pStyle w:val="7"/>
              <w:spacing w:line="249" w:lineRule="auto"/>
            </w:pPr>
          </w:p>
          <w:p w14:paraId="0C5FB98D">
            <w:pPr>
              <w:spacing w:before="78" w:line="181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87" w:type="dxa"/>
            <w:vMerge w:val="restart"/>
            <w:tcBorders>
              <w:bottom w:val="nil"/>
            </w:tcBorders>
            <w:vAlign w:val="top"/>
          </w:tcPr>
          <w:p w14:paraId="6C13846C">
            <w:pPr>
              <w:pStyle w:val="7"/>
              <w:spacing w:line="250" w:lineRule="auto"/>
            </w:pPr>
          </w:p>
          <w:p w14:paraId="078923CB">
            <w:pPr>
              <w:pStyle w:val="7"/>
              <w:spacing w:line="250" w:lineRule="auto"/>
            </w:pPr>
          </w:p>
          <w:p w14:paraId="4AEA8CC5">
            <w:pPr>
              <w:pStyle w:val="7"/>
              <w:spacing w:line="250" w:lineRule="auto"/>
            </w:pPr>
          </w:p>
          <w:p w14:paraId="005EF13E">
            <w:pPr>
              <w:pStyle w:val="7"/>
              <w:spacing w:line="250" w:lineRule="auto"/>
            </w:pPr>
          </w:p>
          <w:p w14:paraId="1D97FF76">
            <w:pPr>
              <w:spacing w:before="78" w:line="301" w:lineRule="auto"/>
              <w:ind w:left="389" w:right="262" w:hanging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平面设计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和表现</w:t>
            </w:r>
          </w:p>
        </w:tc>
        <w:tc>
          <w:tcPr>
            <w:tcW w:w="5804" w:type="dxa"/>
            <w:vAlign w:val="top"/>
          </w:tcPr>
          <w:p w14:paraId="52B6F9FF">
            <w:pPr>
              <w:spacing w:before="15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空间布局合理，尺度和比例协调</w:t>
            </w:r>
          </w:p>
        </w:tc>
        <w:tc>
          <w:tcPr>
            <w:tcW w:w="698" w:type="dxa"/>
            <w:vAlign w:val="top"/>
          </w:tcPr>
          <w:p w14:paraId="3A7DD2F5">
            <w:pPr>
              <w:spacing w:before="173" w:line="182" w:lineRule="auto"/>
              <w:ind w:left="2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7" w:type="dxa"/>
            <w:vAlign w:val="top"/>
          </w:tcPr>
          <w:p w14:paraId="1997F03A">
            <w:pPr>
              <w:pStyle w:val="7"/>
            </w:pPr>
          </w:p>
        </w:tc>
      </w:tr>
      <w:tr w14:paraId="54544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 w14:paraId="33466407">
            <w:pPr>
              <w:pStyle w:val="7"/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0329BD6C">
            <w:pPr>
              <w:pStyle w:val="7"/>
            </w:pPr>
          </w:p>
        </w:tc>
        <w:tc>
          <w:tcPr>
            <w:tcW w:w="5804" w:type="dxa"/>
            <w:vAlign w:val="top"/>
          </w:tcPr>
          <w:p w14:paraId="27066311">
            <w:pPr>
              <w:spacing w:before="158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出入口位置和形式合理，园路畅通连贯</w:t>
            </w:r>
          </w:p>
        </w:tc>
        <w:tc>
          <w:tcPr>
            <w:tcW w:w="698" w:type="dxa"/>
            <w:vAlign w:val="top"/>
          </w:tcPr>
          <w:p w14:paraId="110F2993">
            <w:pPr>
              <w:spacing w:before="174" w:line="180" w:lineRule="auto"/>
              <w:ind w:left="30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7" w:type="dxa"/>
            <w:vAlign w:val="top"/>
          </w:tcPr>
          <w:p w14:paraId="218EC3A5">
            <w:pPr>
              <w:pStyle w:val="7"/>
            </w:pPr>
          </w:p>
        </w:tc>
      </w:tr>
      <w:tr w14:paraId="1EA2C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 w14:paraId="1B61376F">
            <w:pPr>
              <w:pStyle w:val="7"/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7498C3D9">
            <w:pPr>
              <w:pStyle w:val="7"/>
            </w:pPr>
          </w:p>
        </w:tc>
        <w:tc>
          <w:tcPr>
            <w:tcW w:w="5804" w:type="dxa"/>
            <w:vAlign w:val="top"/>
          </w:tcPr>
          <w:p w14:paraId="0FB2807D">
            <w:pPr>
              <w:spacing w:before="15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建筑小品体量适当、形式布局合理</w:t>
            </w:r>
          </w:p>
        </w:tc>
        <w:tc>
          <w:tcPr>
            <w:tcW w:w="698" w:type="dxa"/>
            <w:vAlign w:val="top"/>
          </w:tcPr>
          <w:p w14:paraId="2B97A461">
            <w:pPr>
              <w:spacing w:before="174" w:line="180" w:lineRule="auto"/>
              <w:ind w:left="30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7" w:type="dxa"/>
            <w:vAlign w:val="top"/>
          </w:tcPr>
          <w:p w14:paraId="147DB74D">
            <w:pPr>
              <w:pStyle w:val="7"/>
            </w:pPr>
          </w:p>
        </w:tc>
      </w:tr>
      <w:tr w14:paraId="0CF4D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 w14:paraId="42BEFEDF">
            <w:pPr>
              <w:pStyle w:val="7"/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72C90E43">
            <w:pPr>
              <w:pStyle w:val="7"/>
            </w:pPr>
          </w:p>
        </w:tc>
        <w:tc>
          <w:tcPr>
            <w:tcW w:w="5804" w:type="dxa"/>
            <w:vAlign w:val="top"/>
          </w:tcPr>
          <w:p w14:paraId="392EC741">
            <w:pPr>
              <w:spacing w:before="15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植物选择、配置科学合理，植物景观主题突出</w:t>
            </w:r>
          </w:p>
        </w:tc>
        <w:tc>
          <w:tcPr>
            <w:tcW w:w="698" w:type="dxa"/>
            <w:vAlign w:val="top"/>
          </w:tcPr>
          <w:p w14:paraId="42AA3966">
            <w:pPr>
              <w:spacing w:before="171" w:line="182" w:lineRule="auto"/>
              <w:ind w:left="2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7" w:type="dxa"/>
            <w:vAlign w:val="top"/>
          </w:tcPr>
          <w:p w14:paraId="48DE9C57">
            <w:pPr>
              <w:pStyle w:val="7"/>
            </w:pPr>
          </w:p>
        </w:tc>
      </w:tr>
      <w:tr w14:paraId="274A8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5" w:type="dxa"/>
            <w:vMerge w:val="continue"/>
            <w:tcBorders>
              <w:top w:val="nil"/>
            </w:tcBorders>
            <w:vAlign w:val="top"/>
          </w:tcPr>
          <w:p w14:paraId="458F79F0">
            <w:pPr>
              <w:pStyle w:val="7"/>
            </w:pPr>
          </w:p>
        </w:tc>
        <w:tc>
          <w:tcPr>
            <w:tcW w:w="1487" w:type="dxa"/>
            <w:vMerge w:val="continue"/>
            <w:tcBorders>
              <w:top w:val="nil"/>
            </w:tcBorders>
            <w:vAlign w:val="top"/>
          </w:tcPr>
          <w:p w14:paraId="275048EE">
            <w:pPr>
              <w:pStyle w:val="7"/>
            </w:pPr>
          </w:p>
        </w:tc>
        <w:tc>
          <w:tcPr>
            <w:tcW w:w="5804" w:type="dxa"/>
            <w:vAlign w:val="top"/>
          </w:tcPr>
          <w:p w14:paraId="55424AF1">
            <w:pPr>
              <w:spacing w:before="158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图纸美观大方，符合手绘表现技法</w:t>
            </w:r>
          </w:p>
        </w:tc>
        <w:tc>
          <w:tcPr>
            <w:tcW w:w="698" w:type="dxa"/>
            <w:vAlign w:val="top"/>
          </w:tcPr>
          <w:p w14:paraId="2944F1E5">
            <w:pPr>
              <w:spacing w:before="174" w:line="180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97" w:type="dxa"/>
            <w:vAlign w:val="top"/>
          </w:tcPr>
          <w:p w14:paraId="3B6F0486">
            <w:pPr>
              <w:pStyle w:val="7"/>
            </w:pPr>
          </w:p>
        </w:tc>
      </w:tr>
      <w:tr w14:paraId="47A6E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5" w:type="dxa"/>
            <w:vAlign w:val="top"/>
          </w:tcPr>
          <w:p w14:paraId="63E5F01C">
            <w:pPr>
              <w:spacing w:before="174" w:line="18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87" w:type="dxa"/>
            <w:vAlign w:val="top"/>
          </w:tcPr>
          <w:p w14:paraId="5CB065DD">
            <w:pPr>
              <w:spacing w:before="160" w:line="220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图版设计</w:t>
            </w:r>
          </w:p>
        </w:tc>
        <w:tc>
          <w:tcPr>
            <w:tcW w:w="5804" w:type="dxa"/>
            <w:vAlign w:val="top"/>
          </w:tcPr>
          <w:p w14:paraId="7545F3D7">
            <w:pPr>
              <w:spacing w:before="160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图面布局合理，版式设计美观</w:t>
            </w:r>
          </w:p>
        </w:tc>
        <w:tc>
          <w:tcPr>
            <w:tcW w:w="698" w:type="dxa"/>
            <w:vAlign w:val="top"/>
          </w:tcPr>
          <w:p w14:paraId="7FD9A72A">
            <w:pPr>
              <w:spacing w:before="176" w:line="180" w:lineRule="auto"/>
              <w:ind w:left="30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7" w:type="dxa"/>
            <w:vAlign w:val="top"/>
          </w:tcPr>
          <w:p w14:paraId="12435E06">
            <w:pPr>
              <w:pStyle w:val="7"/>
            </w:pPr>
          </w:p>
        </w:tc>
      </w:tr>
      <w:tr w14:paraId="17E8E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 w14:paraId="55427094">
            <w:pPr>
              <w:pStyle w:val="7"/>
              <w:spacing w:line="403" w:lineRule="auto"/>
            </w:pPr>
          </w:p>
          <w:p w14:paraId="460BE067">
            <w:pPr>
              <w:spacing w:before="78" w:line="18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87" w:type="dxa"/>
            <w:vMerge w:val="restart"/>
            <w:tcBorders>
              <w:bottom w:val="nil"/>
            </w:tcBorders>
            <w:vAlign w:val="top"/>
          </w:tcPr>
          <w:p w14:paraId="6D83F2DF">
            <w:pPr>
              <w:pStyle w:val="7"/>
              <w:spacing w:line="361" w:lineRule="auto"/>
            </w:pPr>
          </w:p>
          <w:p w14:paraId="17AB21F4">
            <w:pPr>
              <w:spacing w:before="78" w:line="220" w:lineRule="auto"/>
              <w:ind w:left="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团队合作</w:t>
            </w:r>
          </w:p>
        </w:tc>
        <w:tc>
          <w:tcPr>
            <w:tcW w:w="5804" w:type="dxa"/>
            <w:vAlign w:val="top"/>
          </w:tcPr>
          <w:p w14:paraId="5F813365">
            <w:pPr>
              <w:spacing w:before="160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分工协作、配合默契</w:t>
            </w:r>
          </w:p>
        </w:tc>
        <w:tc>
          <w:tcPr>
            <w:tcW w:w="698" w:type="dxa"/>
            <w:vAlign w:val="top"/>
          </w:tcPr>
          <w:p w14:paraId="357FA052">
            <w:pPr>
              <w:spacing w:before="175" w:line="181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top"/>
          </w:tcPr>
          <w:p w14:paraId="60ECE7A7">
            <w:pPr>
              <w:pStyle w:val="7"/>
            </w:pPr>
          </w:p>
        </w:tc>
      </w:tr>
      <w:tr w14:paraId="214A8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5" w:type="dxa"/>
            <w:vMerge w:val="continue"/>
            <w:tcBorders>
              <w:top w:val="nil"/>
            </w:tcBorders>
            <w:vAlign w:val="top"/>
          </w:tcPr>
          <w:p w14:paraId="37590B82">
            <w:pPr>
              <w:pStyle w:val="7"/>
            </w:pPr>
          </w:p>
        </w:tc>
        <w:tc>
          <w:tcPr>
            <w:tcW w:w="1487" w:type="dxa"/>
            <w:vMerge w:val="continue"/>
            <w:tcBorders>
              <w:top w:val="nil"/>
            </w:tcBorders>
            <w:vAlign w:val="top"/>
          </w:tcPr>
          <w:p w14:paraId="621AB51E">
            <w:pPr>
              <w:pStyle w:val="7"/>
            </w:pPr>
          </w:p>
        </w:tc>
        <w:tc>
          <w:tcPr>
            <w:tcW w:w="5804" w:type="dxa"/>
            <w:vAlign w:val="top"/>
          </w:tcPr>
          <w:p w14:paraId="49728166">
            <w:pPr>
              <w:spacing w:before="160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风格统一</w:t>
            </w:r>
          </w:p>
        </w:tc>
        <w:tc>
          <w:tcPr>
            <w:tcW w:w="698" w:type="dxa"/>
            <w:vAlign w:val="top"/>
          </w:tcPr>
          <w:p w14:paraId="2FF541FE">
            <w:pPr>
              <w:spacing w:before="175" w:line="181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97" w:type="dxa"/>
            <w:vAlign w:val="top"/>
          </w:tcPr>
          <w:p w14:paraId="438BA15F">
            <w:pPr>
              <w:pStyle w:val="7"/>
            </w:pPr>
          </w:p>
        </w:tc>
      </w:tr>
      <w:tr w14:paraId="5E47E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746" w:type="dxa"/>
            <w:gridSpan w:val="3"/>
            <w:vAlign w:val="top"/>
          </w:tcPr>
          <w:p w14:paraId="149E0CF6">
            <w:pPr>
              <w:spacing w:before="161" w:line="221" w:lineRule="auto"/>
              <w:ind w:left="3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计</w:t>
            </w:r>
          </w:p>
        </w:tc>
        <w:tc>
          <w:tcPr>
            <w:tcW w:w="698" w:type="dxa"/>
            <w:vAlign w:val="top"/>
          </w:tcPr>
          <w:p w14:paraId="1EE3D6E1">
            <w:pPr>
              <w:spacing w:before="174" w:line="182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797" w:type="dxa"/>
            <w:vAlign w:val="top"/>
          </w:tcPr>
          <w:p w14:paraId="34690B0B">
            <w:pPr>
              <w:pStyle w:val="7"/>
            </w:pPr>
          </w:p>
        </w:tc>
      </w:tr>
    </w:tbl>
    <w:p w14:paraId="77C8AC94">
      <w:pPr>
        <w:pStyle w:val="3"/>
      </w:pPr>
    </w:p>
    <w:p w14:paraId="6196EDBB">
      <w:pPr>
        <w:sectPr>
          <w:pgSz w:w="11900" w:h="16839"/>
          <w:pgMar w:top="400" w:right="1324" w:bottom="0" w:left="1327" w:header="0" w:footer="0" w:gutter="0"/>
          <w:cols w:space="720" w:num="1"/>
        </w:sectPr>
      </w:pPr>
    </w:p>
    <w:p w14:paraId="0CC1681F">
      <w:pPr>
        <w:pStyle w:val="3"/>
        <w:spacing w:line="253" w:lineRule="auto"/>
      </w:pPr>
    </w:p>
    <w:p w14:paraId="662AFB34">
      <w:pPr>
        <w:pStyle w:val="3"/>
        <w:spacing w:line="253" w:lineRule="auto"/>
      </w:pPr>
    </w:p>
    <w:p w14:paraId="10A51373">
      <w:pPr>
        <w:pStyle w:val="3"/>
        <w:spacing w:line="254" w:lineRule="auto"/>
      </w:pPr>
    </w:p>
    <w:p w14:paraId="370D0F46">
      <w:pPr>
        <w:pStyle w:val="3"/>
        <w:spacing w:line="254" w:lineRule="auto"/>
      </w:pPr>
    </w:p>
    <w:p w14:paraId="1F00508B">
      <w:pPr>
        <w:pStyle w:val="3"/>
        <w:spacing w:line="254" w:lineRule="auto"/>
      </w:pPr>
    </w:p>
    <w:p w14:paraId="6095BE73">
      <w:pPr>
        <w:spacing w:before="91" w:line="216" w:lineRule="auto"/>
        <w:ind w:left="683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2.制作部分</w:t>
      </w:r>
    </w:p>
    <w:p w14:paraId="7BAE9CC6">
      <w:pPr>
        <w:pStyle w:val="3"/>
        <w:spacing w:line="377" w:lineRule="auto"/>
      </w:pPr>
    </w:p>
    <w:p w14:paraId="2FF4DA07">
      <w:pPr>
        <w:spacing w:before="92" w:line="337" w:lineRule="auto"/>
        <w:ind w:left="123" w:right="360" w:firstLine="59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每组裁判轮流对所有选手工作流程进行评分，每半</w:t>
      </w:r>
      <w:r>
        <w:rPr>
          <w:rFonts w:ascii="宋体" w:hAnsi="宋体" w:eastAsia="宋体" w:cs="宋体"/>
          <w:spacing w:val="-5"/>
          <w:sz w:val="28"/>
          <w:szCs w:val="28"/>
        </w:rPr>
        <w:t>小时一次，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取平均分。每位裁判需对所有选手的制作技术和方法、景观效果独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立评分。对于选手未完成的评测项目，裁判不予评测打分。</w:t>
      </w:r>
    </w:p>
    <w:p w14:paraId="08940D73">
      <w:pPr>
        <w:spacing w:before="1" w:line="218" w:lineRule="auto"/>
        <w:ind w:left="207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表 8 制作部分评分标准（共</w:t>
      </w:r>
      <w:r>
        <w:rPr>
          <w:rFonts w:ascii="黑体" w:hAnsi="黑体" w:eastAsia="黑体" w:cs="黑体"/>
          <w:spacing w:val="2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3"/>
          <w:sz w:val="24"/>
          <w:szCs w:val="24"/>
        </w:rPr>
        <w:t>100</w:t>
      </w:r>
      <w:r>
        <w:rPr>
          <w:rFonts w:ascii="黑体" w:hAnsi="黑体" w:eastAsia="黑体" w:cs="黑体"/>
          <w:spacing w:val="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3"/>
          <w:sz w:val="24"/>
          <w:szCs w:val="24"/>
        </w:rPr>
        <w:t>分）</w:t>
      </w:r>
    </w:p>
    <w:p w14:paraId="4271A91D">
      <w:pPr>
        <w:spacing w:line="70" w:lineRule="exact"/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651"/>
        <w:gridCol w:w="4687"/>
        <w:gridCol w:w="981"/>
        <w:gridCol w:w="451"/>
      </w:tblGrid>
      <w:tr w14:paraId="330D4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77" w:hRule="atLeast"/>
        </w:trPr>
        <w:tc>
          <w:tcPr>
            <w:tcW w:w="758" w:type="dxa"/>
            <w:vAlign w:val="top"/>
          </w:tcPr>
          <w:p w14:paraId="2122E8E9">
            <w:pPr>
              <w:pStyle w:val="7"/>
              <w:spacing w:line="426" w:lineRule="auto"/>
            </w:pPr>
          </w:p>
          <w:p w14:paraId="345CC141">
            <w:pPr>
              <w:spacing w:before="78" w:line="220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项目</w:t>
            </w:r>
          </w:p>
        </w:tc>
        <w:tc>
          <w:tcPr>
            <w:tcW w:w="1651" w:type="dxa"/>
            <w:vAlign w:val="top"/>
          </w:tcPr>
          <w:p w14:paraId="0F0D6516">
            <w:pPr>
              <w:pStyle w:val="7"/>
              <w:spacing w:line="426" w:lineRule="auto"/>
            </w:pPr>
          </w:p>
          <w:p w14:paraId="6BB799F8">
            <w:pPr>
              <w:spacing w:before="78" w:line="22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评分项描述</w:t>
            </w:r>
          </w:p>
        </w:tc>
        <w:tc>
          <w:tcPr>
            <w:tcW w:w="4687" w:type="dxa"/>
            <w:vAlign w:val="top"/>
          </w:tcPr>
          <w:p w14:paraId="575D6D27">
            <w:pPr>
              <w:pStyle w:val="7"/>
              <w:spacing w:line="426" w:lineRule="auto"/>
            </w:pPr>
          </w:p>
          <w:p w14:paraId="134FF0E0">
            <w:pPr>
              <w:spacing w:before="78" w:line="220" w:lineRule="auto"/>
              <w:ind w:left="1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评分项具体描述</w:t>
            </w:r>
          </w:p>
        </w:tc>
        <w:tc>
          <w:tcPr>
            <w:tcW w:w="981" w:type="dxa"/>
            <w:vAlign w:val="top"/>
          </w:tcPr>
          <w:p w14:paraId="332C78BE">
            <w:pPr>
              <w:pStyle w:val="7"/>
              <w:spacing w:line="425" w:lineRule="auto"/>
            </w:pPr>
          </w:p>
          <w:p w14:paraId="5EF45A97">
            <w:pPr>
              <w:spacing w:before="78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参考分</w:t>
            </w:r>
          </w:p>
        </w:tc>
        <w:tc>
          <w:tcPr>
            <w:tcW w:w="451" w:type="dxa"/>
            <w:textDirection w:val="tbRlV"/>
            <w:vAlign w:val="top"/>
          </w:tcPr>
          <w:p w14:paraId="13EF03A1">
            <w:pPr>
              <w:spacing w:before="102" w:line="204" w:lineRule="auto"/>
              <w:ind w:lef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际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得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分</w:t>
            </w:r>
          </w:p>
        </w:tc>
      </w:tr>
      <w:tr w14:paraId="1B5ED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8" w:type="dxa"/>
            <w:vAlign w:val="top"/>
          </w:tcPr>
          <w:p w14:paraId="6943D1A2">
            <w:pPr>
              <w:spacing w:before="181" w:line="182" w:lineRule="auto"/>
              <w:ind w:left="3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A</w:t>
            </w:r>
          </w:p>
        </w:tc>
        <w:tc>
          <w:tcPr>
            <w:tcW w:w="6338" w:type="dxa"/>
            <w:gridSpan w:val="2"/>
            <w:vAlign w:val="top"/>
          </w:tcPr>
          <w:p w14:paraId="6112A456">
            <w:pPr>
              <w:spacing w:before="142" w:line="220" w:lineRule="auto"/>
              <w:ind w:left="27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工作流程</w:t>
            </w:r>
          </w:p>
        </w:tc>
        <w:tc>
          <w:tcPr>
            <w:tcW w:w="981" w:type="dxa"/>
            <w:vAlign w:val="top"/>
          </w:tcPr>
          <w:p w14:paraId="3D9156D0">
            <w:pPr>
              <w:spacing w:before="76" w:line="182" w:lineRule="auto"/>
              <w:ind w:left="3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15</w:t>
            </w:r>
          </w:p>
        </w:tc>
        <w:tc>
          <w:tcPr>
            <w:tcW w:w="451" w:type="dxa"/>
            <w:vAlign w:val="top"/>
          </w:tcPr>
          <w:p w14:paraId="159480FF">
            <w:pPr>
              <w:pStyle w:val="7"/>
            </w:pPr>
          </w:p>
        </w:tc>
      </w:tr>
      <w:tr w14:paraId="7AA0F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58" w:type="dxa"/>
            <w:vAlign w:val="top"/>
          </w:tcPr>
          <w:p w14:paraId="4A930ADB">
            <w:pPr>
              <w:pStyle w:val="7"/>
            </w:pPr>
          </w:p>
        </w:tc>
        <w:tc>
          <w:tcPr>
            <w:tcW w:w="1651" w:type="dxa"/>
            <w:vAlign w:val="top"/>
          </w:tcPr>
          <w:p w14:paraId="57A16F8A">
            <w:pPr>
              <w:spacing w:before="159" w:line="213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工作区域整洁</w:t>
            </w:r>
          </w:p>
        </w:tc>
        <w:tc>
          <w:tcPr>
            <w:tcW w:w="4687" w:type="dxa"/>
            <w:vAlign w:val="top"/>
          </w:tcPr>
          <w:p w14:paraId="4E02E0E0">
            <w:pPr>
              <w:pStyle w:val="7"/>
            </w:pPr>
          </w:p>
        </w:tc>
        <w:tc>
          <w:tcPr>
            <w:tcW w:w="981" w:type="dxa"/>
            <w:vAlign w:val="top"/>
          </w:tcPr>
          <w:p w14:paraId="38585468">
            <w:pPr>
              <w:spacing w:before="77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top"/>
          </w:tcPr>
          <w:p w14:paraId="2A06C9FF">
            <w:pPr>
              <w:pStyle w:val="7"/>
            </w:pPr>
          </w:p>
        </w:tc>
      </w:tr>
      <w:tr w14:paraId="0EB98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58" w:type="dxa"/>
            <w:vAlign w:val="top"/>
          </w:tcPr>
          <w:p w14:paraId="077AA9BC">
            <w:pPr>
              <w:pStyle w:val="7"/>
            </w:pPr>
          </w:p>
        </w:tc>
        <w:tc>
          <w:tcPr>
            <w:tcW w:w="1651" w:type="dxa"/>
            <w:vAlign w:val="top"/>
          </w:tcPr>
          <w:p w14:paraId="20E9937E">
            <w:pPr>
              <w:pStyle w:val="7"/>
            </w:pPr>
          </w:p>
        </w:tc>
        <w:tc>
          <w:tcPr>
            <w:tcW w:w="4687" w:type="dxa"/>
            <w:vAlign w:val="top"/>
          </w:tcPr>
          <w:p w14:paraId="3D45745D">
            <w:pPr>
              <w:spacing w:before="159" w:line="21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工具到处散落，工作区域杂乱无章</w:t>
            </w:r>
          </w:p>
        </w:tc>
        <w:tc>
          <w:tcPr>
            <w:tcW w:w="981" w:type="dxa"/>
            <w:vAlign w:val="top"/>
          </w:tcPr>
          <w:p w14:paraId="2E5BA35F">
            <w:pPr>
              <w:spacing w:before="79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0-1</w:t>
            </w:r>
          </w:p>
        </w:tc>
        <w:tc>
          <w:tcPr>
            <w:tcW w:w="451" w:type="dxa"/>
            <w:vAlign w:val="top"/>
          </w:tcPr>
          <w:p w14:paraId="6CD62067">
            <w:pPr>
              <w:pStyle w:val="7"/>
            </w:pPr>
          </w:p>
        </w:tc>
      </w:tr>
      <w:tr w14:paraId="0CAD7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4002DCC1">
            <w:pPr>
              <w:pStyle w:val="7"/>
            </w:pPr>
          </w:p>
        </w:tc>
        <w:tc>
          <w:tcPr>
            <w:tcW w:w="1651" w:type="dxa"/>
            <w:vAlign w:val="top"/>
          </w:tcPr>
          <w:p w14:paraId="4AEFEB25">
            <w:pPr>
              <w:pStyle w:val="7"/>
            </w:pPr>
          </w:p>
        </w:tc>
        <w:tc>
          <w:tcPr>
            <w:tcW w:w="4687" w:type="dxa"/>
            <w:vAlign w:val="top"/>
          </w:tcPr>
          <w:p w14:paraId="67905514">
            <w:pPr>
              <w:spacing w:before="159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使用必需材料和工具，边角料没有使用</w:t>
            </w:r>
          </w:p>
        </w:tc>
        <w:tc>
          <w:tcPr>
            <w:tcW w:w="981" w:type="dxa"/>
            <w:vAlign w:val="top"/>
          </w:tcPr>
          <w:p w14:paraId="4D3891A9">
            <w:pPr>
              <w:spacing w:before="78" w:line="184" w:lineRule="auto"/>
              <w:ind w:left="3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1-2</w:t>
            </w:r>
          </w:p>
        </w:tc>
        <w:tc>
          <w:tcPr>
            <w:tcW w:w="451" w:type="dxa"/>
            <w:vAlign w:val="top"/>
          </w:tcPr>
          <w:p w14:paraId="7397B4F4">
            <w:pPr>
              <w:pStyle w:val="7"/>
            </w:pPr>
          </w:p>
        </w:tc>
      </w:tr>
      <w:tr w14:paraId="7321B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58" w:type="dxa"/>
            <w:vAlign w:val="top"/>
          </w:tcPr>
          <w:p w14:paraId="2C5C84F5">
            <w:pPr>
              <w:pStyle w:val="7"/>
            </w:pPr>
          </w:p>
        </w:tc>
        <w:tc>
          <w:tcPr>
            <w:tcW w:w="1651" w:type="dxa"/>
            <w:vAlign w:val="top"/>
          </w:tcPr>
          <w:p w14:paraId="314019AE">
            <w:pPr>
              <w:pStyle w:val="7"/>
            </w:pPr>
          </w:p>
        </w:tc>
        <w:tc>
          <w:tcPr>
            <w:tcW w:w="4687" w:type="dxa"/>
            <w:vAlign w:val="top"/>
          </w:tcPr>
          <w:p w14:paraId="788AD1F2">
            <w:pPr>
              <w:spacing w:before="160" w:line="237" w:lineRule="auto"/>
              <w:ind w:left="112" w:righ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操作过程中使用必需材料和工具并摆放整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齐，边角料合理使用</w:t>
            </w:r>
          </w:p>
        </w:tc>
        <w:tc>
          <w:tcPr>
            <w:tcW w:w="981" w:type="dxa"/>
            <w:vAlign w:val="top"/>
          </w:tcPr>
          <w:p w14:paraId="76C87045">
            <w:pPr>
              <w:spacing w:before="248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2-3</w:t>
            </w:r>
          </w:p>
        </w:tc>
        <w:tc>
          <w:tcPr>
            <w:tcW w:w="451" w:type="dxa"/>
            <w:vAlign w:val="top"/>
          </w:tcPr>
          <w:p w14:paraId="42C09FC1">
            <w:pPr>
              <w:pStyle w:val="7"/>
            </w:pPr>
          </w:p>
        </w:tc>
      </w:tr>
      <w:tr w14:paraId="1C03F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8" w:type="dxa"/>
            <w:vAlign w:val="top"/>
          </w:tcPr>
          <w:p w14:paraId="19C31F6E">
            <w:pPr>
              <w:pStyle w:val="7"/>
            </w:pPr>
          </w:p>
        </w:tc>
        <w:tc>
          <w:tcPr>
            <w:tcW w:w="1651" w:type="dxa"/>
            <w:vAlign w:val="top"/>
          </w:tcPr>
          <w:p w14:paraId="216331F9">
            <w:pPr>
              <w:spacing w:before="158" w:line="274" w:lineRule="auto"/>
              <w:ind w:left="357" w:right="357" w:hanging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任务组织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是否科学</w:t>
            </w:r>
          </w:p>
        </w:tc>
        <w:tc>
          <w:tcPr>
            <w:tcW w:w="4687" w:type="dxa"/>
            <w:vAlign w:val="top"/>
          </w:tcPr>
          <w:p w14:paraId="5A7D531B">
            <w:pPr>
              <w:pStyle w:val="7"/>
            </w:pPr>
          </w:p>
        </w:tc>
        <w:tc>
          <w:tcPr>
            <w:tcW w:w="981" w:type="dxa"/>
            <w:vAlign w:val="top"/>
          </w:tcPr>
          <w:p w14:paraId="0D706719">
            <w:pPr>
              <w:spacing w:before="296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top"/>
          </w:tcPr>
          <w:p w14:paraId="3F7C6F32">
            <w:pPr>
              <w:pStyle w:val="7"/>
            </w:pPr>
          </w:p>
        </w:tc>
      </w:tr>
      <w:tr w14:paraId="5961E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61DBECB1">
            <w:pPr>
              <w:pStyle w:val="7"/>
            </w:pPr>
          </w:p>
        </w:tc>
        <w:tc>
          <w:tcPr>
            <w:tcW w:w="1651" w:type="dxa"/>
            <w:vAlign w:val="top"/>
          </w:tcPr>
          <w:p w14:paraId="3284314D">
            <w:pPr>
              <w:pStyle w:val="7"/>
            </w:pPr>
          </w:p>
        </w:tc>
        <w:tc>
          <w:tcPr>
            <w:tcW w:w="4687" w:type="dxa"/>
            <w:vAlign w:val="top"/>
          </w:tcPr>
          <w:p w14:paraId="6C74A5EF">
            <w:pPr>
              <w:spacing w:before="162" w:line="212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参赛选手操作过程中毫无秩序</w:t>
            </w:r>
          </w:p>
        </w:tc>
        <w:tc>
          <w:tcPr>
            <w:tcW w:w="981" w:type="dxa"/>
            <w:vAlign w:val="top"/>
          </w:tcPr>
          <w:p w14:paraId="0BC5EEE6">
            <w:pPr>
              <w:spacing w:before="80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0-1</w:t>
            </w:r>
          </w:p>
        </w:tc>
        <w:tc>
          <w:tcPr>
            <w:tcW w:w="451" w:type="dxa"/>
            <w:vAlign w:val="top"/>
          </w:tcPr>
          <w:p w14:paraId="50E904A9">
            <w:pPr>
              <w:pStyle w:val="7"/>
            </w:pPr>
          </w:p>
        </w:tc>
      </w:tr>
      <w:tr w14:paraId="261A1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758" w:type="dxa"/>
            <w:vAlign w:val="top"/>
          </w:tcPr>
          <w:p w14:paraId="6F8EAD05">
            <w:pPr>
              <w:pStyle w:val="7"/>
            </w:pPr>
          </w:p>
        </w:tc>
        <w:tc>
          <w:tcPr>
            <w:tcW w:w="1651" w:type="dxa"/>
            <w:vAlign w:val="top"/>
          </w:tcPr>
          <w:p w14:paraId="39717642">
            <w:pPr>
              <w:pStyle w:val="7"/>
            </w:pPr>
          </w:p>
        </w:tc>
        <w:tc>
          <w:tcPr>
            <w:tcW w:w="4687" w:type="dxa"/>
            <w:vAlign w:val="top"/>
          </w:tcPr>
          <w:p w14:paraId="60E145EC">
            <w:pPr>
              <w:spacing w:before="159" w:line="214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操作过程中有一定的逻辑秩序</w:t>
            </w:r>
          </w:p>
        </w:tc>
        <w:tc>
          <w:tcPr>
            <w:tcW w:w="981" w:type="dxa"/>
            <w:vAlign w:val="top"/>
          </w:tcPr>
          <w:p w14:paraId="01CBC103">
            <w:pPr>
              <w:spacing w:before="79" w:line="184" w:lineRule="auto"/>
              <w:ind w:left="3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1-2</w:t>
            </w:r>
          </w:p>
        </w:tc>
        <w:tc>
          <w:tcPr>
            <w:tcW w:w="451" w:type="dxa"/>
            <w:vAlign w:val="top"/>
          </w:tcPr>
          <w:p w14:paraId="0A7448BF">
            <w:pPr>
              <w:pStyle w:val="7"/>
            </w:pPr>
          </w:p>
        </w:tc>
      </w:tr>
      <w:tr w14:paraId="25A63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7" w:hRule="atLeast"/>
        </w:trPr>
        <w:tc>
          <w:tcPr>
            <w:tcW w:w="758" w:type="dxa"/>
            <w:vAlign w:val="top"/>
          </w:tcPr>
          <w:p w14:paraId="27E0E855">
            <w:pPr>
              <w:pStyle w:val="7"/>
            </w:pPr>
          </w:p>
        </w:tc>
        <w:tc>
          <w:tcPr>
            <w:tcW w:w="1651" w:type="dxa"/>
            <w:vAlign w:val="top"/>
          </w:tcPr>
          <w:p w14:paraId="0E329C15">
            <w:pPr>
              <w:pStyle w:val="7"/>
            </w:pPr>
          </w:p>
        </w:tc>
        <w:tc>
          <w:tcPr>
            <w:tcW w:w="4687" w:type="dxa"/>
            <w:vAlign w:val="top"/>
          </w:tcPr>
          <w:p w14:paraId="1C597BB0">
            <w:pPr>
              <w:spacing w:before="160" w:line="237" w:lineRule="auto"/>
              <w:ind w:left="113" w:righ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有选择性的操作，目标显而易见，步骤有逻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辑性</w:t>
            </w:r>
          </w:p>
        </w:tc>
        <w:tc>
          <w:tcPr>
            <w:tcW w:w="981" w:type="dxa"/>
            <w:vAlign w:val="top"/>
          </w:tcPr>
          <w:p w14:paraId="571AEF85">
            <w:pPr>
              <w:spacing w:before="249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2-3</w:t>
            </w:r>
          </w:p>
        </w:tc>
        <w:tc>
          <w:tcPr>
            <w:tcW w:w="451" w:type="dxa"/>
            <w:vAlign w:val="top"/>
          </w:tcPr>
          <w:p w14:paraId="1BD4C08E">
            <w:pPr>
              <w:pStyle w:val="7"/>
            </w:pPr>
          </w:p>
        </w:tc>
      </w:tr>
      <w:tr w14:paraId="1F350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415F4965">
            <w:pPr>
              <w:pStyle w:val="7"/>
            </w:pPr>
          </w:p>
        </w:tc>
        <w:tc>
          <w:tcPr>
            <w:tcW w:w="1651" w:type="dxa"/>
            <w:vAlign w:val="top"/>
          </w:tcPr>
          <w:p w14:paraId="537A003B">
            <w:pPr>
              <w:spacing w:before="161" w:line="213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团队合作</w:t>
            </w:r>
          </w:p>
        </w:tc>
        <w:tc>
          <w:tcPr>
            <w:tcW w:w="4687" w:type="dxa"/>
            <w:vAlign w:val="top"/>
          </w:tcPr>
          <w:p w14:paraId="08BA9C2C">
            <w:pPr>
              <w:pStyle w:val="7"/>
            </w:pPr>
          </w:p>
        </w:tc>
        <w:tc>
          <w:tcPr>
            <w:tcW w:w="981" w:type="dxa"/>
            <w:vAlign w:val="top"/>
          </w:tcPr>
          <w:p w14:paraId="3AD4A6D8">
            <w:pPr>
              <w:spacing w:before="81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top"/>
          </w:tcPr>
          <w:p w14:paraId="376E92E0">
            <w:pPr>
              <w:pStyle w:val="7"/>
            </w:pPr>
          </w:p>
        </w:tc>
      </w:tr>
      <w:tr w14:paraId="62ABA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692F195A">
            <w:pPr>
              <w:pStyle w:val="7"/>
            </w:pPr>
          </w:p>
        </w:tc>
        <w:tc>
          <w:tcPr>
            <w:tcW w:w="1651" w:type="dxa"/>
            <w:vAlign w:val="top"/>
          </w:tcPr>
          <w:p w14:paraId="4B0B7B30">
            <w:pPr>
              <w:pStyle w:val="7"/>
            </w:pPr>
          </w:p>
        </w:tc>
        <w:tc>
          <w:tcPr>
            <w:tcW w:w="4687" w:type="dxa"/>
            <w:vAlign w:val="top"/>
          </w:tcPr>
          <w:p w14:paraId="1AE79656">
            <w:pPr>
              <w:spacing w:before="161" w:line="213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团队合作不充分</w:t>
            </w:r>
          </w:p>
        </w:tc>
        <w:tc>
          <w:tcPr>
            <w:tcW w:w="981" w:type="dxa"/>
            <w:vAlign w:val="top"/>
          </w:tcPr>
          <w:p w14:paraId="222D44D4">
            <w:pPr>
              <w:spacing w:before="81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0-1</w:t>
            </w:r>
          </w:p>
        </w:tc>
        <w:tc>
          <w:tcPr>
            <w:tcW w:w="451" w:type="dxa"/>
            <w:vAlign w:val="top"/>
          </w:tcPr>
          <w:p w14:paraId="03B67889">
            <w:pPr>
              <w:pStyle w:val="7"/>
            </w:pPr>
          </w:p>
        </w:tc>
      </w:tr>
      <w:tr w14:paraId="7EACF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0A0DF3C8">
            <w:pPr>
              <w:pStyle w:val="7"/>
            </w:pPr>
          </w:p>
        </w:tc>
        <w:tc>
          <w:tcPr>
            <w:tcW w:w="1651" w:type="dxa"/>
            <w:vAlign w:val="top"/>
          </w:tcPr>
          <w:p w14:paraId="6ACA9BD4">
            <w:pPr>
              <w:pStyle w:val="7"/>
            </w:pPr>
          </w:p>
        </w:tc>
        <w:tc>
          <w:tcPr>
            <w:tcW w:w="4687" w:type="dxa"/>
            <w:vAlign w:val="top"/>
          </w:tcPr>
          <w:p w14:paraId="60D05B05">
            <w:pPr>
              <w:spacing w:before="162" w:line="212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团队成员能相互协作</w:t>
            </w:r>
          </w:p>
        </w:tc>
        <w:tc>
          <w:tcPr>
            <w:tcW w:w="981" w:type="dxa"/>
            <w:vAlign w:val="top"/>
          </w:tcPr>
          <w:p w14:paraId="4A9BAF26">
            <w:pPr>
              <w:spacing w:before="79" w:line="184" w:lineRule="auto"/>
              <w:ind w:left="3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1-2</w:t>
            </w:r>
          </w:p>
        </w:tc>
        <w:tc>
          <w:tcPr>
            <w:tcW w:w="451" w:type="dxa"/>
            <w:vAlign w:val="top"/>
          </w:tcPr>
          <w:p w14:paraId="19E44B0B">
            <w:pPr>
              <w:pStyle w:val="7"/>
            </w:pPr>
          </w:p>
        </w:tc>
      </w:tr>
      <w:tr w14:paraId="5C409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58" w:type="dxa"/>
            <w:vAlign w:val="top"/>
          </w:tcPr>
          <w:p w14:paraId="77D7BFE1">
            <w:pPr>
              <w:pStyle w:val="7"/>
            </w:pPr>
          </w:p>
        </w:tc>
        <w:tc>
          <w:tcPr>
            <w:tcW w:w="1651" w:type="dxa"/>
            <w:vAlign w:val="top"/>
          </w:tcPr>
          <w:p w14:paraId="4BDEDD89">
            <w:pPr>
              <w:pStyle w:val="7"/>
            </w:pPr>
          </w:p>
        </w:tc>
        <w:tc>
          <w:tcPr>
            <w:tcW w:w="4687" w:type="dxa"/>
            <w:vAlign w:val="top"/>
          </w:tcPr>
          <w:p w14:paraId="29509E60">
            <w:pPr>
              <w:spacing w:before="163" w:line="236" w:lineRule="auto"/>
              <w:ind w:left="121" w:right="101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团队成员分工明确，能够很好的完成各自负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责的部分，互相协作默契</w:t>
            </w:r>
          </w:p>
        </w:tc>
        <w:tc>
          <w:tcPr>
            <w:tcW w:w="981" w:type="dxa"/>
            <w:vAlign w:val="top"/>
          </w:tcPr>
          <w:p w14:paraId="499BA3F5">
            <w:pPr>
              <w:spacing w:before="251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2-3</w:t>
            </w:r>
          </w:p>
        </w:tc>
        <w:tc>
          <w:tcPr>
            <w:tcW w:w="451" w:type="dxa"/>
            <w:vAlign w:val="top"/>
          </w:tcPr>
          <w:p w14:paraId="4160EFEF">
            <w:pPr>
              <w:pStyle w:val="7"/>
            </w:pPr>
          </w:p>
        </w:tc>
      </w:tr>
      <w:tr w14:paraId="144C3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58" w:type="dxa"/>
            <w:vAlign w:val="top"/>
          </w:tcPr>
          <w:p w14:paraId="5427711F">
            <w:pPr>
              <w:pStyle w:val="7"/>
            </w:pPr>
          </w:p>
        </w:tc>
        <w:tc>
          <w:tcPr>
            <w:tcW w:w="1651" w:type="dxa"/>
            <w:vAlign w:val="top"/>
          </w:tcPr>
          <w:p w14:paraId="5982CE77">
            <w:pPr>
              <w:spacing w:before="163" w:line="236" w:lineRule="auto"/>
              <w:ind w:left="474" w:right="120" w:hanging="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工具设备及材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料使用</w:t>
            </w:r>
          </w:p>
        </w:tc>
        <w:tc>
          <w:tcPr>
            <w:tcW w:w="4687" w:type="dxa"/>
            <w:vAlign w:val="top"/>
          </w:tcPr>
          <w:p w14:paraId="4A61C509">
            <w:pPr>
              <w:pStyle w:val="7"/>
            </w:pPr>
          </w:p>
        </w:tc>
        <w:tc>
          <w:tcPr>
            <w:tcW w:w="981" w:type="dxa"/>
            <w:vAlign w:val="top"/>
          </w:tcPr>
          <w:p w14:paraId="3B566F71">
            <w:pPr>
              <w:spacing w:before="251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top"/>
          </w:tcPr>
          <w:p w14:paraId="0993A9A2">
            <w:pPr>
              <w:pStyle w:val="7"/>
            </w:pPr>
          </w:p>
        </w:tc>
      </w:tr>
      <w:tr w14:paraId="182CB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58" w:type="dxa"/>
            <w:vAlign w:val="top"/>
          </w:tcPr>
          <w:p w14:paraId="45ED0958">
            <w:pPr>
              <w:pStyle w:val="7"/>
            </w:pPr>
          </w:p>
        </w:tc>
        <w:tc>
          <w:tcPr>
            <w:tcW w:w="1651" w:type="dxa"/>
            <w:vAlign w:val="top"/>
          </w:tcPr>
          <w:p w14:paraId="66D94ACA">
            <w:pPr>
              <w:pStyle w:val="7"/>
            </w:pPr>
          </w:p>
        </w:tc>
        <w:tc>
          <w:tcPr>
            <w:tcW w:w="4687" w:type="dxa"/>
            <w:vAlign w:val="top"/>
          </w:tcPr>
          <w:p w14:paraId="7E3447A7">
            <w:pPr>
              <w:spacing w:before="165" w:line="236" w:lineRule="auto"/>
              <w:ind w:left="113" w:right="101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工具和设备使用不专业，未按图纸设计使用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材料，材料加工及使用不符合规范</w:t>
            </w:r>
          </w:p>
        </w:tc>
        <w:tc>
          <w:tcPr>
            <w:tcW w:w="981" w:type="dxa"/>
            <w:vAlign w:val="top"/>
          </w:tcPr>
          <w:p w14:paraId="2EBF9AD6">
            <w:pPr>
              <w:spacing w:before="254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0-1</w:t>
            </w:r>
          </w:p>
        </w:tc>
        <w:tc>
          <w:tcPr>
            <w:tcW w:w="451" w:type="dxa"/>
            <w:vAlign w:val="top"/>
          </w:tcPr>
          <w:p w14:paraId="36B311D8">
            <w:pPr>
              <w:pStyle w:val="7"/>
            </w:pPr>
          </w:p>
        </w:tc>
      </w:tr>
      <w:tr w14:paraId="66E0C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58" w:type="dxa"/>
            <w:vAlign w:val="top"/>
          </w:tcPr>
          <w:p w14:paraId="539E0134">
            <w:pPr>
              <w:pStyle w:val="7"/>
            </w:pPr>
          </w:p>
        </w:tc>
        <w:tc>
          <w:tcPr>
            <w:tcW w:w="1651" w:type="dxa"/>
            <w:vAlign w:val="top"/>
          </w:tcPr>
          <w:p w14:paraId="1795A528">
            <w:pPr>
              <w:pStyle w:val="7"/>
            </w:pPr>
          </w:p>
        </w:tc>
        <w:tc>
          <w:tcPr>
            <w:tcW w:w="4687" w:type="dxa"/>
            <w:vAlign w:val="top"/>
          </w:tcPr>
          <w:p w14:paraId="454242E4">
            <w:pPr>
              <w:spacing w:before="173" w:line="207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工具和设备使用正确，按图纸设计使用材</w:t>
            </w:r>
          </w:p>
        </w:tc>
        <w:tc>
          <w:tcPr>
            <w:tcW w:w="981" w:type="dxa"/>
            <w:vAlign w:val="top"/>
          </w:tcPr>
          <w:p w14:paraId="4B38F7B1">
            <w:pPr>
              <w:spacing w:before="80" w:line="184" w:lineRule="auto"/>
              <w:ind w:left="3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1-2</w:t>
            </w:r>
          </w:p>
        </w:tc>
        <w:tc>
          <w:tcPr>
            <w:tcW w:w="451" w:type="dxa"/>
            <w:vAlign w:val="top"/>
          </w:tcPr>
          <w:p w14:paraId="6D7BCC29">
            <w:pPr>
              <w:pStyle w:val="7"/>
            </w:pPr>
          </w:p>
        </w:tc>
      </w:tr>
    </w:tbl>
    <w:p w14:paraId="35C709D5">
      <w:pPr>
        <w:pStyle w:val="3"/>
      </w:pPr>
    </w:p>
    <w:p w14:paraId="4C9EA361">
      <w:pPr>
        <w:sectPr>
          <w:pgSz w:w="11907" w:h="16839"/>
          <w:pgMar w:top="400" w:right="1685" w:bottom="0" w:left="1687" w:header="0" w:footer="0" w:gutter="0"/>
          <w:cols w:space="720" w:num="1"/>
        </w:sectPr>
      </w:pPr>
    </w:p>
    <w:p w14:paraId="28555FE5">
      <w:pPr>
        <w:spacing w:before="18"/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651"/>
        <w:gridCol w:w="4687"/>
        <w:gridCol w:w="981"/>
        <w:gridCol w:w="451"/>
      </w:tblGrid>
      <w:tr w14:paraId="622DE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8" w:type="dxa"/>
            <w:vAlign w:val="top"/>
          </w:tcPr>
          <w:p w14:paraId="23289FEA">
            <w:pPr>
              <w:pStyle w:val="7"/>
            </w:pPr>
          </w:p>
        </w:tc>
        <w:tc>
          <w:tcPr>
            <w:tcW w:w="1651" w:type="dxa"/>
            <w:vAlign w:val="top"/>
          </w:tcPr>
          <w:p w14:paraId="7FAE9A90">
            <w:pPr>
              <w:pStyle w:val="7"/>
            </w:pPr>
          </w:p>
        </w:tc>
        <w:tc>
          <w:tcPr>
            <w:tcW w:w="4687" w:type="dxa"/>
            <w:vAlign w:val="top"/>
          </w:tcPr>
          <w:p w14:paraId="790C3FA1">
            <w:pPr>
              <w:spacing w:before="69" w:line="216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料，材料加工及使用基本符合规范</w:t>
            </w:r>
          </w:p>
        </w:tc>
        <w:tc>
          <w:tcPr>
            <w:tcW w:w="981" w:type="dxa"/>
            <w:vAlign w:val="top"/>
          </w:tcPr>
          <w:p w14:paraId="38D699AD">
            <w:pPr>
              <w:pStyle w:val="7"/>
            </w:pPr>
          </w:p>
        </w:tc>
        <w:tc>
          <w:tcPr>
            <w:tcW w:w="451" w:type="dxa"/>
            <w:vAlign w:val="top"/>
          </w:tcPr>
          <w:p w14:paraId="3B696C44">
            <w:pPr>
              <w:pStyle w:val="7"/>
            </w:pPr>
          </w:p>
        </w:tc>
      </w:tr>
      <w:tr w14:paraId="22095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58" w:type="dxa"/>
            <w:vAlign w:val="top"/>
          </w:tcPr>
          <w:p w14:paraId="7E727F56">
            <w:pPr>
              <w:pStyle w:val="7"/>
            </w:pPr>
          </w:p>
        </w:tc>
        <w:tc>
          <w:tcPr>
            <w:tcW w:w="1651" w:type="dxa"/>
            <w:vAlign w:val="top"/>
          </w:tcPr>
          <w:p w14:paraId="480E745B">
            <w:pPr>
              <w:pStyle w:val="7"/>
            </w:pPr>
          </w:p>
        </w:tc>
        <w:tc>
          <w:tcPr>
            <w:tcW w:w="4687" w:type="dxa"/>
            <w:vAlign w:val="top"/>
          </w:tcPr>
          <w:p w14:paraId="47710C08">
            <w:pPr>
              <w:spacing w:before="158" w:line="238" w:lineRule="auto"/>
              <w:ind w:left="115" w:righ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工具和设备使用正确、熟练，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材料使用与图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纸设计相一致，材料加工及使用符合规范</w:t>
            </w:r>
          </w:p>
        </w:tc>
        <w:tc>
          <w:tcPr>
            <w:tcW w:w="981" w:type="dxa"/>
            <w:vAlign w:val="top"/>
          </w:tcPr>
          <w:p w14:paraId="02F0B512">
            <w:pPr>
              <w:spacing w:before="246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2-3</w:t>
            </w:r>
          </w:p>
        </w:tc>
        <w:tc>
          <w:tcPr>
            <w:tcW w:w="451" w:type="dxa"/>
            <w:vAlign w:val="top"/>
          </w:tcPr>
          <w:p w14:paraId="65C544A6">
            <w:pPr>
              <w:pStyle w:val="7"/>
            </w:pPr>
          </w:p>
        </w:tc>
      </w:tr>
      <w:tr w14:paraId="0ECE4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58" w:type="dxa"/>
            <w:vAlign w:val="top"/>
          </w:tcPr>
          <w:p w14:paraId="4C05D2EB">
            <w:pPr>
              <w:pStyle w:val="7"/>
            </w:pPr>
          </w:p>
        </w:tc>
        <w:tc>
          <w:tcPr>
            <w:tcW w:w="1651" w:type="dxa"/>
            <w:vAlign w:val="top"/>
          </w:tcPr>
          <w:p w14:paraId="2C2BD4BB">
            <w:pPr>
              <w:pStyle w:val="7"/>
              <w:spacing w:line="248" w:lineRule="auto"/>
            </w:pPr>
          </w:p>
          <w:p w14:paraId="13974AC1">
            <w:pPr>
              <w:spacing w:before="78" w:line="220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健康与安全</w:t>
            </w:r>
          </w:p>
        </w:tc>
        <w:tc>
          <w:tcPr>
            <w:tcW w:w="4687" w:type="dxa"/>
            <w:vAlign w:val="top"/>
          </w:tcPr>
          <w:p w14:paraId="7CC4E7CE">
            <w:pPr>
              <w:spacing w:before="160" w:line="238" w:lineRule="auto"/>
              <w:ind w:left="132" w:right="101" w:hanging="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竞赛过程中做到安全竞赛，遵守安全与防护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的要求，正确使用防护用具</w:t>
            </w:r>
          </w:p>
        </w:tc>
        <w:tc>
          <w:tcPr>
            <w:tcW w:w="981" w:type="dxa"/>
            <w:vAlign w:val="top"/>
          </w:tcPr>
          <w:p w14:paraId="1A507251">
            <w:pPr>
              <w:spacing w:before="249" w:line="183" w:lineRule="auto"/>
              <w:ind w:left="3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0-3</w:t>
            </w:r>
          </w:p>
        </w:tc>
        <w:tc>
          <w:tcPr>
            <w:tcW w:w="451" w:type="dxa"/>
            <w:vAlign w:val="top"/>
          </w:tcPr>
          <w:p w14:paraId="4BDDD7B1">
            <w:pPr>
              <w:pStyle w:val="7"/>
            </w:pPr>
          </w:p>
        </w:tc>
      </w:tr>
      <w:tr w14:paraId="0A96E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1ED908BE">
            <w:pPr>
              <w:spacing w:before="79" w:line="181" w:lineRule="auto"/>
              <w:ind w:left="3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B</w:t>
            </w:r>
          </w:p>
        </w:tc>
        <w:tc>
          <w:tcPr>
            <w:tcW w:w="6338" w:type="dxa"/>
            <w:gridSpan w:val="2"/>
            <w:vAlign w:val="top"/>
          </w:tcPr>
          <w:p w14:paraId="0AFE7875">
            <w:pPr>
              <w:spacing w:before="158" w:line="215" w:lineRule="auto"/>
              <w:ind w:left="2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制作技术和方法</w:t>
            </w:r>
          </w:p>
        </w:tc>
        <w:tc>
          <w:tcPr>
            <w:tcW w:w="981" w:type="dxa"/>
            <w:vAlign w:val="top"/>
          </w:tcPr>
          <w:p w14:paraId="14CB4007">
            <w:pPr>
              <w:spacing w:before="76" w:line="183" w:lineRule="auto"/>
              <w:ind w:left="3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50</w:t>
            </w:r>
          </w:p>
        </w:tc>
        <w:tc>
          <w:tcPr>
            <w:tcW w:w="451" w:type="dxa"/>
            <w:vAlign w:val="top"/>
          </w:tcPr>
          <w:p w14:paraId="70C1BA2F">
            <w:pPr>
              <w:pStyle w:val="7"/>
            </w:pPr>
          </w:p>
        </w:tc>
      </w:tr>
      <w:tr w14:paraId="0BB15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58" w:type="dxa"/>
            <w:vAlign w:val="top"/>
          </w:tcPr>
          <w:p w14:paraId="03DD0F48">
            <w:pPr>
              <w:pStyle w:val="7"/>
            </w:pPr>
          </w:p>
        </w:tc>
        <w:tc>
          <w:tcPr>
            <w:tcW w:w="1651" w:type="dxa"/>
            <w:vAlign w:val="top"/>
          </w:tcPr>
          <w:p w14:paraId="57D97D4B">
            <w:pPr>
              <w:pStyle w:val="7"/>
              <w:spacing w:line="250" w:lineRule="auto"/>
            </w:pPr>
          </w:p>
          <w:p w14:paraId="6039F7F1">
            <w:pPr>
              <w:spacing w:before="78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整洁度</w:t>
            </w:r>
          </w:p>
        </w:tc>
        <w:tc>
          <w:tcPr>
            <w:tcW w:w="4687" w:type="dxa"/>
            <w:vAlign w:val="top"/>
          </w:tcPr>
          <w:p w14:paraId="738A7C85">
            <w:pPr>
              <w:pStyle w:val="7"/>
              <w:spacing w:before="160" w:line="237" w:lineRule="auto"/>
              <w:ind w:left="116" w:righ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景观材料、工具摆放整齐， 作品洁净。不干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净超过 </w:t>
            </w:r>
            <w:r>
              <w:rPr>
                <w:spacing w:val="-3"/>
                <w:sz w:val="24"/>
                <w:szCs w:val="24"/>
              </w:rPr>
              <w:t xml:space="preserve">3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处，</w:t>
            </w:r>
            <w:r>
              <w:rPr>
                <w:spacing w:val="-3"/>
                <w:sz w:val="24"/>
                <w:szCs w:val="24"/>
              </w:rPr>
              <w:t>0</w:t>
            </w:r>
            <w:r>
              <w:rPr>
                <w:spacing w:val="73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</w:t>
            </w:r>
          </w:p>
        </w:tc>
        <w:tc>
          <w:tcPr>
            <w:tcW w:w="981" w:type="dxa"/>
            <w:vAlign w:val="top"/>
          </w:tcPr>
          <w:p w14:paraId="1E66DF82">
            <w:pPr>
              <w:spacing w:before="247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" w:type="dxa"/>
            <w:vAlign w:val="top"/>
          </w:tcPr>
          <w:p w14:paraId="1B343A59">
            <w:pPr>
              <w:pStyle w:val="7"/>
            </w:pPr>
          </w:p>
        </w:tc>
      </w:tr>
      <w:tr w14:paraId="2C1BF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58" w:type="dxa"/>
            <w:vAlign w:val="top"/>
          </w:tcPr>
          <w:p w14:paraId="0614F9A7">
            <w:pPr>
              <w:pStyle w:val="7"/>
            </w:pPr>
          </w:p>
        </w:tc>
        <w:tc>
          <w:tcPr>
            <w:tcW w:w="1651" w:type="dxa"/>
            <w:vAlign w:val="top"/>
          </w:tcPr>
          <w:p w14:paraId="4B8D6075">
            <w:pPr>
              <w:spacing w:before="160" w:line="213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技法得当</w:t>
            </w:r>
          </w:p>
        </w:tc>
        <w:tc>
          <w:tcPr>
            <w:tcW w:w="4687" w:type="dxa"/>
            <w:shd w:val="clear" w:color="auto" w:fill="auto"/>
            <w:vAlign w:val="top"/>
          </w:tcPr>
          <w:p w14:paraId="486057E3">
            <w:pPr>
              <w:spacing w:before="159" w:line="214" w:lineRule="auto"/>
              <w:ind w:left="13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81" w:type="dxa"/>
            <w:vAlign w:val="top"/>
          </w:tcPr>
          <w:p w14:paraId="5EF9E506">
            <w:pPr>
              <w:spacing w:before="81" w:line="180" w:lineRule="auto"/>
              <w:ind w:left="433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51" w:type="dxa"/>
            <w:vAlign w:val="top"/>
          </w:tcPr>
          <w:p w14:paraId="7C5E0E1E">
            <w:pPr>
              <w:pStyle w:val="7"/>
            </w:pPr>
          </w:p>
        </w:tc>
      </w:tr>
      <w:tr w14:paraId="29EAC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64A04F0B">
            <w:pPr>
              <w:pStyle w:val="7"/>
            </w:pPr>
          </w:p>
        </w:tc>
        <w:tc>
          <w:tcPr>
            <w:tcW w:w="1651" w:type="dxa"/>
            <w:vAlign w:val="top"/>
          </w:tcPr>
          <w:p w14:paraId="0351192A">
            <w:pPr>
              <w:pStyle w:val="7"/>
            </w:pPr>
          </w:p>
        </w:tc>
        <w:tc>
          <w:tcPr>
            <w:tcW w:w="4687" w:type="dxa"/>
            <w:shd w:val="clear" w:color="auto" w:fill="auto"/>
            <w:vAlign w:val="top"/>
          </w:tcPr>
          <w:p w14:paraId="250ABE28">
            <w:pPr>
              <w:spacing w:before="159" w:line="214" w:lineRule="auto"/>
              <w:ind w:left="11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建筑小品精细加工</w:t>
            </w:r>
          </w:p>
        </w:tc>
        <w:tc>
          <w:tcPr>
            <w:tcW w:w="981" w:type="dxa"/>
            <w:vAlign w:val="top"/>
          </w:tcPr>
          <w:p w14:paraId="6275E19E">
            <w:pPr>
              <w:spacing w:before="83" w:line="180" w:lineRule="auto"/>
              <w:ind w:left="433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" w:type="dxa"/>
            <w:vAlign w:val="top"/>
          </w:tcPr>
          <w:p w14:paraId="1B3AAF08">
            <w:pPr>
              <w:pStyle w:val="7"/>
            </w:pPr>
          </w:p>
        </w:tc>
      </w:tr>
      <w:tr w14:paraId="0AF13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7E919D97">
            <w:pPr>
              <w:pStyle w:val="7"/>
            </w:pPr>
          </w:p>
        </w:tc>
        <w:tc>
          <w:tcPr>
            <w:tcW w:w="1651" w:type="dxa"/>
            <w:vAlign w:val="top"/>
          </w:tcPr>
          <w:p w14:paraId="662F023D">
            <w:pPr>
              <w:pStyle w:val="7"/>
            </w:pPr>
          </w:p>
        </w:tc>
        <w:tc>
          <w:tcPr>
            <w:tcW w:w="4687" w:type="dxa"/>
            <w:shd w:val="clear" w:color="auto" w:fill="auto"/>
            <w:vAlign w:val="top"/>
          </w:tcPr>
          <w:p w14:paraId="170131A3">
            <w:pPr>
              <w:spacing w:before="160" w:line="212" w:lineRule="auto"/>
              <w:ind w:left="1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基质分层铺设</w:t>
            </w:r>
          </w:p>
        </w:tc>
        <w:tc>
          <w:tcPr>
            <w:tcW w:w="981" w:type="dxa"/>
            <w:vAlign w:val="top"/>
          </w:tcPr>
          <w:p w14:paraId="5C27CAF7">
            <w:pPr>
              <w:spacing w:before="83" w:line="180" w:lineRule="auto"/>
              <w:ind w:left="433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" w:type="dxa"/>
            <w:vAlign w:val="top"/>
          </w:tcPr>
          <w:p w14:paraId="00258653">
            <w:pPr>
              <w:pStyle w:val="7"/>
            </w:pPr>
          </w:p>
        </w:tc>
      </w:tr>
      <w:tr w14:paraId="4545B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58" w:type="dxa"/>
            <w:vAlign w:val="top"/>
          </w:tcPr>
          <w:p w14:paraId="65612912">
            <w:pPr>
              <w:pStyle w:val="7"/>
            </w:pPr>
          </w:p>
        </w:tc>
        <w:tc>
          <w:tcPr>
            <w:tcW w:w="1651" w:type="dxa"/>
            <w:vAlign w:val="top"/>
          </w:tcPr>
          <w:p w14:paraId="0D47ED17">
            <w:pPr>
              <w:pStyle w:val="7"/>
              <w:spacing w:line="251" w:lineRule="auto"/>
            </w:pPr>
          </w:p>
          <w:p w14:paraId="0F453F9F">
            <w:pPr>
              <w:spacing w:before="78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稳定性</w:t>
            </w:r>
          </w:p>
        </w:tc>
        <w:tc>
          <w:tcPr>
            <w:tcW w:w="4687" w:type="dxa"/>
            <w:vAlign w:val="top"/>
          </w:tcPr>
          <w:p w14:paraId="737B1830">
            <w:pPr>
              <w:spacing w:before="162" w:line="237" w:lineRule="auto"/>
              <w:ind w:left="113" w:right="101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无材料松散或无脱落的情况，保证其原有形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态</w:t>
            </w:r>
          </w:p>
        </w:tc>
        <w:tc>
          <w:tcPr>
            <w:tcW w:w="981" w:type="dxa"/>
            <w:vAlign w:val="top"/>
          </w:tcPr>
          <w:p w14:paraId="1F2F13D5">
            <w:pPr>
              <w:spacing w:before="251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" w:type="dxa"/>
            <w:vAlign w:val="top"/>
          </w:tcPr>
          <w:p w14:paraId="3A5FA504">
            <w:pPr>
              <w:pStyle w:val="7"/>
            </w:pPr>
          </w:p>
        </w:tc>
      </w:tr>
      <w:tr w14:paraId="43B1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58" w:type="dxa"/>
            <w:vAlign w:val="top"/>
          </w:tcPr>
          <w:p w14:paraId="596F59FD">
            <w:pPr>
              <w:pStyle w:val="7"/>
            </w:pPr>
          </w:p>
        </w:tc>
        <w:tc>
          <w:tcPr>
            <w:tcW w:w="1651" w:type="dxa"/>
            <w:vAlign w:val="top"/>
          </w:tcPr>
          <w:p w14:paraId="5F0F2D9B">
            <w:pPr>
              <w:pStyle w:val="7"/>
              <w:spacing w:line="252" w:lineRule="auto"/>
            </w:pPr>
          </w:p>
          <w:p w14:paraId="004EC48B">
            <w:pPr>
              <w:spacing w:before="78" w:line="220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技术难度</w:t>
            </w:r>
          </w:p>
        </w:tc>
        <w:tc>
          <w:tcPr>
            <w:tcW w:w="4687" w:type="dxa"/>
            <w:vAlign w:val="top"/>
          </w:tcPr>
          <w:p w14:paraId="040503EB">
            <w:pPr>
              <w:pStyle w:val="7"/>
              <w:spacing w:before="163" w:line="236" w:lineRule="auto"/>
              <w:ind w:left="114" w:right="101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没有难度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1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分，有难度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分，非常有难度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  <w:lang w:val="en-US" w:eastAsia="zh-CN"/>
              </w:rPr>
              <w:t>7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</w:t>
            </w:r>
          </w:p>
        </w:tc>
        <w:tc>
          <w:tcPr>
            <w:tcW w:w="981" w:type="dxa"/>
            <w:vAlign w:val="top"/>
          </w:tcPr>
          <w:p w14:paraId="6CD0D968">
            <w:pPr>
              <w:spacing w:before="254" w:line="180" w:lineRule="auto"/>
              <w:ind w:left="433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" w:type="dxa"/>
            <w:vAlign w:val="top"/>
          </w:tcPr>
          <w:p w14:paraId="68CD6974">
            <w:pPr>
              <w:pStyle w:val="7"/>
            </w:pPr>
          </w:p>
        </w:tc>
      </w:tr>
      <w:tr w14:paraId="3F016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370BEA55">
            <w:pPr>
              <w:spacing w:before="77" w:line="182" w:lineRule="auto"/>
              <w:ind w:left="3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C</w:t>
            </w:r>
          </w:p>
        </w:tc>
        <w:tc>
          <w:tcPr>
            <w:tcW w:w="6338" w:type="dxa"/>
            <w:gridSpan w:val="2"/>
            <w:vAlign w:val="top"/>
          </w:tcPr>
          <w:p w14:paraId="0F6077F4">
            <w:pPr>
              <w:spacing w:before="162" w:line="212" w:lineRule="auto"/>
              <w:ind w:left="26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景观效果</w:t>
            </w:r>
          </w:p>
        </w:tc>
        <w:tc>
          <w:tcPr>
            <w:tcW w:w="981" w:type="dxa"/>
            <w:vAlign w:val="top"/>
          </w:tcPr>
          <w:p w14:paraId="30DF42D7">
            <w:pPr>
              <w:spacing w:before="80" w:line="183" w:lineRule="auto"/>
              <w:ind w:left="3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35</w:t>
            </w:r>
          </w:p>
        </w:tc>
        <w:tc>
          <w:tcPr>
            <w:tcW w:w="451" w:type="dxa"/>
            <w:vAlign w:val="top"/>
          </w:tcPr>
          <w:p w14:paraId="458B931C">
            <w:pPr>
              <w:pStyle w:val="7"/>
            </w:pPr>
          </w:p>
        </w:tc>
      </w:tr>
      <w:tr w14:paraId="5BB0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58" w:type="dxa"/>
            <w:vAlign w:val="top"/>
          </w:tcPr>
          <w:p w14:paraId="38CF320D">
            <w:pPr>
              <w:pStyle w:val="7"/>
            </w:pPr>
          </w:p>
        </w:tc>
        <w:tc>
          <w:tcPr>
            <w:tcW w:w="1651" w:type="dxa"/>
            <w:vMerge w:val="restart"/>
            <w:tcBorders>
              <w:bottom w:val="nil"/>
            </w:tcBorders>
            <w:vAlign w:val="top"/>
          </w:tcPr>
          <w:p w14:paraId="7DCDE6DB">
            <w:pPr>
              <w:pStyle w:val="7"/>
              <w:spacing w:line="260" w:lineRule="auto"/>
            </w:pPr>
          </w:p>
          <w:p w14:paraId="70602A8E">
            <w:pPr>
              <w:pStyle w:val="7"/>
              <w:spacing w:line="260" w:lineRule="auto"/>
            </w:pPr>
          </w:p>
          <w:p w14:paraId="2D9AF2B4">
            <w:pPr>
              <w:pStyle w:val="7"/>
              <w:spacing w:line="260" w:lineRule="auto"/>
            </w:pPr>
          </w:p>
          <w:p w14:paraId="1C9F9E9B">
            <w:pPr>
              <w:pStyle w:val="7"/>
              <w:spacing w:line="261" w:lineRule="auto"/>
            </w:pPr>
          </w:p>
          <w:p w14:paraId="4D604EA0">
            <w:pPr>
              <w:spacing w:before="78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总体布局</w:t>
            </w:r>
          </w:p>
        </w:tc>
        <w:tc>
          <w:tcPr>
            <w:tcW w:w="4687" w:type="dxa"/>
            <w:vAlign w:val="top"/>
          </w:tcPr>
          <w:p w14:paraId="6EB3D940">
            <w:pPr>
              <w:spacing w:before="163" w:line="236" w:lineRule="auto"/>
              <w:ind w:left="116" w:right="10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空间结构合理，递进层级关系明显，并有合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理过渡</w:t>
            </w:r>
          </w:p>
        </w:tc>
        <w:tc>
          <w:tcPr>
            <w:tcW w:w="981" w:type="dxa"/>
            <w:vAlign w:val="top"/>
          </w:tcPr>
          <w:p w14:paraId="3BA7BFEE">
            <w:pPr>
              <w:spacing w:before="251" w:line="183" w:lineRule="auto"/>
              <w:ind w:left="438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" w:type="dxa"/>
            <w:vAlign w:val="top"/>
          </w:tcPr>
          <w:p w14:paraId="0713030A">
            <w:pPr>
              <w:pStyle w:val="7"/>
            </w:pPr>
          </w:p>
        </w:tc>
      </w:tr>
      <w:tr w14:paraId="7F8BF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58" w:type="dxa"/>
            <w:vAlign w:val="top"/>
          </w:tcPr>
          <w:p w14:paraId="29400019">
            <w:pPr>
              <w:pStyle w:val="7"/>
            </w:pPr>
          </w:p>
        </w:tc>
        <w:tc>
          <w:tcPr>
            <w:tcW w:w="1651" w:type="dxa"/>
            <w:vMerge w:val="continue"/>
            <w:tcBorders>
              <w:top w:val="nil"/>
              <w:bottom w:val="nil"/>
            </w:tcBorders>
            <w:vAlign w:val="top"/>
          </w:tcPr>
          <w:p w14:paraId="5ABCF36A">
            <w:pPr>
              <w:pStyle w:val="7"/>
            </w:pPr>
          </w:p>
        </w:tc>
        <w:tc>
          <w:tcPr>
            <w:tcW w:w="4687" w:type="dxa"/>
            <w:vAlign w:val="top"/>
          </w:tcPr>
          <w:p w14:paraId="017D79CC">
            <w:pPr>
              <w:spacing w:before="163" w:line="237" w:lineRule="auto"/>
              <w:ind w:left="112" w:righ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平面布局与空间形态特点相吻合，景观布局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手法与主题风格相呼应</w:t>
            </w:r>
          </w:p>
        </w:tc>
        <w:tc>
          <w:tcPr>
            <w:tcW w:w="981" w:type="dxa"/>
            <w:vAlign w:val="top"/>
          </w:tcPr>
          <w:p w14:paraId="28726C8C">
            <w:pPr>
              <w:spacing w:before="252" w:line="183" w:lineRule="auto"/>
              <w:ind w:left="438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" w:type="dxa"/>
            <w:vAlign w:val="top"/>
          </w:tcPr>
          <w:p w14:paraId="7A7E321D">
            <w:pPr>
              <w:pStyle w:val="7"/>
            </w:pPr>
          </w:p>
        </w:tc>
      </w:tr>
      <w:tr w14:paraId="19A54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58" w:type="dxa"/>
            <w:vAlign w:val="top"/>
          </w:tcPr>
          <w:p w14:paraId="784C01B8">
            <w:pPr>
              <w:pStyle w:val="7"/>
            </w:pPr>
          </w:p>
        </w:tc>
        <w:tc>
          <w:tcPr>
            <w:tcW w:w="1651" w:type="dxa"/>
            <w:vMerge w:val="continue"/>
            <w:tcBorders>
              <w:top w:val="nil"/>
            </w:tcBorders>
            <w:vAlign w:val="top"/>
          </w:tcPr>
          <w:p w14:paraId="433AB73C">
            <w:pPr>
              <w:pStyle w:val="7"/>
            </w:pPr>
          </w:p>
        </w:tc>
        <w:tc>
          <w:tcPr>
            <w:tcW w:w="4687" w:type="dxa"/>
            <w:vAlign w:val="top"/>
          </w:tcPr>
          <w:p w14:paraId="79894BF7">
            <w:pPr>
              <w:spacing w:before="163" w:line="236" w:lineRule="auto"/>
              <w:ind w:left="115" w:righ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主要景观元素的尺度适宜，设置合理，能形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成良好的景观效果</w:t>
            </w:r>
          </w:p>
        </w:tc>
        <w:tc>
          <w:tcPr>
            <w:tcW w:w="981" w:type="dxa"/>
            <w:vAlign w:val="top"/>
          </w:tcPr>
          <w:p w14:paraId="1BA9F569">
            <w:pPr>
              <w:spacing w:before="251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top"/>
          </w:tcPr>
          <w:p w14:paraId="670C2213">
            <w:pPr>
              <w:pStyle w:val="7"/>
            </w:pPr>
          </w:p>
        </w:tc>
      </w:tr>
      <w:tr w14:paraId="3F972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58" w:type="dxa"/>
            <w:vAlign w:val="top"/>
          </w:tcPr>
          <w:p w14:paraId="6D33E3CA">
            <w:pPr>
              <w:pStyle w:val="7"/>
            </w:pPr>
          </w:p>
        </w:tc>
        <w:tc>
          <w:tcPr>
            <w:tcW w:w="1651" w:type="dxa"/>
            <w:vMerge w:val="restart"/>
            <w:tcBorders>
              <w:bottom w:val="nil"/>
            </w:tcBorders>
            <w:vAlign w:val="top"/>
          </w:tcPr>
          <w:p w14:paraId="131526B7">
            <w:pPr>
              <w:pStyle w:val="7"/>
              <w:spacing w:line="477" w:lineRule="auto"/>
            </w:pPr>
          </w:p>
          <w:p w14:paraId="0A0137B0">
            <w:pPr>
              <w:spacing w:before="78" w:line="220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要素表现</w:t>
            </w:r>
          </w:p>
        </w:tc>
        <w:tc>
          <w:tcPr>
            <w:tcW w:w="4687" w:type="dxa"/>
            <w:vAlign w:val="top"/>
          </w:tcPr>
          <w:p w14:paraId="68DF75C1">
            <w:pPr>
              <w:spacing w:before="163" w:line="212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园路构架清晰顺畅，形成良好引导性和观感</w:t>
            </w:r>
          </w:p>
        </w:tc>
        <w:tc>
          <w:tcPr>
            <w:tcW w:w="981" w:type="dxa"/>
            <w:vAlign w:val="top"/>
          </w:tcPr>
          <w:p w14:paraId="02B8E9E0">
            <w:pPr>
              <w:pStyle w:val="7"/>
              <w:spacing w:before="137" w:line="194" w:lineRule="auto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1" w:type="dxa"/>
            <w:vAlign w:val="top"/>
          </w:tcPr>
          <w:p w14:paraId="478EBF28">
            <w:pPr>
              <w:pStyle w:val="7"/>
            </w:pPr>
          </w:p>
        </w:tc>
      </w:tr>
      <w:tr w14:paraId="766C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58" w:type="dxa"/>
            <w:vAlign w:val="top"/>
          </w:tcPr>
          <w:p w14:paraId="2C48142C">
            <w:pPr>
              <w:pStyle w:val="7"/>
            </w:pPr>
          </w:p>
        </w:tc>
        <w:tc>
          <w:tcPr>
            <w:tcW w:w="1651" w:type="dxa"/>
            <w:vMerge w:val="continue"/>
            <w:tcBorders>
              <w:top w:val="nil"/>
            </w:tcBorders>
            <w:vAlign w:val="top"/>
          </w:tcPr>
          <w:p w14:paraId="37B4A7F4">
            <w:pPr>
              <w:pStyle w:val="7"/>
            </w:pPr>
          </w:p>
        </w:tc>
        <w:tc>
          <w:tcPr>
            <w:tcW w:w="4687" w:type="dxa"/>
            <w:vAlign w:val="top"/>
          </w:tcPr>
          <w:p w14:paraId="5623002E">
            <w:pPr>
              <w:spacing w:before="162" w:line="238" w:lineRule="auto"/>
              <w:ind w:left="125" w:right="104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绿地造型饱满、流畅， 符合空间特征，能丰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富植物景观层次</w:t>
            </w:r>
          </w:p>
        </w:tc>
        <w:tc>
          <w:tcPr>
            <w:tcW w:w="981" w:type="dxa"/>
            <w:vAlign w:val="top"/>
          </w:tcPr>
          <w:p w14:paraId="7298EC01">
            <w:pPr>
              <w:spacing w:before="251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top"/>
          </w:tcPr>
          <w:p w14:paraId="726D4D6B">
            <w:pPr>
              <w:pStyle w:val="7"/>
            </w:pPr>
          </w:p>
        </w:tc>
      </w:tr>
      <w:tr w14:paraId="16144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58" w:type="dxa"/>
            <w:vAlign w:val="top"/>
          </w:tcPr>
          <w:p w14:paraId="3D0DD936">
            <w:pPr>
              <w:pStyle w:val="7"/>
            </w:pPr>
          </w:p>
        </w:tc>
        <w:tc>
          <w:tcPr>
            <w:tcW w:w="1651" w:type="dxa"/>
            <w:vMerge w:val="restart"/>
            <w:tcBorders>
              <w:bottom w:val="nil"/>
            </w:tcBorders>
            <w:vAlign w:val="top"/>
          </w:tcPr>
          <w:p w14:paraId="3F452FB1">
            <w:pPr>
              <w:pStyle w:val="7"/>
            </w:pPr>
          </w:p>
        </w:tc>
        <w:tc>
          <w:tcPr>
            <w:tcW w:w="4687" w:type="dxa"/>
            <w:vAlign w:val="top"/>
          </w:tcPr>
          <w:p w14:paraId="30FF1F7B">
            <w:pPr>
              <w:spacing w:before="163" w:line="215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小品与周边环境协调，比例合适，工艺到位</w:t>
            </w:r>
          </w:p>
        </w:tc>
        <w:tc>
          <w:tcPr>
            <w:tcW w:w="981" w:type="dxa"/>
            <w:vAlign w:val="top"/>
          </w:tcPr>
          <w:p w14:paraId="0697E113">
            <w:pPr>
              <w:pStyle w:val="7"/>
              <w:spacing w:before="137" w:line="194" w:lineRule="auto"/>
              <w:ind w:left="43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" w:type="dxa"/>
            <w:vAlign w:val="top"/>
          </w:tcPr>
          <w:p w14:paraId="165FE984">
            <w:pPr>
              <w:pStyle w:val="7"/>
            </w:pPr>
          </w:p>
        </w:tc>
      </w:tr>
      <w:tr w14:paraId="2D5FB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119" w:type="dxa"/>
          <w:trHeight w:val="90" w:hRule="atLeast"/>
        </w:trPr>
        <w:tc>
          <w:tcPr>
            <w:tcW w:w="758" w:type="dxa"/>
            <w:vAlign w:val="top"/>
          </w:tcPr>
          <w:p w14:paraId="47CC9599">
            <w:pPr>
              <w:pStyle w:val="7"/>
            </w:pPr>
          </w:p>
        </w:tc>
        <w:tc>
          <w:tcPr>
            <w:tcW w:w="1651" w:type="dxa"/>
            <w:vMerge w:val="continue"/>
            <w:tcBorders>
              <w:top w:val="nil"/>
              <w:bottom w:val="nil"/>
            </w:tcBorders>
            <w:vAlign w:val="top"/>
          </w:tcPr>
          <w:p w14:paraId="7C831A78">
            <w:pPr>
              <w:pStyle w:val="7"/>
            </w:pPr>
          </w:p>
        </w:tc>
      </w:tr>
      <w:tr w14:paraId="6368C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58" w:type="dxa"/>
            <w:vAlign w:val="top"/>
          </w:tcPr>
          <w:p w14:paraId="6B28BE16">
            <w:pPr>
              <w:pStyle w:val="7"/>
            </w:pPr>
          </w:p>
        </w:tc>
        <w:tc>
          <w:tcPr>
            <w:tcW w:w="1651" w:type="dxa"/>
            <w:vMerge w:val="continue"/>
            <w:tcBorders>
              <w:top w:val="nil"/>
            </w:tcBorders>
            <w:vAlign w:val="top"/>
          </w:tcPr>
          <w:p w14:paraId="2E55F6CC">
            <w:pPr>
              <w:pStyle w:val="7"/>
            </w:pPr>
          </w:p>
        </w:tc>
        <w:tc>
          <w:tcPr>
            <w:tcW w:w="4687" w:type="dxa"/>
            <w:vAlign w:val="top"/>
          </w:tcPr>
          <w:p w14:paraId="4062014F">
            <w:pPr>
              <w:spacing w:before="161" w:line="237" w:lineRule="auto"/>
              <w:ind w:left="112" w:right="104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整体地形符合设计要求，起伏自然优美，坡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度顺畅，层次丰富多变</w:t>
            </w:r>
          </w:p>
        </w:tc>
        <w:tc>
          <w:tcPr>
            <w:tcW w:w="981" w:type="dxa"/>
            <w:vAlign w:val="top"/>
          </w:tcPr>
          <w:p w14:paraId="0283728C">
            <w:pPr>
              <w:pStyle w:val="7"/>
              <w:spacing w:before="306" w:line="194" w:lineRule="auto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1" w:type="dxa"/>
            <w:vAlign w:val="top"/>
          </w:tcPr>
          <w:p w14:paraId="191D038F">
            <w:pPr>
              <w:pStyle w:val="7"/>
            </w:pPr>
          </w:p>
        </w:tc>
      </w:tr>
      <w:tr w14:paraId="055B1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09A20A32">
            <w:pPr>
              <w:pStyle w:val="7"/>
            </w:pPr>
          </w:p>
        </w:tc>
        <w:tc>
          <w:tcPr>
            <w:tcW w:w="1651" w:type="dxa"/>
            <w:vMerge w:val="restart"/>
            <w:tcBorders>
              <w:bottom w:val="nil"/>
            </w:tcBorders>
            <w:vAlign w:val="top"/>
          </w:tcPr>
          <w:p w14:paraId="39790D81">
            <w:pPr>
              <w:pStyle w:val="7"/>
              <w:spacing w:line="306" w:lineRule="auto"/>
            </w:pPr>
          </w:p>
          <w:p w14:paraId="57B52350">
            <w:pPr>
              <w:spacing w:before="78" w:line="220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色彩搭配</w:t>
            </w:r>
          </w:p>
        </w:tc>
        <w:tc>
          <w:tcPr>
            <w:tcW w:w="4687" w:type="dxa"/>
            <w:vAlign w:val="top"/>
          </w:tcPr>
          <w:p w14:paraId="7F4DC1E5">
            <w:pPr>
              <w:spacing w:before="161" w:line="21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色彩协调美观</w:t>
            </w:r>
          </w:p>
        </w:tc>
        <w:tc>
          <w:tcPr>
            <w:tcW w:w="981" w:type="dxa"/>
            <w:vAlign w:val="top"/>
          </w:tcPr>
          <w:p w14:paraId="0014D162">
            <w:pPr>
              <w:pStyle w:val="7"/>
              <w:spacing w:before="74" w:line="194" w:lineRule="auto"/>
              <w:ind w:left="44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" w:type="dxa"/>
            <w:vAlign w:val="top"/>
          </w:tcPr>
          <w:p w14:paraId="7386DE04">
            <w:pPr>
              <w:pStyle w:val="7"/>
            </w:pPr>
          </w:p>
        </w:tc>
      </w:tr>
      <w:tr w14:paraId="6261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58" w:type="dxa"/>
            <w:vAlign w:val="top"/>
          </w:tcPr>
          <w:p w14:paraId="281E2DCC">
            <w:pPr>
              <w:pStyle w:val="7"/>
            </w:pPr>
          </w:p>
        </w:tc>
        <w:tc>
          <w:tcPr>
            <w:tcW w:w="1651" w:type="dxa"/>
            <w:vMerge w:val="continue"/>
            <w:tcBorders>
              <w:top w:val="nil"/>
            </w:tcBorders>
            <w:vAlign w:val="top"/>
          </w:tcPr>
          <w:p w14:paraId="2731D820">
            <w:pPr>
              <w:pStyle w:val="7"/>
            </w:pPr>
          </w:p>
        </w:tc>
        <w:tc>
          <w:tcPr>
            <w:tcW w:w="4687" w:type="dxa"/>
            <w:vAlign w:val="top"/>
          </w:tcPr>
          <w:p w14:paraId="60ABB0FE">
            <w:pPr>
              <w:spacing w:before="161" w:line="21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色彩有感染力与作品主题相符</w:t>
            </w:r>
          </w:p>
        </w:tc>
        <w:tc>
          <w:tcPr>
            <w:tcW w:w="981" w:type="dxa"/>
            <w:vAlign w:val="top"/>
          </w:tcPr>
          <w:p w14:paraId="0678DF2E">
            <w:pPr>
              <w:pStyle w:val="7"/>
              <w:spacing w:before="135" w:line="194" w:lineRule="auto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top"/>
          </w:tcPr>
          <w:p w14:paraId="4FC74947">
            <w:pPr>
              <w:pStyle w:val="7"/>
            </w:pPr>
          </w:p>
        </w:tc>
      </w:tr>
      <w:tr w14:paraId="2DEBE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073783A6">
            <w:pPr>
              <w:pStyle w:val="7"/>
            </w:pPr>
          </w:p>
        </w:tc>
        <w:tc>
          <w:tcPr>
            <w:tcW w:w="1651" w:type="dxa"/>
            <w:vMerge w:val="restart"/>
            <w:tcBorders>
              <w:bottom w:val="nil"/>
            </w:tcBorders>
            <w:vAlign w:val="top"/>
          </w:tcPr>
          <w:p w14:paraId="78EBC7DD">
            <w:pPr>
              <w:pStyle w:val="7"/>
              <w:spacing w:line="267" w:lineRule="auto"/>
            </w:pPr>
          </w:p>
          <w:p w14:paraId="0A1A6C5E">
            <w:pPr>
              <w:pStyle w:val="7"/>
              <w:spacing w:line="267" w:lineRule="auto"/>
            </w:pPr>
          </w:p>
          <w:p w14:paraId="3FB89F8D">
            <w:pPr>
              <w:spacing w:before="78" w:line="222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创意</w:t>
            </w:r>
          </w:p>
        </w:tc>
        <w:tc>
          <w:tcPr>
            <w:tcW w:w="4687" w:type="dxa"/>
            <w:vAlign w:val="top"/>
          </w:tcPr>
          <w:p w14:paraId="5147B858">
            <w:pPr>
              <w:spacing w:before="163" w:line="21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创意独特，表达形式新颖，能突出表现主题</w:t>
            </w:r>
          </w:p>
        </w:tc>
        <w:tc>
          <w:tcPr>
            <w:tcW w:w="981" w:type="dxa"/>
            <w:vAlign w:val="top"/>
          </w:tcPr>
          <w:p w14:paraId="3A6B3841">
            <w:pPr>
              <w:pStyle w:val="7"/>
              <w:spacing w:before="137" w:line="194" w:lineRule="auto"/>
              <w:ind w:left="44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" w:type="dxa"/>
            <w:vAlign w:val="top"/>
          </w:tcPr>
          <w:p w14:paraId="6B60DFDC">
            <w:pPr>
              <w:pStyle w:val="7"/>
            </w:pPr>
          </w:p>
        </w:tc>
      </w:tr>
      <w:tr w14:paraId="12011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591B655D">
            <w:pPr>
              <w:pStyle w:val="7"/>
            </w:pPr>
          </w:p>
        </w:tc>
        <w:tc>
          <w:tcPr>
            <w:tcW w:w="1651" w:type="dxa"/>
            <w:vMerge w:val="continue"/>
            <w:tcBorders>
              <w:top w:val="nil"/>
              <w:bottom w:val="nil"/>
            </w:tcBorders>
            <w:vAlign w:val="top"/>
          </w:tcPr>
          <w:p w14:paraId="207AF3CC">
            <w:pPr>
              <w:pStyle w:val="7"/>
            </w:pPr>
          </w:p>
        </w:tc>
        <w:tc>
          <w:tcPr>
            <w:tcW w:w="4687" w:type="dxa"/>
            <w:vAlign w:val="top"/>
          </w:tcPr>
          <w:p w14:paraId="556AA1C4">
            <w:pPr>
              <w:spacing w:before="162" w:line="212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巧用景观材料，完美呈现创意</w:t>
            </w:r>
          </w:p>
        </w:tc>
        <w:tc>
          <w:tcPr>
            <w:tcW w:w="981" w:type="dxa"/>
            <w:vAlign w:val="top"/>
          </w:tcPr>
          <w:p w14:paraId="6A4C5DF2">
            <w:pPr>
              <w:pStyle w:val="7"/>
              <w:spacing w:before="138" w:line="194" w:lineRule="auto"/>
              <w:ind w:left="44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" w:type="dxa"/>
            <w:vAlign w:val="top"/>
          </w:tcPr>
          <w:p w14:paraId="092090BF">
            <w:pPr>
              <w:pStyle w:val="7"/>
            </w:pPr>
          </w:p>
        </w:tc>
      </w:tr>
      <w:tr w14:paraId="7B4C5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58" w:type="dxa"/>
            <w:vAlign w:val="top"/>
          </w:tcPr>
          <w:p w14:paraId="75B2C97F">
            <w:pPr>
              <w:pStyle w:val="7"/>
            </w:pPr>
          </w:p>
        </w:tc>
        <w:tc>
          <w:tcPr>
            <w:tcW w:w="1651" w:type="dxa"/>
            <w:vMerge w:val="continue"/>
            <w:tcBorders>
              <w:top w:val="nil"/>
            </w:tcBorders>
            <w:vAlign w:val="top"/>
          </w:tcPr>
          <w:p w14:paraId="7818007B">
            <w:pPr>
              <w:pStyle w:val="7"/>
            </w:pPr>
          </w:p>
        </w:tc>
        <w:tc>
          <w:tcPr>
            <w:tcW w:w="4687" w:type="dxa"/>
            <w:vAlign w:val="top"/>
          </w:tcPr>
          <w:p w14:paraId="6779021C">
            <w:pPr>
              <w:spacing w:before="162" w:line="21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技术技法独特，制作过程精细复杂</w:t>
            </w:r>
          </w:p>
        </w:tc>
        <w:tc>
          <w:tcPr>
            <w:tcW w:w="981" w:type="dxa"/>
            <w:vAlign w:val="top"/>
          </w:tcPr>
          <w:p w14:paraId="0BF4D6F3">
            <w:pPr>
              <w:spacing w:before="80" w:line="183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top"/>
          </w:tcPr>
          <w:p w14:paraId="60303260">
            <w:pPr>
              <w:pStyle w:val="7"/>
            </w:pPr>
          </w:p>
        </w:tc>
      </w:tr>
      <w:tr w14:paraId="2470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58" w:type="dxa"/>
            <w:vAlign w:val="top"/>
          </w:tcPr>
          <w:p w14:paraId="4E7483F1">
            <w:pPr>
              <w:pStyle w:val="7"/>
            </w:pPr>
          </w:p>
        </w:tc>
        <w:tc>
          <w:tcPr>
            <w:tcW w:w="1651" w:type="dxa"/>
            <w:vAlign w:val="top"/>
          </w:tcPr>
          <w:p w14:paraId="1BBEE339">
            <w:pPr>
              <w:pStyle w:val="7"/>
            </w:pPr>
          </w:p>
        </w:tc>
        <w:tc>
          <w:tcPr>
            <w:tcW w:w="4687" w:type="dxa"/>
            <w:vAlign w:val="top"/>
          </w:tcPr>
          <w:p w14:paraId="0261D045">
            <w:pPr>
              <w:spacing w:before="129" w:line="207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合计</w:t>
            </w:r>
          </w:p>
        </w:tc>
        <w:tc>
          <w:tcPr>
            <w:tcW w:w="981" w:type="dxa"/>
            <w:vAlign w:val="top"/>
          </w:tcPr>
          <w:p w14:paraId="2C732A9E">
            <w:pPr>
              <w:spacing w:before="148" w:line="186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100</w:t>
            </w:r>
          </w:p>
        </w:tc>
        <w:tc>
          <w:tcPr>
            <w:tcW w:w="451" w:type="dxa"/>
            <w:vAlign w:val="top"/>
          </w:tcPr>
          <w:p w14:paraId="1120748C">
            <w:pPr>
              <w:pStyle w:val="7"/>
            </w:pPr>
          </w:p>
        </w:tc>
      </w:tr>
    </w:tbl>
    <w:p w14:paraId="3CD0282A">
      <w:pPr>
        <w:pStyle w:val="3"/>
        <w:spacing w:line="269" w:lineRule="auto"/>
      </w:pPr>
    </w:p>
    <w:p w14:paraId="38D5B86D">
      <w:pPr>
        <w:pStyle w:val="3"/>
        <w:spacing w:line="270" w:lineRule="auto"/>
      </w:pPr>
    </w:p>
    <w:p w14:paraId="586E94D7">
      <w:pPr>
        <w:spacing w:before="100" w:line="224" w:lineRule="auto"/>
        <w:ind w:left="129"/>
        <w:outlineLvl w:val="2"/>
        <w:rPr>
          <w:rFonts w:ascii="黑体" w:hAnsi="黑体" w:eastAsia="黑体" w:cs="黑体"/>
          <w:spacing w:val="7"/>
          <w:sz w:val="31"/>
          <w:szCs w:val="31"/>
        </w:rPr>
      </w:pPr>
    </w:p>
    <w:p w14:paraId="29438EC9">
      <w:pPr>
        <w:spacing w:before="100" w:line="224" w:lineRule="auto"/>
        <w:ind w:left="129"/>
        <w:outlineLvl w:val="2"/>
        <w:rPr>
          <w:rFonts w:ascii="黑体" w:hAnsi="黑体" w:eastAsia="黑体" w:cs="黑体"/>
          <w:spacing w:val="7"/>
          <w:sz w:val="31"/>
          <w:szCs w:val="31"/>
        </w:rPr>
      </w:pPr>
    </w:p>
    <w:p w14:paraId="35FD91A6">
      <w:pPr>
        <w:spacing w:before="100" w:line="224" w:lineRule="auto"/>
        <w:ind w:left="12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十二、奖项设置</w:t>
      </w:r>
    </w:p>
    <w:p w14:paraId="349777A2">
      <w:pPr>
        <w:pStyle w:val="3"/>
        <w:spacing w:line="360" w:lineRule="auto"/>
      </w:pPr>
    </w:p>
    <w:p w14:paraId="46173026">
      <w:pPr>
        <w:spacing w:before="91" w:line="225" w:lineRule="auto"/>
        <w:ind w:left="176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2"/>
          <w:sz w:val="28"/>
          <w:szCs w:val="28"/>
        </w:rPr>
        <w:t>(一)奖励类别</w:t>
      </w:r>
    </w:p>
    <w:p w14:paraId="30460F6A">
      <w:pPr>
        <w:pStyle w:val="3"/>
        <w:spacing w:line="345" w:lineRule="auto"/>
      </w:pPr>
    </w:p>
    <w:p w14:paraId="527976F2">
      <w:pPr>
        <w:spacing w:before="91" w:line="218" w:lineRule="auto"/>
        <w:ind w:left="138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1.选手奖励</w:t>
      </w:r>
    </w:p>
    <w:p w14:paraId="50E997FB">
      <w:pPr>
        <w:pStyle w:val="3"/>
        <w:spacing w:line="371" w:lineRule="auto"/>
      </w:pPr>
    </w:p>
    <w:p w14:paraId="01054DD8">
      <w:pPr>
        <w:spacing w:before="91" w:line="349" w:lineRule="auto"/>
        <w:ind w:left="124" w:right="434" w:firstLine="59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本赛项设参赛选手团体一、二、三等奖。以赛项实际参赛队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总数为基数，一、二、三等奖获奖比例分别为 10%、20%</w:t>
      </w:r>
      <w:r>
        <w:rPr>
          <w:rFonts w:ascii="宋体" w:hAnsi="宋体" w:eastAsia="宋体" w:cs="宋体"/>
          <w:spacing w:val="-5"/>
          <w:sz w:val="28"/>
          <w:szCs w:val="28"/>
        </w:rPr>
        <w:t>、30% (小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数点四舍五入) 。赛项成绩保留到小数点后两位，若出现总成绩并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列的情况，以制作分高的为胜，如果制作分仍相同</w:t>
      </w:r>
      <w:r>
        <w:rPr>
          <w:rFonts w:ascii="宋体" w:hAnsi="宋体" w:eastAsia="宋体" w:cs="宋体"/>
          <w:spacing w:val="-6"/>
          <w:sz w:val="28"/>
          <w:szCs w:val="28"/>
        </w:rPr>
        <w:t>，以制作技术与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方法分高的参赛队为胜。</w:t>
      </w:r>
    </w:p>
    <w:p w14:paraId="451F22DD">
      <w:pPr>
        <w:spacing w:before="181" w:line="216" w:lineRule="auto"/>
        <w:ind w:left="121"/>
        <w:outlineLvl w:val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2.指导教师奖励</w:t>
      </w:r>
    </w:p>
    <w:p w14:paraId="246CF902">
      <w:pPr>
        <w:pStyle w:val="3"/>
        <w:spacing w:line="374" w:lineRule="auto"/>
      </w:pPr>
    </w:p>
    <w:p w14:paraId="2211A600">
      <w:pPr>
        <w:spacing w:before="91" w:line="341" w:lineRule="auto"/>
        <w:ind w:left="122" w:right="605" w:firstLine="6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1.获一、二、三等奖的团体赛参赛选手或个人赛参赛选手，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授予标明获奖选手和指导教师的荣誉证书。</w:t>
      </w:r>
    </w:p>
    <w:p w14:paraId="7752000B">
      <w:pPr>
        <w:spacing w:before="40" w:line="219" w:lineRule="auto"/>
        <w:ind w:left="7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2.为“优秀指导教师奖</w:t>
      </w:r>
      <w:r>
        <w:rPr>
          <w:rFonts w:ascii="宋体" w:hAnsi="宋体" w:eastAsia="宋体" w:cs="宋体"/>
          <w:spacing w:val="-8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”获得者授予相应荣誉证书。</w:t>
      </w:r>
    </w:p>
    <w:p w14:paraId="0C9FE2B1">
      <w:pPr>
        <w:pStyle w:val="3"/>
        <w:spacing w:line="245" w:lineRule="auto"/>
      </w:pPr>
    </w:p>
    <w:p w14:paraId="52EDD378">
      <w:pPr>
        <w:spacing w:before="101" w:line="224" w:lineRule="auto"/>
        <w:ind w:left="1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十三、赛项预案</w:t>
      </w:r>
    </w:p>
    <w:p w14:paraId="7488D467">
      <w:pPr>
        <w:spacing w:line="224" w:lineRule="auto"/>
        <w:rPr>
          <w:rFonts w:ascii="黑体" w:hAnsi="黑体" w:eastAsia="黑体" w:cs="黑体"/>
          <w:sz w:val="31"/>
          <w:szCs w:val="31"/>
        </w:rPr>
      </w:pPr>
    </w:p>
    <w:p w14:paraId="08C83C31">
      <w:pPr>
        <w:spacing w:before="91" w:line="220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（一）植物苗木气候环境调控应急预案</w:t>
      </w:r>
    </w:p>
    <w:p w14:paraId="7C63FD9E">
      <w:pPr>
        <w:pStyle w:val="3"/>
        <w:spacing w:line="368" w:lineRule="auto"/>
      </w:pPr>
    </w:p>
    <w:p w14:paraId="0B309AF9">
      <w:pPr>
        <w:spacing w:before="91" w:line="341" w:lineRule="auto"/>
        <w:ind w:left="26" w:right="505" w:firstLine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如遇极端天气，赛项承办单位材料准备组需采用外</w:t>
      </w:r>
      <w:r>
        <w:rPr>
          <w:rFonts w:ascii="宋体" w:hAnsi="宋体" w:eastAsia="宋体" w:cs="宋体"/>
          <w:spacing w:val="-4"/>
          <w:sz w:val="28"/>
          <w:szCs w:val="28"/>
        </w:rPr>
        <w:t>地购入，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本地调运等方式保障充足备用植物苗木的使用。</w:t>
      </w:r>
    </w:p>
    <w:p w14:paraId="5B475F61">
      <w:pPr>
        <w:spacing w:before="178" w:line="217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（二）仪器设备毁坏事件应急预案</w:t>
      </w:r>
    </w:p>
    <w:p w14:paraId="1ABDD7E5">
      <w:pPr>
        <w:pStyle w:val="3"/>
        <w:spacing w:line="374" w:lineRule="auto"/>
      </w:pPr>
    </w:p>
    <w:p w14:paraId="31EBE4DD">
      <w:pPr>
        <w:spacing w:before="91" w:line="341" w:lineRule="auto"/>
        <w:ind w:left="49" w:right="335" w:firstLine="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每场竞赛现场准备 1 套完整的备用工位，应对临时工位设备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出现意外。同时在专家室备用一套完整仪器设备。</w:t>
      </w:r>
    </w:p>
    <w:p w14:paraId="1DCBEB19">
      <w:pPr>
        <w:spacing w:before="180" w:line="218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（三）突发受伤医疗服务应急预案</w:t>
      </w:r>
    </w:p>
    <w:p w14:paraId="4A070E48">
      <w:pPr>
        <w:pStyle w:val="3"/>
        <w:spacing w:line="374" w:lineRule="auto"/>
      </w:pPr>
    </w:p>
    <w:p w14:paraId="72B104B0">
      <w:pPr>
        <w:spacing w:before="91" w:line="347" w:lineRule="auto"/>
        <w:ind w:left="27" w:right="334" w:firstLine="63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由于技能大赛需要使用切割工具等，加上比赛紧张，比赛中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可能出现头晕、恶心、呕吐、出血等各种意外，配备现场</w:t>
      </w:r>
      <w:r>
        <w:rPr>
          <w:rFonts w:ascii="宋体" w:hAnsi="宋体" w:eastAsia="宋体" w:cs="宋体"/>
          <w:spacing w:val="-6"/>
          <w:sz w:val="28"/>
          <w:szCs w:val="28"/>
        </w:rPr>
        <w:t>医疗服务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队，轻者在现场进行处理，重者转移至裁判工作</w:t>
      </w:r>
      <w:r>
        <w:rPr>
          <w:rFonts w:ascii="宋体" w:hAnsi="宋体" w:eastAsia="宋体" w:cs="宋体"/>
          <w:spacing w:val="-6"/>
          <w:sz w:val="28"/>
          <w:szCs w:val="28"/>
        </w:rPr>
        <w:t>室进行处理，严重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者送往医院救治。</w:t>
      </w:r>
    </w:p>
    <w:p w14:paraId="2EE2E642">
      <w:pPr>
        <w:spacing w:before="182" w:line="217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（四）突发临时水电事件应急预案</w:t>
      </w:r>
    </w:p>
    <w:p w14:paraId="7F8B2E24">
      <w:pPr>
        <w:pStyle w:val="3"/>
        <w:spacing w:line="371" w:lineRule="auto"/>
      </w:pPr>
    </w:p>
    <w:p w14:paraId="23969A6E">
      <w:pPr>
        <w:spacing w:before="92" w:line="346" w:lineRule="auto"/>
        <w:ind w:left="27" w:right="338" w:firstLine="60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如比赛时突发停水、停电，安全工作组维持次序的同时，积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</w:rPr>
        <w:t>极调配专业电工，查明停电原因，采取相应措施</w:t>
      </w:r>
      <w:r>
        <w:rPr>
          <w:rFonts w:ascii="宋体" w:hAnsi="宋体" w:eastAsia="宋体" w:cs="宋体"/>
          <w:spacing w:val="-6"/>
          <w:sz w:val="28"/>
          <w:szCs w:val="28"/>
        </w:rPr>
        <w:t>。同时现场配有水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桶、动力电以备停水停电时使用。</w:t>
      </w:r>
    </w:p>
    <w:p w14:paraId="15EE0899">
      <w:pPr>
        <w:spacing w:before="177" w:line="217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（五）突发火灾事件应急预案</w:t>
      </w:r>
    </w:p>
    <w:p w14:paraId="57A1EB8E">
      <w:pPr>
        <w:pStyle w:val="3"/>
        <w:spacing w:line="373" w:lineRule="auto"/>
      </w:pPr>
    </w:p>
    <w:p w14:paraId="26A065BC">
      <w:pPr>
        <w:spacing w:before="92" w:line="348" w:lineRule="auto"/>
        <w:ind w:left="23" w:right="333" w:firstLine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如发生火灾及时通知现场负责人，组织人员疏散、</w:t>
      </w:r>
      <w:r>
        <w:rPr>
          <w:rFonts w:ascii="宋体" w:hAnsi="宋体" w:eastAsia="宋体" w:cs="宋体"/>
          <w:spacing w:val="-8"/>
          <w:sz w:val="28"/>
          <w:szCs w:val="28"/>
        </w:rPr>
        <w:t>切断电源，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将易燃易爆物品及时转移到安全地段，同时组织人员使用适宜</w:t>
      </w:r>
      <w:r>
        <w:rPr>
          <w:rFonts w:ascii="宋体" w:hAnsi="宋体" w:eastAsia="宋体" w:cs="宋体"/>
          <w:spacing w:val="-6"/>
          <w:sz w:val="28"/>
          <w:szCs w:val="28"/>
        </w:rPr>
        <w:t>的灭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火器材灭火。对轻伤人员有医疗人员进行处置，对重伤人员及时送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往医院进行救治。</w:t>
      </w:r>
    </w:p>
    <w:p w14:paraId="5067119A">
      <w:pPr>
        <w:spacing w:before="177" w:line="217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（六）现场突发骚乱事件应急预案</w:t>
      </w:r>
    </w:p>
    <w:p w14:paraId="1AD14C3F">
      <w:pPr>
        <w:spacing w:line="217" w:lineRule="auto"/>
        <w:rPr>
          <w:rFonts w:ascii="楷体" w:hAnsi="楷体" w:eastAsia="楷体" w:cs="楷体"/>
          <w:sz w:val="28"/>
          <w:szCs w:val="28"/>
        </w:rPr>
      </w:pPr>
    </w:p>
    <w:p w14:paraId="07DC46AA">
      <w:pPr>
        <w:spacing w:before="91" w:line="346" w:lineRule="auto"/>
        <w:ind w:left="26" w:right="337" w:firstLine="62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比赛中如出现争吵、打架等突发事件，赛项安保组及时上前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制止，滋事扰乱人员带出场地。维持现场比赛秩序，同时拨</w:t>
      </w:r>
      <w:r>
        <w:rPr>
          <w:rFonts w:ascii="宋体" w:hAnsi="宋体" w:eastAsia="宋体" w:cs="宋体"/>
          <w:spacing w:val="-7"/>
          <w:sz w:val="28"/>
          <w:szCs w:val="28"/>
        </w:rPr>
        <w:t>打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110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电话报警。</w:t>
      </w:r>
    </w:p>
    <w:p w14:paraId="76810152">
      <w:pPr>
        <w:spacing w:before="179" w:line="224" w:lineRule="auto"/>
        <w:ind w:left="3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十四、竞赛须知</w:t>
      </w:r>
    </w:p>
    <w:p w14:paraId="4907CEE9">
      <w:pPr>
        <w:pStyle w:val="3"/>
        <w:spacing w:line="364" w:lineRule="auto"/>
      </w:pPr>
    </w:p>
    <w:p w14:paraId="11BD8DA1">
      <w:pPr>
        <w:spacing w:before="91" w:line="219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8"/>
          <w:sz w:val="28"/>
          <w:szCs w:val="28"/>
        </w:rPr>
        <w:t>（一）参赛队须知</w:t>
      </w:r>
    </w:p>
    <w:p w14:paraId="1F6D7957">
      <w:pPr>
        <w:pStyle w:val="3"/>
        <w:spacing w:line="370" w:lineRule="auto"/>
      </w:pPr>
    </w:p>
    <w:p w14:paraId="4C81D406">
      <w:pPr>
        <w:spacing w:before="91" w:line="220" w:lineRule="auto"/>
        <w:ind w:left="6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1.参赛队由参赛学校单独组队参加，不得跨校组队。</w:t>
      </w:r>
    </w:p>
    <w:p w14:paraId="630D4F1E">
      <w:pPr>
        <w:spacing w:before="207" w:line="344" w:lineRule="auto"/>
        <w:ind w:left="28" w:right="336" w:firstLine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2.参赛队员在报名获得审核确认后，原则上不再更换，如筹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备过程中，队员因故不能参赛，由参赛单位在开赛前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日向大赛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组委会出具书面说明并按相关规定补充人员并接受审核。</w:t>
      </w:r>
    </w:p>
    <w:p w14:paraId="4D4B05BE">
      <w:pPr>
        <w:spacing w:before="43" w:line="341" w:lineRule="auto"/>
        <w:ind w:left="26" w:right="441" w:firstLine="6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3.参赛队按照大赛赛程安排，凭大赛组委会颁发的参赛证和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有效身份证件参加比赛及相关活动。</w:t>
      </w:r>
    </w:p>
    <w:p w14:paraId="2F1E7883">
      <w:pPr>
        <w:spacing w:before="38" w:line="341" w:lineRule="auto"/>
        <w:ind w:left="26" w:right="441" w:firstLine="5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4.参赛队要发扬良好道德风尚，听从指挥，服从裁判，不弄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虚作假。如发现弄虚作假者，取消参赛资格，名次无效。</w:t>
      </w:r>
    </w:p>
    <w:p w14:paraId="0F3530F0">
      <w:pPr>
        <w:spacing w:before="40" w:line="341" w:lineRule="auto"/>
        <w:ind w:left="48" w:right="240" w:firstLine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5.参赛队领队要坚决执行竞赛的各项规定，加强对参赛人员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的管理，做好赛前准备工作，督促选手带好证件等竞赛相关材料。</w:t>
      </w:r>
    </w:p>
    <w:p w14:paraId="5F5C8942">
      <w:pPr>
        <w:spacing w:before="38" w:line="346" w:lineRule="auto"/>
        <w:ind w:left="24" w:right="335" w:firstLine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6.竞赛过程中，除参加当场次竞赛的选手。执行裁判员、现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场工作人员和经批准的人员外，领队、指导教师及其他人员一</w:t>
      </w:r>
      <w:r>
        <w:rPr>
          <w:rFonts w:ascii="宋体" w:hAnsi="宋体" w:eastAsia="宋体" w:cs="宋体"/>
          <w:spacing w:val="-6"/>
          <w:sz w:val="28"/>
          <w:szCs w:val="28"/>
        </w:rPr>
        <w:t>律不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得进入竞赛区域。</w:t>
      </w:r>
    </w:p>
    <w:p w14:paraId="763F22D6">
      <w:pPr>
        <w:spacing w:before="41" w:line="339" w:lineRule="auto"/>
        <w:ind w:left="29" w:right="441" w:firstLine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7.参赛队若对竞赛过程有异议，在规定的时间内由领队向赛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项仲裁工作组提出书面报告。</w:t>
      </w:r>
    </w:p>
    <w:p w14:paraId="2D9BB125">
      <w:pPr>
        <w:spacing w:before="42" w:line="346" w:lineRule="auto"/>
        <w:ind w:left="28" w:right="333" w:firstLine="59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8.对申诉的仲裁结果，领队要带头服从和执行，并做好选手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工作。参赛选手不得因申诉或对处理意见不服而停止竞</w:t>
      </w:r>
      <w:r>
        <w:rPr>
          <w:rFonts w:ascii="宋体" w:hAnsi="宋体" w:eastAsia="宋体" w:cs="宋体"/>
          <w:spacing w:val="-6"/>
          <w:sz w:val="28"/>
          <w:szCs w:val="28"/>
        </w:rPr>
        <w:t>赛，否则以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弃权处理。</w:t>
      </w:r>
    </w:p>
    <w:p w14:paraId="3EBFDF73">
      <w:pPr>
        <w:spacing w:before="38" w:line="220" w:lineRule="auto"/>
        <w:ind w:left="6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9.参赛院校须为参赛队员购买保险。</w:t>
      </w:r>
    </w:p>
    <w:p w14:paraId="1C6D0D5B">
      <w:pPr>
        <w:spacing w:line="220" w:lineRule="auto"/>
        <w:rPr>
          <w:rFonts w:ascii="宋体" w:hAnsi="宋体" w:eastAsia="宋体" w:cs="宋体"/>
          <w:sz w:val="28"/>
          <w:szCs w:val="28"/>
        </w:rPr>
      </w:pPr>
    </w:p>
    <w:p w14:paraId="20272918">
      <w:pPr>
        <w:spacing w:before="91" w:line="216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（二）指导教师须知</w:t>
      </w:r>
    </w:p>
    <w:p w14:paraId="16D38F8A">
      <w:pPr>
        <w:pStyle w:val="3"/>
        <w:spacing w:line="372" w:lineRule="auto"/>
      </w:pPr>
    </w:p>
    <w:p w14:paraId="5D319E28">
      <w:pPr>
        <w:spacing w:before="91" w:line="349" w:lineRule="auto"/>
        <w:ind w:left="27" w:right="333" w:firstLine="61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1.指导教师管理好本队选手的日常生活和</w:t>
      </w:r>
      <w:r>
        <w:rPr>
          <w:rFonts w:ascii="宋体" w:hAnsi="宋体" w:eastAsia="宋体" w:cs="宋体"/>
          <w:spacing w:val="-2"/>
          <w:sz w:val="28"/>
          <w:szCs w:val="28"/>
        </w:rPr>
        <w:t>安全，遵守并执行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大赛组委会的各项规定，确保选手准时参加比赛。指导老师</w:t>
      </w:r>
      <w:r>
        <w:rPr>
          <w:rFonts w:ascii="宋体" w:hAnsi="宋体" w:eastAsia="宋体" w:cs="宋体"/>
          <w:spacing w:val="-6"/>
          <w:sz w:val="28"/>
          <w:szCs w:val="28"/>
        </w:rPr>
        <w:t>应及时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查看大赛专用网页有关赛项的通知和内容，认真研究</w:t>
      </w:r>
      <w:r>
        <w:rPr>
          <w:rFonts w:ascii="宋体" w:hAnsi="宋体" w:eastAsia="宋体" w:cs="宋体"/>
          <w:spacing w:val="-6"/>
          <w:sz w:val="28"/>
          <w:szCs w:val="28"/>
        </w:rPr>
        <w:t>和掌握本赛项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竞赛的规程、技术规范和赛场要求，指导选手做好赛前的一</w:t>
      </w:r>
      <w:r>
        <w:rPr>
          <w:rFonts w:ascii="宋体" w:hAnsi="宋体" w:eastAsia="宋体" w:cs="宋体"/>
          <w:spacing w:val="-6"/>
          <w:sz w:val="28"/>
          <w:szCs w:val="28"/>
        </w:rPr>
        <w:t>切技术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准备和竞赛准备。</w:t>
      </w:r>
    </w:p>
    <w:p w14:paraId="265B55B0">
      <w:pPr>
        <w:spacing w:before="41" w:line="341" w:lineRule="auto"/>
        <w:ind w:left="24" w:right="441" w:firstLine="6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2.指导教师在比赛期间严格遵守比赛规则，不得私自接触评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委。意见由各领队向大赛组委会反映。</w:t>
      </w:r>
    </w:p>
    <w:p w14:paraId="4F85FC8E">
      <w:pPr>
        <w:spacing w:before="36" w:line="346" w:lineRule="auto"/>
        <w:ind w:left="26" w:right="260" w:firstLine="6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3.检录前指导教师应积极配合工作人员，尽快离</w:t>
      </w:r>
      <w:r>
        <w:rPr>
          <w:rFonts w:ascii="宋体" w:hAnsi="宋体" w:eastAsia="宋体" w:cs="宋体"/>
          <w:spacing w:val="-5"/>
          <w:sz w:val="28"/>
          <w:szCs w:val="28"/>
        </w:rPr>
        <w:t>开赛场区域，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保持待在警戒线以外。比赛期间，指导教师不得进入赛</w:t>
      </w:r>
      <w:r>
        <w:rPr>
          <w:rFonts w:ascii="宋体" w:hAnsi="宋体" w:eastAsia="宋体" w:cs="宋体"/>
          <w:spacing w:val="-6"/>
          <w:sz w:val="28"/>
          <w:szCs w:val="28"/>
        </w:rPr>
        <w:t>场内，若发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现违规取消该队参赛资格。</w:t>
      </w:r>
    </w:p>
    <w:p w14:paraId="010C6883">
      <w:pPr>
        <w:spacing w:before="180" w:line="218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（三）参赛选手须知</w:t>
      </w:r>
    </w:p>
    <w:p w14:paraId="3362E4BB">
      <w:pPr>
        <w:pStyle w:val="3"/>
        <w:spacing w:line="374" w:lineRule="auto"/>
      </w:pPr>
    </w:p>
    <w:p w14:paraId="48375003">
      <w:pPr>
        <w:spacing w:before="92" w:line="339" w:lineRule="auto"/>
        <w:ind w:left="37" w:right="440" w:firstLine="6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1.参赛选手应按有关要求如实填报个人信息</w:t>
      </w:r>
      <w:r>
        <w:rPr>
          <w:rFonts w:ascii="宋体" w:hAnsi="宋体" w:eastAsia="宋体" w:cs="宋体"/>
          <w:spacing w:val="-2"/>
          <w:sz w:val="28"/>
          <w:szCs w:val="28"/>
        </w:rPr>
        <w:t>，否则取消竞赛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资格。</w:t>
      </w:r>
    </w:p>
    <w:p w14:paraId="2F035BCB">
      <w:pPr>
        <w:spacing w:before="43" w:line="341" w:lineRule="auto"/>
        <w:ind w:left="25" w:right="439" w:firstLine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2.参赛选手凭统一印制的参赛证、有效身份证件、学生证参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加竞赛。</w:t>
      </w:r>
    </w:p>
    <w:p w14:paraId="1BD99827">
      <w:pPr>
        <w:spacing w:before="42" w:line="339" w:lineRule="auto"/>
        <w:ind w:left="26" w:right="441" w:firstLine="6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3.参赛选手应认真学习领会本次竞赛相关文件，自觉遵守大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赛纪律，服从指挥，听从安排，文明参赛。</w:t>
      </w:r>
    </w:p>
    <w:p w14:paraId="603EA7C5">
      <w:pPr>
        <w:spacing w:before="45" w:line="341" w:lineRule="auto"/>
        <w:ind w:left="31" w:right="374" w:firstLine="59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4.参赛选手应提前</w:t>
      </w:r>
      <w:r>
        <w:rPr>
          <w:rFonts w:ascii="宋体" w:hAnsi="宋体" w:eastAsia="宋体" w:cs="宋体"/>
          <w:spacing w:val="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15 分钟抵达赛场，凭参赛证、身份证件、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学生证检录，按要求入场，不得迟到早退。</w:t>
      </w:r>
    </w:p>
    <w:p w14:paraId="6ACD47CC">
      <w:pPr>
        <w:spacing w:before="41" w:line="339" w:lineRule="auto"/>
        <w:ind w:left="28" w:right="441" w:firstLine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5.参赛选手作品中不得出现任何暗示选手身份的标记，否则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取消比赛资格。</w:t>
      </w:r>
    </w:p>
    <w:p w14:paraId="2EE418CE">
      <w:pPr>
        <w:spacing w:before="44" w:line="342" w:lineRule="auto"/>
        <w:ind w:left="27" w:right="483" w:firstLine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6.参赛选手应按抽签结果在指定位置参赛，不得擅</w:t>
      </w:r>
      <w:r>
        <w:rPr>
          <w:rFonts w:ascii="宋体" w:hAnsi="宋体" w:eastAsia="宋体" w:cs="宋体"/>
          <w:spacing w:val="-3"/>
          <w:sz w:val="28"/>
          <w:szCs w:val="28"/>
        </w:rPr>
        <w:t>自变更、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调整。</w:t>
      </w:r>
    </w:p>
    <w:p w14:paraId="40400EEE">
      <w:pPr>
        <w:spacing w:before="91" w:line="341" w:lineRule="auto"/>
        <w:ind w:left="24" w:right="505" w:firstLine="60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7.参赛选手在竞赛过程中，如遇问题需举手向裁判员</w:t>
      </w:r>
      <w:r>
        <w:rPr>
          <w:rFonts w:ascii="宋体" w:hAnsi="宋体" w:eastAsia="宋体" w:cs="宋体"/>
          <w:spacing w:val="-4"/>
          <w:sz w:val="28"/>
          <w:szCs w:val="28"/>
        </w:rPr>
        <w:t>提问，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选手之间不得互相询问，否则按作弊处理。</w:t>
      </w:r>
    </w:p>
    <w:p w14:paraId="72CAA25B">
      <w:pPr>
        <w:spacing w:before="42" w:line="339" w:lineRule="auto"/>
        <w:ind w:left="26" w:right="441" w:firstLine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8.各参赛选手必须按规范要求操作竞赛设备。一旦出现较严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重的安全事故，经裁判长批准后将立即取消其参赛资格。</w:t>
      </w:r>
    </w:p>
    <w:p w14:paraId="6E54CA0A">
      <w:pPr>
        <w:spacing w:before="43" w:line="341" w:lineRule="auto"/>
        <w:ind w:left="26" w:right="441" w:firstLine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9.竞赛一旦结束，选手应立即停止操作，不得以任何理由拖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延比赛时间。</w:t>
      </w:r>
    </w:p>
    <w:p w14:paraId="17DDA8D2">
      <w:pPr>
        <w:spacing w:before="179" w:line="216" w:lineRule="auto"/>
        <w:ind w:left="44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（四）工作人员须知</w:t>
      </w:r>
    </w:p>
    <w:p w14:paraId="5586431C">
      <w:pPr>
        <w:pStyle w:val="3"/>
        <w:spacing w:line="378" w:lineRule="auto"/>
      </w:pPr>
    </w:p>
    <w:p w14:paraId="6FF4C4EE">
      <w:pPr>
        <w:spacing w:before="91" w:line="339" w:lineRule="auto"/>
        <w:ind w:left="35" w:right="441" w:firstLine="6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1.大赛全体工作人员必须服从组委会统一</w:t>
      </w:r>
      <w:r>
        <w:rPr>
          <w:rFonts w:ascii="宋体" w:hAnsi="宋体" w:eastAsia="宋体" w:cs="宋体"/>
          <w:spacing w:val="-2"/>
          <w:sz w:val="28"/>
          <w:szCs w:val="28"/>
        </w:rPr>
        <w:t>指挥，认真履行职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责，做好比赛服务工作。</w:t>
      </w:r>
    </w:p>
    <w:p w14:paraId="25326BF0">
      <w:pPr>
        <w:spacing w:before="43" w:line="341" w:lineRule="auto"/>
        <w:ind w:left="28" w:right="441" w:firstLine="5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2.全体工作人员要按分工准时到岗，尽职尽责做好份内各项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工作，保证比赛顺利进行。</w:t>
      </w:r>
    </w:p>
    <w:p w14:paraId="0FE30026">
      <w:pPr>
        <w:spacing w:before="42" w:line="339" w:lineRule="auto"/>
        <w:ind w:left="26" w:right="505" w:firstLine="6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3.认真检查、核准证件，非参赛选手不准进入赛场。同</w:t>
      </w:r>
      <w:r>
        <w:rPr>
          <w:rFonts w:ascii="宋体" w:hAnsi="宋体" w:eastAsia="宋体" w:cs="宋体"/>
          <w:spacing w:val="-4"/>
          <w:sz w:val="28"/>
          <w:szCs w:val="28"/>
        </w:rPr>
        <w:t>时，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要安排好领队、指导教师休息。</w:t>
      </w:r>
    </w:p>
    <w:p w14:paraId="03EE55E5">
      <w:pPr>
        <w:spacing w:before="42" w:line="346" w:lineRule="auto"/>
        <w:ind w:left="27" w:right="338" w:firstLine="59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4.比赛出现技术问题（包括设备、器材等）时，应及时联系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各项技术负责人，妥善处理；如需重新比赛，须</w:t>
      </w:r>
      <w:r>
        <w:rPr>
          <w:rFonts w:ascii="宋体" w:hAnsi="宋体" w:eastAsia="宋体" w:cs="宋体"/>
          <w:spacing w:val="-6"/>
          <w:sz w:val="28"/>
          <w:szCs w:val="28"/>
        </w:rPr>
        <w:t>要得到组委会同意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后方可进行。</w:t>
      </w:r>
    </w:p>
    <w:p w14:paraId="5C8E56EA">
      <w:pPr>
        <w:spacing w:before="38" w:line="341" w:lineRule="auto"/>
        <w:ind w:left="23" w:right="401" w:firstLine="60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5.如遇突发事件，要及时向组委会报告，同</w:t>
      </w:r>
      <w:r>
        <w:rPr>
          <w:rFonts w:ascii="宋体" w:hAnsi="宋体" w:eastAsia="宋体" w:cs="宋体"/>
          <w:spacing w:val="-10"/>
          <w:sz w:val="28"/>
          <w:szCs w:val="28"/>
        </w:rPr>
        <w:t>时做好疏导工作，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避免重大事故发生，确保大赛圆满成功。</w:t>
      </w:r>
    </w:p>
    <w:p w14:paraId="1CDD6FA3">
      <w:pPr>
        <w:spacing w:before="41" w:line="341" w:lineRule="auto"/>
        <w:ind w:left="38" w:right="441" w:firstLine="5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6.要认真组织好参赛选手的赛前准备工作，遇有重大问题及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时与组委会联系协商解决办法。</w:t>
      </w:r>
    </w:p>
    <w:p w14:paraId="271ED99A">
      <w:pPr>
        <w:spacing w:before="39" w:line="341" w:lineRule="auto"/>
        <w:ind w:left="24" w:right="441" w:firstLine="60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7.各项比赛的技术负责人，一定要坚守岗位，要对比赛技术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操作的全过程负责。</w:t>
      </w:r>
    </w:p>
    <w:p w14:paraId="0591FF6A">
      <w:pPr>
        <w:spacing w:before="39" w:line="341" w:lineRule="auto"/>
        <w:ind w:left="56" w:right="441"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8.工作人员不要在赛场内接听或打电话，负责现场的人员在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比赛期间一律关闭手机。</w:t>
      </w:r>
    </w:p>
    <w:p w14:paraId="43B193A3">
      <w:pPr>
        <w:spacing w:line="341" w:lineRule="auto"/>
        <w:rPr>
          <w:rFonts w:ascii="宋体" w:hAnsi="宋体" w:eastAsia="宋体" w:cs="宋体"/>
          <w:sz w:val="28"/>
          <w:szCs w:val="28"/>
        </w:rPr>
        <w:sectPr>
          <w:pgSz w:w="11907" w:h="16839"/>
          <w:pgMar w:top="400" w:right="1785" w:bottom="0" w:left="1785" w:header="0" w:footer="0" w:gutter="0"/>
          <w:cols w:space="720" w:num="1"/>
        </w:sectPr>
      </w:pPr>
    </w:p>
    <w:p w14:paraId="37107D82">
      <w:pPr>
        <w:pStyle w:val="3"/>
        <w:spacing w:line="317" w:lineRule="auto"/>
      </w:pPr>
    </w:p>
    <w:p w14:paraId="7EC6235C">
      <w:pPr>
        <w:spacing w:before="101" w:line="223" w:lineRule="auto"/>
        <w:ind w:left="3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十五、申诉与仲裁</w:t>
      </w:r>
    </w:p>
    <w:p w14:paraId="01475F6D">
      <w:pPr>
        <w:pStyle w:val="3"/>
        <w:spacing w:line="384" w:lineRule="auto"/>
      </w:pPr>
    </w:p>
    <w:p w14:paraId="12E4912E">
      <w:pPr>
        <w:spacing w:before="91" w:line="344" w:lineRule="auto"/>
        <w:ind w:left="24" w:right="338" w:firstLine="60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各参赛队对不符合赛项规程规定的设备、工具、材料、计算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机软硬件、竞赛执裁、赛场管理及工作人员的不规范行</w:t>
      </w:r>
      <w:r>
        <w:rPr>
          <w:rFonts w:ascii="宋体" w:hAnsi="宋体" w:eastAsia="宋体" w:cs="宋体"/>
          <w:spacing w:val="-6"/>
          <w:sz w:val="28"/>
          <w:szCs w:val="28"/>
        </w:rPr>
        <w:t>为等，代表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队领队可在成绩公布后 2 小时之内向仲裁组提出书面</w:t>
      </w:r>
      <w:r>
        <w:rPr>
          <w:rFonts w:ascii="宋体" w:hAnsi="宋体" w:eastAsia="宋体" w:cs="宋体"/>
          <w:spacing w:val="-2"/>
          <w:sz w:val="28"/>
          <w:szCs w:val="28"/>
        </w:rPr>
        <w:t>申诉。</w:t>
      </w:r>
    </w:p>
    <w:p w14:paraId="3994CE90">
      <w:pPr>
        <w:spacing w:before="42" w:line="348" w:lineRule="auto"/>
        <w:ind w:left="27" w:right="240" w:firstLine="63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申诉启动时，参赛队以该队领队亲笔签字同意的书面报告的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形式递交赛项仲裁工作组。报告应对申诉事件的现象、发生时间、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涉及人员、申诉依据等进行充分、实事求是的叙</w:t>
      </w:r>
      <w:r>
        <w:rPr>
          <w:rFonts w:ascii="宋体" w:hAnsi="宋体" w:eastAsia="宋体" w:cs="宋体"/>
          <w:spacing w:val="-6"/>
          <w:sz w:val="28"/>
          <w:szCs w:val="28"/>
        </w:rPr>
        <w:t>述。非书面申诉不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予受理。</w:t>
      </w:r>
    </w:p>
    <w:p w14:paraId="4D018F53">
      <w:pPr>
        <w:spacing w:before="38" w:line="340" w:lineRule="auto"/>
        <w:ind w:left="24" w:right="334" w:firstLine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赛项仲裁工作组在接到申诉报告后的 2 小时内组织复议，并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及时将复议结果告知申诉方。</w:t>
      </w:r>
    </w:p>
    <w:p w14:paraId="638F9F65">
      <w:pPr>
        <w:pStyle w:val="3"/>
        <w:spacing w:line="242" w:lineRule="auto"/>
      </w:pPr>
    </w:p>
    <w:p w14:paraId="6EF117E0">
      <w:pPr>
        <w:pStyle w:val="3"/>
        <w:spacing w:line="242" w:lineRule="auto"/>
      </w:pPr>
    </w:p>
    <w:p w14:paraId="7DB5E786">
      <w:pPr>
        <w:spacing w:before="91" w:line="219" w:lineRule="auto"/>
        <w:ind w:left="624"/>
        <w:rPr>
          <w:rFonts w:ascii="宋体" w:hAnsi="宋体" w:eastAsia="宋体" w:cs="宋体"/>
          <w:sz w:val="28"/>
          <w:szCs w:val="28"/>
        </w:rPr>
      </w:pPr>
    </w:p>
    <w:sectPr>
      <w:pgSz w:w="11907" w:h="16839"/>
      <w:pgMar w:top="1134" w:right="1785" w:bottom="1134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Medium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54326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BA22"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069A8"/>
    <w:multiLevelType w:val="singleLevel"/>
    <w:tmpl w:val="F7E069A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45D1C"/>
    <w:rsid w:val="03CA0201"/>
    <w:rsid w:val="0721337B"/>
    <w:rsid w:val="085E716A"/>
    <w:rsid w:val="095E7936"/>
    <w:rsid w:val="0F0E7429"/>
    <w:rsid w:val="0F7E1CC8"/>
    <w:rsid w:val="10212E21"/>
    <w:rsid w:val="11254CC9"/>
    <w:rsid w:val="12E5427D"/>
    <w:rsid w:val="13767A87"/>
    <w:rsid w:val="13A90168"/>
    <w:rsid w:val="16DE0A1B"/>
    <w:rsid w:val="17276AF8"/>
    <w:rsid w:val="194406A1"/>
    <w:rsid w:val="1A5F749D"/>
    <w:rsid w:val="1ADD6614"/>
    <w:rsid w:val="1C4226A2"/>
    <w:rsid w:val="1C5A3F1C"/>
    <w:rsid w:val="1F3F164B"/>
    <w:rsid w:val="21EE4601"/>
    <w:rsid w:val="222861A6"/>
    <w:rsid w:val="22EC0F8E"/>
    <w:rsid w:val="255D5CED"/>
    <w:rsid w:val="26C84351"/>
    <w:rsid w:val="2B74549B"/>
    <w:rsid w:val="2D597E96"/>
    <w:rsid w:val="33176C41"/>
    <w:rsid w:val="348D1463"/>
    <w:rsid w:val="3BE3121A"/>
    <w:rsid w:val="3C6F136A"/>
    <w:rsid w:val="3E377C66"/>
    <w:rsid w:val="3E7338E1"/>
    <w:rsid w:val="3EAB45EF"/>
    <w:rsid w:val="408E0203"/>
    <w:rsid w:val="42935686"/>
    <w:rsid w:val="43A42A3B"/>
    <w:rsid w:val="442F5B87"/>
    <w:rsid w:val="45F5166C"/>
    <w:rsid w:val="46893028"/>
    <w:rsid w:val="47882440"/>
    <w:rsid w:val="49453FAA"/>
    <w:rsid w:val="49DC5B65"/>
    <w:rsid w:val="49FC1364"/>
    <w:rsid w:val="4CF75003"/>
    <w:rsid w:val="4D7434CA"/>
    <w:rsid w:val="50DA6208"/>
    <w:rsid w:val="51654AD5"/>
    <w:rsid w:val="54024FA7"/>
    <w:rsid w:val="547846DC"/>
    <w:rsid w:val="54F33612"/>
    <w:rsid w:val="56AA64C9"/>
    <w:rsid w:val="57CE3BEF"/>
    <w:rsid w:val="57E00F16"/>
    <w:rsid w:val="58C21E6A"/>
    <w:rsid w:val="5BE80399"/>
    <w:rsid w:val="5FBE47F1"/>
    <w:rsid w:val="603718EF"/>
    <w:rsid w:val="606653BA"/>
    <w:rsid w:val="61203D4B"/>
    <w:rsid w:val="63CB41FE"/>
    <w:rsid w:val="64133A3F"/>
    <w:rsid w:val="65562818"/>
    <w:rsid w:val="67D30150"/>
    <w:rsid w:val="6D17288C"/>
    <w:rsid w:val="701A60BD"/>
    <w:rsid w:val="71FC6F1E"/>
    <w:rsid w:val="76613941"/>
    <w:rsid w:val="7A01484B"/>
    <w:rsid w:val="7ADA16A1"/>
    <w:rsid w:val="7BE46C17"/>
    <w:rsid w:val="7DD23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880"/>
      <w:outlineLvl w:val="0"/>
    </w:pPr>
    <w:rPr>
      <w:rFonts w:ascii="Noto Sans CJK JP Medium" w:hAnsi="Noto Sans CJK JP Medium" w:eastAsia="Noto Sans CJK JP Medium" w:cs="Noto Sans CJK JP Medium"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9.jpeg"/><Relationship Id="rId35" Type="http://schemas.openxmlformats.org/officeDocument/2006/relationships/image" Target="media/image28.jpeg"/><Relationship Id="rId34" Type="http://schemas.openxmlformats.org/officeDocument/2006/relationships/image" Target="media/image27.jpeg"/><Relationship Id="rId33" Type="http://schemas.openxmlformats.org/officeDocument/2006/relationships/image" Target="media/image26.jpeg"/><Relationship Id="rId32" Type="http://schemas.openxmlformats.org/officeDocument/2006/relationships/image" Target="media/image25.jpeg"/><Relationship Id="rId31" Type="http://schemas.openxmlformats.org/officeDocument/2006/relationships/image" Target="media/image24.jpeg"/><Relationship Id="rId30" Type="http://schemas.openxmlformats.org/officeDocument/2006/relationships/image" Target="media/image23.jpe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3931</Words>
  <Characters>4140</Characters>
  <TotalTime>47</TotalTime>
  <ScaleCrop>false</ScaleCrop>
  <LinksUpToDate>false</LinksUpToDate>
  <CharactersWithSpaces>4342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2024-11-06T15:12:00Z</dcterms:created>
  <dc:creator>xb21cn</dc:creator>
  <cp:lastModifiedBy>蓝天</cp:lastModifiedBy>
  <dcterms:modified xsi:type="dcterms:W3CDTF">2026-06-15T13:08:28Z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2025-05-08T14:33:42Z</vt:filetime>
  </property>
  <property fmtid="{D5CDD505-2E9C-101B-9397-08002B2CF9AE}" pid="4" name="KSOTemplateDocerSaveRecord">
    <vt:lpwstr>eyJoZGlkIjoiMGE4ZTc0ZjBlZjI4ZDc3M2MwNDE2ZTBhN2JkMDA3Y2IiLCJ1c2VySWQiOiI0ODUxNDU0NjgifQ==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BFDF0A9310BE4435A5077C77070C143D_12</vt:lpwstr>
  </property>
</Properties>
</file>