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D45924B">
      <w:pPr>
        <w:spacing w:line="560" w:lineRule="exact"/>
        <w:jc w:val="left"/>
        <w:rPr>
          <w:rFonts w:hint="eastAsia" w:ascii="仿宋" w:hAnsi="华文中宋" w:eastAsia="仿宋"/>
          <w:sz w:val="32"/>
          <w:szCs w:val="36"/>
        </w:rPr>
      </w:pPr>
    </w:p>
    <w:p w14:paraId="5C1B5F65">
      <w:pPr>
        <w:adjustRightInd w:val="0"/>
        <w:snapToGrid w:val="0"/>
        <w:jc w:val="center"/>
        <w:rPr>
          <w:rFonts w:hint="eastAsia" w:ascii="华文中宋" w:hAnsi="华文中宋" w:eastAsia="华文中宋"/>
          <w:b/>
          <w:sz w:val="32"/>
          <w:szCs w:val="32"/>
          <w:lang w:eastAsia="zh-CN"/>
        </w:rPr>
      </w:pPr>
      <w:r>
        <w:rPr>
          <w:rFonts w:hint="eastAsia" w:ascii="华文中宋" w:hAnsi="华文中宋" w:eastAsia="华文中宋"/>
          <w:b/>
          <w:sz w:val="32"/>
          <w:szCs w:val="32"/>
        </w:rPr>
        <w:t>202</w:t>
      </w:r>
      <w:r>
        <w:rPr>
          <w:rFonts w:hint="eastAsia" w:ascii="华文中宋" w:hAnsi="华文中宋" w:eastAsia="华文中宋"/>
          <w:b/>
          <w:sz w:val="32"/>
          <w:szCs w:val="32"/>
          <w:lang w:val="en-US" w:eastAsia="zh-CN"/>
        </w:rPr>
        <w:t>6</w:t>
      </w:r>
      <w:r>
        <w:rPr>
          <w:rFonts w:hint="eastAsia" w:ascii="华文中宋" w:hAnsi="华文中宋" w:eastAsia="华文中宋"/>
          <w:b/>
          <w:sz w:val="32"/>
          <w:szCs w:val="32"/>
        </w:rPr>
        <w:t>年</w:t>
      </w:r>
      <w:r>
        <w:rPr>
          <w:rFonts w:hint="eastAsia" w:ascii="华文中宋" w:hAnsi="华文中宋" w:eastAsia="华文中宋"/>
          <w:b/>
          <w:sz w:val="32"/>
          <w:szCs w:val="32"/>
          <w:lang w:val="en-US" w:eastAsia="zh-CN"/>
        </w:rPr>
        <w:t>唐山市中等</w:t>
      </w:r>
      <w:r>
        <w:rPr>
          <w:rFonts w:hint="eastAsia" w:ascii="华文中宋" w:hAnsi="华文中宋" w:eastAsia="华文中宋"/>
          <w:b/>
          <w:sz w:val="32"/>
          <w:szCs w:val="32"/>
        </w:rPr>
        <w:t>职业</w:t>
      </w:r>
      <w:r>
        <w:rPr>
          <w:rFonts w:hint="eastAsia" w:ascii="华文中宋" w:hAnsi="华文中宋" w:eastAsia="华文中宋"/>
          <w:b/>
          <w:sz w:val="32"/>
          <w:szCs w:val="32"/>
          <w:lang w:val="en-US" w:eastAsia="zh-CN"/>
        </w:rPr>
        <w:t>学校</w:t>
      </w:r>
      <w:r>
        <w:rPr>
          <w:rFonts w:hint="eastAsia" w:ascii="华文中宋" w:hAnsi="华文中宋" w:eastAsia="华文中宋"/>
          <w:b/>
          <w:sz w:val="32"/>
          <w:szCs w:val="32"/>
        </w:rPr>
        <w:t>技能</w:t>
      </w:r>
      <w:r>
        <w:rPr>
          <w:rFonts w:hint="eastAsia" w:ascii="华文中宋" w:hAnsi="华文中宋" w:eastAsia="华文中宋"/>
          <w:b/>
          <w:sz w:val="32"/>
          <w:szCs w:val="32"/>
          <w:lang w:val="en-US" w:eastAsia="zh-CN"/>
        </w:rPr>
        <w:t>竞赛</w:t>
      </w:r>
    </w:p>
    <w:p w14:paraId="27369487">
      <w:pPr>
        <w:adjustRightInd w:val="0"/>
        <w:snapToGrid w:val="0"/>
        <w:jc w:val="center"/>
        <w:rPr>
          <w:rFonts w:ascii="华文中宋" w:hAnsi="华文中宋" w:eastAsia="华文中宋"/>
          <w:b/>
          <w:sz w:val="32"/>
          <w:szCs w:val="32"/>
        </w:rPr>
      </w:pPr>
      <w:r>
        <w:rPr>
          <w:rFonts w:hint="eastAsia" w:ascii="华文中宋" w:hAnsi="华文中宋" w:eastAsia="华文中宋"/>
          <w:b/>
          <w:sz w:val="32"/>
          <w:szCs w:val="32"/>
        </w:rPr>
        <w:t>工程测量赛项</w:t>
      </w:r>
      <w:r>
        <w:rPr>
          <w:rFonts w:hint="eastAsia" w:ascii="华文中宋" w:hAnsi="华文中宋" w:eastAsia="华文中宋"/>
          <w:b/>
          <w:sz w:val="32"/>
          <w:szCs w:val="32"/>
          <w:lang w:val="en-US" w:eastAsia="zh-CN"/>
        </w:rPr>
        <w:t>学生赛</w:t>
      </w:r>
      <w:r>
        <w:rPr>
          <w:rFonts w:hint="eastAsia" w:ascii="华文中宋" w:hAnsi="华文中宋" w:eastAsia="华文中宋"/>
          <w:b/>
          <w:sz w:val="32"/>
          <w:szCs w:val="32"/>
        </w:rPr>
        <w:t>技术规范</w:t>
      </w:r>
      <w:bookmarkStart w:id="13" w:name="_GoBack"/>
      <w:bookmarkEnd w:id="13"/>
    </w:p>
    <w:p w14:paraId="42698B09">
      <w:pPr>
        <w:widowControl/>
        <w:adjustRightInd w:val="0"/>
        <w:snapToGrid w:val="0"/>
        <w:spacing w:line="560" w:lineRule="exact"/>
        <w:ind w:firstLine="560" w:firstLineChars="200"/>
        <w:jc w:val="left"/>
        <w:rPr>
          <w:rFonts w:ascii="仿宋_GB2312" w:hAnsi="华文中宋" w:eastAsia="仿宋_GB2312"/>
          <w:sz w:val="28"/>
          <w:szCs w:val="28"/>
        </w:rPr>
      </w:pPr>
    </w:p>
    <w:p w14:paraId="3C8963A6">
      <w:pPr>
        <w:widowControl/>
        <w:adjustRightInd w:val="0"/>
        <w:snapToGrid w:val="0"/>
        <w:spacing w:line="560" w:lineRule="exact"/>
        <w:ind w:firstLine="560" w:firstLineChars="200"/>
        <w:jc w:val="left"/>
        <w:rPr>
          <w:rFonts w:hint="eastAsia" w:ascii="仿宋" w:hAnsi="仿宋" w:eastAsia="仿宋"/>
          <w:sz w:val="28"/>
          <w:szCs w:val="28"/>
          <w:lang w:val="en-US" w:eastAsia="zh-CN"/>
        </w:rPr>
      </w:pPr>
      <w:r>
        <w:rPr>
          <w:rFonts w:hint="eastAsia" w:ascii="仿宋" w:hAnsi="仿宋" w:eastAsia="仿宋"/>
          <w:sz w:val="28"/>
          <w:szCs w:val="28"/>
        </w:rPr>
        <w:t>根据中华人民共和国建设部2021年6月1日实施的国家标准《工程测量标准》（GB50026－2020）及2012年6月1日实施的行业标准《城市测量规范》（CJJ/T8-2011）,</w:t>
      </w:r>
      <w:r>
        <w:rPr>
          <w:rFonts w:hint="eastAsia" w:ascii="仿宋" w:hAnsi="仿宋" w:eastAsia="仿宋"/>
          <w:sz w:val="28"/>
          <w:szCs w:val="28"/>
          <w:lang w:val="en-US" w:eastAsia="zh-CN"/>
        </w:rPr>
        <w:t>并</w:t>
      </w:r>
      <w:r>
        <w:rPr>
          <w:rFonts w:hint="eastAsia" w:ascii="仿宋" w:hAnsi="仿宋" w:eastAsia="仿宋"/>
          <w:sz w:val="28"/>
          <w:szCs w:val="28"/>
        </w:rPr>
        <w:t>结合</w:t>
      </w:r>
      <w:r>
        <w:rPr>
          <w:rFonts w:hint="eastAsia" w:ascii="仿宋" w:hAnsi="仿宋" w:eastAsia="仿宋"/>
          <w:sz w:val="28"/>
          <w:szCs w:val="28"/>
          <w:lang w:eastAsia="zh-CN"/>
        </w:rPr>
        <w:t>省</w:t>
      </w:r>
      <w:r>
        <w:rPr>
          <w:rFonts w:hint="eastAsia" w:ascii="仿宋" w:hAnsi="仿宋" w:eastAsia="仿宋"/>
          <w:sz w:val="28"/>
          <w:szCs w:val="28"/>
        </w:rPr>
        <w:t>赛相关文件标准，制定本技术文件</w:t>
      </w:r>
      <w:r>
        <w:rPr>
          <w:rFonts w:hint="eastAsia" w:ascii="仿宋" w:hAnsi="仿宋" w:eastAsia="仿宋"/>
          <w:sz w:val="28"/>
          <w:szCs w:val="28"/>
          <w:lang w:eastAsia="zh-CN"/>
        </w:rPr>
        <w:t>。</w:t>
      </w:r>
    </w:p>
    <w:p w14:paraId="55C2D252">
      <w:pPr>
        <w:adjustRightInd w:val="0"/>
        <w:snapToGrid w:val="0"/>
        <w:spacing w:line="560" w:lineRule="exact"/>
        <w:ind w:firstLine="562" w:firstLineChars="200"/>
        <w:rPr>
          <w:rFonts w:ascii="仿宋" w:hAnsi="仿宋" w:eastAsia="仿宋"/>
          <w:b/>
          <w:sz w:val="28"/>
          <w:szCs w:val="28"/>
        </w:rPr>
      </w:pPr>
      <w:r>
        <w:rPr>
          <w:rFonts w:hint="eastAsia" w:ascii="仿宋" w:hAnsi="仿宋" w:eastAsia="仿宋"/>
          <w:b/>
          <w:sz w:val="28"/>
          <w:szCs w:val="28"/>
          <w:lang w:eastAsia="zh-CN"/>
        </w:rPr>
        <w:t>一</w:t>
      </w:r>
      <w:r>
        <w:rPr>
          <w:rFonts w:hint="eastAsia" w:ascii="仿宋" w:hAnsi="仿宋" w:eastAsia="仿宋"/>
          <w:b/>
          <w:sz w:val="28"/>
          <w:szCs w:val="28"/>
        </w:rPr>
        <w:t>、四等水准测量（</w:t>
      </w:r>
      <w:r>
        <w:rPr>
          <w:rFonts w:hint="eastAsia" w:ascii="仿宋" w:hAnsi="仿宋" w:eastAsia="仿宋"/>
          <w:b/>
          <w:sz w:val="28"/>
          <w:szCs w:val="28"/>
          <w:lang w:val="en-US" w:eastAsia="zh-CN"/>
        </w:rPr>
        <w:t>70</w:t>
      </w:r>
      <w:r>
        <w:rPr>
          <w:rFonts w:hint="eastAsia" w:ascii="仿宋" w:hAnsi="仿宋" w:eastAsia="仿宋"/>
          <w:b/>
          <w:sz w:val="28"/>
          <w:szCs w:val="28"/>
        </w:rPr>
        <w:t>%）</w:t>
      </w:r>
    </w:p>
    <w:p w14:paraId="4B9CF695">
      <w:pPr>
        <w:widowControl/>
        <w:adjustRightInd w:val="0"/>
        <w:snapToGrid w:val="0"/>
        <w:spacing w:line="560" w:lineRule="exact"/>
        <w:ind w:firstLine="562" w:firstLineChars="200"/>
        <w:jc w:val="left"/>
        <w:rPr>
          <w:rFonts w:ascii="仿宋" w:hAnsi="仿宋" w:eastAsia="仿宋"/>
          <w:b/>
          <w:sz w:val="28"/>
          <w:szCs w:val="28"/>
        </w:rPr>
      </w:pPr>
      <w:r>
        <w:rPr>
          <w:rFonts w:hint="eastAsia" w:ascii="仿宋" w:hAnsi="仿宋" w:eastAsia="仿宋"/>
          <w:b/>
          <w:sz w:val="28"/>
          <w:szCs w:val="28"/>
        </w:rPr>
        <w:t>1.水准路线形式</w:t>
      </w:r>
    </w:p>
    <w:p w14:paraId="34B277C0">
      <w:pPr>
        <w:widowControl/>
        <w:adjustRightInd w:val="0"/>
        <w:snapToGrid w:val="0"/>
        <w:spacing w:line="560" w:lineRule="exact"/>
        <w:ind w:firstLine="560" w:firstLineChars="200"/>
        <w:jc w:val="left"/>
        <w:rPr>
          <w:rFonts w:hint="eastAsia" w:ascii="仿宋" w:hAnsi="仿宋" w:eastAsia="仿宋"/>
          <w:sz w:val="28"/>
          <w:szCs w:val="28"/>
        </w:rPr>
      </w:pPr>
      <w:r>
        <w:rPr>
          <w:rFonts w:hint="eastAsia" w:ascii="仿宋" w:hAnsi="仿宋" w:eastAsia="仿宋"/>
          <w:sz w:val="28"/>
          <w:szCs w:val="28"/>
        </w:rPr>
        <w:t>一个已知点和三个未知点组成的闭合水准路线，水准路线总长约为</w:t>
      </w:r>
      <w:r>
        <w:rPr>
          <w:rFonts w:hint="eastAsia" w:ascii="仿宋" w:hAnsi="仿宋" w:eastAsia="仿宋"/>
          <w:sz w:val="28"/>
          <w:szCs w:val="28"/>
          <w:lang w:val="en-US" w:eastAsia="zh-CN"/>
        </w:rPr>
        <w:t>500</w:t>
      </w:r>
      <w:r>
        <w:rPr>
          <w:rFonts w:hint="eastAsia" w:ascii="仿宋" w:hAnsi="仿宋" w:eastAsia="仿宋"/>
          <w:sz w:val="28"/>
          <w:szCs w:val="28"/>
        </w:rPr>
        <w:t>米。</w:t>
      </w:r>
    </w:p>
    <w:p w14:paraId="1D203CEA">
      <w:pPr>
        <w:widowControl/>
        <w:adjustRightInd w:val="0"/>
        <w:snapToGrid w:val="0"/>
        <w:spacing w:line="560" w:lineRule="exact"/>
        <w:ind w:firstLine="420" w:firstLineChars="200"/>
        <w:jc w:val="left"/>
      </w:pPr>
      <w:r>
        <w:drawing>
          <wp:anchor distT="0" distB="0" distL="114300" distR="114300" simplePos="0" relativeHeight="251659264" behindDoc="0" locked="0" layoutInCell="1" allowOverlap="1">
            <wp:simplePos x="0" y="0"/>
            <wp:positionH relativeFrom="column">
              <wp:posOffset>1717040</wp:posOffset>
            </wp:positionH>
            <wp:positionV relativeFrom="paragraph">
              <wp:posOffset>78740</wp:posOffset>
            </wp:positionV>
            <wp:extent cx="2114550" cy="2565400"/>
            <wp:effectExtent l="0" t="0" r="0" b="0"/>
            <wp:wrapNone/>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6"/>
                    <a:srcRect l="31998" t="19752" r="33451" b="17709"/>
                    <a:stretch>
                      <a:fillRect/>
                    </a:stretch>
                  </pic:blipFill>
                  <pic:spPr>
                    <a:xfrm>
                      <a:off x="0" y="0"/>
                      <a:ext cx="2114550" cy="2565400"/>
                    </a:xfrm>
                    <a:prstGeom prst="rect">
                      <a:avLst/>
                    </a:prstGeom>
                    <a:noFill/>
                    <a:ln>
                      <a:noFill/>
                    </a:ln>
                  </pic:spPr>
                </pic:pic>
              </a:graphicData>
            </a:graphic>
          </wp:anchor>
        </w:drawing>
      </w:r>
    </w:p>
    <w:p w14:paraId="23C11D3E">
      <w:pPr>
        <w:widowControl/>
        <w:adjustRightInd w:val="0"/>
        <w:snapToGrid w:val="0"/>
        <w:spacing w:line="560" w:lineRule="exact"/>
        <w:ind w:firstLine="420" w:firstLineChars="200"/>
        <w:jc w:val="left"/>
      </w:pPr>
    </w:p>
    <w:p w14:paraId="7C33DF3A">
      <w:pPr>
        <w:widowControl/>
        <w:adjustRightInd w:val="0"/>
        <w:snapToGrid w:val="0"/>
        <w:spacing w:line="560" w:lineRule="exact"/>
        <w:ind w:firstLine="420" w:firstLineChars="200"/>
        <w:jc w:val="center"/>
      </w:pPr>
    </w:p>
    <w:p w14:paraId="7FE2BF6E">
      <w:pPr>
        <w:widowControl/>
        <w:adjustRightInd w:val="0"/>
        <w:snapToGrid w:val="0"/>
        <w:spacing w:line="560" w:lineRule="exact"/>
        <w:ind w:firstLine="420" w:firstLineChars="200"/>
        <w:jc w:val="center"/>
      </w:pPr>
    </w:p>
    <w:p w14:paraId="20DF0913">
      <w:pPr>
        <w:widowControl/>
        <w:adjustRightInd w:val="0"/>
        <w:snapToGrid w:val="0"/>
        <w:spacing w:line="560" w:lineRule="exact"/>
        <w:ind w:firstLine="420" w:firstLineChars="200"/>
        <w:jc w:val="left"/>
      </w:pPr>
    </w:p>
    <w:p w14:paraId="61124875">
      <w:pPr>
        <w:widowControl/>
        <w:adjustRightInd w:val="0"/>
        <w:snapToGrid w:val="0"/>
        <w:spacing w:line="560" w:lineRule="exact"/>
        <w:ind w:firstLine="420" w:firstLineChars="200"/>
        <w:jc w:val="left"/>
      </w:pPr>
    </w:p>
    <w:p w14:paraId="29502D7A">
      <w:pPr>
        <w:widowControl/>
        <w:adjustRightInd w:val="0"/>
        <w:snapToGrid w:val="0"/>
        <w:spacing w:line="560" w:lineRule="exact"/>
        <w:ind w:firstLine="560" w:firstLineChars="200"/>
        <w:jc w:val="left"/>
        <w:rPr>
          <w:rFonts w:hint="eastAsia" w:ascii="仿宋" w:hAnsi="仿宋" w:eastAsia="仿宋"/>
          <w:sz w:val="28"/>
          <w:szCs w:val="28"/>
        </w:rPr>
      </w:pPr>
    </w:p>
    <w:p w14:paraId="04A84559">
      <w:pPr>
        <w:widowControl/>
        <w:adjustRightInd w:val="0"/>
        <w:snapToGrid w:val="0"/>
        <w:spacing w:line="560" w:lineRule="exact"/>
        <w:ind w:firstLine="562" w:firstLineChars="200"/>
        <w:jc w:val="left"/>
        <w:rPr>
          <w:rFonts w:ascii="仿宋" w:hAnsi="仿宋" w:eastAsia="仿宋"/>
          <w:b/>
          <w:sz w:val="28"/>
          <w:szCs w:val="28"/>
        </w:rPr>
      </w:pPr>
      <w:r>
        <w:rPr>
          <w:rFonts w:hint="eastAsia" w:ascii="仿宋" w:hAnsi="仿宋" w:eastAsia="仿宋"/>
          <w:b/>
          <w:sz w:val="28"/>
          <w:szCs w:val="28"/>
        </w:rPr>
        <w:t>2.竞赛内容</w:t>
      </w:r>
    </w:p>
    <w:p w14:paraId="24ACD157">
      <w:pPr>
        <w:widowControl/>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参赛队在规定时间内按四等精度要求独立完成指定路线的水准测量外业观测和内业计算。</w:t>
      </w:r>
    </w:p>
    <w:p w14:paraId="6E307627">
      <w:pPr>
        <w:widowControl/>
        <w:adjustRightInd w:val="0"/>
        <w:snapToGrid w:val="0"/>
        <w:spacing w:line="560" w:lineRule="exact"/>
        <w:ind w:firstLine="562" w:firstLineChars="200"/>
        <w:jc w:val="left"/>
        <w:rPr>
          <w:rFonts w:ascii="仿宋" w:hAnsi="仿宋" w:eastAsia="仿宋"/>
          <w:b/>
          <w:sz w:val="28"/>
          <w:szCs w:val="28"/>
        </w:rPr>
      </w:pPr>
      <w:r>
        <w:rPr>
          <w:rFonts w:hint="eastAsia" w:ascii="仿宋" w:hAnsi="仿宋" w:eastAsia="仿宋"/>
          <w:b/>
          <w:sz w:val="28"/>
          <w:szCs w:val="28"/>
        </w:rPr>
        <w:t>3.竞赛规则</w:t>
      </w:r>
    </w:p>
    <w:p w14:paraId="36FFC7ED">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⑴各参赛队按比赛报名表中的顺序将选手分别编号为1、2、3、4号（比赛过程中不得变更），按规则要求独立完成指定闭合水准路线的测量任务。</w:t>
      </w:r>
    </w:p>
    <w:p w14:paraId="0FAFFB41">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⑵水准路线的起始点及待定点由主办方事先确定，赛前抽签确定各参赛队所观测的路线。</w:t>
      </w:r>
    </w:p>
    <w:p w14:paraId="25C01366">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⑶每位选手完成一个测段（即两个固定点之间的路线）的观测和记录计算，具体方案如下：</w:t>
      </w:r>
    </w:p>
    <w:p w14:paraId="3D3506A4">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1测段（已知点1A到2A号未知点）由本队1号选手独立进行仪器安置、观测，2号选手进行记录、计算，3、4号选手负责水准尺安置；</w:t>
      </w:r>
    </w:p>
    <w:p w14:paraId="3A076D4C">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2测段（2A号未知点到3A号未知点）由本队2号选手独立进行仪器安置、观测，3号选手进行记录、计算，1、4号选手负责水准尺安置；</w:t>
      </w:r>
    </w:p>
    <w:p w14:paraId="38DA3FDF">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3测段（3A号未知点到4A号未知点）由本队3号选手独立进行仪器安置、观测，4号选手进行记录、计算，1、2号选手负责水准尺安置；</w:t>
      </w:r>
    </w:p>
    <w:p w14:paraId="387249A8">
      <w:pPr>
        <w:spacing w:line="560" w:lineRule="exact"/>
        <w:ind w:firstLine="560" w:firstLineChars="200"/>
        <w:rPr>
          <w:rFonts w:ascii="仿宋" w:hAnsi="仿宋" w:eastAsia="仿宋"/>
          <w:sz w:val="28"/>
          <w:szCs w:val="28"/>
        </w:rPr>
      </w:pPr>
      <w:r>
        <w:rPr>
          <w:rFonts w:hint="eastAsia" w:ascii="仿宋" w:hAnsi="仿宋" w:eastAsia="仿宋"/>
          <w:sz w:val="28"/>
          <w:szCs w:val="28"/>
        </w:rPr>
        <w:t>4测段（4A号未知点到已知点1A）由本组4号选手独立进行仪器安置、观测，1号选手进行记录、计算，2、3号选手负责水准尺安置。</w:t>
      </w:r>
    </w:p>
    <w:p w14:paraId="012D0B35">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⑷数据记录必须用主办方提供记录手簿，由负责记录的选手用签字笔当场准确无误地填写到相应栏内，并及时计算和填写表中其它数据，要求记录规范完整、符合记录规定、计算准确；观测数据不得改动厘米和毫米，分米、米以上数据不得连环涂改，如有违反均需扣分；观测数据必须原始真实，严禁弄虚作假，否则取消参赛资格。</w:t>
      </w:r>
    </w:p>
    <w:p w14:paraId="0A8766D3">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⑸各参赛队由3号和4号参赛选手分别独立进行四等水准测量成果计算。计算所用的水准测量成果计算表由主办方提供（见附件1），计算表的辅助计算栏中必须填入水准线路闭合差。</w:t>
      </w:r>
    </w:p>
    <w:p w14:paraId="44D906BE">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⑹外业观测和内业计算总的规定时间为60分钟，外业观测超55分钟将终止比赛，整个水准测量比赛成绩按零分计。</w:t>
      </w:r>
    </w:p>
    <w:p w14:paraId="5C3FAFF9">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⑺仪器操作应符合要求，迁站时仪器搬动必须正确，仪器在迁站过程中不必装箱和带箱，仪器箱关闭放在出发处。</w:t>
      </w:r>
    </w:p>
    <w:p w14:paraId="0BCA8EFD">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⑻观测采用所有测站连续计时的方法，即观测时间为裁判宣布比赛开始（选手拿到题目）到选手上缴观测成果、并将仪器装箱放回原处后结束。除复印原始记录表的时间外比赛需连续进行，比赛一旦计时开始不能无故终止比赛。选手在比赛过程中不得擅自离开赛场，如有特殊情况，需经裁判员报裁判长（副裁判长）同意后作特殊处理。比赛过程中，选手若休息、饮水或上洗手间，一律计算在操作比赛时间内。如果选手提前结束比赛，应举手向裁判员示意。比赛终止时间由裁判员记录在案，选手提前结束比赛后不得再进行任何操作和计算，经裁判同意可提前离开赛场。</w:t>
      </w:r>
    </w:p>
    <w:p w14:paraId="69178191">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⑼观测结束后，仪器装箱收回到出发处，记录表格交给裁判员，裁判员暂停计时，工作人员带领选手到指定地点等待进行内业计算。裁判员将原始记录数据交工作人员复印2份后交给3号、4号参赛选手，继续计时。3号和4号参赛选手现场分别独立进行水准测量内业计算，高差闭合差分配采用与路线长度成比例的近似平差原则，计算所用计算器由主办方提供或自备，但不得带程序计算功能。</w:t>
      </w:r>
    </w:p>
    <w:p w14:paraId="2E7FD571">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⑽3号、4号选手内业计算完成后交1号选手核对，如计算结果一致并符合技术要求，上缴成果计算表和本队外业观测记录表后可结束比赛。如不对应查明原因，在规定时间内可重算或重测直到计算结果一致并符合技术要求。重新观测结束记录数据复印和计时参照上条规定执行，重算或重测的时间一律计算在比赛时间内。</w:t>
      </w:r>
    </w:p>
    <w:p w14:paraId="67A6ABAF">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⑾参赛选手应规范作业，注意测量安全及仪器保护。不允许妨碍或阻挡其他选手的观测，不允许使用测绳，不允许立尺员离开转点尺垫，经劝告无效者取消比赛资格。迁站时不允许出现不顾安全的狂跑现象，必须沿水泥或沥青路面前进，不允许穿越草地。</w:t>
      </w:r>
    </w:p>
    <w:p w14:paraId="5D3F9514">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⑿参赛选手应严格遵守赛场纪律，操作技能竞赛除携带比赛必备的用具（如笔、尺、普通计算器等）外，不得带入任何技术资料和工具书。所有通讯工具、摄像工具一律不得带入比赛现场。</w:t>
      </w:r>
    </w:p>
    <w:p w14:paraId="747A5DB8">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⒀如果在比赛期间测量仪器发生非人为故障，致使比赛不能继续进行，需经裁判长（或副裁判长）确认并批准，比赛可暂停计时，待测量仪器修复或更换仪器后，比赛恢复计时或重新开始。</w:t>
      </w:r>
    </w:p>
    <w:p w14:paraId="755EE4CA">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⒁记录和计算表格，不得带离比赛场地，否则成绩无效。</w:t>
      </w:r>
    </w:p>
    <w:p w14:paraId="6C53868C">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⒂比赛过程中现场裁判监督仪器使用、观测、记录、计算的规范性，防止出现人员、仪器安全事故，经提醒恶意不改者，现场裁判有权取消其比赛成绩。</w:t>
      </w:r>
    </w:p>
    <w:p w14:paraId="17AB7F60">
      <w:pPr>
        <w:widowControl/>
        <w:adjustRightInd w:val="0"/>
        <w:snapToGrid w:val="0"/>
        <w:spacing w:line="560" w:lineRule="exact"/>
        <w:ind w:firstLine="562" w:firstLineChars="200"/>
        <w:jc w:val="left"/>
        <w:rPr>
          <w:rFonts w:ascii="仿宋" w:hAnsi="仿宋" w:eastAsia="仿宋"/>
          <w:b/>
          <w:sz w:val="28"/>
          <w:szCs w:val="28"/>
        </w:rPr>
      </w:pPr>
      <w:r>
        <w:rPr>
          <w:rFonts w:hint="eastAsia" w:ascii="仿宋" w:hAnsi="仿宋" w:eastAsia="仿宋"/>
          <w:b/>
          <w:sz w:val="28"/>
          <w:szCs w:val="28"/>
        </w:rPr>
        <w:t>4.主要技术要求</w:t>
      </w:r>
    </w:p>
    <w:p w14:paraId="13A13CA2">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⑴</w:t>
      </w:r>
      <w:bookmarkStart w:id="0" w:name="_Hlk78894784"/>
      <w:r>
        <w:rPr>
          <w:rFonts w:hint="eastAsia" w:ascii="仿宋" w:hAnsi="仿宋" w:eastAsia="仿宋"/>
          <w:sz w:val="28"/>
          <w:szCs w:val="28"/>
        </w:rPr>
        <w:t>根据国家标准《工程测量标准》（GB50026－2020）、行业标准《城市测量规范》（CJJ/T8-2011）</w:t>
      </w:r>
      <w:bookmarkEnd w:id="0"/>
      <w:r>
        <w:rPr>
          <w:rFonts w:hint="eastAsia" w:ascii="仿宋" w:hAnsi="仿宋" w:eastAsia="仿宋"/>
          <w:sz w:val="28"/>
          <w:szCs w:val="28"/>
        </w:rPr>
        <w:t>，四等水准测量基本技术要求如下表所示。</w:t>
      </w:r>
    </w:p>
    <w:p w14:paraId="49461A19">
      <w:pPr>
        <w:widowControl/>
        <w:spacing w:line="560" w:lineRule="exact"/>
        <w:jc w:val="center"/>
        <w:rPr>
          <w:rFonts w:ascii="仿宋" w:hAnsi="仿宋" w:eastAsia="仿宋"/>
          <w:sz w:val="28"/>
          <w:szCs w:val="28"/>
        </w:rPr>
      </w:pPr>
      <w:r>
        <w:rPr>
          <w:rFonts w:hint="eastAsia" w:ascii="仿宋" w:hAnsi="仿宋" w:eastAsia="仿宋"/>
          <w:sz w:val="28"/>
          <w:szCs w:val="28"/>
        </w:rPr>
        <w:t>水准测量基本技术要求</w:t>
      </w:r>
    </w:p>
    <w:tbl>
      <w:tblPr>
        <w:tblStyle w:val="6"/>
        <w:tblW w:w="10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891"/>
        <w:gridCol w:w="1304"/>
        <w:gridCol w:w="1741"/>
        <w:gridCol w:w="1466"/>
        <w:gridCol w:w="1609"/>
        <w:gridCol w:w="1080"/>
        <w:gridCol w:w="1080"/>
      </w:tblGrid>
      <w:tr w14:paraId="330DE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845" w:type="dxa"/>
            <w:tcBorders>
              <w:tl2br w:val="single" w:color="auto" w:sz="4" w:space="0"/>
            </w:tcBorders>
            <w:vAlign w:val="center"/>
          </w:tcPr>
          <w:p w14:paraId="0CB7D720">
            <w:pPr>
              <w:spacing w:line="560" w:lineRule="exact"/>
              <w:jc w:val="center"/>
              <w:rPr>
                <w:rFonts w:ascii="仿宋" w:hAnsi="仿宋" w:eastAsia="仿宋"/>
                <w:kern w:val="0"/>
                <w:sz w:val="24"/>
                <w:szCs w:val="24"/>
              </w:rPr>
            </w:pPr>
            <w:r>
              <w:rPr>
                <w:rFonts w:hint="eastAsia" w:ascii="仿宋" w:hAnsi="仿宋" w:eastAsia="仿宋"/>
                <w:kern w:val="0"/>
                <w:sz w:val="24"/>
                <w:szCs w:val="24"/>
              </w:rPr>
              <w:t xml:space="preserve"> 项目</w:t>
            </w:r>
          </w:p>
          <w:p w14:paraId="205A44A5">
            <w:pPr>
              <w:spacing w:line="560" w:lineRule="exact"/>
              <w:jc w:val="center"/>
              <w:rPr>
                <w:rFonts w:ascii="仿宋" w:hAnsi="仿宋" w:eastAsia="仿宋"/>
                <w:kern w:val="0"/>
                <w:sz w:val="24"/>
                <w:szCs w:val="24"/>
              </w:rPr>
            </w:pPr>
            <w:r>
              <w:rPr>
                <w:rFonts w:hint="eastAsia" w:ascii="仿宋" w:hAnsi="仿宋" w:eastAsia="仿宋"/>
                <w:kern w:val="0"/>
                <w:sz w:val="24"/>
                <w:szCs w:val="24"/>
              </w:rPr>
              <w:t>等级</w:t>
            </w:r>
          </w:p>
        </w:tc>
        <w:tc>
          <w:tcPr>
            <w:tcW w:w="891" w:type="dxa"/>
            <w:vAlign w:val="center"/>
          </w:tcPr>
          <w:p w14:paraId="41FDD751">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视线长度(m)</w:t>
            </w:r>
          </w:p>
        </w:tc>
        <w:tc>
          <w:tcPr>
            <w:tcW w:w="1304" w:type="dxa"/>
            <w:vAlign w:val="center"/>
          </w:tcPr>
          <w:p w14:paraId="4783B474">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前后视的距离较差(m)</w:t>
            </w:r>
          </w:p>
        </w:tc>
        <w:tc>
          <w:tcPr>
            <w:tcW w:w="1741" w:type="dxa"/>
            <w:vAlign w:val="center"/>
          </w:tcPr>
          <w:p w14:paraId="275E46F4">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前后视的距离较差累积(m)</w:t>
            </w:r>
          </w:p>
        </w:tc>
        <w:tc>
          <w:tcPr>
            <w:tcW w:w="1466" w:type="dxa"/>
            <w:vAlign w:val="center"/>
          </w:tcPr>
          <w:p w14:paraId="5056A72A">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黑红面读数较差(mm)</w:t>
            </w:r>
          </w:p>
        </w:tc>
        <w:tc>
          <w:tcPr>
            <w:tcW w:w="1609" w:type="dxa"/>
            <w:vAlign w:val="center"/>
          </w:tcPr>
          <w:p w14:paraId="59E6ADFB">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黑红面所测</w:t>
            </w:r>
          </w:p>
          <w:p w14:paraId="28F308D7">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高差较差</w:t>
            </w:r>
          </w:p>
          <w:p w14:paraId="3074442C">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(mm)</w:t>
            </w:r>
          </w:p>
        </w:tc>
        <w:tc>
          <w:tcPr>
            <w:tcW w:w="1080" w:type="dxa"/>
            <w:vAlign w:val="center"/>
          </w:tcPr>
          <w:p w14:paraId="2192B54E">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环线</w:t>
            </w:r>
          </w:p>
          <w:p w14:paraId="38772A8E">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闭合差(mm)</w:t>
            </w:r>
          </w:p>
        </w:tc>
        <w:tc>
          <w:tcPr>
            <w:tcW w:w="1080" w:type="dxa"/>
            <w:vAlign w:val="center"/>
          </w:tcPr>
          <w:p w14:paraId="5B169596">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视线</w:t>
            </w:r>
          </w:p>
          <w:p w14:paraId="687A448F">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高度</w:t>
            </w:r>
          </w:p>
        </w:tc>
      </w:tr>
      <w:tr w14:paraId="52E90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45" w:type="dxa"/>
            <w:vAlign w:val="center"/>
          </w:tcPr>
          <w:p w14:paraId="353EF818">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四等</w:t>
            </w:r>
          </w:p>
        </w:tc>
        <w:tc>
          <w:tcPr>
            <w:tcW w:w="891" w:type="dxa"/>
            <w:vAlign w:val="center"/>
          </w:tcPr>
          <w:p w14:paraId="3895CF7F">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≤100</w:t>
            </w:r>
          </w:p>
        </w:tc>
        <w:tc>
          <w:tcPr>
            <w:tcW w:w="1304" w:type="dxa"/>
            <w:vAlign w:val="center"/>
          </w:tcPr>
          <w:p w14:paraId="26BEBC2C">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≤5.0</w:t>
            </w:r>
          </w:p>
        </w:tc>
        <w:tc>
          <w:tcPr>
            <w:tcW w:w="1741" w:type="dxa"/>
            <w:vAlign w:val="center"/>
          </w:tcPr>
          <w:p w14:paraId="559068AD">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≤10.0</w:t>
            </w:r>
          </w:p>
        </w:tc>
        <w:tc>
          <w:tcPr>
            <w:tcW w:w="1466" w:type="dxa"/>
            <w:vAlign w:val="center"/>
          </w:tcPr>
          <w:p w14:paraId="2310F6F6">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≤3.0</w:t>
            </w:r>
          </w:p>
        </w:tc>
        <w:tc>
          <w:tcPr>
            <w:tcW w:w="1609" w:type="dxa"/>
            <w:vAlign w:val="center"/>
          </w:tcPr>
          <w:p w14:paraId="2A621043">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≤5.0</w:t>
            </w:r>
          </w:p>
        </w:tc>
        <w:tc>
          <w:tcPr>
            <w:tcW w:w="1080" w:type="dxa"/>
            <w:vAlign w:val="center"/>
          </w:tcPr>
          <w:p w14:paraId="6283AC5D">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w:t>
            </w:r>
            <w:r>
              <w:rPr>
                <w:rFonts w:hint="eastAsia" w:ascii="仿宋" w:hAnsi="仿宋" w:eastAsia="仿宋"/>
                <w:kern w:val="0"/>
                <w:sz w:val="24"/>
                <w:szCs w:val="24"/>
              </w:rPr>
              <w:object>
                <v:shape id="_x0000_i1025" o:spt="75" type="#_x0000_t75" style="height:13.5pt;width:25.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tc>
        <w:tc>
          <w:tcPr>
            <w:tcW w:w="1080" w:type="dxa"/>
            <w:vAlign w:val="center"/>
          </w:tcPr>
          <w:p w14:paraId="4C88E5E2">
            <w:pPr>
              <w:widowControl/>
              <w:adjustRightInd w:val="0"/>
              <w:snapToGrid w:val="0"/>
              <w:jc w:val="center"/>
              <w:rPr>
                <w:rFonts w:hint="default" w:ascii="仿宋" w:hAnsi="仿宋" w:eastAsia="仿宋"/>
                <w:kern w:val="0"/>
                <w:sz w:val="24"/>
                <w:szCs w:val="24"/>
                <w:lang w:val="en-US" w:eastAsia="zh-CN"/>
              </w:rPr>
            </w:pPr>
            <w:r>
              <w:rPr>
                <w:rFonts w:hint="eastAsia" w:ascii="仿宋" w:hAnsi="仿宋" w:eastAsia="仿宋"/>
                <w:kern w:val="0"/>
                <w:sz w:val="24"/>
                <w:szCs w:val="24"/>
                <w:lang w:val="en-US" w:eastAsia="zh-CN"/>
              </w:rPr>
              <w:t>0.2</w:t>
            </w:r>
          </w:p>
        </w:tc>
      </w:tr>
    </w:tbl>
    <w:p w14:paraId="77745E1B">
      <w:pPr>
        <w:spacing w:before="120" w:beforeLines="50" w:line="560" w:lineRule="exact"/>
        <w:ind w:firstLine="537" w:firstLineChars="192"/>
        <w:jc w:val="left"/>
        <w:rPr>
          <w:rFonts w:ascii="仿宋" w:hAnsi="仿宋" w:eastAsia="仿宋"/>
          <w:kern w:val="0"/>
          <w:sz w:val="28"/>
          <w:szCs w:val="28"/>
        </w:rPr>
      </w:pPr>
      <w:r>
        <w:rPr>
          <w:rFonts w:hint="eastAsia" w:ascii="仿宋" w:hAnsi="仿宋" w:eastAsia="仿宋"/>
          <w:kern w:val="0"/>
          <w:sz w:val="28"/>
          <w:szCs w:val="28"/>
        </w:rPr>
        <w:t>注：L为水准路线长度，以km计。</w:t>
      </w:r>
    </w:p>
    <w:p w14:paraId="63A03D7A">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⑵观测时前、后视距离必须读取上、下丝读数计算，上、下丝读数应记录在手簿中。</w:t>
      </w:r>
    </w:p>
    <w:p w14:paraId="2E50114C">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⑶观测顺序按“后－后－前－前”进行，在没有换站时，后视尺不得移动。</w:t>
      </w:r>
    </w:p>
    <w:p w14:paraId="0738479E">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⑷各参赛队所测水准点高程误差不得超过10mm。</w:t>
      </w:r>
    </w:p>
    <w:p w14:paraId="117B2B73">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⑸记录字迹工整、清晰，不得任意修改，记录者必须回报读数。</w:t>
      </w:r>
    </w:p>
    <w:p w14:paraId="75D9B6C5">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⑹水准测量各测段设站数不限，但每测段测站数必须为偶数。</w:t>
      </w:r>
    </w:p>
    <w:p w14:paraId="6510267C">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⑺高差的计算采用“奇进偶舍”的原则；记录、计算时的占位“0”及“±”必须填写。</w:t>
      </w:r>
    </w:p>
    <w:p w14:paraId="36AD45F5">
      <w:pPr>
        <w:adjustRightInd w:val="0"/>
        <w:snapToGrid w:val="0"/>
        <w:spacing w:line="560" w:lineRule="exact"/>
        <w:ind w:firstLine="562" w:firstLineChars="200"/>
        <w:rPr>
          <w:rFonts w:ascii="仿宋" w:hAnsi="仿宋" w:eastAsia="仿宋"/>
          <w:sz w:val="28"/>
          <w:szCs w:val="28"/>
        </w:rPr>
      </w:pPr>
      <w:r>
        <w:rPr>
          <w:rFonts w:hint="eastAsia" w:ascii="仿宋" w:hAnsi="仿宋" w:eastAsia="仿宋"/>
          <w:b/>
          <w:sz w:val="28"/>
          <w:szCs w:val="28"/>
        </w:rPr>
        <w:t>5.评分标准</w:t>
      </w:r>
    </w:p>
    <w:p w14:paraId="4C491A11">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四等水准测量总分值100分，其中仪器操作20分，记录计算20分, 成果精度45分，测量时间15分。具体标准见附件表3:四等水准测量评分表。</w:t>
      </w:r>
    </w:p>
    <w:p w14:paraId="74C51A84">
      <w:pPr>
        <w:adjustRightInd w:val="0"/>
        <w:snapToGrid w:val="0"/>
        <w:spacing w:line="560" w:lineRule="exact"/>
        <w:ind w:firstLine="562" w:firstLineChars="200"/>
        <w:rPr>
          <w:rFonts w:ascii="仿宋" w:hAnsi="仿宋" w:eastAsia="仿宋"/>
          <w:b/>
          <w:sz w:val="28"/>
          <w:szCs w:val="28"/>
        </w:rPr>
      </w:pPr>
      <w:r>
        <w:rPr>
          <w:rFonts w:hint="eastAsia" w:ascii="仿宋" w:hAnsi="仿宋" w:eastAsia="仿宋"/>
          <w:b/>
          <w:sz w:val="28"/>
          <w:szCs w:val="28"/>
          <w:lang w:eastAsia="zh-CN"/>
        </w:rPr>
        <w:t>二</w:t>
      </w:r>
      <w:r>
        <w:rPr>
          <w:rFonts w:hint="eastAsia" w:ascii="仿宋" w:hAnsi="仿宋" w:eastAsia="仿宋"/>
          <w:b/>
          <w:sz w:val="28"/>
          <w:szCs w:val="28"/>
        </w:rPr>
        <w:t>、一级导线测量（</w:t>
      </w:r>
      <w:r>
        <w:rPr>
          <w:rFonts w:hint="eastAsia" w:ascii="仿宋" w:hAnsi="仿宋" w:eastAsia="仿宋"/>
          <w:b/>
          <w:sz w:val="28"/>
          <w:szCs w:val="28"/>
          <w:lang w:val="en-US" w:eastAsia="zh-CN"/>
        </w:rPr>
        <w:t>30</w:t>
      </w:r>
      <w:r>
        <w:rPr>
          <w:rFonts w:hint="eastAsia" w:ascii="仿宋" w:hAnsi="仿宋" w:eastAsia="仿宋"/>
          <w:b/>
          <w:sz w:val="28"/>
          <w:szCs w:val="28"/>
        </w:rPr>
        <w:t>%）</w:t>
      </w:r>
    </w:p>
    <w:p w14:paraId="418B6E0E">
      <w:pPr>
        <w:widowControl/>
        <w:adjustRightInd w:val="0"/>
        <w:snapToGrid w:val="0"/>
        <w:spacing w:line="560" w:lineRule="exact"/>
        <w:ind w:firstLine="562" w:firstLineChars="200"/>
        <w:jc w:val="left"/>
        <w:rPr>
          <w:rFonts w:ascii="仿宋" w:hAnsi="仿宋" w:eastAsia="仿宋"/>
          <w:b/>
          <w:sz w:val="28"/>
          <w:szCs w:val="28"/>
        </w:rPr>
      </w:pPr>
      <w:r>
        <w:rPr>
          <w:rFonts w:hint="eastAsia" w:ascii="仿宋" w:hAnsi="仿宋" w:eastAsia="仿宋"/>
          <w:b/>
          <w:sz w:val="28"/>
          <w:szCs w:val="28"/>
        </w:rPr>
        <w:t>1.导线形式</w:t>
      </w:r>
    </w:p>
    <w:p w14:paraId="5871C548">
      <w:pPr>
        <w:widowControl/>
        <w:adjustRightInd w:val="0"/>
        <w:snapToGrid w:val="0"/>
        <w:spacing w:line="560" w:lineRule="exact"/>
        <w:ind w:firstLine="560" w:firstLineChars="200"/>
        <w:rPr>
          <w:rFonts w:ascii="仿宋" w:hAnsi="仿宋" w:eastAsia="仿宋"/>
          <w:color w:val="000000"/>
          <w:kern w:val="0"/>
          <w:sz w:val="28"/>
          <w:szCs w:val="28"/>
        </w:rPr>
      </w:pPr>
      <w:r>
        <w:rPr>
          <w:rFonts w:hint="eastAsia" w:ascii="仿宋" w:hAnsi="仿宋" w:eastAsia="仿宋"/>
          <w:color w:val="000000"/>
          <w:kern w:val="0"/>
          <w:sz w:val="28"/>
          <w:szCs w:val="28"/>
        </w:rPr>
        <w:t>一个已知点及已知方向和三个未知点组成的闭合导线如图，四条边总长约</w:t>
      </w:r>
      <w:r>
        <w:rPr>
          <w:rFonts w:hint="eastAsia" w:ascii="仿宋" w:hAnsi="仿宋" w:eastAsia="仿宋"/>
          <w:color w:val="000000"/>
          <w:kern w:val="0"/>
          <w:sz w:val="28"/>
          <w:szCs w:val="28"/>
          <w:lang w:val="en-US" w:eastAsia="zh-CN"/>
        </w:rPr>
        <w:t>500</w:t>
      </w:r>
      <w:r>
        <w:rPr>
          <w:rFonts w:hint="eastAsia" w:ascii="仿宋" w:hAnsi="仿宋" w:eastAsia="仿宋"/>
          <w:color w:val="000000"/>
          <w:kern w:val="0"/>
          <w:sz w:val="28"/>
          <w:szCs w:val="28"/>
        </w:rPr>
        <w:t>米</w:t>
      </w:r>
      <w:r>
        <w:rPr>
          <w:rFonts w:hint="eastAsia" w:ascii="仿宋" w:hAnsi="仿宋" w:eastAsia="仿宋"/>
          <w:color w:val="000000"/>
          <w:kern w:val="0"/>
          <w:sz w:val="28"/>
          <w:szCs w:val="28"/>
          <w:lang w:eastAsia="zh-CN"/>
        </w:rPr>
        <w:t>左右</w:t>
      </w:r>
      <w:r>
        <w:rPr>
          <w:rFonts w:hint="eastAsia" w:ascii="仿宋" w:hAnsi="仿宋" w:eastAsia="仿宋"/>
          <w:color w:val="000000"/>
          <w:kern w:val="0"/>
          <w:sz w:val="28"/>
          <w:szCs w:val="28"/>
        </w:rPr>
        <w:t>。</w:t>
      </w:r>
    </w:p>
    <w:p w14:paraId="2891C96A">
      <w:pPr>
        <w:widowControl/>
        <w:ind w:firstLine="980" w:firstLineChars="350"/>
        <w:jc w:val="center"/>
        <w:rPr>
          <w:rFonts w:ascii="仿宋" w:hAnsi="仿宋" w:eastAsia="仿宋"/>
          <w:b/>
          <w:sz w:val="28"/>
          <w:szCs w:val="28"/>
        </w:rPr>
      </w:pPr>
      <w:r>
        <w:rPr>
          <w:sz w:val="28"/>
        </w:rPr>
        <mc:AlternateContent>
          <mc:Choice Requires="wps">
            <w:drawing>
              <wp:anchor distT="0" distB="0" distL="114300" distR="114300" simplePos="0" relativeHeight="251661312" behindDoc="0" locked="0" layoutInCell="1" allowOverlap="1">
                <wp:simplePos x="0" y="0"/>
                <wp:positionH relativeFrom="column">
                  <wp:posOffset>6431280</wp:posOffset>
                </wp:positionH>
                <wp:positionV relativeFrom="paragraph">
                  <wp:posOffset>106045</wp:posOffset>
                </wp:positionV>
                <wp:extent cx="247650" cy="285750"/>
                <wp:effectExtent l="8255" t="7620" r="10795" b="11430"/>
                <wp:wrapNone/>
                <wp:docPr id="6" name="文本框 80"/>
                <wp:cNvGraphicFramePr/>
                <a:graphic xmlns:a="http://schemas.openxmlformats.org/drawingml/2006/main">
                  <a:graphicData uri="http://schemas.microsoft.com/office/word/2010/wordprocessingShape">
                    <wps:wsp>
                      <wps:cNvSpPr txBox="1"/>
                      <wps:spPr>
                        <a:xfrm>
                          <a:off x="0" y="0"/>
                          <a:ext cx="247650" cy="285750"/>
                        </a:xfrm>
                        <a:prstGeom prst="rect">
                          <a:avLst/>
                        </a:prstGeom>
                        <a:gradFill rotWithShape="0">
                          <a:gsLst>
                            <a:gs pos="0">
                              <a:srgbClr val="FFFFFF"/>
                            </a:gs>
                            <a:gs pos="100000">
                              <a:srgbClr val="FFFFFF"/>
                            </a:gs>
                          </a:gsLst>
                          <a:lin ang="0"/>
                          <a:tileRect/>
                        </a:gradFill>
                        <a:ln w="15875" cap="flat" cmpd="sng">
                          <a:solidFill>
                            <a:srgbClr val="739CC3"/>
                          </a:solidFill>
                          <a:prstDash val="solid"/>
                          <a:miter/>
                          <a:headEnd type="none" w="med" len="med"/>
                          <a:tailEnd type="none" w="med" len="med"/>
                        </a:ln>
                      </wps:spPr>
                      <wps:txbx>
                        <w:txbxContent>
                          <w:p w14:paraId="6564C56C">
                            <w:pPr>
                              <w:rPr>
                                <w:rFonts w:ascii="黑体" w:hAnsi="黑体" w:eastAsia="黑体" w:cs="黑体"/>
                                <w:b/>
                                <w:bCs/>
                                <w:sz w:val="24"/>
                                <w:szCs w:val="22"/>
                              </w:rPr>
                            </w:pPr>
                            <w:r>
                              <w:rPr>
                                <w:rFonts w:hint="eastAsia" w:ascii="黑体" w:hAnsi="黑体" w:eastAsia="黑体" w:cs="黑体"/>
                                <w:b/>
                                <w:bCs/>
                                <w:sz w:val="24"/>
                                <w:szCs w:val="22"/>
                              </w:rPr>
                              <w:t>2</w:t>
                            </w:r>
                          </w:p>
                        </w:txbxContent>
                      </wps:txbx>
                      <wps:bodyPr wrap="square" upright="1"/>
                    </wps:wsp>
                  </a:graphicData>
                </a:graphic>
              </wp:anchor>
            </w:drawing>
          </mc:Choice>
          <mc:Fallback>
            <w:pict>
              <v:shape id="文本框 80" o:spid="_x0000_s1026" o:spt="202" type="#_x0000_t202" style="position:absolute;left:0pt;margin-left:506.4pt;margin-top:8.35pt;height:22.5pt;width:19.5pt;z-index:251661312;mso-width-relative:page;mso-height-relative:page;" fillcolor="#FFFFFF" filled="t" stroked="t" coordsize="21600,21600" o:gfxdata="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uO/Y72AAAAAsBAAAP&#10;AAAAAAAAAAEAIAAAACIAAABkcnMvZG93bnJldi54bWxQSwECFAAUAAAACACHTuJAY0Nv01ECAADM&#10;BAAADgAAAAAAAAABACAAAAAnAQAAZHJzL2Uyb0RvYy54bWxQSwUGAAAAAAYABgBZAQAA6gUAAAAA&#10;">
                <v:fill type="gradient" on="t" color2="#FFFFFF" angle="90" focus="100%" focussize="0,0">
                  <o:fill type="gradientUnscaled" v:ext="backwardCompatible"/>
                </v:fill>
                <v:stroke weight="1.25pt" color="#739CC3" joinstyle="miter"/>
                <v:imagedata o:title=""/>
                <o:lock v:ext="edit" aspectratio="f"/>
                <v:textbox>
                  <w:txbxContent>
                    <w:p w14:paraId="6564C56C">
                      <w:pPr>
                        <w:rPr>
                          <w:rFonts w:ascii="黑体" w:hAnsi="黑体" w:eastAsia="黑体" w:cs="黑体"/>
                          <w:b/>
                          <w:bCs/>
                          <w:sz w:val="24"/>
                          <w:szCs w:val="22"/>
                        </w:rPr>
                      </w:pPr>
                      <w:r>
                        <w:rPr>
                          <w:rFonts w:hint="eastAsia" w:ascii="黑体" w:hAnsi="黑体" w:eastAsia="黑体" w:cs="黑体"/>
                          <w:b/>
                          <w:bCs/>
                          <w:sz w:val="24"/>
                          <w:szCs w:val="22"/>
                        </w:rPr>
                        <w:t>2</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6478905</wp:posOffset>
                </wp:positionH>
                <wp:positionV relativeFrom="paragraph">
                  <wp:posOffset>3154680</wp:posOffset>
                </wp:positionV>
                <wp:extent cx="247650" cy="285750"/>
                <wp:effectExtent l="8255" t="7620" r="10795" b="11430"/>
                <wp:wrapNone/>
                <wp:docPr id="5" name="文本框 79"/>
                <wp:cNvGraphicFramePr/>
                <a:graphic xmlns:a="http://schemas.openxmlformats.org/drawingml/2006/main">
                  <a:graphicData uri="http://schemas.microsoft.com/office/word/2010/wordprocessingShape">
                    <wps:wsp>
                      <wps:cNvSpPr txBox="1"/>
                      <wps:spPr>
                        <a:xfrm>
                          <a:off x="0" y="0"/>
                          <a:ext cx="247650" cy="285750"/>
                        </a:xfrm>
                        <a:prstGeom prst="rect">
                          <a:avLst/>
                        </a:prstGeom>
                        <a:gradFill rotWithShape="0">
                          <a:gsLst>
                            <a:gs pos="0">
                              <a:srgbClr val="FFFFFF"/>
                            </a:gs>
                            <a:gs pos="100000">
                              <a:srgbClr val="FFFFFF"/>
                            </a:gs>
                          </a:gsLst>
                          <a:lin ang="0"/>
                          <a:tileRect/>
                        </a:gradFill>
                        <a:ln w="15875" cap="flat" cmpd="sng">
                          <a:solidFill>
                            <a:srgbClr val="739CC3"/>
                          </a:solidFill>
                          <a:prstDash val="solid"/>
                          <a:miter/>
                          <a:headEnd type="none" w="med" len="med"/>
                          <a:tailEnd type="none" w="med" len="med"/>
                        </a:ln>
                      </wps:spPr>
                      <wps:txbx>
                        <w:txbxContent>
                          <w:p w14:paraId="4DCEB247">
                            <w:pPr>
                              <w:rPr>
                                <w:rFonts w:ascii="黑体" w:hAnsi="黑体" w:eastAsia="黑体" w:cs="黑体"/>
                                <w:b/>
                                <w:bCs/>
                                <w:sz w:val="24"/>
                                <w:szCs w:val="22"/>
                              </w:rPr>
                            </w:pPr>
                            <w:r>
                              <w:rPr>
                                <w:rFonts w:hint="eastAsia" w:ascii="黑体" w:hAnsi="黑体" w:eastAsia="黑体" w:cs="黑体"/>
                                <w:b/>
                                <w:bCs/>
                                <w:sz w:val="24"/>
                                <w:szCs w:val="22"/>
                              </w:rPr>
                              <w:t>1</w:t>
                            </w:r>
                          </w:p>
                        </w:txbxContent>
                      </wps:txbx>
                      <wps:bodyPr vert="horz" wrap="square" anchor="t" upright="1"/>
                    </wps:wsp>
                  </a:graphicData>
                </a:graphic>
              </wp:anchor>
            </w:drawing>
          </mc:Choice>
          <mc:Fallback>
            <w:pict>
              <v:shape id="文本框 79" o:spid="_x0000_s1026" o:spt="202" type="#_x0000_t202" style="position:absolute;left:0pt;margin-left:510.15pt;margin-top:248.4pt;height:22.5pt;width:19.5pt;z-index:251660288;mso-width-relative:page;mso-height-relative:page;" fillcolor="#FFFFFF" filled="t" stroked="t" coordsize="21600,21600" o:gfxdata="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DPeuTDaAAAADQEAAA8AAAAAAAAAAQAgAAAAIgAAAGRycy9kb3ducmV2LnhtbFBLAQIUABQA&#10;AAAIAIdO4kBuekc3YAIAAOMEAAAOAAAAAAAAAAEAIAAAACkBAABkcnMvZTJvRG9jLnhtbFBLBQYA&#10;AAAABgAGAFkBAAD7BQAAAAA=&#10;">
                <v:fill type="gradient" on="t" color2="#FFFFFF" angle="90" focus="100%" focussize="0,0">
                  <o:fill type="gradientUnscaled" v:ext="backwardCompatible"/>
                </v:fill>
                <v:stroke weight="1.25pt" color="#739CC3" joinstyle="miter"/>
                <v:imagedata o:title=""/>
                <o:lock v:ext="edit" aspectratio="f"/>
                <v:textbox>
                  <w:txbxContent>
                    <w:p w14:paraId="4DCEB247">
                      <w:pPr>
                        <w:rPr>
                          <w:rFonts w:ascii="黑体" w:hAnsi="黑体" w:eastAsia="黑体" w:cs="黑体"/>
                          <w:b/>
                          <w:bCs/>
                          <w:sz w:val="24"/>
                          <w:szCs w:val="22"/>
                        </w:rPr>
                      </w:pPr>
                      <w:r>
                        <w:rPr>
                          <w:rFonts w:hint="eastAsia" w:ascii="黑体" w:hAnsi="黑体" w:eastAsia="黑体" w:cs="黑体"/>
                          <w:b/>
                          <w:bCs/>
                          <w:sz w:val="24"/>
                          <w:szCs w:val="22"/>
                        </w:rPr>
                        <w:t>1</w:t>
                      </w:r>
                    </w:p>
                  </w:txbxContent>
                </v:textbox>
              </v:shape>
            </w:pict>
          </mc:Fallback>
        </mc:AlternateContent>
      </w:r>
      <w:r>
        <w:rPr>
          <w:rFonts w:hint="eastAsia" w:ascii="仿宋" w:hAnsi="仿宋" w:eastAsia="仿宋"/>
          <w:color w:val="000000"/>
          <w:kern w:val="0"/>
          <w:sz w:val="28"/>
          <w:szCs w:val="28"/>
        </w:rPr>
        <w:drawing>
          <wp:inline distT="0" distB="0" distL="114300" distR="114300">
            <wp:extent cx="6473825" cy="3478530"/>
            <wp:effectExtent l="0" t="0" r="3175" b="7620"/>
            <wp:docPr id="23" name="图片 22" descr="QQ截图2018092114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descr="QQ截图20180921141807"/>
                    <pic:cNvPicPr>
                      <a:picLocks noChangeAspect="1"/>
                    </pic:cNvPicPr>
                  </pic:nvPicPr>
                  <pic:blipFill>
                    <a:blip r:embed="rId9"/>
                    <a:stretch>
                      <a:fillRect/>
                    </a:stretch>
                  </pic:blipFill>
                  <pic:spPr>
                    <a:xfrm>
                      <a:off x="0" y="0"/>
                      <a:ext cx="6473825" cy="3478530"/>
                    </a:xfrm>
                    <a:prstGeom prst="rect">
                      <a:avLst/>
                    </a:prstGeom>
                    <a:noFill/>
                    <a:ln>
                      <a:noFill/>
                    </a:ln>
                  </pic:spPr>
                </pic:pic>
              </a:graphicData>
            </a:graphic>
          </wp:inline>
        </w:drawing>
      </w:r>
      <w:r>
        <w:rPr>
          <w:sz w:val="28"/>
        </w:rPr>
        <mc:AlternateContent>
          <mc:Choice Requires="wps">
            <w:drawing>
              <wp:anchor distT="0" distB="0" distL="114300" distR="114300" simplePos="0" relativeHeight="251669504" behindDoc="0" locked="0" layoutInCell="1" allowOverlap="1">
                <wp:simplePos x="0" y="0"/>
                <wp:positionH relativeFrom="column">
                  <wp:posOffset>1402715</wp:posOffset>
                </wp:positionH>
                <wp:positionV relativeFrom="paragraph">
                  <wp:posOffset>2880995</wp:posOffset>
                </wp:positionV>
                <wp:extent cx="5143500" cy="200025"/>
                <wp:effectExtent l="0" t="7620" r="19050" b="20955"/>
                <wp:wrapNone/>
                <wp:docPr id="21" name="直线 95"/>
                <wp:cNvGraphicFramePr/>
                <a:graphic xmlns:a="http://schemas.openxmlformats.org/drawingml/2006/main">
                  <a:graphicData uri="http://schemas.microsoft.com/office/word/2010/wordprocessingShape">
                    <wps:wsp>
                      <wps:cNvCnPr/>
                      <wps:spPr>
                        <a:xfrm>
                          <a:off x="0" y="0"/>
                          <a:ext cx="5143500" cy="200025"/>
                        </a:xfrm>
                        <a:prstGeom prst="line">
                          <a:avLst/>
                        </a:prstGeom>
                        <a:ln w="15875" cap="flat" cmpd="sng">
                          <a:solidFill>
                            <a:srgbClr val="FFFF00"/>
                          </a:solidFill>
                          <a:prstDash val="solid"/>
                          <a:headEnd type="none" w="med" len="med"/>
                          <a:tailEnd type="none" w="med" len="med"/>
                        </a:ln>
                      </wps:spPr>
                      <wps:bodyPr/>
                    </wps:wsp>
                  </a:graphicData>
                </a:graphic>
              </wp:anchor>
            </w:drawing>
          </mc:Choice>
          <mc:Fallback>
            <w:pict>
              <v:line id="直线 95" o:spid="_x0000_s1026" o:spt="20" style="position:absolute;left:0pt;margin-left:110.45pt;margin-top:226.85pt;height:15.75pt;width:405pt;z-index:251669504;mso-width-relative:page;mso-height-relative:page;" filled="f" stroked="t" coordsize="21600,21600" o:gfxdata="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MoBL&#10;89oAAAAMAQAADwAAAAAAAAABACAAAAAiAAAAZHJzL2Rvd25yZXYueG1sUEsBAhQAFAAAAAgAh07i&#10;QMK7zmrnAQAA1wMAAA4AAAAAAAAAAQAgAAAAKQEAAGRycy9lMm9Eb2MueG1sUEsFBgAAAAAGAAYA&#10;WQEAAIIFAAAAAA==&#10;">
                <v:fill on="f" focussize="0,0"/>
                <v:stroke weight="1.25pt" color="#FFFF00" joinstyle="round"/>
                <v:imagedata o:title=""/>
                <o:lock v:ext="edit" aspectratio="f"/>
              </v:line>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1364615</wp:posOffset>
                </wp:positionH>
                <wp:positionV relativeFrom="paragraph">
                  <wp:posOffset>452120</wp:posOffset>
                </wp:positionV>
                <wp:extent cx="5162550" cy="38100"/>
                <wp:effectExtent l="0" t="7620" r="0" b="11430"/>
                <wp:wrapNone/>
                <wp:docPr id="20" name="直线 94"/>
                <wp:cNvGraphicFramePr/>
                <a:graphic xmlns:a="http://schemas.openxmlformats.org/drawingml/2006/main">
                  <a:graphicData uri="http://schemas.microsoft.com/office/word/2010/wordprocessingShape">
                    <wps:wsp>
                      <wps:cNvCnPr/>
                      <wps:spPr>
                        <a:xfrm flipV="1">
                          <a:off x="0" y="0"/>
                          <a:ext cx="5162550" cy="38100"/>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直线 94" o:spid="_x0000_s1026" o:spt="20" style="position:absolute;left:0pt;flip:y;margin-left:107.45pt;margin-top:35.6pt;height:3pt;width:406.5pt;z-index:251668480;mso-width-relative:page;mso-height-relative:page;" filled="f" stroked="t" coordsize="21600,21600" o:gfxdata="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YqDIlNcAAAAKAQAADwAAAAAAAAABACAAAAAiAAAAZHJzL2Rvd25yZXYueG1sUEsBAhQAFAAAAAgA&#10;h07iQHVeW2LtAQAA4AMAAA4AAAAAAAAAAQAgAAAAJgEAAGRycy9lMm9Eb2MueG1sUEsFBgAAAAAG&#10;AAYAWQEAAIUFAAAAAA==&#10;">
                <v:fill on="f" focussize="0,0"/>
                <v:stroke weight="1.25pt" color="#000000" joinstyle="round"/>
                <v:imagedata o:title=""/>
                <o:lock v:ext="edit" aspectratio="f"/>
              </v:lin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6517640</wp:posOffset>
                </wp:positionH>
                <wp:positionV relativeFrom="paragraph">
                  <wp:posOffset>461645</wp:posOffset>
                </wp:positionV>
                <wp:extent cx="28575" cy="2619375"/>
                <wp:effectExtent l="7620" t="0" r="20955" b="9525"/>
                <wp:wrapNone/>
                <wp:docPr id="19" name="直线 93"/>
                <wp:cNvGraphicFramePr/>
                <a:graphic xmlns:a="http://schemas.openxmlformats.org/drawingml/2006/main">
                  <a:graphicData uri="http://schemas.microsoft.com/office/word/2010/wordprocessingShape">
                    <wps:wsp>
                      <wps:cNvCnPr/>
                      <wps:spPr>
                        <a:xfrm>
                          <a:off x="0" y="0"/>
                          <a:ext cx="28575" cy="261937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直线 93" o:spid="_x0000_s1026" o:spt="20" style="position:absolute;left:0pt;margin-left:513.2pt;margin-top:36.35pt;height:206.25pt;width:2.25pt;z-index:251667456;mso-width-relative:page;mso-height-relative:page;" filled="f" stroked="t" coordsize="21600,21600" o:gfxdata="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lbuIdsA&#10;AAAMAQAADwAAAAAAAAABACAAAAAiAAAAZHJzL2Rvd25yZXYueG1sUEsBAhQAFAAAAAgAh07iQMN0&#10;zi3jAQAA1gMAAA4AAAAAAAAAAQAgAAAAKgEAAGRycy9lMm9Eb2MueG1sUEsFBgAAAAAGAAYAWQEA&#10;AH8FAAAAAA==&#10;">
                <v:fill on="f" focussize="0,0"/>
                <v:stroke weight="1.25pt" color="#000000" joinstyle="round"/>
                <v:imagedata o:title=""/>
                <o:lock v:ext="edit" aspectratio="f"/>
              </v:lin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1126490</wp:posOffset>
                </wp:positionH>
                <wp:positionV relativeFrom="paragraph">
                  <wp:posOffset>3090545</wp:posOffset>
                </wp:positionV>
                <wp:extent cx="5448300" cy="38100"/>
                <wp:effectExtent l="0" t="7620" r="0" b="11430"/>
                <wp:wrapNone/>
                <wp:docPr id="18" name="直线 92"/>
                <wp:cNvGraphicFramePr/>
                <a:graphic xmlns:a="http://schemas.openxmlformats.org/drawingml/2006/main">
                  <a:graphicData uri="http://schemas.microsoft.com/office/word/2010/wordprocessingShape">
                    <wps:wsp>
                      <wps:cNvCnPr/>
                      <wps:spPr>
                        <a:xfrm flipV="1">
                          <a:off x="0" y="0"/>
                          <a:ext cx="5448300" cy="38100"/>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直线 92" o:spid="_x0000_s1026" o:spt="20" style="position:absolute;left:0pt;flip:y;margin-left:88.7pt;margin-top:243.35pt;height:3pt;width:429pt;z-index:251666432;mso-width-relative:page;mso-height-relative:page;" filled="f" stroked="t" coordsize="21600,21600" o:gfxdata="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Yt&#10;lSXZAAAADAEAAA8AAAAAAAAAAQAgAAAAIgAAAGRycy9kb3ducmV2LnhtbFBLAQIUABQAAAAIAIdO&#10;4kBaZmPz6QEAAOADAAAOAAAAAAAAAAEAIAAAACgBAABkcnMvZTJvRG9jLnhtbFBLBQYAAAAABgAG&#10;AFkBAACDBQAAAAA=&#10;">
                <v:fill on="f" focussize="0,0"/>
                <v:stroke weight="1.25pt" color="#000000" joinstyle="round"/>
                <v:imagedata o:title=""/>
                <o:lock v:ext="edit" aspectratio="f"/>
              </v:lin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1116965</wp:posOffset>
                </wp:positionH>
                <wp:positionV relativeFrom="paragraph">
                  <wp:posOffset>490220</wp:posOffset>
                </wp:positionV>
                <wp:extent cx="266700" cy="2619375"/>
                <wp:effectExtent l="7620" t="635" r="11430" b="8890"/>
                <wp:wrapNone/>
                <wp:docPr id="17" name="直线 91"/>
                <wp:cNvGraphicFramePr/>
                <a:graphic xmlns:a="http://schemas.openxmlformats.org/drawingml/2006/main">
                  <a:graphicData uri="http://schemas.microsoft.com/office/word/2010/wordprocessingShape">
                    <wps:wsp>
                      <wps:cNvCnPr/>
                      <wps:spPr>
                        <a:xfrm flipH="1">
                          <a:off x="0" y="0"/>
                          <a:ext cx="266700" cy="261937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直线 91" o:spid="_x0000_s1026" o:spt="20" style="position:absolute;left:0pt;flip:x;margin-left:87.95pt;margin-top:38.6pt;height:206.25pt;width:21pt;z-index:251665408;mso-width-relative:page;mso-height-relative:page;" filled="f" stroked="t" coordsize="21600,21600" o:gfxdata="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yY&#10;hOXXAAAACgEAAA8AAAAAAAAAAQAgAAAAIgAAAGRycy9kb3ducmV2LnhtbFBLAQIUABQAAAAIAIdO&#10;4kAY/gna6wEAAOEDAAAOAAAAAAAAAAEAIAAAACYBAABkcnMvZTJvRG9jLnhtbFBLBQYAAAAABgAG&#10;AFkBAACDBQAAAAA=&#10;">
                <v:fill on="f" focussize="0,0"/>
                <v:stroke weight="1.25pt" color="#000000" joinstyle="round"/>
                <v:imagedata o:title=""/>
                <o:lock v:ext="edit" aspectratio="f"/>
              </v:lin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963930</wp:posOffset>
                </wp:positionH>
                <wp:positionV relativeFrom="paragraph">
                  <wp:posOffset>143510</wp:posOffset>
                </wp:positionV>
                <wp:extent cx="247650" cy="285750"/>
                <wp:effectExtent l="8255" t="7620" r="10795" b="11430"/>
                <wp:wrapNone/>
                <wp:docPr id="7" name="文本框 81"/>
                <wp:cNvGraphicFramePr/>
                <a:graphic xmlns:a="http://schemas.openxmlformats.org/drawingml/2006/main">
                  <a:graphicData uri="http://schemas.microsoft.com/office/word/2010/wordprocessingShape">
                    <wps:wsp>
                      <wps:cNvSpPr txBox="1"/>
                      <wps:spPr>
                        <a:xfrm>
                          <a:off x="0" y="0"/>
                          <a:ext cx="247650" cy="285750"/>
                        </a:xfrm>
                        <a:prstGeom prst="rect">
                          <a:avLst/>
                        </a:prstGeom>
                        <a:gradFill rotWithShape="0">
                          <a:gsLst>
                            <a:gs pos="0">
                              <a:srgbClr val="FFFFFF"/>
                            </a:gs>
                            <a:gs pos="100000">
                              <a:srgbClr val="FFFFFF"/>
                            </a:gs>
                          </a:gsLst>
                          <a:lin ang="0"/>
                          <a:tileRect/>
                        </a:gradFill>
                        <a:ln w="15875" cap="flat" cmpd="sng">
                          <a:solidFill>
                            <a:srgbClr val="739CC3"/>
                          </a:solidFill>
                          <a:prstDash val="solid"/>
                          <a:miter/>
                          <a:headEnd type="none" w="med" len="med"/>
                          <a:tailEnd type="none" w="med" len="med"/>
                        </a:ln>
                      </wps:spPr>
                      <wps:txbx>
                        <w:txbxContent>
                          <w:p w14:paraId="66E21616">
                            <w:pPr>
                              <w:rPr>
                                <w:rFonts w:ascii="黑体" w:hAnsi="黑体" w:eastAsia="黑体" w:cs="黑体"/>
                                <w:b/>
                                <w:bCs/>
                                <w:sz w:val="24"/>
                                <w:szCs w:val="22"/>
                              </w:rPr>
                            </w:pPr>
                            <w:r>
                              <w:rPr>
                                <w:rFonts w:hint="eastAsia" w:ascii="黑体" w:hAnsi="黑体" w:eastAsia="黑体" w:cs="黑体"/>
                                <w:b/>
                                <w:bCs/>
                                <w:sz w:val="24"/>
                                <w:szCs w:val="22"/>
                              </w:rPr>
                              <w:t>3</w:t>
                            </w:r>
                          </w:p>
                        </w:txbxContent>
                      </wps:txbx>
                      <wps:bodyPr wrap="square" upright="1"/>
                    </wps:wsp>
                  </a:graphicData>
                </a:graphic>
              </wp:anchor>
            </w:drawing>
          </mc:Choice>
          <mc:Fallback>
            <w:pict>
              <v:shape id="文本框 81" o:spid="_x0000_s1026" o:spt="202" type="#_x0000_t202" style="position:absolute;left:0pt;margin-left:75.9pt;margin-top:11.3pt;height:22.5pt;width:19.5pt;z-index:251662336;mso-width-relative:page;mso-height-relative:page;" fillcolor="#FFFFFF" filled="t" stroked="t" coordsize="21600,21600" o:gfxdata="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EA1xBbWAAAACQEAAA8A&#10;AAAAAAAAAQAgAAAAIgAAAGRycy9kb3ducmV2LnhtbFBLAQIUABQAAAAIAIdO4kD5X6FYUgIAAMwE&#10;AAAOAAAAAAAAAAEAIAAAACUBAABkcnMvZTJvRG9jLnhtbFBLBQYAAAAABgAGAFkBAADpBQAAAAA=&#10;">
                <v:fill type="gradient" on="t" color2="#FFFFFF" angle="90" focus="100%" focussize="0,0">
                  <o:fill type="gradientUnscaled" v:ext="backwardCompatible"/>
                </v:fill>
                <v:stroke weight="1.25pt" color="#739CC3" joinstyle="miter"/>
                <v:imagedata o:title=""/>
                <o:lock v:ext="edit" aspectratio="f"/>
                <v:textbox>
                  <w:txbxContent>
                    <w:p w14:paraId="66E21616">
                      <w:pPr>
                        <w:rPr>
                          <w:rFonts w:ascii="黑体" w:hAnsi="黑体" w:eastAsia="黑体" w:cs="黑体"/>
                          <w:b/>
                          <w:bCs/>
                          <w:sz w:val="24"/>
                          <w:szCs w:val="22"/>
                        </w:rPr>
                      </w:pPr>
                      <w:r>
                        <w:rPr>
                          <w:rFonts w:hint="eastAsia" w:ascii="黑体" w:hAnsi="黑体" w:eastAsia="黑体" w:cs="黑体"/>
                          <w:b/>
                          <w:bCs/>
                          <w:sz w:val="24"/>
                          <w:szCs w:val="22"/>
                        </w:rPr>
                        <w:t>3</w:t>
                      </w:r>
                    </w:p>
                  </w:txbxContent>
                </v:textbox>
              </v:shape>
            </w:pict>
          </mc:Fallback>
        </mc:AlternateContent>
      </w:r>
      <w:r>
        <w:rPr>
          <w:sz w:val="28"/>
        </w:rPr>
        <mc:AlternateContent>
          <mc:Choice Requires="wps">
            <w:drawing>
              <wp:anchor distT="0" distB="0" distL="114300" distR="114300" simplePos="0" relativeHeight="251664384" behindDoc="0" locked="0" layoutInCell="1" allowOverlap="1">
                <wp:simplePos x="0" y="0"/>
                <wp:positionH relativeFrom="column">
                  <wp:posOffset>1459230</wp:posOffset>
                </wp:positionH>
                <wp:positionV relativeFrom="paragraph">
                  <wp:posOffset>2486025</wp:posOffset>
                </wp:positionV>
                <wp:extent cx="722630" cy="266065"/>
                <wp:effectExtent l="7620" t="7620" r="12700" b="12065"/>
                <wp:wrapNone/>
                <wp:docPr id="9" name="文本框 83"/>
                <wp:cNvGraphicFramePr/>
                <a:graphic xmlns:a="http://schemas.openxmlformats.org/drawingml/2006/main">
                  <a:graphicData uri="http://schemas.microsoft.com/office/word/2010/wordprocessingShape">
                    <wps:wsp>
                      <wps:cNvSpPr txBox="1"/>
                      <wps:spPr>
                        <a:xfrm>
                          <a:off x="0" y="0"/>
                          <a:ext cx="722630" cy="266065"/>
                        </a:xfrm>
                        <a:prstGeom prst="rect">
                          <a:avLst/>
                        </a:prstGeom>
                        <a:gradFill rotWithShape="0">
                          <a:gsLst>
                            <a:gs pos="0">
                              <a:srgbClr val="FFFFFF"/>
                            </a:gs>
                            <a:gs pos="100000">
                              <a:srgbClr val="FFFFFF"/>
                            </a:gs>
                          </a:gsLst>
                          <a:lin ang="0"/>
                          <a:tileRect/>
                        </a:gradFill>
                        <a:ln w="15875" cap="flat" cmpd="sng">
                          <a:solidFill>
                            <a:srgbClr val="739CC3"/>
                          </a:solidFill>
                          <a:prstDash val="solid"/>
                          <a:miter/>
                          <a:headEnd type="none" w="med" len="med"/>
                          <a:tailEnd type="none" w="med" len="med"/>
                        </a:ln>
                      </wps:spPr>
                      <wps:txbx>
                        <w:txbxContent>
                          <w:p w14:paraId="598D380B">
                            <w:pPr>
                              <w:rPr>
                                <w:rFonts w:hint="eastAsia" w:ascii="黑体" w:hAnsi="黑体" w:eastAsia="黑体" w:cs="黑体"/>
                                <w:b/>
                                <w:bCs/>
                                <w:sz w:val="22"/>
                                <w:szCs w:val="21"/>
                                <w:lang w:val="en-US" w:eastAsia="zh-CN"/>
                              </w:rPr>
                            </w:pPr>
                            <w:r>
                              <w:rPr>
                                <w:rFonts w:hint="eastAsia" w:ascii="黑体" w:hAnsi="黑体" w:eastAsia="黑体" w:cs="黑体"/>
                                <w:b/>
                                <w:bCs/>
                                <w:sz w:val="22"/>
                                <w:szCs w:val="21"/>
                              </w:rPr>
                              <w:t>后视点</w:t>
                            </w:r>
                            <w:r>
                              <w:rPr>
                                <w:rFonts w:hint="eastAsia" w:ascii="黑体" w:hAnsi="黑体" w:eastAsia="黑体" w:cs="黑体"/>
                                <w:b/>
                                <w:bCs/>
                                <w:sz w:val="22"/>
                                <w:szCs w:val="21"/>
                                <w:lang w:val="en-US" w:eastAsia="zh-CN"/>
                              </w:rPr>
                              <w:t>P</w:t>
                            </w:r>
                          </w:p>
                        </w:txbxContent>
                      </wps:txbx>
                      <wps:bodyPr vert="horz" wrap="square" anchor="t" upright="1"/>
                    </wps:wsp>
                  </a:graphicData>
                </a:graphic>
              </wp:anchor>
            </w:drawing>
          </mc:Choice>
          <mc:Fallback>
            <w:pict>
              <v:shape id="文本框 83" o:spid="_x0000_s1026" o:spt="202" type="#_x0000_t202" style="position:absolute;left:0pt;margin-left:114.9pt;margin-top:195.75pt;height:20.95pt;width:56.9pt;z-index:251664384;mso-width-relative:page;mso-height-relative:page;" fillcolor="#FFFFFF" filled="t" stroked="t" coordsize="21600,21600" o:gfxdata="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6pj9GdoAAAALAQAADwAAAAAAAAABACAAAAAiAAAAZHJzL2Rvd25yZXYueG1sUEsBAhQA&#10;FAAAAAgAh07iQL3CUwliAgAA4wQAAA4AAAAAAAAAAQAgAAAAKQEAAGRycy9lMm9Eb2MueG1sUEsF&#10;BgAAAAAGAAYAWQEAAP0FAAAAAA==&#10;">
                <v:fill type="gradient" on="t" color2="#FFFFFF" angle="90" focus="100%" focussize="0,0">
                  <o:fill type="gradientUnscaled" v:ext="backwardCompatible"/>
                </v:fill>
                <v:stroke weight="1.25pt" color="#739CC3" joinstyle="miter"/>
                <v:imagedata o:title=""/>
                <o:lock v:ext="edit" aspectratio="f"/>
                <v:textbox>
                  <w:txbxContent>
                    <w:p w14:paraId="598D380B">
                      <w:pPr>
                        <w:rPr>
                          <w:rFonts w:hint="eastAsia" w:ascii="黑体" w:hAnsi="黑体" w:eastAsia="黑体" w:cs="黑体"/>
                          <w:b/>
                          <w:bCs/>
                          <w:sz w:val="22"/>
                          <w:szCs w:val="21"/>
                          <w:lang w:val="en-US" w:eastAsia="zh-CN"/>
                        </w:rPr>
                      </w:pPr>
                      <w:r>
                        <w:rPr>
                          <w:rFonts w:hint="eastAsia" w:ascii="黑体" w:hAnsi="黑体" w:eastAsia="黑体" w:cs="黑体"/>
                          <w:b/>
                          <w:bCs/>
                          <w:sz w:val="22"/>
                          <w:szCs w:val="21"/>
                        </w:rPr>
                        <w:t>后视点</w:t>
                      </w:r>
                      <w:r>
                        <w:rPr>
                          <w:rFonts w:hint="eastAsia" w:ascii="黑体" w:hAnsi="黑体" w:eastAsia="黑体" w:cs="黑体"/>
                          <w:b/>
                          <w:bCs/>
                          <w:sz w:val="22"/>
                          <w:szCs w:val="21"/>
                          <w:lang w:val="en-US" w:eastAsia="zh-CN"/>
                        </w:rPr>
                        <w:t>P</w:t>
                      </w:r>
                    </w:p>
                  </w:txbxContent>
                </v:textbox>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782955</wp:posOffset>
                </wp:positionH>
                <wp:positionV relativeFrom="paragraph">
                  <wp:posOffset>3143250</wp:posOffset>
                </wp:positionV>
                <wp:extent cx="247650" cy="285750"/>
                <wp:effectExtent l="8255" t="7620" r="10795" b="11430"/>
                <wp:wrapNone/>
                <wp:docPr id="8" name="文本框 82"/>
                <wp:cNvGraphicFramePr/>
                <a:graphic xmlns:a="http://schemas.openxmlformats.org/drawingml/2006/main">
                  <a:graphicData uri="http://schemas.microsoft.com/office/word/2010/wordprocessingShape">
                    <wps:wsp>
                      <wps:cNvSpPr txBox="1"/>
                      <wps:spPr>
                        <a:xfrm>
                          <a:off x="0" y="0"/>
                          <a:ext cx="247650" cy="285750"/>
                        </a:xfrm>
                        <a:prstGeom prst="rect">
                          <a:avLst/>
                        </a:prstGeom>
                        <a:gradFill rotWithShape="0">
                          <a:gsLst>
                            <a:gs pos="0">
                              <a:srgbClr val="FFFFFF"/>
                            </a:gs>
                            <a:gs pos="100000">
                              <a:srgbClr val="FFFFFF"/>
                            </a:gs>
                          </a:gsLst>
                          <a:lin ang="0"/>
                          <a:tileRect/>
                        </a:gradFill>
                        <a:ln w="15875" cap="flat" cmpd="sng">
                          <a:solidFill>
                            <a:srgbClr val="739CC3"/>
                          </a:solidFill>
                          <a:prstDash val="solid"/>
                          <a:miter/>
                          <a:headEnd type="none" w="med" len="med"/>
                          <a:tailEnd type="none" w="med" len="med"/>
                        </a:ln>
                      </wps:spPr>
                      <wps:txbx>
                        <w:txbxContent>
                          <w:p w14:paraId="0637513D">
                            <w:pPr>
                              <w:rPr>
                                <w:rFonts w:ascii="黑体" w:hAnsi="黑体" w:eastAsia="黑体" w:cs="黑体"/>
                                <w:b/>
                                <w:bCs/>
                                <w:sz w:val="24"/>
                                <w:szCs w:val="22"/>
                              </w:rPr>
                            </w:pPr>
                            <w:r>
                              <w:rPr>
                                <w:rFonts w:hint="eastAsia" w:ascii="黑体" w:hAnsi="黑体" w:eastAsia="黑体" w:cs="黑体"/>
                                <w:b/>
                                <w:bCs/>
                                <w:sz w:val="24"/>
                                <w:szCs w:val="22"/>
                              </w:rPr>
                              <w:t>4</w:t>
                            </w:r>
                          </w:p>
                        </w:txbxContent>
                      </wps:txbx>
                      <wps:bodyPr wrap="square" upright="1"/>
                    </wps:wsp>
                  </a:graphicData>
                </a:graphic>
              </wp:anchor>
            </w:drawing>
          </mc:Choice>
          <mc:Fallback>
            <w:pict>
              <v:shape id="文本框 82" o:spid="_x0000_s1026" o:spt="202" type="#_x0000_t202" style="position:absolute;left:0pt;margin-left:61.65pt;margin-top:247.5pt;height:22.5pt;width:19.5pt;z-index:251663360;mso-width-relative:page;mso-height-relative:page;" fillcolor="#FFFFFF" filled="t" stroked="t" coordsize="21600,21600" o:gfxdata="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KL4A8LZAAAACwEA&#10;AA8AAAAAAAAAAQAgAAAAIgAAAGRycy9kb3ducmV2LnhtbFBLAQIUABQAAAAIAIdO4kC+PskzUgIA&#10;AMwEAAAOAAAAAAAAAAEAIAAAACgBAABkcnMvZTJvRG9jLnhtbFBLBQYAAAAABgAGAFkBAADsBQAA&#10;AAA=&#10;">
                <v:fill type="gradient" on="t" color2="#FFFFFF" angle="90" focus="100%" focussize="0,0">
                  <o:fill type="gradientUnscaled" v:ext="backwardCompatible"/>
                </v:fill>
                <v:stroke weight="1.25pt" color="#739CC3" joinstyle="miter"/>
                <v:imagedata o:title=""/>
                <o:lock v:ext="edit" aspectratio="f"/>
                <v:textbox>
                  <w:txbxContent>
                    <w:p w14:paraId="0637513D">
                      <w:pPr>
                        <w:rPr>
                          <w:rFonts w:ascii="黑体" w:hAnsi="黑体" w:eastAsia="黑体" w:cs="黑体"/>
                          <w:b/>
                          <w:bCs/>
                          <w:sz w:val="24"/>
                          <w:szCs w:val="22"/>
                        </w:rPr>
                      </w:pPr>
                      <w:r>
                        <w:rPr>
                          <w:rFonts w:hint="eastAsia" w:ascii="黑体" w:hAnsi="黑体" w:eastAsia="黑体" w:cs="黑体"/>
                          <w:b/>
                          <w:bCs/>
                          <w:sz w:val="24"/>
                          <w:szCs w:val="22"/>
                        </w:rPr>
                        <w:t>4</w:t>
                      </w:r>
                    </w:p>
                  </w:txbxContent>
                </v:textbox>
              </v:shape>
            </w:pict>
          </mc:Fallback>
        </mc:AlternateContent>
      </w:r>
    </w:p>
    <w:p w14:paraId="3097C633">
      <w:pPr>
        <w:widowControl/>
        <w:adjustRightInd w:val="0"/>
        <w:snapToGrid w:val="0"/>
        <w:spacing w:line="560" w:lineRule="exact"/>
        <w:ind w:firstLine="562" w:firstLineChars="200"/>
        <w:jc w:val="left"/>
        <w:rPr>
          <w:rFonts w:ascii="仿宋" w:hAnsi="仿宋" w:eastAsia="仿宋"/>
          <w:b/>
          <w:sz w:val="28"/>
          <w:szCs w:val="28"/>
        </w:rPr>
      </w:pPr>
      <w:r>
        <w:rPr>
          <w:rFonts w:hint="eastAsia" w:ascii="仿宋" w:hAnsi="仿宋" w:eastAsia="仿宋"/>
          <w:b/>
          <w:sz w:val="28"/>
          <w:szCs w:val="28"/>
        </w:rPr>
        <w:t>2.竞赛内容</w:t>
      </w:r>
    </w:p>
    <w:p w14:paraId="7A50AC09">
      <w:pPr>
        <w:widowControl/>
        <w:adjustRightInd w:val="0"/>
        <w:snapToGrid w:val="0"/>
        <w:spacing w:line="560" w:lineRule="exact"/>
        <w:ind w:firstLine="560" w:firstLineChars="200"/>
        <w:jc w:val="left"/>
        <w:rPr>
          <w:rFonts w:hint="eastAsia" w:ascii="仿宋" w:hAnsi="仿宋" w:eastAsia="仿宋"/>
          <w:sz w:val="28"/>
          <w:szCs w:val="28"/>
        </w:rPr>
      </w:pPr>
      <w:r>
        <w:rPr>
          <w:rFonts w:hint="eastAsia" w:ascii="仿宋" w:hAnsi="仿宋" w:eastAsia="仿宋"/>
          <w:sz w:val="28"/>
          <w:szCs w:val="28"/>
        </w:rPr>
        <w:t>参赛队在规定时间内按一级导线精度要求独立完成抽签指定的闭合导线测量外业观测和内业计算。外业观测包括一个连接角和四个转折角（左角）测量（5个角度均采用测回法二测回进行观测）以及四条导线边测量（每条导线边水平距离采用往返测各一测回），内业计算根据给定的已知点A点的坐标和A点到</w:t>
      </w:r>
    </w:p>
    <w:p w14:paraId="69A5B0E8">
      <w:pPr>
        <w:widowControl/>
        <w:adjustRightInd w:val="0"/>
        <w:snapToGrid w:val="0"/>
        <w:spacing w:line="560" w:lineRule="exact"/>
        <w:jc w:val="left"/>
        <w:rPr>
          <w:rFonts w:ascii="仿宋" w:hAnsi="仿宋" w:eastAsia="仿宋"/>
          <w:sz w:val="28"/>
          <w:szCs w:val="28"/>
        </w:rPr>
      </w:pPr>
      <w:r>
        <w:rPr>
          <w:rFonts w:hint="eastAsia" w:ascii="仿宋" w:hAnsi="仿宋" w:eastAsia="仿宋"/>
          <w:sz w:val="28"/>
          <w:szCs w:val="28"/>
          <w:lang w:val="en-US" w:eastAsia="zh-CN"/>
        </w:rPr>
        <w:t>P</w:t>
      </w:r>
      <w:r>
        <w:rPr>
          <w:rFonts w:hint="eastAsia" w:ascii="仿宋" w:hAnsi="仿宋" w:eastAsia="仿宋"/>
          <w:sz w:val="28"/>
          <w:szCs w:val="28"/>
        </w:rPr>
        <w:t>点的坐标方位角，经平差计算出3个指定未知点的平面坐标。</w:t>
      </w:r>
    </w:p>
    <w:p w14:paraId="431165A2">
      <w:pPr>
        <w:widowControl/>
        <w:adjustRightInd w:val="0"/>
        <w:snapToGrid w:val="0"/>
        <w:spacing w:line="560" w:lineRule="exact"/>
        <w:ind w:firstLine="562" w:firstLineChars="200"/>
        <w:jc w:val="left"/>
        <w:rPr>
          <w:rFonts w:ascii="仿宋" w:hAnsi="仿宋" w:eastAsia="仿宋"/>
          <w:b/>
          <w:sz w:val="28"/>
          <w:szCs w:val="28"/>
        </w:rPr>
      </w:pPr>
      <w:r>
        <w:rPr>
          <w:rFonts w:hint="eastAsia" w:ascii="仿宋" w:hAnsi="仿宋" w:eastAsia="仿宋"/>
          <w:b/>
          <w:sz w:val="28"/>
          <w:szCs w:val="28"/>
        </w:rPr>
        <w:t>3.竞赛规则</w:t>
      </w:r>
    </w:p>
    <w:p w14:paraId="001CDD30">
      <w:pPr>
        <w:widowControl/>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⑴各参赛队按比赛报名表中的顺序将选手分别编号为1、2、3、4号（比赛过程中不得变更），按规则要求独立完成指定闭合导线的测量任务。</w:t>
      </w:r>
    </w:p>
    <w:p w14:paraId="33A162A6">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⑵闭合导线的起始点及待定点由主办方事先确定，赛前抽签确定各参赛队的观测路线。</w:t>
      </w:r>
    </w:p>
    <w:p w14:paraId="6D69B3ED">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⑶每位选手完成一个测站的观测和记录计算，具体方案如下：</w:t>
      </w:r>
    </w:p>
    <w:p w14:paraId="0D718D4B">
      <w:pPr>
        <w:adjustRightInd w:val="0"/>
        <w:snapToGrid w:val="0"/>
        <w:spacing w:line="560" w:lineRule="exact"/>
        <w:ind w:firstLine="562" w:firstLineChars="200"/>
        <w:rPr>
          <w:rFonts w:ascii="仿宋" w:hAnsi="仿宋" w:eastAsia="仿宋"/>
          <w:sz w:val="28"/>
          <w:szCs w:val="28"/>
        </w:rPr>
      </w:pPr>
      <w:r>
        <w:rPr>
          <w:rFonts w:hint="eastAsia" w:ascii="仿宋" w:hAnsi="仿宋" w:eastAsia="仿宋"/>
          <w:b/>
          <w:sz w:val="28"/>
          <w:szCs w:val="28"/>
        </w:rPr>
        <w:t>1A测站点</w:t>
      </w:r>
      <w:r>
        <w:rPr>
          <w:rFonts w:hint="eastAsia" w:ascii="仿宋" w:hAnsi="仿宋" w:eastAsia="仿宋"/>
          <w:sz w:val="28"/>
          <w:szCs w:val="28"/>
        </w:rPr>
        <w:t>由本队4号选手独立进行仪器安置、观测，1号选手进行记录、计算，2、3号选手负责安置棱镜；</w:t>
      </w:r>
    </w:p>
    <w:p w14:paraId="62E0F0AE">
      <w:pPr>
        <w:adjustRightInd w:val="0"/>
        <w:snapToGrid w:val="0"/>
        <w:spacing w:line="560" w:lineRule="exact"/>
        <w:ind w:firstLine="562" w:firstLineChars="200"/>
        <w:rPr>
          <w:rFonts w:ascii="仿宋" w:hAnsi="仿宋" w:eastAsia="仿宋"/>
          <w:sz w:val="28"/>
          <w:szCs w:val="28"/>
        </w:rPr>
      </w:pPr>
      <w:r>
        <w:rPr>
          <w:rFonts w:hint="eastAsia" w:ascii="仿宋" w:hAnsi="仿宋" w:eastAsia="仿宋"/>
          <w:b/>
          <w:sz w:val="28"/>
          <w:szCs w:val="28"/>
        </w:rPr>
        <w:t>2A测站点</w:t>
      </w:r>
      <w:r>
        <w:rPr>
          <w:rFonts w:hint="eastAsia" w:ascii="仿宋" w:hAnsi="仿宋" w:eastAsia="仿宋"/>
          <w:sz w:val="28"/>
          <w:szCs w:val="28"/>
        </w:rPr>
        <w:t>由本队1号选手独立进行仪器安置、观测，2号选手进行记录、计算，3、4号选手负责安置棱镜；</w:t>
      </w:r>
    </w:p>
    <w:p w14:paraId="089B3323">
      <w:pPr>
        <w:adjustRightInd w:val="0"/>
        <w:snapToGrid w:val="0"/>
        <w:spacing w:line="560" w:lineRule="exact"/>
        <w:ind w:firstLine="562" w:firstLineChars="200"/>
        <w:rPr>
          <w:rFonts w:ascii="仿宋" w:hAnsi="仿宋" w:eastAsia="仿宋"/>
          <w:sz w:val="28"/>
          <w:szCs w:val="28"/>
        </w:rPr>
      </w:pPr>
      <w:r>
        <w:rPr>
          <w:rFonts w:hint="eastAsia" w:ascii="仿宋" w:hAnsi="仿宋" w:eastAsia="仿宋"/>
          <w:b/>
          <w:sz w:val="28"/>
          <w:szCs w:val="28"/>
        </w:rPr>
        <w:t>3A测站点</w:t>
      </w:r>
      <w:r>
        <w:rPr>
          <w:rFonts w:hint="eastAsia" w:ascii="仿宋" w:hAnsi="仿宋" w:eastAsia="仿宋"/>
          <w:sz w:val="28"/>
          <w:szCs w:val="28"/>
        </w:rPr>
        <w:t>由本队2号选手独立进行仪器安置、观测，3号选手进行记录、计算，1、4号选手负责安置棱镜；</w:t>
      </w:r>
    </w:p>
    <w:p w14:paraId="2271F79E">
      <w:pPr>
        <w:adjustRightInd w:val="0"/>
        <w:snapToGrid w:val="0"/>
        <w:spacing w:line="560" w:lineRule="exact"/>
        <w:ind w:firstLine="562" w:firstLineChars="200"/>
        <w:rPr>
          <w:rFonts w:ascii="仿宋" w:hAnsi="仿宋" w:eastAsia="仿宋"/>
          <w:sz w:val="28"/>
          <w:szCs w:val="28"/>
        </w:rPr>
      </w:pPr>
      <w:r>
        <w:rPr>
          <w:rFonts w:hint="eastAsia" w:ascii="仿宋" w:hAnsi="仿宋" w:eastAsia="仿宋"/>
          <w:b/>
          <w:sz w:val="28"/>
          <w:szCs w:val="28"/>
        </w:rPr>
        <w:t>4A测站点</w:t>
      </w:r>
      <w:r>
        <w:rPr>
          <w:rFonts w:hint="eastAsia" w:ascii="仿宋" w:hAnsi="仿宋" w:eastAsia="仿宋"/>
          <w:sz w:val="28"/>
          <w:szCs w:val="28"/>
        </w:rPr>
        <w:t>由本队3号选手独立进行仪器安置、观测，4号选手进行记录、计算，1、2号选手负责安置棱镜。</w:t>
      </w:r>
    </w:p>
    <w:p w14:paraId="4DBD6783">
      <w:pPr>
        <w:spacing w:line="560" w:lineRule="exact"/>
        <w:ind w:firstLine="560" w:firstLineChars="200"/>
        <w:jc w:val="left"/>
        <w:rPr>
          <w:rFonts w:hint="eastAsia" w:ascii="仿宋" w:hAnsi="仿宋" w:eastAsia="仿宋"/>
          <w:sz w:val="28"/>
          <w:szCs w:val="28"/>
        </w:rPr>
      </w:pPr>
      <w:r>
        <w:rPr>
          <w:rFonts w:hint="eastAsia" w:ascii="仿宋" w:hAnsi="仿宋" w:eastAsia="仿宋"/>
          <w:sz w:val="28"/>
          <w:szCs w:val="28"/>
        </w:rPr>
        <w:t>⑷外业观测时水平角观测第1测回，起始方向水平度盘须设置为0°02′30″附近；水平角观测第2测回，起始方向水平度盘须设置为90°17′30″附近，角度观测和计算单位取至秒；导线边水平距离一测回必须盘左、盘右各测1次，边长取至0.001m。</w:t>
      </w:r>
    </w:p>
    <w:p w14:paraId="1F62F223">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⑸数据记录使用主办方提供的统一导线测量观测记录表（见附件1），由负责记录的选手用签字笔当场准确无误地填写到相应栏内，并及时计算和填写表中其它数据。要求记录规范完整、符合记录规定、计算准确；水平角观测数据不得改动秒值，度、分不得连环涂改，如有违反均需扣分。观测数据必须原始真实，严禁弄虚作假，否则取消参赛资格。</w:t>
      </w:r>
    </w:p>
    <w:p w14:paraId="5963D89B">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⑹各参赛队由1号和2号参赛选手分别独立进行导线平差内业计算。内业计算所用的闭合导线测量成果计算表由主办方提供，计算表的辅助计算栏中必须填入导线的方位角闭合差、坐标增量闭合差和导线全长相对闭合差。</w:t>
      </w:r>
    </w:p>
    <w:p w14:paraId="28CD9C2A">
      <w:pPr>
        <w:widowControl/>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⑺外业观测和内业计算总的规定时间为70分钟，外业观测超过60分钟将终止比赛，整个导线测量成绩按零分计。</w:t>
      </w:r>
    </w:p>
    <w:p w14:paraId="621A3B1B">
      <w:pPr>
        <w:widowControl/>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⑻仪器操作应符合要求。导线测量不得使用三联脚架法观测，观测顺序按先测连接角，再分别按序号进行导线前进方向左角的测量。每测站起始观测应从盘左开始，盘左照准目标是先起始目标后终始目标，盘右照准目标是先终始目标后起始目标；即盘左顺时针旋转，盘右逆时针旋转。全站仪迁站时仪器必须关机装箱，带觇牌的棱镜可不装箱但棱镜不得从觇牌上卸下。</w:t>
      </w:r>
    </w:p>
    <w:p w14:paraId="4A9172D5">
      <w:pPr>
        <w:widowControl/>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⑼观测采用所有测站连续计时的方法，即观测时间为裁判宣布比赛开始（选手拿到题目）到选手上缴观测成果、并将仪器装箱放回原处后结束。除复印原始记录表的时间外比赛需连续进行，竞赛一旦计时开始不能无故终止比赛。选手在竞赛过程中不得擅自离开赛场，如有特殊情况，需经裁判员报裁判长（副裁判长）同意后作特殊处理。竞赛过程中，选手若休息、饮水或上洗手间，一律计算在操作比赛时间内。如果选手提前结束竞赛，应举手向裁判员示意。竞赛终止时间由裁判员记录在案，选手提前结束比赛后不得再进行任何操作和计算，经裁判同意可提前离开赛场。</w:t>
      </w:r>
    </w:p>
    <w:p w14:paraId="5185FCBF">
      <w:pPr>
        <w:widowControl/>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⑽观测结束后，仪器装箱收回到出发处，记录表格交给裁判员，裁判员暂停计时，将原始记录数据交工作人员复印2份后分别交给1、2号选手，继续计时。1号和2号选手现场分别独立进行闭合导线平差计算，角度闭合差分配采取“整数分配，大角分大，小角分小”的原则，计算所用计算器由主办方提供或自备，但不得带程序计算功能。</w:t>
      </w:r>
    </w:p>
    <w:p w14:paraId="28E49A04">
      <w:pPr>
        <w:widowControl/>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⑾1号、2号选手内业计算完成后交4号选手核对，如计算结果一致并符合技术要求，上缴成果计算表和本队外业观测记录表后结束比赛。如不对应查明原因，在规定时间内可重算或重测直到计算结果一致并符合技术要求。重新观测结束记录数据复印和计时参照上条规定执行，重算或重测的时间一律计算在比赛时间内。</w:t>
      </w:r>
    </w:p>
    <w:p w14:paraId="0715B32B">
      <w:pPr>
        <w:widowControl/>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⑿参赛选手应规范作业，注意测量安全及仪器保护，不允许妨碍或阻挡其他选手的观测。迁站时不允许出现不顾安全的狂跑现象，必须沿水泥或沥青路面稳步前进，不允许穿越草地。</w:t>
      </w:r>
    </w:p>
    <w:p w14:paraId="35FEF193">
      <w:pPr>
        <w:widowControl/>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⒀参赛选手应严格遵守赛场纪律，操作技能比赛除携带比赛必备的用具（如笔、尺、普通计算器等）外，不得带入任何技术资料和工具书。所有通讯工具、摄像工具一律不得带入竞赛现场，</w:t>
      </w:r>
      <w:r>
        <w:rPr>
          <w:rFonts w:hint="eastAsia" w:ascii="仿宋" w:hAnsi="仿宋" w:eastAsia="仿宋"/>
          <w:color w:val="auto"/>
          <w:sz w:val="28"/>
          <w:szCs w:val="28"/>
        </w:rPr>
        <w:t>原则上主办方不提供任何仪器和辅助设备。</w:t>
      </w:r>
    </w:p>
    <w:p w14:paraId="2288E155">
      <w:pPr>
        <w:widowControl/>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⒁如果在比赛期间测量仪器发生非人为故障，致使比赛不能继续进行，需经裁判长（或副裁判长）确认并批准，比赛可暂停计时，待测量仪器修复或更换仪器后，比赛恢复计时或重新开始。</w:t>
      </w:r>
    </w:p>
    <w:p w14:paraId="1AB27010">
      <w:pPr>
        <w:widowControl/>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⒂记录和计算表格，不得带离比赛场地，否则成绩无效。</w:t>
      </w:r>
    </w:p>
    <w:p w14:paraId="47D62F15">
      <w:pPr>
        <w:widowControl/>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⒃比赛过程中现场裁判监督仪器使用、观测、记录、计算的规范性，防止出现人员、仪器安全事故，经提醒恶意不改者，现场裁判有权取消其比赛成绩。</w:t>
      </w:r>
    </w:p>
    <w:p w14:paraId="5A9D9072">
      <w:pPr>
        <w:widowControl/>
        <w:adjustRightInd w:val="0"/>
        <w:snapToGrid w:val="0"/>
        <w:spacing w:line="560" w:lineRule="exact"/>
        <w:ind w:firstLine="562" w:firstLineChars="200"/>
        <w:jc w:val="left"/>
        <w:rPr>
          <w:rFonts w:ascii="仿宋" w:hAnsi="仿宋" w:eastAsia="仿宋"/>
          <w:b/>
          <w:sz w:val="28"/>
          <w:szCs w:val="28"/>
        </w:rPr>
      </w:pPr>
      <w:r>
        <w:rPr>
          <w:rFonts w:hint="eastAsia" w:ascii="仿宋" w:hAnsi="仿宋" w:eastAsia="仿宋"/>
          <w:b/>
          <w:sz w:val="28"/>
          <w:szCs w:val="28"/>
        </w:rPr>
        <w:t>4.主要技术要求</w:t>
      </w:r>
    </w:p>
    <w:p w14:paraId="4F2A025A">
      <w:pPr>
        <w:adjustRightInd w:val="0"/>
        <w:snapToGrid w:val="0"/>
        <w:spacing w:line="560" w:lineRule="exact"/>
        <w:ind w:firstLine="560" w:firstLineChars="200"/>
        <w:rPr>
          <w:rFonts w:ascii="仿宋" w:hAnsi="仿宋" w:eastAsia="仿宋"/>
          <w:kern w:val="0"/>
          <w:sz w:val="28"/>
          <w:szCs w:val="28"/>
        </w:rPr>
      </w:pPr>
      <w:r>
        <w:rPr>
          <w:rFonts w:hint="eastAsia" w:ascii="仿宋" w:hAnsi="仿宋" w:eastAsia="仿宋"/>
          <w:sz w:val="28"/>
          <w:szCs w:val="28"/>
        </w:rPr>
        <w:t>⑴</w:t>
      </w:r>
      <w:r>
        <w:rPr>
          <w:rFonts w:hint="eastAsia" w:ascii="仿宋_GB2312" w:hAnsi="仿宋" w:eastAsia="仿宋_GB2312"/>
          <w:sz w:val="28"/>
          <w:szCs w:val="28"/>
        </w:rPr>
        <w:t>根据国家标准《工程测量标准》（GB50026－2020）、行业标准《城市测量规范》（CJJ/T8-2011），</w:t>
      </w:r>
      <w:r>
        <w:rPr>
          <w:rFonts w:hint="eastAsia" w:ascii="仿宋" w:hAnsi="仿宋" w:eastAsia="仿宋"/>
          <w:sz w:val="28"/>
          <w:szCs w:val="28"/>
        </w:rPr>
        <w:t>一级导线测量主要技术要求如下表所示。</w:t>
      </w:r>
    </w:p>
    <w:p w14:paraId="21D30C74">
      <w:pPr>
        <w:widowControl/>
        <w:spacing w:line="560" w:lineRule="exact"/>
        <w:jc w:val="center"/>
        <w:rPr>
          <w:rFonts w:ascii="仿宋" w:hAnsi="仿宋" w:eastAsia="仿宋"/>
          <w:kern w:val="0"/>
          <w:sz w:val="28"/>
          <w:szCs w:val="28"/>
        </w:rPr>
      </w:pPr>
      <w:r>
        <w:rPr>
          <w:rFonts w:hint="eastAsia" w:ascii="仿宋" w:hAnsi="仿宋" w:eastAsia="仿宋"/>
          <w:kern w:val="0"/>
          <w:sz w:val="28"/>
          <w:szCs w:val="28"/>
        </w:rPr>
        <w:t>导线测量技术要求</w:t>
      </w:r>
    </w:p>
    <w:tbl>
      <w:tblPr>
        <w:tblStyle w:val="6"/>
        <w:tblW w:w="98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992"/>
        <w:gridCol w:w="1461"/>
        <w:gridCol w:w="1091"/>
        <w:gridCol w:w="1701"/>
        <w:gridCol w:w="1276"/>
        <w:gridCol w:w="992"/>
        <w:gridCol w:w="1512"/>
      </w:tblGrid>
      <w:tr w14:paraId="01B25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806" w:type="dxa"/>
            <w:vAlign w:val="center"/>
          </w:tcPr>
          <w:p w14:paraId="4CB67413">
            <w:pPr>
              <w:adjustRightInd w:val="0"/>
              <w:snapToGrid w:val="0"/>
              <w:jc w:val="center"/>
              <w:rPr>
                <w:rFonts w:ascii="仿宋" w:hAnsi="仿宋" w:eastAsia="仿宋"/>
                <w:color w:val="000000"/>
                <w:kern w:val="0"/>
                <w:sz w:val="24"/>
              </w:rPr>
            </w:pPr>
            <w:r>
              <w:rPr>
                <w:rFonts w:hint="eastAsia" w:ascii="仿宋" w:hAnsi="仿宋" w:eastAsia="仿宋"/>
                <w:color w:val="000000"/>
                <w:kern w:val="0"/>
                <w:sz w:val="24"/>
              </w:rPr>
              <w:t>等级</w:t>
            </w:r>
          </w:p>
        </w:tc>
        <w:tc>
          <w:tcPr>
            <w:tcW w:w="992" w:type="dxa"/>
            <w:vAlign w:val="center"/>
          </w:tcPr>
          <w:p w14:paraId="6DDAC69D">
            <w:pPr>
              <w:adjustRightInd w:val="0"/>
              <w:snapToGrid w:val="0"/>
              <w:jc w:val="center"/>
              <w:rPr>
                <w:rFonts w:ascii="仿宋" w:hAnsi="仿宋" w:eastAsia="仿宋"/>
                <w:color w:val="000000"/>
                <w:kern w:val="0"/>
                <w:sz w:val="24"/>
              </w:rPr>
            </w:pPr>
            <w:r>
              <w:rPr>
                <w:rFonts w:hint="eastAsia" w:ascii="仿宋" w:hAnsi="仿宋" w:eastAsia="仿宋"/>
                <w:color w:val="000000"/>
                <w:kern w:val="0"/>
                <w:sz w:val="24"/>
              </w:rPr>
              <w:t>测回数</w:t>
            </w:r>
          </w:p>
        </w:tc>
        <w:tc>
          <w:tcPr>
            <w:tcW w:w="1461" w:type="dxa"/>
            <w:vAlign w:val="center"/>
          </w:tcPr>
          <w:p w14:paraId="0E5D6DD5">
            <w:pPr>
              <w:adjustRightInd w:val="0"/>
              <w:snapToGrid w:val="0"/>
              <w:jc w:val="center"/>
              <w:rPr>
                <w:rFonts w:ascii="仿宋" w:hAnsi="仿宋" w:eastAsia="仿宋"/>
                <w:color w:val="000000"/>
                <w:kern w:val="0"/>
                <w:sz w:val="24"/>
              </w:rPr>
            </w:pPr>
            <w:r>
              <w:rPr>
                <w:rFonts w:hint="eastAsia" w:ascii="仿宋" w:hAnsi="仿宋" w:eastAsia="仿宋"/>
                <w:color w:val="000000"/>
                <w:kern w:val="0"/>
                <w:sz w:val="24"/>
              </w:rPr>
              <w:t>水平角上下</w:t>
            </w:r>
          </w:p>
          <w:p w14:paraId="2CCB5427">
            <w:pPr>
              <w:adjustRightInd w:val="0"/>
              <w:snapToGrid w:val="0"/>
              <w:jc w:val="center"/>
              <w:rPr>
                <w:rFonts w:ascii="仿宋" w:hAnsi="仿宋" w:eastAsia="仿宋"/>
                <w:color w:val="000000"/>
                <w:kern w:val="0"/>
                <w:sz w:val="24"/>
              </w:rPr>
            </w:pPr>
            <w:r>
              <w:rPr>
                <w:rFonts w:hint="eastAsia" w:ascii="仿宋" w:hAnsi="仿宋" w:eastAsia="仿宋"/>
                <w:color w:val="000000"/>
                <w:kern w:val="0"/>
                <w:sz w:val="24"/>
              </w:rPr>
              <w:t>半测回较差</w:t>
            </w:r>
          </w:p>
          <w:p w14:paraId="23DC2B68">
            <w:pPr>
              <w:adjustRightInd w:val="0"/>
              <w:snapToGrid w:val="0"/>
              <w:jc w:val="center"/>
              <w:rPr>
                <w:rFonts w:ascii="仿宋" w:hAnsi="仿宋" w:eastAsia="仿宋"/>
                <w:color w:val="000000"/>
                <w:kern w:val="0"/>
                <w:sz w:val="24"/>
              </w:rPr>
            </w:pPr>
            <w:r>
              <w:rPr>
                <w:rFonts w:hint="eastAsia" w:ascii="仿宋" w:hAnsi="仿宋" w:eastAsia="仿宋"/>
                <w:color w:val="000000"/>
                <w:kern w:val="0"/>
                <w:sz w:val="24"/>
              </w:rPr>
              <w:t>(  ″)</w:t>
            </w:r>
          </w:p>
        </w:tc>
        <w:tc>
          <w:tcPr>
            <w:tcW w:w="1091" w:type="dxa"/>
            <w:vAlign w:val="center"/>
          </w:tcPr>
          <w:p w14:paraId="7478B998">
            <w:pPr>
              <w:adjustRightInd w:val="0"/>
              <w:snapToGrid w:val="0"/>
              <w:jc w:val="center"/>
              <w:rPr>
                <w:rFonts w:ascii="仿宋" w:hAnsi="仿宋" w:eastAsia="仿宋"/>
                <w:color w:val="000000"/>
                <w:sz w:val="24"/>
              </w:rPr>
            </w:pPr>
            <w:r>
              <w:rPr>
                <w:rFonts w:ascii="仿宋" w:hAnsi="仿宋" w:eastAsia="仿宋"/>
                <w:color w:val="000000"/>
                <w:sz w:val="24"/>
              </w:rPr>
              <w:t>两测回</w:t>
            </w:r>
          </w:p>
          <w:p w14:paraId="7CDBC1D9">
            <w:pPr>
              <w:adjustRightInd w:val="0"/>
              <w:snapToGrid w:val="0"/>
              <w:jc w:val="center"/>
              <w:rPr>
                <w:rFonts w:ascii="仿宋" w:hAnsi="仿宋" w:eastAsia="仿宋"/>
                <w:color w:val="000000"/>
                <w:kern w:val="0"/>
                <w:sz w:val="24"/>
              </w:rPr>
            </w:pPr>
            <w:r>
              <w:rPr>
                <w:rFonts w:ascii="仿宋" w:hAnsi="仿宋" w:eastAsia="仿宋"/>
                <w:color w:val="000000"/>
                <w:sz w:val="24"/>
              </w:rPr>
              <w:t>角度差</w:t>
            </w:r>
            <w:r>
              <w:rPr>
                <w:rFonts w:hint="eastAsia" w:ascii="仿宋" w:hAnsi="仿宋" w:eastAsia="仿宋"/>
                <w:color w:val="000000"/>
                <w:kern w:val="0"/>
                <w:sz w:val="24"/>
              </w:rPr>
              <w:t>(  ″)</w:t>
            </w:r>
          </w:p>
        </w:tc>
        <w:tc>
          <w:tcPr>
            <w:tcW w:w="1701" w:type="dxa"/>
            <w:vAlign w:val="center"/>
          </w:tcPr>
          <w:p w14:paraId="25A3B433">
            <w:pPr>
              <w:adjustRightInd w:val="0"/>
              <w:snapToGrid w:val="0"/>
              <w:jc w:val="center"/>
              <w:rPr>
                <w:rFonts w:hint="eastAsia" w:ascii="仿宋" w:hAnsi="仿宋" w:eastAsia="仿宋"/>
                <w:color w:val="000000"/>
                <w:kern w:val="0"/>
                <w:sz w:val="24"/>
              </w:rPr>
            </w:pPr>
            <w:r>
              <w:rPr>
                <w:rFonts w:hint="eastAsia" w:ascii="仿宋" w:hAnsi="仿宋" w:eastAsia="仿宋"/>
                <w:color w:val="000000"/>
                <w:kern w:val="0"/>
                <w:sz w:val="24"/>
              </w:rPr>
              <w:t>一测回盘左、盘右读数较差</w:t>
            </w:r>
          </w:p>
          <w:p w14:paraId="56B939B5">
            <w:pPr>
              <w:adjustRightInd w:val="0"/>
              <w:snapToGrid w:val="0"/>
              <w:jc w:val="center"/>
              <w:rPr>
                <w:rFonts w:ascii="仿宋" w:hAnsi="仿宋" w:eastAsia="仿宋"/>
                <w:color w:val="000000"/>
                <w:kern w:val="0"/>
                <w:sz w:val="24"/>
              </w:rPr>
            </w:pPr>
            <w:r>
              <w:rPr>
                <w:rFonts w:hint="eastAsia" w:ascii="仿宋" w:hAnsi="仿宋" w:eastAsia="仿宋"/>
                <w:color w:val="000000"/>
                <w:kern w:val="0"/>
                <w:sz w:val="24"/>
              </w:rPr>
              <w:t>(mm)</w:t>
            </w:r>
          </w:p>
        </w:tc>
        <w:tc>
          <w:tcPr>
            <w:tcW w:w="1276" w:type="dxa"/>
            <w:vAlign w:val="center"/>
          </w:tcPr>
          <w:p w14:paraId="650F0F75">
            <w:pPr>
              <w:adjustRightInd w:val="0"/>
              <w:snapToGrid w:val="0"/>
              <w:jc w:val="center"/>
              <w:rPr>
                <w:rFonts w:ascii="仿宋" w:hAnsi="仿宋" w:eastAsia="仿宋"/>
                <w:color w:val="000000"/>
                <w:sz w:val="24"/>
              </w:rPr>
            </w:pPr>
            <w:r>
              <w:rPr>
                <w:rFonts w:ascii="仿宋" w:hAnsi="仿宋" w:eastAsia="仿宋"/>
                <w:color w:val="000000"/>
                <w:sz w:val="24"/>
              </w:rPr>
              <w:t>往返测距</w:t>
            </w:r>
          </w:p>
          <w:p w14:paraId="7430EB2B">
            <w:pPr>
              <w:adjustRightInd w:val="0"/>
              <w:snapToGrid w:val="0"/>
              <w:jc w:val="center"/>
              <w:rPr>
                <w:rFonts w:ascii="仿宋" w:hAnsi="仿宋" w:eastAsia="仿宋"/>
                <w:color w:val="000000"/>
                <w:kern w:val="0"/>
                <w:sz w:val="24"/>
              </w:rPr>
            </w:pPr>
            <w:r>
              <w:rPr>
                <w:rFonts w:ascii="仿宋" w:hAnsi="仿宋" w:eastAsia="仿宋"/>
                <w:color w:val="000000"/>
                <w:sz w:val="24"/>
              </w:rPr>
              <w:t>离差</w:t>
            </w:r>
            <w:r>
              <w:rPr>
                <w:rFonts w:hint="eastAsia" w:ascii="仿宋" w:hAnsi="仿宋" w:eastAsia="仿宋"/>
                <w:color w:val="000000"/>
                <w:kern w:val="0"/>
                <w:sz w:val="24"/>
              </w:rPr>
              <w:t>(mm)</w:t>
            </w:r>
          </w:p>
        </w:tc>
        <w:tc>
          <w:tcPr>
            <w:tcW w:w="992" w:type="dxa"/>
            <w:vAlign w:val="center"/>
          </w:tcPr>
          <w:p w14:paraId="76873EB9">
            <w:pPr>
              <w:adjustRightInd w:val="0"/>
              <w:snapToGrid w:val="0"/>
              <w:jc w:val="center"/>
              <w:rPr>
                <w:rFonts w:ascii="仿宋" w:hAnsi="仿宋" w:eastAsia="仿宋"/>
                <w:color w:val="000000"/>
                <w:kern w:val="0"/>
                <w:sz w:val="24"/>
              </w:rPr>
            </w:pPr>
            <w:r>
              <w:rPr>
                <w:rFonts w:hint="eastAsia" w:ascii="仿宋" w:hAnsi="仿宋" w:eastAsia="仿宋"/>
                <w:color w:val="000000"/>
                <w:kern w:val="0"/>
                <w:sz w:val="24"/>
              </w:rPr>
              <w:t>方位角</w:t>
            </w:r>
          </w:p>
          <w:p w14:paraId="5A263837">
            <w:pPr>
              <w:adjustRightInd w:val="0"/>
              <w:snapToGrid w:val="0"/>
              <w:jc w:val="center"/>
              <w:rPr>
                <w:rFonts w:ascii="仿宋" w:hAnsi="仿宋" w:eastAsia="仿宋"/>
                <w:color w:val="000000"/>
                <w:kern w:val="0"/>
                <w:sz w:val="24"/>
              </w:rPr>
            </w:pPr>
            <w:r>
              <w:rPr>
                <w:rFonts w:hint="eastAsia" w:ascii="仿宋" w:hAnsi="仿宋" w:eastAsia="仿宋"/>
                <w:color w:val="000000"/>
                <w:kern w:val="0"/>
                <w:sz w:val="24"/>
              </w:rPr>
              <w:t>闭合差</w:t>
            </w:r>
          </w:p>
          <w:p w14:paraId="4F8A3894">
            <w:pPr>
              <w:adjustRightInd w:val="0"/>
              <w:snapToGrid w:val="0"/>
              <w:jc w:val="center"/>
              <w:rPr>
                <w:rFonts w:ascii="仿宋" w:hAnsi="仿宋" w:eastAsia="仿宋"/>
                <w:color w:val="000000"/>
                <w:kern w:val="0"/>
                <w:sz w:val="24"/>
              </w:rPr>
            </w:pPr>
            <w:r>
              <w:rPr>
                <w:rFonts w:hint="eastAsia" w:ascii="仿宋" w:hAnsi="仿宋" w:eastAsia="仿宋"/>
                <w:color w:val="000000"/>
                <w:kern w:val="0"/>
                <w:sz w:val="24"/>
              </w:rPr>
              <w:t>(  ″)</w:t>
            </w:r>
          </w:p>
        </w:tc>
        <w:tc>
          <w:tcPr>
            <w:tcW w:w="1512" w:type="dxa"/>
            <w:vAlign w:val="center"/>
          </w:tcPr>
          <w:p w14:paraId="64867DE2">
            <w:pPr>
              <w:adjustRightInd w:val="0"/>
              <w:snapToGrid w:val="0"/>
              <w:jc w:val="center"/>
              <w:rPr>
                <w:rFonts w:ascii="仿宋" w:hAnsi="仿宋" w:eastAsia="仿宋"/>
                <w:color w:val="000000"/>
                <w:kern w:val="0"/>
                <w:sz w:val="24"/>
              </w:rPr>
            </w:pPr>
            <w:r>
              <w:rPr>
                <w:rFonts w:hint="eastAsia" w:ascii="仿宋" w:hAnsi="仿宋" w:eastAsia="仿宋"/>
                <w:color w:val="000000"/>
                <w:kern w:val="0"/>
                <w:sz w:val="24"/>
              </w:rPr>
              <w:t>导线</w:t>
            </w:r>
          </w:p>
          <w:p w14:paraId="00AD0072">
            <w:pPr>
              <w:adjustRightInd w:val="0"/>
              <w:snapToGrid w:val="0"/>
              <w:jc w:val="center"/>
              <w:rPr>
                <w:rFonts w:ascii="仿宋" w:hAnsi="仿宋" w:eastAsia="仿宋"/>
                <w:color w:val="000000"/>
                <w:kern w:val="0"/>
                <w:sz w:val="24"/>
              </w:rPr>
            </w:pPr>
            <w:r>
              <w:rPr>
                <w:rFonts w:hint="eastAsia" w:ascii="仿宋" w:hAnsi="仿宋" w:eastAsia="仿宋"/>
                <w:color w:val="000000"/>
                <w:kern w:val="0"/>
                <w:sz w:val="24"/>
              </w:rPr>
              <w:t>相对闭合差</w:t>
            </w:r>
          </w:p>
        </w:tc>
      </w:tr>
      <w:tr w14:paraId="246D1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806" w:type="dxa"/>
            <w:vAlign w:val="center"/>
          </w:tcPr>
          <w:p w14:paraId="715D4AD0">
            <w:pPr>
              <w:adjustRightInd w:val="0"/>
              <w:snapToGrid w:val="0"/>
              <w:jc w:val="center"/>
              <w:rPr>
                <w:rFonts w:ascii="仿宋" w:hAnsi="仿宋" w:eastAsia="仿宋"/>
                <w:color w:val="000000"/>
                <w:kern w:val="0"/>
                <w:sz w:val="24"/>
                <w:szCs w:val="22"/>
              </w:rPr>
            </w:pPr>
            <w:r>
              <w:rPr>
                <w:rFonts w:hint="eastAsia" w:ascii="仿宋" w:hAnsi="仿宋" w:eastAsia="仿宋"/>
                <w:color w:val="000000"/>
                <w:kern w:val="0"/>
                <w:sz w:val="24"/>
                <w:szCs w:val="22"/>
              </w:rPr>
              <w:t>一级</w:t>
            </w:r>
          </w:p>
        </w:tc>
        <w:tc>
          <w:tcPr>
            <w:tcW w:w="992" w:type="dxa"/>
            <w:vAlign w:val="center"/>
          </w:tcPr>
          <w:p w14:paraId="03E63921">
            <w:pPr>
              <w:adjustRightInd w:val="0"/>
              <w:snapToGrid w:val="0"/>
              <w:jc w:val="center"/>
              <w:rPr>
                <w:rFonts w:ascii="仿宋" w:hAnsi="仿宋" w:eastAsia="仿宋"/>
                <w:color w:val="000000"/>
                <w:kern w:val="0"/>
                <w:sz w:val="24"/>
                <w:szCs w:val="22"/>
              </w:rPr>
            </w:pPr>
            <w:r>
              <w:rPr>
                <w:rFonts w:hint="eastAsia" w:ascii="仿宋" w:hAnsi="仿宋" w:eastAsia="仿宋"/>
                <w:color w:val="000000"/>
                <w:kern w:val="0"/>
                <w:sz w:val="24"/>
                <w:szCs w:val="22"/>
              </w:rPr>
              <w:t>2</w:t>
            </w:r>
          </w:p>
        </w:tc>
        <w:tc>
          <w:tcPr>
            <w:tcW w:w="1461" w:type="dxa"/>
            <w:vAlign w:val="center"/>
          </w:tcPr>
          <w:p w14:paraId="7079037C">
            <w:pPr>
              <w:widowControl/>
              <w:adjustRightInd w:val="0"/>
              <w:snapToGrid w:val="0"/>
              <w:jc w:val="center"/>
              <w:rPr>
                <w:rFonts w:ascii="仿宋" w:hAnsi="仿宋" w:eastAsia="仿宋"/>
                <w:color w:val="000000"/>
                <w:kern w:val="0"/>
                <w:sz w:val="24"/>
                <w:szCs w:val="22"/>
              </w:rPr>
            </w:pPr>
            <w:r>
              <w:rPr>
                <w:rFonts w:hint="eastAsia" w:ascii="仿宋" w:hAnsi="仿宋" w:eastAsia="仿宋"/>
                <w:color w:val="000000"/>
                <w:kern w:val="0"/>
                <w:sz w:val="24"/>
              </w:rPr>
              <w:t>12</w:t>
            </w:r>
          </w:p>
        </w:tc>
        <w:tc>
          <w:tcPr>
            <w:tcW w:w="1091" w:type="dxa"/>
            <w:vAlign w:val="center"/>
          </w:tcPr>
          <w:p w14:paraId="51B579A5">
            <w:pPr>
              <w:widowControl/>
              <w:adjustRightInd w:val="0"/>
              <w:snapToGrid w:val="0"/>
              <w:jc w:val="center"/>
              <w:rPr>
                <w:rFonts w:ascii="仿宋" w:hAnsi="仿宋" w:eastAsia="仿宋"/>
                <w:color w:val="000000"/>
                <w:kern w:val="0"/>
                <w:sz w:val="24"/>
                <w:szCs w:val="22"/>
              </w:rPr>
            </w:pPr>
            <w:r>
              <w:rPr>
                <w:rFonts w:hint="eastAsia" w:ascii="仿宋" w:hAnsi="仿宋" w:eastAsia="仿宋"/>
                <w:color w:val="000000"/>
                <w:kern w:val="0"/>
                <w:sz w:val="24"/>
              </w:rPr>
              <w:t>12</w:t>
            </w:r>
          </w:p>
        </w:tc>
        <w:tc>
          <w:tcPr>
            <w:tcW w:w="1701" w:type="dxa"/>
            <w:vAlign w:val="center"/>
          </w:tcPr>
          <w:p w14:paraId="626C9056">
            <w:pPr>
              <w:widowControl/>
              <w:adjustRightInd w:val="0"/>
              <w:snapToGrid w:val="0"/>
              <w:jc w:val="center"/>
              <w:rPr>
                <w:rFonts w:hint="default" w:ascii="仿宋" w:hAnsi="仿宋" w:eastAsia="仿宋"/>
                <w:color w:val="000000"/>
                <w:kern w:val="0"/>
                <w:sz w:val="24"/>
                <w:szCs w:val="22"/>
                <w:lang w:val="en-US" w:eastAsia="zh-CN"/>
              </w:rPr>
            </w:pPr>
            <w:r>
              <w:rPr>
                <w:rFonts w:hint="eastAsia" w:ascii="仿宋" w:hAnsi="仿宋" w:eastAsia="仿宋"/>
                <w:color w:val="000000"/>
                <w:kern w:val="0"/>
                <w:sz w:val="24"/>
                <w:lang w:val="en-US" w:eastAsia="zh-CN"/>
              </w:rPr>
              <w:t>10</w:t>
            </w:r>
          </w:p>
        </w:tc>
        <w:tc>
          <w:tcPr>
            <w:tcW w:w="1276" w:type="dxa"/>
            <w:vAlign w:val="center"/>
          </w:tcPr>
          <w:p w14:paraId="24475CD6">
            <w:pPr>
              <w:widowControl/>
              <w:adjustRightInd w:val="0"/>
              <w:snapToGrid w:val="0"/>
              <w:jc w:val="center"/>
              <w:rPr>
                <w:rFonts w:ascii="仿宋" w:hAnsi="仿宋" w:eastAsia="仿宋"/>
                <w:color w:val="000000"/>
                <w:kern w:val="0"/>
                <w:sz w:val="24"/>
                <w:szCs w:val="22"/>
              </w:rPr>
            </w:pPr>
            <w:r>
              <w:rPr>
                <w:rFonts w:ascii="仿宋" w:hAnsi="仿宋" w:eastAsia="仿宋"/>
                <w:color w:val="000000"/>
                <w:sz w:val="24"/>
              </w:rPr>
              <w:t>10</w:t>
            </w:r>
          </w:p>
        </w:tc>
        <w:tc>
          <w:tcPr>
            <w:tcW w:w="992" w:type="dxa"/>
            <w:vAlign w:val="center"/>
          </w:tcPr>
          <w:p w14:paraId="1852A01F">
            <w:pPr>
              <w:adjustRightInd w:val="0"/>
              <w:snapToGrid w:val="0"/>
              <w:jc w:val="center"/>
              <w:rPr>
                <w:rFonts w:ascii="仿宋" w:hAnsi="仿宋" w:eastAsia="仿宋"/>
                <w:color w:val="000000"/>
                <w:kern w:val="0"/>
                <w:sz w:val="24"/>
                <w:szCs w:val="22"/>
              </w:rPr>
            </w:pPr>
            <w:r>
              <w:rPr>
                <w:rFonts w:hint="eastAsia" w:ascii="仿宋" w:hAnsi="仿宋" w:eastAsia="仿宋"/>
                <w:color w:val="000000"/>
                <w:kern w:val="0"/>
                <w:position w:val="-8"/>
                <w:sz w:val="24"/>
              </w:rPr>
              <w:object>
                <v:shape id="_x0000_i1026" o:spt="75" type="#_x0000_t75" style="height:17.95pt;width:29.9pt;" o:ole="t" filled="f" o:preferrelative="t" stroked="f" coordsize="21600,21600">
                  <v:path/>
                  <v:fill on="f" alignshape="1" focussize="0,0"/>
                  <v:stroke on="f"/>
                  <v:imagedata r:id="rId11" o:title=""/>
                  <o:lock v:ext="edit" aspectratio="t"/>
                  <w10:wrap type="none"/>
                  <w10:anchorlock/>
                </v:shape>
                <o:OLEObject Type="Embed" ProgID="Equation.3" ShapeID="_x0000_i1026" DrawAspect="Content" ObjectID="_1468075726" r:id="rId10">
                  <o:LockedField>false</o:LockedField>
                </o:OLEObject>
              </w:object>
            </w:r>
          </w:p>
        </w:tc>
        <w:tc>
          <w:tcPr>
            <w:tcW w:w="1512" w:type="dxa"/>
            <w:vAlign w:val="center"/>
          </w:tcPr>
          <w:p w14:paraId="0257BF93">
            <w:pPr>
              <w:adjustRightInd w:val="0"/>
              <w:snapToGrid w:val="0"/>
              <w:jc w:val="center"/>
              <w:rPr>
                <w:rFonts w:ascii="仿宋" w:hAnsi="仿宋" w:eastAsia="仿宋"/>
                <w:color w:val="000000"/>
                <w:kern w:val="0"/>
                <w:sz w:val="24"/>
                <w:szCs w:val="22"/>
              </w:rPr>
            </w:pPr>
            <w:r>
              <w:rPr>
                <w:rFonts w:hint="eastAsia" w:ascii="仿宋" w:hAnsi="仿宋" w:eastAsia="仿宋"/>
                <w:color w:val="000000"/>
                <w:kern w:val="0"/>
                <w:sz w:val="24"/>
              </w:rPr>
              <w:t>≤1/15000</w:t>
            </w:r>
          </w:p>
        </w:tc>
      </w:tr>
    </w:tbl>
    <w:p w14:paraId="1B5D52A2">
      <w:pPr>
        <w:widowControl/>
        <w:spacing w:before="120" w:beforeLines="50" w:line="560" w:lineRule="exact"/>
        <w:ind w:firstLine="537" w:firstLineChars="192"/>
        <w:rPr>
          <w:rFonts w:ascii="仿宋" w:hAnsi="仿宋" w:eastAsia="仿宋"/>
          <w:color w:val="FF0000"/>
          <w:kern w:val="0"/>
          <w:sz w:val="28"/>
          <w:szCs w:val="28"/>
        </w:rPr>
      </w:pPr>
      <w:r>
        <w:rPr>
          <w:rFonts w:hint="eastAsia" w:ascii="仿宋" w:hAnsi="仿宋" w:eastAsia="仿宋"/>
          <w:kern w:val="0"/>
          <w:sz w:val="28"/>
          <w:szCs w:val="28"/>
        </w:rPr>
        <w:t>注：表中n为转折角的个数。</w:t>
      </w:r>
    </w:p>
    <w:p w14:paraId="6EBC6BA8">
      <w:pPr>
        <w:widowControl/>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⑵仪器和觇牌的对中误差不得超过2mm，整平水准管气泡偏差不得超过1格。</w:t>
      </w:r>
    </w:p>
    <w:p w14:paraId="61D5B904">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⑶各参赛队所测导线点点位误差不得超过20mm。</w:t>
      </w:r>
    </w:p>
    <w:p w14:paraId="62FC8298">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⑷记录字迹工整、清晰，不得任意修改，记录者必须回报读数。</w:t>
      </w:r>
    </w:p>
    <w:p w14:paraId="11BC24F6">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⑸角度、距离的计算采用“奇进偶舍”的原则，记录、计算时的占位“0” 及“±”必须填写。</w:t>
      </w:r>
    </w:p>
    <w:p w14:paraId="555B4DCE">
      <w:pPr>
        <w:adjustRightInd w:val="0"/>
        <w:snapToGrid w:val="0"/>
        <w:spacing w:line="560" w:lineRule="exact"/>
        <w:ind w:firstLine="562" w:firstLineChars="200"/>
        <w:rPr>
          <w:rFonts w:ascii="仿宋" w:hAnsi="仿宋" w:eastAsia="仿宋"/>
          <w:sz w:val="28"/>
          <w:szCs w:val="28"/>
        </w:rPr>
      </w:pPr>
      <w:r>
        <w:rPr>
          <w:rFonts w:hint="eastAsia" w:ascii="仿宋" w:hAnsi="仿宋" w:eastAsia="仿宋"/>
          <w:b/>
          <w:sz w:val="28"/>
          <w:szCs w:val="28"/>
        </w:rPr>
        <w:t>5.评分标准</w:t>
      </w:r>
    </w:p>
    <w:p w14:paraId="5331B06F">
      <w:pPr>
        <w:spacing w:line="560" w:lineRule="exact"/>
        <w:ind w:firstLine="560" w:firstLineChars="200"/>
        <w:jc w:val="left"/>
        <w:rPr>
          <w:rFonts w:hint="eastAsia" w:ascii="仿宋" w:hAnsi="仿宋" w:eastAsia="仿宋"/>
          <w:sz w:val="28"/>
          <w:szCs w:val="28"/>
        </w:rPr>
      </w:pPr>
      <w:r>
        <w:rPr>
          <w:rFonts w:hint="eastAsia" w:ascii="仿宋" w:hAnsi="仿宋" w:eastAsia="仿宋"/>
          <w:sz w:val="28"/>
          <w:szCs w:val="28"/>
        </w:rPr>
        <w:t>一级导线测量总分值100分，其中仪器操作20分，记录计算20分，成果精度45分，测量时间15分。</w:t>
      </w:r>
      <w:r>
        <w:rPr>
          <w:rFonts w:ascii="仿宋" w:hAnsi="仿宋" w:eastAsia="仿宋"/>
          <w:sz w:val="28"/>
          <w:szCs w:val="28"/>
        </w:rPr>
        <w:br w:type="page"/>
      </w:r>
      <w:r>
        <w:rPr>
          <w:rFonts w:hint="eastAsia" w:ascii="仿宋" w:hAnsi="仿宋" w:eastAsia="仿宋"/>
          <w:sz w:val="28"/>
          <w:szCs w:val="28"/>
        </w:rPr>
        <w:t>附件：</w:t>
      </w:r>
    </w:p>
    <w:p w14:paraId="76DD6B72">
      <w:pPr>
        <w:spacing w:line="560" w:lineRule="exact"/>
        <w:ind w:firstLine="560" w:firstLineChars="200"/>
        <w:jc w:val="left"/>
        <w:rPr>
          <w:rFonts w:hint="default" w:ascii="仿宋" w:hAnsi="仿宋" w:eastAsia="仿宋"/>
          <w:sz w:val="28"/>
          <w:szCs w:val="28"/>
          <w:lang w:val="en-US" w:eastAsia="zh-CN"/>
        </w:rPr>
      </w:pPr>
      <w:r>
        <w:rPr>
          <w:rFonts w:hint="eastAsia" w:ascii="仿宋" w:hAnsi="仿宋" w:eastAsia="仿宋"/>
          <w:sz w:val="28"/>
          <w:szCs w:val="28"/>
          <w:lang w:eastAsia="zh-CN"/>
        </w:rPr>
        <w:t>附表</w:t>
      </w:r>
      <w:r>
        <w:rPr>
          <w:rFonts w:hint="eastAsia" w:ascii="仿宋" w:hAnsi="仿宋" w:eastAsia="仿宋"/>
          <w:sz w:val="28"/>
          <w:szCs w:val="28"/>
          <w:lang w:val="en-US" w:eastAsia="zh-CN"/>
        </w:rPr>
        <w:t>1</w:t>
      </w:r>
    </w:p>
    <w:p w14:paraId="4094E048">
      <w:pPr>
        <w:spacing w:line="560" w:lineRule="exact"/>
        <w:jc w:val="center"/>
        <w:rPr>
          <w:rFonts w:ascii="黑体" w:hAnsi="黑体" w:eastAsia="黑体"/>
          <w:bCs/>
          <w:sz w:val="32"/>
          <w:szCs w:val="32"/>
        </w:rPr>
      </w:pPr>
      <w:bookmarkStart w:id="1" w:name="_Hlk132478701"/>
      <w:bookmarkStart w:id="2" w:name="_Hlk78898493"/>
      <w:bookmarkStart w:id="3" w:name="_Hlk78900113"/>
      <w:r>
        <w:rPr>
          <w:rFonts w:hint="eastAsia" w:ascii="黑体" w:hAnsi="黑体" w:eastAsia="黑体"/>
          <w:bCs/>
          <w:sz w:val="32"/>
          <w:szCs w:val="32"/>
        </w:rPr>
        <w:t>20</w:t>
      </w:r>
      <w:r>
        <w:rPr>
          <w:rFonts w:ascii="黑体" w:hAnsi="黑体" w:eastAsia="黑体"/>
          <w:bCs/>
          <w:sz w:val="32"/>
          <w:szCs w:val="32"/>
        </w:rPr>
        <w:t>23</w:t>
      </w:r>
      <w:r>
        <w:rPr>
          <w:rFonts w:hint="eastAsia" w:ascii="黑体" w:hAnsi="黑体" w:eastAsia="黑体"/>
          <w:bCs/>
          <w:sz w:val="32"/>
          <w:szCs w:val="32"/>
        </w:rPr>
        <w:t>年全国职业院校技能大赛工程测量赛项中职组学生赛</w:t>
      </w:r>
    </w:p>
    <w:p w14:paraId="6D3D6E37">
      <w:pPr>
        <w:spacing w:line="560" w:lineRule="exact"/>
        <w:jc w:val="center"/>
        <w:rPr>
          <w:rFonts w:hint="eastAsia" w:ascii="仿宋_GB2312" w:hAnsi="仿宋" w:eastAsia="仿宋_GB2312"/>
          <w:b/>
          <w:sz w:val="28"/>
          <w:szCs w:val="28"/>
        </w:rPr>
      </w:pPr>
      <w:r>
        <w:rPr>
          <w:rFonts w:hint="eastAsia" w:ascii="仿宋_GB2312" w:hAnsi="仿宋" w:eastAsia="仿宋_GB2312"/>
          <w:b/>
          <w:sz w:val="28"/>
          <w:szCs w:val="28"/>
        </w:rPr>
        <w:t>四等水准测量外业观测记录表</w:t>
      </w:r>
    </w:p>
    <w:bookmarkEnd w:id="1"/>
    <w:p w14:paraId="60452C3E">
      <w:pPr>
        <w:spacing w:line="560" w:lineRule="exact"/>
        <w:jc w:val="center"/>
        <w:rPr>
          <w:rFonts w:hint="eastAsia" w:ascii="仿宋_GB2312" w:hAnsi="仿宋" w:eastAsia="仿宋_GB2312"/>
          <w:color w:val="FF0000"/>
          <w:sz w:val="28"/>
          <w:szCs w:val="28"/>
        </w:rPr>
      </w:pPr>
      <w:r>
        <w:rPr>
          <w:rFonts w:hint="eastAsia" w:ascii="仿宋_GB2312" w:hAnsi="仿宋" w:eastAsia="仿宋_GB2312"/>
          <w:sz w:val="28"/>
          <w:szCs w:val="28"/>
        </w:rPr>
        <w:t>场次-线路抽签号：</w:t>
      </w:r>
      <w:r>
        <w:rPr>
          <w:rFonts w:ascii="仿宋_GB2312" w:hAnsi="仿宋" w:eastAsia="仿宋_GB2312"/>
          <w:sz w:val="28"/>
          <w:szCs w:val="28"/>
        </w:rPr>
        <w:t xml:space="preserve"> 3</w:t>
      </w:r>
      <w:r>
        <w:rPr>
          <w:rFonts w:hint="eastAsia" w:ascii="仿宋_GB2312" w:hAnsi="仿宋" w:eastAsia="仿宋_GB2312"/>
          <w:sz w:val="28"/>
          <w:szCs w:val="28"/>
        </w:rPr>
        <w:t xml:space="preserve">-F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观测日期：2</w:t>
      </w:r>
      <w:r>
        <w:rPr>
          <w:rFonts w:ascii="仿宋_GB2312" w:hAnsi="仿宋" w:eastAsia="仿宋_GB2312"/>
          <w:sz w:val="28"/>
          <w:szCs w:val="28"/>
        </w:rPr>
        <w:t>023.6.18</w:t>
      </w:r>
    </w:p>
    <w:p w14:paraId="2F0AE7AF">
      <w:pPr>
        <w:spacing w:line="560" w:lineRule="exact"/>
        <w:ind w:firstLine="560" w:firstLineChars="200"/>
        <w:jc w:val="left"/>
        <w:rPr>
          <w:rFonts w:ascii="仿宋_GB2312" w:hAnsi="仿宋" w:eastAsia="仿宋_GB2312"/>
          <w:kern w:val="0"/>
          <w:sz w:val="24"/>
          <w:szCs w:val="24"/>
        </w:rPr>
      </w:pPr>
      <w:r>
        <w:rPr>
          <w:rFonts w:hint="eastAsia" w:ascii="仿宋_GB2312" w:hAnsi="仿宋" w:eastAsia="仿宋_GB2312"/>
          <w:sz w:val="28"/>
          <w:szCs w:val="28"/>
        </w:rPr>
        <w:t xml:space="preserve">           测量（号）：1              </w:t>
      </w:r>
      <w:r>
        <w:rPr>
          <w:rFonts w:ascii="仿宋_GB2312" w:hAnsi="仿宋" w:eastAsia="仿宋_GB2312"/>
          <w:sz w:val="28"/>
          <w:szCs w:val="28"/>
        </w:rPr>
        <w:t xml:space="preserve"> </w:t>
      </w:r>
      <w:r>
        <w:rPr>
          <w:rFonts w:hint="eastAsia" w:ascii="仿宋_GB2312" w:hAnsi="仿宋" w:eastAsia="仿宋_GB2312"/>
          <w:sz w:val="28"/>
          <w:szCs w:val="28"/>
        </w:rPr>
        <w:t xml:space="preserve">   记录（号）：2</w:t>
      </w:r>
    </w:p>
    <w:tbl>
      <w:tblPr>
        <w:tblStyle w:val="6"/>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08"/>
        <w:gridCol w:w="410"/>
        <w:gridCol w:w="1008"/>
        <w:gridCol w:w="395"/>
        <w:gridCol w:w="881"/>
        <w:gridCol w:w="992"/>
        <w:gridCol w:w="1134"/>
        <w:gridCol w:w="1134"/>
        <w:gridCol w:w="709"/>
        <w:gridCol w:w="1417"/>
        <w:gridCol w:w="992"/>
      </w:tblGrid>
      <w:tr w14:paraId="3188D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restart"/>
            <w:noWrap w:val="0"/>
            <w:vAlign w:val="center"/>
          </w:tcPr>
          <w:p w14:paraId="0C977DE0">
            <w:pPr>
              <w:jc w:val="center"/>
              <w:rPr>
                <w:rFonts w:ascii="仿宋_GB2312" w:hAnsi="仿宋" w:eastAsia="仿宋_GB2312"/>
                <w:sz w:val="24"/>
                <w:szCs w:val="24"/>
              </w:rPr>
            </w:pPr>
            <w:r>
              <w:rPr>
                <w:rFonts w:hint="eastAsia" w:ascii="仿宋_GB2312" w:hAnsi="仿宋" w:eastAsia="仿宋_GB2312"/>
                <w:sz w:val="24"/>
                <w:szCs w:val="24"/>
              </w:rPr>
              <w:t>测站</w:t>
            </w:r>
          </w:p>
          <w:p w14:paraId="44BD9E91">
            <w:pPr>
              <w:jc w:val="center"/>
              <w:rPr>
                <w:rFonts w:hint="eastAsia" w:ascii="仿宋_GB2312" w:hAnsi="仿宋" w:eastAsia="仿宋_GB2312"/>
                <w:sz w:val="24"/>
                <w:szCs w:val="24"/>
              </w:rPr>
            </w:pPr>
            <w:r>
              <w:rPr>
                <w:rFonts w:hint="eastAsia" w:ascii="仿宋_GB2312" w:hAnsi="仿宋" w:eastAsia="仿宋_GB2312"/>
                <w:sz w:val="24"/>
                <w:szCs w:val="24"/>
              </w:rPr>
              <w:t>编号</w:t>
            </w:r>
          </w:p>
        </w:tc>
        <w:tc>
          <w:tcPr>
            <w:tcW w:w="708" w:type="dxa"/>
            <w:vMerge w:val="restart"/>
            <w:noWrap w:val="0"/>
            <w:vAlign w:val="center"/>
          </w:tcPr>
          <w:p w14:paraId="554D73C1">
            <w:pPr>
              <w:jc w:val="center"/>
              <w:rPr>
                <w:rFonts w:hint="eastAsia" w:ascii="仿宋_GB2312" w:hAnsi="仿宋" w:eastAsia="仿宋_GB2312"/>
                <w:w w:val="200"/>
                <w:sz w:val="24"/>
                <w:szCs w:val="24"/>
              </w:rPr>
            </w:pPr>
            <w:r>
              <w:rPr>
                <w:rFonts w:hint="eastAsia" w:ascii="仿宋_GB2312" w:hAnsi="仿宋" w:eastAsia="仿宋_GB2312"/>
                <w:sz w:val="24"/>
                <w:szCs w:val="24"/>
              </w:rPr>
              <w:t>点号</w:t>
            </w:r>
          </w:p>
        </w:tc>
        <w:tc>
          <w:tcPr>
            <w:tcW w:w="410" w:type="dxa"/>
            <w:vMerge w:val="restart"/>
            <w:noWrap w:val="0"/>
            <w:vAlign w:val="center"/>
          </w:tcPr>
          <w:p w14:paraId="57837AAA">
            <w:pPr>
              <w:jc w:val="center"/>
              <w:rPr>
                <w:rFonts w:hint="eastAsia" w:ascii="仿宋_GB2312" w:hAnsi="仿宋" w:eastAsia="仿宋_GB2312"/>
                <w:sz w:val="24"/>
                <w:szCs w:val="24"/>
              </w:rPr>
            </w:pPr>
            <w:r>
              <w:rPr>
                <w:rFonts w:hint="eastAsia" w:ascii="仿宋_GB2312" w:hAnsi="仿宋" w:eastAsia="仿宋_GB2312"/>
                <w:sz w:val="24"/>
                <w:szCs w:val="24"/>
              </w:rPr>
              <w:t>后</w:t>
            </w:r>
          </w:p>
          <w:p w14:paraId="406FC0DF">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1008" w:type="dxa"/>
            <w:noWrap w:val="0"/>
            <w:vAlign w:val="center"/>
          </w:tcPr>
          <w:p w14:paraId="1CA82636">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395" w:type="dxa"/>
            <w:vMerge w:val="restart"/>
            <w:noWrap w:val="0"/>
            <w:vAlign w:val="center"/>
          </w:tcPr>
          <w:p w14:paraId="52E3DE14">
            <w:pPr>
              <w:jc w:val="center"/>
              <w:rPr>
                <w:rFonts w:hint="eastAsia" w:ascii="仿宋_GB2312" w:hAnsi="仿宋" w:eastAsia="仿宋_GB2312"/>
                <w:sz w:val="24"/>
                <w:szCs w:val="24"/>
              </w:rPr>
            </w:pPr>
            <w:r>
              <w:rPr>
                <w:rFonts w:hint="eastAsia" w:ascii="仿宋_GB2312" w:hAnsi="仿宋" w:eastAsia="仿宋_GB2312"/>
                <w:sz w:val="24"/>
                <w:szCs w:val="24"/>
              </w:rPr>
              <w:t>前</w:t>
            </w:r>
          </w:p>
          <w:p w14:paraId="31C3AC35">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881" w:type="dxa"/>
            <w:noWrap w:val="0"/>
            <w:vAlign w:val="center"/>
          </w:tcPr>
          <w:p w14:paraId="1F2FE40D">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992" w:type="dxa"/>
            <w:vMerge w:val="restart"/>
            <w:noWrap w:val="0"/>
            <w:vAlign w:val="center"/>
          </w:tcPr>
          <w:p w14:paraId="5DD355B7">
            <w:pPr>
              <w:jc w:val="center"/>
              <w:rPr>
                <w:rFonts w:hint="eastAsia" w:ascii="仿宋_GB2312" w:hAnsi="仿宋" w:eastAsia="仿宋_GB2312"/>
                <w:sz w:val="24"/>
                <w:szCs w:val="24"/>
              </w:rPr>
            </w:pPr>
            <w:r>
              <w:rPr>
                <w:rFonts w:hint="eastAsia" w:ascii="仿宋_GB2312" w:hAnsi="仿宋" w:eastAsia="仿宋_GB2312"/>
                <w:sz w:val="24"/>
                <w:szCs w:val="24"/>
              </w:rPr>
              <w:t>方  向</w:t>
            </w:r>
          </w:p>
          <w:p w14:paraId="723F4336">
            <w:pPr>
              <w:jc w:val="center"/>
              <w:rPr>
                <w:rFonts w:hint="eastAsia" w:ascii="仿宋_GB2312" w:hAnsi="仿宋" w:eastAsia="仿宋_GB2312"/>
                <w:sz w:val="24"/>
                <w:szCs w:val="24"/>
              </w:rPr>
            </w:pPr>
            <w:r>
              <w:rPr>
                <w:rFonts w:hint="eastAsia" w:ascii="仿宋_GB2312" w:hAnsi="仿宋" w:eastAsia="仿宋_GB2312"/>
                <w:sz w:val="24"/>
                <w:szCs w:val="24"/>
              </w:rPr>
              <w:t>及</w:t>
            </w:r>
          </w:p>
          <w:p w14:paraId="6CD6AD7D">
            <w:pPr>
              <w:jc w:val="center"/>
              <w:rPr>
                <w:rFonts w:hint="eastAsia" w:ascii="仿宋_GB2312" w:hAnsi="仿宋" w:eastAsia="仿宋_GB2312"/>
                <w:w w:val="200"/>
                <w:sz w:val="24"/>
                <w:szCs w:val="24"/>
              </w:rPr>
            </w:pPr>
            <w:r>
              <w:rPr>
                <w:rFonts w:hint="eastAsia" w:ascii="仿宋_GB2312" w:hAnsi="仿宋" w:eastAsia="仿宋_GB2312"/>
                <w:sz w:val="24"/>
                <w:szCs w:val="24"/>
              </w:rPr>
              <w:t>尺  号</w:t>
            </w:r>
          </w:p>
        </w:tc>
        <w:tc>
          <w:tcPr>
            <w:tcW w:w="2268" w:type="dxa"/>
            <w:gridSpan w:val="2"/>
            <w:vMerge w:val="restart"/>
            <w:noWrap w:val="0"/>
            <w:vAlign w:val="center"/>
          </w:tcPr>
          <w:p w14:paraId="596244AA">
            <w:pPr>
              <w:jc w:val="center"/>
              <w:rPr>
                <w:rFonts w:hint="eastAsia" w:ascii="仿宋_GB2312" w:hAnsi="仿宋" w:eastAsia="仿宋_GB2312"/>
                <w:w w:val="200"/>
                <w:sz w:val="24"/>
                <w:szCs w:val="24"/>
              </w:rPr>
            </w:pPr>
            <w:r>
              <w:rPr>
                <w:rFonts w:hint="eastAsia" w:ascii="仿宋_GB2312" w:hAnsi="仿宋" w:eastAsia="仿宋_GB2312"/>
                <w:sz w:val="24"/>
                <w:szCs w:val="24"/>
              </w:rPr>
              <w:t>标尺读数</w:t>
            </w:r>
          </w:p>
        </w:tc>
        <w:tc>
          <w:tcPr>
            <w:tcW w:w="709" w:type="dxa"/>
            <w:vMerge w:val="restart"/>
            <w:noWrap w:val="0"/>
            <w:vAlign w:val="center"/>
          </w:tcPr>
          <w:p w14:paraId="2A16C41C">
            <w:pPr>
              <w:jc w:val="center"/>
              <w:rPr>
                <w:rFonts w:hint="eastAsia" w:ascii="仿宋_GB2312" w:hAnsi="仿宋" w:eastAsia="仿宋_GB2312"/>
                <w:sz w:val="24"/>
                <w:szCs w:val="24"/>
              </w:rPr>
            </w:pPr>
            <w:r>
              <w:rPr>
                <w:rFonts w:hint="eastAsia" w:ascii="仿宋_GB2312" w:hAnsi="仿宋" w:eastAsia="仿宋_GB2312"/>
                <w:sz w:val="24"/>
                <w:szCs w:val="24"/>
              </w:rPr>
              <w:t>K+黑</w:t>
            </w:r>
          </w:p>
          <w:p w14:paraId="20E0E03C">
            <w:pPr>
              <w:jc w:val="center"/>
              <w:rPr>
                <w:rFonts w:hint="eastAsia" w:ascii="仿宋_GB2312" w:hAnsi="仿宋" w:eastAsia="仿宋_GB2312"/>
                <w:sz w:val="24"/>
                <w:szCs w:val="24"/>
              </w:rPr>
            </w:pPr>
            <w:r>
              <w:rPr>
                <w:rFonts w:hint="eastAsia" w:ascii="仿宋_GB2312" w:hAnsi="仿宋" w:eastAsia="仿宋_GB2312"/>
                <w:sz w:val="24"/>
                <w:szCs w:val="24"/>
              </w:rPr>
              <w:t>-红</w:t>
            </w:r>
          </w:p>
          <w:p w14:paraId="4DD907D1">
            <w:pPr>
              <w:jc w:val="center"/>
              <w:rPr>
                <w:rFonts w:hint="eastAsia" w:ascii="仿宋_GB2312" w:hAnsi="仿宋" w:eastAsia="仿宋_GB2312"/>
                <w:sz w:val="24"/>
                <w:szCs w:val="24"/>
              </w:rPr>
            </w:pPr>
            <w:r>
              <w:rPr>
                <w:rFonts w:hint="eastAsia" w:ascii="仿宋_GB2312" w:hAnsi="仿宋" w:eastAsia="仿宋_GB2312"/>
                <w:sz w:val="24"/>
                <w:szCs w:val="24"/>
              </w:rPr>
              <w:t>(mm)</w:t>
            </w:r>
          </w:p>
        </w:tc>
        <w:tc>
          <w:tcPr>
            <w:tcW w:w="1417" w:type="dxa"/>
            <w:vMerge w:val="restart"/>
            <w:noWrap w:val="0"/>
            <w:vAlign w:val="center"/>
          </w:tcPr>
          <w:p w14:paraId="70E0562F">
            <w:pPr>
              <w:jc w:val="center"/>
              <w:rPr>
                <w:rFonts w:hint="eastAsia" w:ascii="仿宋_GB2312" w:hAnsi="仿宋" w:eastAsia="仿宋_GB2312"/>
                <w:sz w:val="24"/>
                <w:szCs w:val="24"/>
              </w:rPr>
            </w:pPr>
            <w:r>
              <w:rPr>
                <w:rFonts w:hint="eastAsia" w:ascii="仿宋_GB2312" w:hAnsi="仿宋" w:eastAsia="仿宋_GB2312"/>
                <w:sz w:val="24"/>
                <w:szCs w:val="24"/>
              </w:rPr>
              <w:t>高差</w:t>
            </w:r>
          </w:p>
          <w:p w14:paraId="0FABECA3">
            <w:pPr>
              <w:jc w:val="center"/>
              <w:rPr>
                <w:rFonts w:hint="eastAsia" w:ascii="仿宋_GB2312" w:hAnsi="仿宋" w:eastAsia="仿宋_GB2312"/>
                <w:sz w:val="24"/>
                <w:szCs w:val="24"/>
              </w:rPr>
            </w:pPr>
            <w:r>
              <w:rPr>
                <w:rFonts w:hint="eastAsia" w:ascii="仿宋_GB2312" w:hAnsi="仿宋" w:eastAsia="仿宋_GB2312"/>
                <w:sz w:val="24"/>
                <w:szCs w:val="24"/>
              </w:rPr>
              <w:t>中数</w:t>
            </w:r>
          </w:p>
          <w:p w14:paraId="5592D1DE">
            <w:pPr>
              <w:jc w:val="center"/>
              <w:rPr>
                <w:rFonts w:hint="eastAsia" w:ascii="仿宋_GB2312" w:hAnsi="仿宋" w:eastAsia="仿宋_GB2312"/>
                <w:w w:val="200"/>
                <w:sz w:val="24"/>
                <w:szCs w:val="24"/>
              </w:rPr>
            </w:pPr>
            <w:r>
              <w:rPr>
                <w:rFonts w:hint="eastAsia" w:ascii="仿宋_GB2312" w:hAnsi="仿宋" w:eastAsia="仿宋_GB2312"/>
                <w:sz w:val="24"/>
                <w:szCs w:val="24"/>
              </w:rPr>
              <w:t>(m)</w:t>
            </w:r>
          </w:p>
        </w:tc>
        <w:tc>
          <w:tcPr>
            <w:tcW w:w="992" w:type="dxa"/>
            <w:vMerge w:val="restart"/>
            <w:noWrap w:val="0"/>
            <w:vAlign w:val="center"/>
          </w:tcPr>
          <w:p w14:paraId="3DF7D19F">
            <w:pPr>
              <w:jc w:val="center"/>
              <w:rPr>
                <w:rFonts w:hint="eastAsia" w:ascii="仿宋_GB2312" w:hAnsi="仿宋" w:eastAsia="仿宋_GB2312"/>
                <w:sz w:val="24"/>
                <w:szCs w:val="24"/>
              </w:rPr>
            </w:pPr>
            <w:r>
              <w:rPr>
                <w:rFonts w:hint="eastAsia" w:ascii="仿宋_GB2312" w:hAnsi="仿宋" w:eastAsia="仿宋_GB2312"/>
                <w:sz w:val="24"/>
                <w:szCs w:val="24"/>
              </w:rPr>
              <w:t>备</w:t>
            </w:r>
          </w:p>
          <w:p w14:paraId="4D94D800">
            <w:pPr>
              <w:jc w:val="center"/>
              <w:rPr>
                <w:rFonts w:hint="eastAsia" w:ascii="仿宋_GB2312" w:hAnsi="仿宋" w:eastAsia="仿宋_GB2312"/>
                <w:w w:val="200"/>
                <w:sz w:val="24"/>
                <w:szCs w:val="24"/>
              </w:rPr>
            </w:pPr>
            <w:r>
              <w:rPr>
                <w:rFonts w:hint="eastAsia" w:ascii="仿宋_GB2312" w:hAnsi="仿宋" w:eastAsia="仿宋_GB2312"/>
                <w:sz w:val="24"/>
                <w:szCs w:val="24"/>
              </w:rPr>
              <w:t>注</w:t>
            </w:r>
          </w:p>
        </w:tc>
      </w:tr>
      <w:tr w14:paraId="37F6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14:paraId="759C9A57">
            <w:pPr>
              <w:jc w:val="center"/>
              <w:rPr>
                <w:rFonts w:hint="eastAsia" w:ascii="仿宋_GB2312" w:hAnsi="仿宋" w:eastAsia="仿宋_GB2312"/>
                <w:w w:val="200"/>
                <w:sz w:val="24"/>
                <w:szCs w:val="24"/>
              </w:rPr>
            </w:pPr>
          </w:p>
        </w:tc>
        <w:tc>
          <w:tcPr>
            <w:tcW w:w="708" w:type="dxa"/>
            <w:vMerge w:val="continue"/>
            <w:noWrap w:val="0"/>
            <w:vAlign w:val="center"/>
          </w:tcPr>
          <w:p w14:paraId="26C11071">
            <w:pPr>
              <w:jc w:val="center"/>
              <w:rPr>
                <w:rFonts w:hint="eastAsia" w:ascii="仿宋_GB2312" w:hAnsi="仿宋" w:eastAsia="仿宋_GB2312"/>
                <w:w w:val="200"/>
                <w:sz w:val="24"/>
                <w:szCs w:val="24"/>
              </w:rPr>
            </w:pPr>
          </w:p>
        </w:tc>
        <w:tc>
          <w:tcPr>
            <w:tcW w:w="410" w:type="dxa"/>
            <w:vMerge w:val="continue"/>
            <w:noWrap w:val="0"/>
            <w:vAlign w:val="center"/>
          </w:tcPr>
          <w:p w14:paraId="487B5D1A">
            <w:pPr>
              <w:jc w:val="center"/>
              <w:rPr>
                <w:rFonts w:hint="eastAsia" w:ascii="仿宋_GB2312" w:hAnsi="仿宋" w:eastAsia="仿宋_GB2312"/>
                <w:w w:val="200"/>
                <w:sz w:val="24"/>
                <w:szCs w:val="24"/>
              </w:rPr>
            </w:pPr>
          </w:p>
        </w:tc>
        <w:tc>
          <w:tcPr>
            <w:tcW w:w="1008" w:type="dxa"/>
            <w:noWrap w:val="0"/>
            <w:vAlign w:val="center"/>
          </w:tcPr>
          <w:p w14:paraId="198DE0B4">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395" w:type="dxa"/>
            <w:vMerge w:val="continue"/>
            <w:noWrap w:val="0"/>
            <w:vAlign w:val="center"/>
          </w:tcPr>
          <w:p w14:paraId="4EED0F50">
            <w:pPr>
              <w:jc w:val="center"/>
              <w:rPr>
                <w:rFonts w:hint="eastAsia" w:ascii="仿宋_GB2312" w:hAnsi="仿宋" w:eastAsia="仿宋_GB2312"/>
                <w:w w:val="200"/>
                <w:sz w:val="24"/>
                <w:szCs w:val="24"/>
              </w:rPr>
            </w:pPr>
          </w:p>
        </w:tc>
        <w:tc>
          <w:tcPr>
            <w:tcW w:w="881" w:type="dxa"/>
            <w:noWrap w:val="0"/>
            <w:vAlign w:val="center"/>
          </w:tcPr>
          <w:p w14:paraId="2D64B67D">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992" w:type="dxa"/>
            <w:vMerge w:val="continue"/>
            <w:noWrap w:val="0"/>
            <w:vAlign w:val="center"/>
          </w:tcPr>
          <w:p w14:paraId="451A048F">
            <w:pPr>
              <w:jc w:val="center"/>
              <w:rPr>
                <w:rFonts w:hint="eastAsia" w:ascii="仿宋_GB2312" w:hAnsi="仿宋" w:eastAsia="仿宋_GB2312"/>
                <w:w w:val="200"/>
                <w:sz w:val="24"/>
                <w:szCs w:val="24"/>
              </w:rPr>
            </w:pPr>
          </w:p>
        </w:tc>
        <w:tc>
          <w:tcPr>
            <w:tcW w:w="2268" w:type="dxa"/>
            <w:gridSpan w:val="2"/>
            <w:vMerge w:val="continue"/>
            <w:noWrap w:val="0"/>
            <w:vAlign w:val="center"/>
          </w:tcPr>
          <w:p w14:paraId="320683B7">
            <w:pPr>
              <w:jc w:val="center"/>
              <w:rPr>
                <w:rFonts w:hint="eastAsia" w:ascii="仿宋_GB2312" w:hAnsi="仿宋" w:eastAsia="仿宋_GB2312"/>
                <w:w w:val="200"/>
                <w:sz w:val="24"/>
                <w:szCs w:val="24"/>
              </w:rPr>
            </w:pPr>
          </w:p>
        </w:tc>
        <w:tc>
          <w:tcPr>
            <w:tcW w:w="709" w:type="dxa"/>
            <w:vMerge w:val="continue"/>
            <w:noWrap w:val="0"/>
            <w:vAlign w:val="center"/>
          </w:tcPr>
          <w:p w14:paraId="5DFD83EC">
            <w:pPr>
              <w:jc w:val="center"/>
              <w:rPr>
                <w:rFonts w:hint="eastAsia" w:ascii="仿宋_GB2312" w:hAnsi="仿宋" w:eastAsia="仿宋_GB2312"/>
                <w:w w:val="200"/>
                <w:sz w:val="24"/>
                <w:szCs w:val="24"/>
              </w:rPr>
            </w:pPr>
          </w:p>
        </w:tc>
        <w:tc>
          <w:tcPr>
            <w:tcW w:w="1417" w:type="dxa"/>
            <w:vMerge w:val="continue"/>
            <w:noWrap w:val="0"/>
            <w:vAlign w:val="center"/>
          </w:tcPr>
          <w:p w14:paraId="3F0D7E4F">
            <w:pPr>
              <w:jc w:val="center"/>
              <w:rPr>
                <w:rFonts w:hint="eastAsia" w:ascii="仿宋_GB2312" w:hAnsi="仿宋" w:eastAsia="仿宋_GB2312"/>
                <w:w w:val="200"/>
                <w:sz w:val="24"/>
                <w:szCs w:val="24"/>
              </w:rPr>
            </w:pPr>
          </w:p>
        </w:tc>
        <w:tc>
          <w:tcPr>
            <w:tcW w:w="992" w:type="dxa"/>
            <w:vMerge w:val="continue"/>
            <w:noWrap w:val="0"/>
            <w:vAlign w:val="center"/>
          </w:tcPr>
          <w:p w14:paraId="6EA8F2F8">
            <w:pPr>
              <w:jc w:val="center"/>
              <w:rPr>
                <w:rFonts w:hint="eastAsia" w:ascii="仿宋_GB2312" w:hAnsi="仿宋" w:eastAsia="仿宋_GB2312"/>
                <w:w w:val="200"/>
                <w:sz w:val="24"/>
                <w:szCs w:val="24"/>
              </w:rPr>
            </w:pPr>
          </w:p>
        </w:tc>
      </w:tr>
      <w:tr w14:paraId="7D78E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continue"/>
            <w:noWrap w:val="0"/>
            <w:vAlign w:val="top"/>
          </w:tcPr>
          <w:p w14:paraId="0247F2A3">
            <w:pPr>
              <w:jc w:val="center"/>
              <w:rPr>
                <w:rFonts w:hint="eastAsia" w:ascii="仿宋_GB2312" w:hAnsi="仿宋" w:eastAsia="仿宋_GB2312"/>
                <w:w w:val="200"/>
                <w:sz w:val="24"/>
                <w:szCs w:val="24"/>
              </w:rPr>
            </w:pPr>
          </w:p>
        </w:tc>
        <w:tc>
          <w:tcPr>
            <w:tcW w:w="708" w:type="dxa"/>
            <w:vMerge w:val="continue"/>
            <w:noWrap w:val="0"/>
            <w:vAlign w:val="center"/>
          </w:tcPr>
          <w:p w14:paraId="37CD8FC4">
            <w:pPr>
              <w:jc w:val="center"/>
              <w:rPr>
                <w:rFonts w:hint="eastAsia" w:ascii="仿宋_GB2312" w:hAnsi="仿宋" w:eastAsia="仿宋_GB2312"/>
                <w:w w:val="200"/>
                <w:sz w:val="24"/>
                <w:szCs w:val="24"/>
              </w:rPr>
            </w:pPr>
          </w:p>
        </w:tc>
        <w:tc>
          <w:tcPr>
            <w:tcW w:w="1418" w:type="dxa"/>
            <w:gridSpan w:val="2"/>
            <w:noWrap w:val="0"/>
            <w:vAlign w:val="center"/>
          </w:tcPr>
          <w:p w14:paraId="6C3C0903">
            <w:pPr>
              <w:jc w:val="center"/>
              <w:rPr>
                <w:rFonts w:hint="eastAsia" w:ascii="仿宋_GB2312" w:hAnsi="仿宋" w:eastAsia="仿宋_GB2312"/>
                <w:w w:val="200"/>
                <w:sz w:val="24"/>
                <w:szCs w:val="24"/>
              </w:rPr>
            </w:pPr>
            <w:r>
              <w:rPr>
                <w:rFonts w:hint="eastAsia" w:ascii="仿宋_GB2312" w:hAnsi="仿宋" w:eastAsia="仿宋_GB2312"/>
                <w:sz w:val="24"/>
                <w:szCs w:val="24"/>
              </w:rPr>
              <w:t>后视距离</w:t>
            </w:r>
          </w:p>
        </w:tc>
        <w:tc>
          <w:tcPr>
            <w:tcW w:w="1276" w:type="dxa"/>
            <w:gridSpan w:val="2"/>
            <w:noWrap w:val="0"/>
            <w:vAlign w:val="center"/>
          </w:tcPr>
          <w:p w14:paraId="1F398C25">
            <w:pPr>
              <w:jc w:val="center"/>
              <w:rPr>
                <w:rFonts w:hint="eastAsia" w:ascii="仿宋_GB2312" w:hAnsi="仿宋" w:eastAsia="仿宋_GB2312"/>
                <w:w w:val="200"/>
                <w:sz w:val="24"/>
                <w:szCs w:val="24"/>
              </w:rPr>
            </w:pPr>
            <w:r>
              <w:rPr>
                <w:rFonts w:hint="eastAsia" w:ascii="仿宋_GB2312" w:hAnsi="仿宋" w:eastAsia="仿宋_GB2312"/>
                <w:sz w:val="24"/>
                <w:szCs w:val="24"/>
              </w:rPr>
              <w:t>前视距离</w:t>
            </w:r>
          </w:p>
        </w:tc>
        <w:tc>
          <w:tcPr>
            <w:tcW w:w="992" w:type="dxa"/>
            <w:vMerge w:val="continue"/>
            <w:noWrap w:val="0"/>
            <w:vAlign w:val="center"/>
          </w:tcPr>
          <w:p w14:paraId="3FEEB588">
            <w:pPr>
              <w:jc w:val="center"/>
              <w:rPr>
                <w:rFonts w:hint="eastAsia" w:ascii="仿宋_GB2312" w:hAnsi="仿宋" w:eastAsia="仿宋_GB2312"/>
                <w:w w:val="200"/>
                <w:sz w:val="24"/>
                <w:szCs w:val="24"/>
              </w:rPr>
            </w:pPr>
          </w:p>
        </w:tc>
        <w:tc>
          <w:tcPr>
            <w:tcW w:w="1134" w:type="dxa"/>
            <w:vMerge w:val="restart"/>
            <w:noWrap w:val="0"/>
            <w:vAlign w:val="center"/>
          </w:tcPr>
          <w:p w14:paraId="74AF8677">
            <w:pPr>
              <w:jc w:val="center"/>
              <w:rPr>
                <w:rFonts w:hint="eastAsia" w:ascii="仿宋_GB2312" w:hAnsi="仿宋" w:eastAsia="仿宋_GB2312"/>
                <w:sz w:val="24"/>
                <w:szCs w:val="24"/>
              </w:rPr>
            </w:pPr>
            <w:r>
              <w:rPr>
                <w:rFonts w:hint="eastAsia" w:ascii="仿宋_GB2312" w:hAnsi="仿宋" w:eastAsia="仿宋_GB2312"/>
                <w:sz w:val="24"/>
                <w:szCs w:val="24"/>
              </w:rPr>
              <w:t>黑</w:t>
            </w:r>
          </w:p>
          <w:p w14:paraId="36EA1FA3">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1134" w:type="dxa"/>
            <w:vMerge w:val="restart"/>
            <w:noWrap w:val="0"/>
            <w:vAlign w:val="center"/>
          </w:tcPr>
          <w:p w14:paraId="636B4E43">
            <w:pPr>
              <w:jc w:val="center"/>
              <w:rPr>
                <w:rFonts w:hint="eastAsia" w:ascii="仿宋_GB2312" w:hAnsi="仿宋" w:eastAsia="仿宋_GB2312"/>
                <w:sz w:val="24"/>
                <w:szCs w:val="24"/>
              </w:rPr>
            </w:pPr>
            <w:r>
              <w:rPr>
                <w:rFonts w:hint="eastAsia" w:ascii="仿宋_GB2312" w:hAnsi="仿宋" w:eastAsia="仿宋_GB2312"/>
                <w:sz w:val="24"/>
                <w:szCs w:val="24"/>
              </w:rPr>
              <w:t>红</w:t>
            </w:r>
          </w:p>
          <w:p w14:paraId="656B2EC9">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709" w:type="dxa"/>
            <w:vMerge w:val="continue"/>
            <w:noWrap w:val="0"/>
            <w:vAlign w:val="center"/>
          </w:tcPr>
          <w:p w14:paraId="798007F1">
            <w:pPr>
              <w:jc w:val="center"/>
              <w:rPr>
                <w:rFonts w:hint="eastAsia" w:ascii="仿宋_GB2312" w:hAnsi="仿宋" w:eastAsia="仿宋_GB2312"/>
                <w:w w:val="200"/>
                <w:sz w:val="24"/>
                <w:szCs w:val="24"/>
              </w:rPr>
            </w:pPr>
          </w:p>
        </w:tc>
        <w:tc>
          <w:tcPr>
            <w:tcW w:w="1417" w:type="dxa"/>
            <w:vMerge w:val="continue"/>
            <w:noWrap w:val="0"/>
            <w:vAlign w:val="center"/>
          </w:tcPr>
          <w:p w14:paraId="20F54315">
            <w:pPr>
              <w:jc w:val="center"/>
              <w:rPr>
                <w:rFonts w:hint="eastAsia" w:ascii="仿宋_GB2312" w:hAnsi="仿宋" w:eastAsia="仿宋_GB2312"/>
                <w:w w:val="200"/>
                <w:sz w:val="24"/>
                <w:szCs w:val="24"/>
              </w:rPr>
            </w:pPr>
          </w:p>
        </w:tc>
        <w:tc>
          <w:tcPr>
            <w:tcW w:w="992" w:type="dxa"/>
            <w:vMerge w:val="continue"/>
            <w:noWrap w:val="0"/>
            <w:vAlign w:val="center"/>
          </w:tcPr>
          <w:p w14:paraId="704FC486">
            <w:pPr>
              <w:jc w:val="center"/>
              <w:rPr>
                <w:rFonts w:hint="eastAsia" w:ascii="仿宋_GB2312" w:hAnsi="仿宋" w:eastAsia="仿宋_GB2312"/>
                <w:w w:val="200"/>
                <w:sz w:val="24"/>
                <w:szCs w:val="24"/>
              </w:rPr>
            </w:pPr>
          </w:p>
        </w:tc>
      </w:tr>
      <w:tr w14:paraId="5E858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14:paraId="5349A687">
            <w:pPr>
              <w:jc w:val="center"/>
              <w:rPr>
                <w:rFonts w:hint="eastAsia" w:ascii="仿宋_GB2312" w:hAnsi="仿宋" w:eastAsia="仿宋_GB2312"/>
                <w:w w:val="200"/>
                <w:sz w:val="24"/>
                <w:szCs w:val="24"/>
              </w:rPr>
            </w:pPr>
          </w:p>
        </w:tc>
        <w:tc>
          <w:tcPr>
            <w:tcW w:w="708" w:type="dxa"/>
            <w:vMerge w:val="continue"/>
            <w:noWrap w:val="0"/>
            <w:vAlign w:val="center"/>
          </w:tcPr>
          <w:p w14:paraId="26D41446">
            <w:pPr>
              <w:jc w:val="center"/>
              <w:rPr>
                <w:rFonts w:hint="eastAsia" w:ascii="仿宋_GB2312" w:hAnsi="仿宋" w:eastAsia="仿宋_GB2312"/>
                <w:w w:val="200"/>
                <w:sz w:val="24"/>
                <w:szCs w:val="24"/>
              </w:rPr>
            </w:pPr>
          </w:p>
        </w:tc>
        <w:tc>
          <w:tcPr>
            <w:tcW w:w="1418" w:type="dxa"/>
            <w:gridSpan w:val="2"/>
            <w:noWrap w:val="0"/>
            <w:vAlign w:val="center"/>
          </w:tcPr>
          <w:p w14:paraId="1E8572DD">
            <w:pPr>
              <w:jc w:val="center"/>
              <w:rPr>
                <w:rFonts w:hint="eastAsia" w:ascii="仿宋_GB2312" w:hAnsi="仿宋" w:eastAsia="仿宋_GB2312"/>
                <w:w w:val="200"/>
                <w:sz w:val="24"/>
                <w:szCs w:val="24"/>
              </w:rPr>
            </w:pPr>
            <w:r>
              <w:rPr>
                <w:rFonts w:hint="eastAsia" w:ascii="仿宋_GB2312" w:hAnsi="仿宋" w:eastAsia="仿宋_GB2312"/>
                <w:sz w:val="24"/>
                <w:szCs w:val="24"/>
              </w:rPr>
              <w:t>视距差（m）</w:t>
            </w:r>
          </w:p>
        </w:tc>
        <w:tc>
          <w:tcPr>
            <w:tcW w:w="1276" w:type="dxa"/>
            <w:gridSpan w:val="2"/>
            <w:noWrap w:val="0"/>
            <w:vAlign w:val="center"/>
          </w:tcPr>
          <w:p w14:paraId="133D5398">
            <w:pPr>
              <w:jc w:val="center"/>
              <w:rPr>
                <w:rFonts w:hint="eastAsia" w:ascii="仿宋_GB2312" w:hAnsi="仿宋" w:eastAsia="仿宋_GB2312"/>
                <w:w w:val="200"/>
                <w:sz w:val="24"/>
                <w:szCs w:val="24"/>
              </w:rPr>
            </w:pPr>
            <w:r>
              <w:rPr>
                <w:rFonts w:hint="eastAsia" w:ascii="仿宋_GB2312" w:hAnsi="仿宋" w:eastAsia="仿宋_GB2312"/>
                <w:sz w:val="24"/>
                <w:szCs w:val="24"/>
              </w:rPr>
              <w:t>累积差（m）</w:t>
            </w:r>
          </w:p>
        </w:tc>
        <w:tc>
          <w:tcPr>
            <w:tcW w:w="992" w:type="dxa"/>
            <w:vMerge w:val="continue"/>
            <w:noWrap w:val="0"/>
            <w:vAlign w:val="center"/>
          </w:tcPr>
          <w:p w14:paraId="11B4088F">
            <w:pPr>
              <w:jc w:val="center"/>
              <w:rPr>
                <w:rFonts w:hint="eastAsia" w:ascii="仿宋_GB2312" w:hAnsi="仿宋" w:eastAsia="仿宋_GB2312"/>
                <w:w w:val="200"/>
                <w:sz w:val="24"/>
                <w:szCs w:val="24"/>
              </w:rPr>
            </w:pPr>
          </w:p>
        </w:tc>
        <w:tc>
          <w:tcPr>
            <w:tcW w:w="1134" w:type="dxa"/>
            <w:vMerge w:val="continue"/>
            <w:noWrap w:val="0"/>
            <w:vAlign w:val="center"/>
          </w:tcPr>
          <w:p w14:paraId="64459CCF">
            <w:pPr>
              <w:jc w:val="center"/>
              <w:rPr>
                <w:rFonts w:hint="eastAsia" w:ascii="仿宋_GB2312" w:hAnsi="仿宋" w:eastAsia="仿宋_GB2312"/>
                <w:w w:val="200"/>
                <w:sz w:val="24"/>
                <w:szCs w:val="24"/>
              </w:rPr>
            </w:pPr>
          </w:p>
        </w:tc>
        <w:tc>
          <w:tcPr>
            <w:tcW w:w="1134" w:type="dxa"/>
            <w:vMerge w:val="continue"/>
            <w:noWrap w:val="0"/>
            <w:vAlign w:val="center"/>
          </w:tcPr>
          <w:p w14:paraId="75080E24">
            <w:pPr>
              <w:jc w:val="center"/>
              <w:rPr>
                <w:rFonts w:hint="eastAsia" w:ascii="仿宋_GB2312" w:hAnsi="仿宋" w:eastAsia="仿宋_GB2312"/>
                <w:w w:val="200"/>
                <w:sz w:val="24"/>
                <w:szCs w:val="24"/>
              </w:rPr>
            </w:pPr>
          </w:p>
        </w:tc>
        <w:tc>
          <w:tcPr>
            <w:tcW w:w="709" w:type="dxa"/>
            <w:vMerge w:val="continue"/>
            <w:noWrap w:val="0"/>
            <w:vAlign w:val="center"/>
          </w:tcPr>
          <w:p w14:paraId="4C1F3E2D">
            <w:pPr>
              <w:jc w:val="center"/>
              <w:rPr>
                <w:rFonts w:hint="eastAsia" w:ascii="仿宋_GB2312" w:hAnsi="仿宋" w:eastAsia="仿宋_GB2312"/>
                <w:w w:val="200"/>
                <w:sz w:val="24"/>
                <w:szCs w:val="24"/>
              </w:rPr>
            </w:pPr>
          </w:p>
        </w:tc>
        <w:tc>
          <w:tcPr>
            <w:tcW w:w="1417" w:type="dxa"/>
            <w:vMerge w:val="continue"/>
            <w:noWrap w:val="0"/>
            <w:vAlign w:val="center"/>
          </w:tcPr>
          <w:p w14:paraId="56A5534B">
            <w:pPr>
              <w:jc w:val="center"/>
              <w:rPr>
                <w:rFonts w:hint="eastAsia" w:ascii="仿宋_GB2312" w:hAnsi="仿宋" w:eastAsia="仿宋_GB2312"/>
                <w:w w:val="200"/>
                <w:sz w:val="24"/>
                <w:szCs w:val="24"/>
              </w:rPr>
            </w:pPr>
          </w:p>
        </w:tc>
        <w:tc>
          <w:tcPr>
            <w:tcW w:w="992" w:type="dxa"/>
            <w:vMerge w:val="continue"/>
            <w:noWrap w:val="0"/>
            <w:vAlign w:val="center"/>
          </w:tcPr>
          <w:p w14:paraId="1B569F78">
            <w:pPr>
              <w:jc w:val="center"/>
              <w:rPr>
                <w:rFonts w:hint="eastAsia" w:ascii="仿宋_GB2312" w:hAnsi="仿宋" w:eastAsia="仿宋_GB2312"/>
                <w:w w:val="200"/>
                <w:sz w:val="24"/>
                <w:szCs w:val="24"/>
              </w:rPr>
            </w:pPr>
          </w:p>
        </w:tc>
      </w:tr>
      <w:tr w14:paraId="1F8A0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restart"/>
            <w:noWrap w:val="0"/>
            <w:vAlign w:val="center"/>
          </w:tcPr>
          <w:p w14:paraId="7E6FEAF8">
            <w:pPr>
              <w:jc w:val="center"/>
              <w:rPr>
                <w:rFonts w:hint="eastAsia" w:ascii="楷体" w:hAnsi="楷体" w:eastAsia="楷体"/>
                <w:w w:val="200"/>
                <w:sz w:val="18"/>
                <w:szCs w:val="18"/>
              </w:rPr>
            </w:pPr>
            <w:r>
              <w:rPr>
                <w:rFonts w:hint="eastAsia" w:ascii="楷体" w:hAnsi="楷体" w:eastAsia="楷体"/>
                <w:w w:val="200"/>
                <w:sz w:val="18"/>
                <w:szCs w:val="18"/>
              </w:rPr>
              <w:t>1</w:t>
            </w:r>
          </w:p>
        </w:tc>
        <w:tc>
          <w:tcPr>
            <w:tcW w:w="708" w:type="dxa"/>
            <w:vMerge w:val="restart"/>
            <w:noWrap w:val="0"/>
            <w:vAlign w:val="center"/>
          </w:tcPr>
          <w:p w14:paraId="6A90FB9E">
            <w:pPr>
              <w:jc w:val="center"/>
              <w:rPr>
                <w:rFonts w:hint="eastAsia" w:ascii="楷体" w:hAnsi="楷体" w:eastAsia="楷体"/>
                <w:w w:val="200"/>
                <w:sz w:val="15"/>
                <w:szCs w:val="15"/>
              </w:rPr>
            </w:pPr>
            <w:r>
              <w:rPr>
                <w:rFonts w:hint="eastAsia" w:ascii="楷体" w:hAnsi="楷体" w:eastAsia="楷体"/>
                <w:w w:val="200"/>
                <w:sz w:val="15"/>
                <w:szCs w:val="15"/>
              </w:rPr>
              <w:t>1F-P1</w:t>
            </w:r>
          </w:p>
        </w:tc>
        <w:tc>
          <w:tcPr>
            <w:tcW w:w="1418" w:type="dxa"/>
            <w:gridSpan w:val="2"/>
            <w:noWrap w:val="0"/>
            <w:vAlign w:val="bottom"/>
          </w:tcPr>
          <w:p w14:paraId="2BFB681A">
            <w:pPr>
              <w:jc w:val="center"/>
              <w:rPr>
                <w:rFonts w:hint="eastAsia" w:ascii="仿宋_GB2312" w:hAnsi="仿宋" w:eastAsia="仿宋_GB2312"/>
                <w:w w:val="200"/>
                <w:sz w:val="24"/>
                <w:szCs w:val="24"/>
              </w:rPr>
            </w:pPr>
            <w:r>
              <w:rPr>
                <w:rFonts w:hint="eastAsia" w:ascii="楷体" w:hAnsi="楷体" w:eastAsia="楷体"/>
                <w:w w:val="200"/>
                <w:sz w:val="18"/>
                <w:szCs w:val="18"/>
              </w:rPr>
              <w:t>2</w:t>
            </w:r>
            <w:r>
              <w:rPr>
                <w:rFonts w:ascii="楷体" w:hAnsi="楷体" w:eastAsia="楷体"/>
                <w:w w:val="200"/>
                <w:sz w:val="18"/>
                <w:szCs w:val="18"/>
              </w:rPr>
              <w:t>438</w:t>
            </w:r>
          </w:p>
        </w:tc>
        <w:tc>
          <w:tcPr>
            <w:tcW w:w="1276" w:type="dxa"/>
            <w:gridSpan w:val="2"/>
            <w:noWrap w:val="0"/>
            <w:vAlign w:val="bottom"/>
          </w:tcPr>
          <w:p w14:paraId="6AAE6C66">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116</w:t>
            </w:r>
          </w:p>
        </w:tc>
        <w:tc>
          <w:tcPr>
            <w:tcW w:w="992" w:type="dxa"/>
            <w:noWrap w:val="0"/>
            <w:vAlign w:val="center"/>
          </w:tcPr>
          <w:p w14:paraId="32542E02">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7C040A66">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122</w:t>
            </w:r>
          </w:p>
        </w:tc>
        <w:tc>
          <w:tcPr>
            <w:tcW w:w="1134" w:type="dxa"/>
            <w:noWrap w:val="0"/>
            <w:vAlign w:val="bottom"/>
          </w:tcPr>
          <w:p w14:paraId="710EC7FB">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810</w:t>
            </w:r>
          </w:p>
        </w:tc>
        <w:tc>
          <w:tcPr>
            <w:tcW w:w="709" w:type="dxa"/>
            <w:noWrap w:val="0"/>
            <w:vAlign w:val="bottom"/>
          </w:tcPr>
          <w:p w14:paraId="224272B1">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restart"/>
            <w:noWrap w:val="0"/>
            <w:vAlign w:val="bottom"/>
          </w:tcPr>
          <w:p w14:paraId="3523C942">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1.320</w:t>
            </w:r>
          </w:p>
        </w:tc>
        <w:tc>
          <w:tcPr>
            <w:tcW w:w="992" w:type="dxa"/>
            <w:vMerge w:val="restart"/>
            <w:noWrap w:val="0"/>
            <w:vAlign w:val="top"/>
          </w:tcPr>
          <w:p w14:paraId="31BA04A7">
            <w:pPr>
              <w:adjustRightInd w:val="0"/>
              <w:snapToGrid w:val="0"/>
              <w:jc w:val="left"/>
              <w:rPr>
                <w:rFonts w:hint="eastAsia" w:ascii="楷体" w:hAnsi="楷体" w:eastAsia="楷体"/>
                <w:szCs w:val="21"/>
              </w:rPr>
            </w:pPr>
            <w:r>
              <w:rPr>
                <w:rFonts w:hint="eastAsia" w:ascii="仿宋_GB2312" w:hAnsi="仿宋" w:eastAsia="仿宋_GB2312"/>
                <w:sz w:val="24"/>
                <w:szCs w:val="24"/>
              </w:rPr>
              <w:t xml:space="preserve">   </w:t>
            </w:r>
            <w:r>
              <w:rPr>
                <w:rFonts w:hint="eastAsia" w:ascii="楷体" w:hAnsi="楷体" w:eastAsia="楷体"/>
                <w:szCs w:val="21"/>
              </w:rPr>
              <w:t>K1=4</w:t>
            </w:r>
            <w:r>
              <w:rPr>
                <w:rFonts w:ascii="楷体" w:hAnsi="楷体" w:eastAsia="楷体"/>
                <w:szCs w:val="21"/>
              </w:rPr>
              <w:t>6</w:t>
            </w:r>
            <w:r>
              <w:rPr>
                <w:rFonts w:hint="eastAsia" w:ascii="楷体" w:hAnsi="楷体" w:eastAsia="楷体"/>
                <w:szCs w:val="21"/>
              </w:rPr>
              <w:t>87</w:t>
            </w:r>
          </w:p>
          <w:p w14:paraId="4D45B013">
            <w:pPr>
              <w:adjustRightInd w:val="0"/>
              <w:snapToGrid w:val="0"/>
              <w:jc w:val="left"/>
              <w:rPr>
                <w:rFonts w:hint="eastAsia" w:ascii="楷体" w:hAnsi="楷体" w:eastAsia="楷体"/>
                <w:szCs w:val="21"/>
              </w:rPr>
            </w:pPr>
            <w:r>
              <w:rPr>
                <w:rFonts w:hint="eastAsia" w:ascii="楷体" w:hAnsi="楷体" w:eastAsia="楷体"/>
                <w:szCs w:val="21"/>
              </w:rPr>
              <w:t>K2=4</w:t>
            </w:r>
            <w:r>
              <w:rPr>
                <w:rFonts w:ascii="楷体" w:hAnsi="楷体" w:eastAsia="楷体"/>
                <w:szCs w:val="21"/>
              </w:rPr>
              <w:t>7</w:t>
            </w:r>
            <w:r>
              <w:rPr>
                <w:rFonts w:hint="eastAsia" w:ascii="楷体" w:hAnsi="楷体" w:eastAsia="楷体"/>
                <w:szCs w:val="21"/>
              </w:rPr>
              <w:t>87</w:t>
            </w:r>
          </w:p>
          <w:p w14:paraId="3004F993">
            <w:pPr>
              <w:rPr>
                <w:rFonts w:hint="eastAsia" w:ascii="仿宋_GB2312" w:hAnsi="仿宋" w:eastAsia="仿宋_GB2312"/>
                <w:sz w:val="24"/>
                <w:szCs w:val="24"/>
              </w:rPr>
            </w:pPr>
          </w:p>
          <w:p w14:paraId="5F083E49">
            <w:pPr>
              <w:rPr>
                <w:rFonts w:hint="eastAsia" w:ascii="仿宋_GB2312" w:hAnsi="仿宋" w:eastAsia="仿宋_GB2312"/>
                <w:w w:val="200"/>
                <w:sz w:val="24"/>
                <w:szCs w:val="24"/>
              </w:rPr>
            </w:pPr>
          </w:p>
        </w:tc>
      </w:tr>
      <w:tr w14:paraId="3492B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48D38F80">
            <w:pPr>
              <w:jc w:val="center"/>
              <w:rPr>
                <w:rFonts w:hint="eastAsia" w:ascii="仿宋_GB2312" w:hAnsi="仿宋" w:eastAsia="仿宋_GB2312"/>
                <w:w w:val="200"/>
                <w:sz w:val="24"/>
                <w:szCs w:val="24"/>
              </w:rPr>
            </w:pPr>
          </w:p>
        </w:tc>
        <w:tc>
          <w:tcPr>
            <w:tcW w:w="708" w:type="dxa"/>
            <w:vMerge w:val="continue"/>
            <w:noWrap w:val="0"/>
            <w:vAlign w:val="center"/>
          </w:tcPr>
          <w:p w14:paraId="64592156">
            <w:pPr>
              <w:jc w:val="center"/>
              <w:rPr>
                <w:rFonts w:hint="eastAsia" w:ascii="仿宋_GB2312" w:hAnsi="仿宋" w:eastAsia="仿宋_GB2312"/>
                <w:w w:val="200"/>
                <w:sz w:val="24"/>
                <w:szCs w:val="24"/>
              </w:rPr>
            </w:pPr>
          </w:p>
        </w:tc>
        <w:tc>
          <w:tcPr>
            <w:tcW w:w="1418" w:type="dxa"/>
            <w:gridSpan w:val="2"/>
            <w:noWrap w:val="0"/>
            <w:vAlign w:val="bottom"/>
          </w:tcPr>
          <w:p w14:paraId="11C5CC08">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810</w:t>
            </w:r>
          </w:p>
        </w:tc>
        <w:tc>
          <w:tcPr>
            <w:tcW w:w="1276" w:type="dxa"/>
            <w:gridSpan w:val="2"/>
            <w:noWrap w:val="0"/>
            <w:vAlign w:val="bottom"/>
          </w:tcPr>
          <w:p w14:paraId="02C6ECC6">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497</w:t>
            </w:r>
          </w:p>
        </w:tc>
        <w:tc>
          <w:tcPr>
            <w:tcW w:w="992" w:type="dxa"/>
            <w:noWrap w:val="0"/>
            <w:vAlign w:val="center"/>
          </w:tcPr>
          <w:p w14:paraId="60E09C99">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2912D2A7">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801</w:t>
            </w:r>
          </w:p>
        </w:tc>
        <w:tc>
          <w:tcPr>
            <w:tcW w:w="1134" w:type="dxa"/>
            <w:noWrap w:val="0"/>
            <w:vAlign w:val="bottom"/>
          </w:tcPr>
          <w:p w14:paraId="05204EE8">
            <w:pPr>
              <w:jc w:val="center"/>
              <w:rPr>
                <w:rFonts w:hint="eastAsia" w:ascii="楷体" w:hAnsi="楷体" w:eastAsia="楷体"/>
                <w:w w:val="200"/>
                <w:sz w:val="18"/>
                <w:szCs w:val="18"/>
              </w:rPr>
            </w:pPr>
            <w:r>
              <w:rPr>
                <w:rFonts w:hint="eastAsia" w:ascii="楷体" w:hAnsi="楷体" w:eastAsia="楷体"/>
                <w:w w:val="200"/>
                <w:sz w:val="18"/>
                <w:szCs w:val="18"/>
              </w:rPr>
              <w:t>5</w:t>
            </w:r>
            <w:r>
              <w:rPr>
                <w:rFonts w:ascii="楷体" w:hAnsi="楷体" w:eastAsia="楷体"/>
                <w:w w:val="200"/>
                <w:sz w:val="18"/>
                <w:szCs w:val="18"/>
              </w:rPr>
              <w:t>590</w:t>
            </w:r>
          </w:p>
        </w:tc>
        <w:tc>
          <w:tcPr>
            <w:tcW w:w="709" w:type="dxa"/>
            <w:noWrap w:val="0"/>
            <w:vAlign w:val="bottom"/>
          </w:tcPr>
          <w:p w14:paraId="3673510E">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continue"/>
            <w:noWrap w:val="0"/>
            <w:vAlign w:val="center"/>
          </w:tcPr>
          <w:p w14:paraId="69EE44E5">
            <w:pPr>
              <w:jc w:val="center"/>
              <w:rPr>
                <w:rFonts w:hint="eastAsia" w:ascii="仿宋_GB2312" w:hAnsi="仿宋" w:eastAsia="仿宋_GB2312"/>
                <w:w w:val="200"/>
                <w:sz w:val="24"/>
                <w:szCs w:val="24"/>
              </w:rPr>
            </w:pPr>
          </w:p>
        </w:tc>
        <w:tc>
          <w:tcPr>
            <w:tcW w:w="992" w:type="dxa"/>
            <w:vMerge w:val="continue"/>
            <w:noWrap w:val="0"/>
            <w:vAlign w:val="center"/>
          </w:tcPr>
          <w:p w14:paraId="609606AB">
            <w:pPr>
              <w:jc w:val="center"/>
              <w:rPr>
                <w:rFonts w:ascii="仿宋" w:hAnsi="仿宋" w:eastAsia="仿宋"/>
                <w:w w:val="200"/>
                <w:sz w:val="24"/>
                <w:szCs w:val="24"/>
              </w:rPr>
            </w:pPr>
          </w:p>
        </w:tc>
      </w:tr>
      <w:tr w14:paraId="35831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73CFF849">
            <w:pPr>
              <w:jc w:val="center"/>
              <w:rPr>
                <w:rFonts w:hint="eastAsia" w:ascii="仿宋_GB2312" w:hAnsi="仿宋" w:eastAsia="仿宋_GB2312"/>
                <w:w w:val="200"/>
                <w:sz w:val="24"/>
                <w:szCs w:val="24"/>
              </w:rPr>
            </w:pPr>
          </w:p>
        </w:tc>
        <w:tc>
          <w:tcPr>
            <w:tcW w:w="708" w:type="dxa"/>
            <w:vMerge w:val="continue"/>
            <w:noWrap w:val="0"/>
            <w:vAlign w:val="center"/>
          </w:tcPr>
          <w:p w14:paraId="30F05C21">
            <w:pPr>
              <w:jc w:val="center"/>
              <w:rPr>
                <w:rFonts w:hint="eastAsia" w:ascii="仿宋_GB2312" w:hAnsi="仿宋" w:eastAsia="仿宋_GB2312"/>
                <w:w w:val="200"/>
                <w:sz w:val="24"/>
                <w:szCs w:val="24"/>
              </w:rPr>
            </w:pPr>
          </w:p>
        </w:tc>
        <w:tc>
          <w:tcPr>
            <w:tcW w:w="1418" w:type="dxa"/>
            <w:gridSpan w:val="2"/>
            <w:noWrap w:val="0"/>
            <w:vAlign w:val="bottom"/>
          </w:tcPr>
          <w:p w14:paraId="78C26078">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2.8</w:t>
            </w:r>
          </w:p>
        </w:tc>
        <w:tc>
          <w:tcPr>
            <w:tcW w:w="1276" w:type="dxa"/>
            <w:gridSpan w:val="2"/>
            <w:noWrap w:val="0"/>
            <w:vAlign w:val="bottom"/>
          </w:tcPr>
          <w:p w14:paraId="19098CCB">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1.9</w:t>
            </w:r>
          </w:p>
        </w:tc>
        <w:tc>
          <w:tcPr>
            <w:tcW w:w="992" w:type="dxa"/>
            <w:noWrap w:val="0"/>
            <w:vAlign w:val="center"/>
          </w:tcPr>
          <w:p w14:paraId="156E6A15">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1653773F">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1321</w:t>
            </w:r>
          </w:p>
        </w:tc>
        <w:tc>
          <w:tcPr>
            <w:tcW w:w="1134" w:type="dxa"/>
            <w:noWrap w:val="0"/>
            <w:vAlign w:val="bottom"/>
          </w:tcPr>
          <w:p w14:paraId="667D6895">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1220</w:t>
            </w:r>
          </w:p>
        </w:tc>
        <w:tc>
          <w:tcPr>
            <w:tcW w:w="709" w:type="dxa"/>
            <w:noWrap w:val="0"/>
            <w:vAlign w:val="bottom"/>
          </w:tcPr>
          <w:p w14:paraId="07047D0C">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14:paraId="0F442A07">
            <w:pPr>
              <w:jc w:val="center"/>
              <w:rPr>
                <w:rFonts w:hint="eastAsia" w:ascii="仿宋_GB2312" w:hAnsi="仿宋" w:eastAsia="仿宋_GB2312"/>
                <w:w w:val="200"/>
                <w:sz w:val="24"/>
                <w:szCs w:val="24"/>
              </w:rPr>
            </w:pPr>
          </w:p>
        </w:tc>
        <w:tc>
          <w:tcPr>
            <w:tcW w:w="992" w:type="dxa"/>
            <w:vMerge w:val="continue"/>
            <w:noWrap w:val="0"/>
            <w:vAlign w:val="center"/>
          </w:tcPr>
          <w:p w14:paraId="6AC3A7DC">
            <w:pPr>
              <w:jc w:val="center"/>
              <w:rPr>
                <w:rFonts w:ascii="仿宋" w:hAnsi="仿宋" w:eastAsia="仿宋"/>
                <w:w w:val="200"/>
                <w:sz w:val="24"/>
                <w:szCs w:val="24"/>
              </w:rPr>
            </w:pPr>
          </w:p>
        </w:tc>
      </w:tr>
      <w:tr w14:paraId="69221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0740CB90">
            <w:pPr>
              <w:jc w:val="center"/>
              <w:rPr>
                <w:rFonts w:hint="eastAsia" w:ascii="仿宋_GB2312" w:hAnsi="仿宋" w:eastAsia="仿宋_GB2312"/>
                <w:w w:val="200"/>
                <w:sz w:val="24"/>
                <w:szCs w:val="24"/>
              </w:rPr>
            </w:pPr>
          </w:p>
        </w:tc>
        <w:tc>
          <w:tcPr>
            <w:tcW w:w="708" w:type="dxa"/>
            <w:vMerge w:val="continue"/>
            <w:noWrap w:val="0"/>
            <w:vAlign w:val="center"/>
          </w:tcPr>
          <w:p w14:paraId="04C33CF2">
            <w:pPr>
              <w:jc w:val="center"/>
              <w:rPr>
                <w:rFonts w:hint="eastAsia" w:ascii="仿宋_GB2312" w:hAnsi="仿宋" w:eastAsia="仿宋_GB2312"/>
                <w:w w:val="200"/>
                <w:sz w:val="24"/>
                <w:szCs w:val="24"/>
              </w:rPr>
            </w:pPr>
          </w:p>
        </w:tc>
        <w:tc>
          <w:tcPr>
            <w:tcW w:w="1418" w:type="dxa"/>
            <w:gridSpan w:val="2"/>
            <w:noWrap w:val="0"/>
            <w:vAlign w:val="bottom"/>
          </w:tcPr>
          <w:p w14:paraId="05B5FD5F">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0.9</w:t>
            </w:r>
          </w:p>
        </w:tc>
        <w:tc>
          <w:tcPr>
            <w:tcW w:w="1276" w:type="dxa"/>
            <w:gridSpan w:val="2"/>
            <w:noWrap w:val="0"/>
            <w:vAlign w:val="bottom"/>
          </w:tcPr>
          <w:p w14:paraId="1CE269FA">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0.9</w:t>
            </w:r>
          </w:p>
        </w:tc>
        <w:tc>
          <w:tcPr>
            <w:tcW w:w="5386" w:type="dxa"/>
            <w:gridSpan w:val="5"/>
            <w:noWrap w:val="0"/>
            <w:vAlign w:val="center"/>
          </w:tcPr>
          <w:p w14:paraId="6A3552E9">
            <w:pPr>
              <w:jc w:val="center"/>
              <w:rPr>
                <w:rFonts w:hint="eastAsia" w:ascii="仿宋_GB2312" w:hAnsi="仿宋" w:eastAsia="仿宋_GB2312"/>
                <w:w w:val="200"/>
                <w:sz w:val="24"/>
                <w:szCs w:val="24"/>
              </w:rPr>
            </w:pPr>
          </w:p>
        </w:tc>
        <w:tc>
          <w:tcPr>
            <w:tcW w:w="992" w:type="dxa"/>
            <w:vMerge w:val="continue"/>
            <w:noWrap w:val="0"/>
            <w:vAlign w:val="center"/>
          </w:tcPr>
          <w:p w14:paraId="2EE6DF90">
            <w:pPr>
              <w:jc w:val="center"/>
              <w:rPr>
                <w:rFonts w:ascii="仿宋" w:hAnsi="仿宋" w:eastAsia="仿宋"/>
                <w:w w:val="200"/>
                <w:sz w:val="24"/>
                <w:szCs w:val="24"/>
              </w:rPr>
            </w:pPr>
          </w:p>
        </w:tc>
      </w:tr>
      <w:tr w14:paraId="622F2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1B621101">
            <w:pPr>
              <w:jc w:val="center"/>
              <w:rPr>
                <w:rFonts w:hint="eastAsia" w:ascii="楷体" w:hAnsi="楷体" w:eastAsia="楷体"/>
                <w:w w:val="200"/>
                <w:sz w:val="18"/>
                <w:szCs w:val="18"/>
              </w:rPr>
            </w:pPr>
            <w:r>
              <w:rPr>
                <w:rFonts w:hint="eastAsia" w:ascii="楷体" w:hAnsi="楷体" w:eastAsia="楷体"/>
                <w:w w:val="200"/>
                <w:sz w:val="18"/>
                <w:szCs w:val="18"/>
              </w:rPr>
              <w:t>2</w:t>
            </w:r>
          </w:p>
        </w:tc>
        <w:tc>
          <w:tcPr>
            <w:tcW w:w="708" w:type="dxa"/>
            <w:vMerge w:val="restart"/>
            <w:noWrap w:val="0"/>
            <w:vAlign w:val="center"/>
          </w:tcPr>
          <w:p w14:paraId="427B64C5">
            <w:pPr>
              <w:jc w:val="center"/>
              <w:rPr>
                <w:rFonts w:hint="eastAsia" w:ascii="楷体" w:hAnsi="楷体" w:eastAsia="楷体"/>
                <w:w w:val="200"/>
                <w:sz w:val="15"/>
                <w:szCs w:val="15"/>
              </w:rPr>
            </w:pPr>
            <w:r>
              <w:rPr>
                <w:rFonts w:hint="eastAsia" w:ascii="楷体" w:hAnsi="楷体" w:eastAsia="楷体"/>
                <w:w w:val="200"/>
                <w:sz w:val="15"/>
                <w:szCs w:val="15"/>
              </w:rPr>
              <w:t>P1-P2</w:t>
            </w:r>
          </w:p>
        </w:tc>
        <w:tc>
          <w:tcPr>
            <w:tcW w:w="1418" w:type="dxa"/>
            <w:gridSpan w:val="2"/>
            <w:noWrap w:val="0"/>
            <w:vAlign w:val="bottom"/>
          </w:tcPr>
          <w:p w14:paraId="6D68BDE0">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418</w:t>
            </w:r>
          </w:p>
        </w:tc>
        <w:tc>
          <w:tcPr>
            <w:tcW w:w="1276" w:type="dxa"/>
            <w:gridSpan w:val="2"/>
            <w:noWrap w:val="0"/>
            <w:vAlign w:val="bottom"/>
          </w:tcPr>
          <w:p w14:paraId="0BF81604">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155</w:t>
            </w:r>
          </w:p>
        </w:tc>
        <w:tc>
          <w:tcPr>
            <w:tcW w:w="992" w:type="dxa"/>
            <w:noWrap w:val="0"/>
            <w:vAlign w:val="center"/>
          </w:tcPr>
          <w:p w14:paraId="1474985B">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584D0B17">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190</w:t>
            </w:r>
          </w:p>
        </w:tc>
        <w:tc>
          <w:tcPr>
            <w:tcW w:w="1134" w:type="dxa"/>
            <w:noWrap w:val="0"/>
            <w:vAlign w:val="bottom"/>
          </w:tcPr>
          <w:p w14:paraId="4F9A2B7D">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976</w:t>
            </w:r>
          </w:p>
        </w:tc>
        <w:tc>
          <w:tcPr>
            <w:tcW w:w="709" w:type="dxa"/>
            <w:noWrap w:val="0"/>
            <w:vAlign w:val="bottom"/>
          </w:tcPr>
          <w:p w14:paraId="0BDC7D90">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restart"/>
            <w:noWrap w:val="0"/>
            <w:vAlign w:val="bottom"/>
          </w:tcPr>
          <w:p w14:paraId="7E619591">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1.258</w:t>
            </w:r>
          </w:p>
        </w:tc>
        <w:tc>
          <w:tcPr>
            <w:tcW w:w="992" w:type="dxa"/>
            <w:vMerge w:val="continue"/>
            <w:noWrap w:val="0"/>
            <w:vAlign w:val="center"/>
          </w:tcPr>
          <w:p w14:paraId="314CD601">
            <w:pPr>
              <w:jc w:val="center"/>
              <w:rPr>
                <w:rFonts w:ascii="仿宋" w:hAnsi="仿宋" w:eastAsia="仿宋"/>
                <w:w w:val="200"/>
                <w:sz w:val="24"/>
                <w:szCs w:val="24"/>
              </w:rPr>
            </w:pPr>
          </w:p>
        </w:tc>
      </w:tr>
      <w:tr w14:paraId="45E6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330360E0">
            <w:pPr>
              <w:jc w:val="center"/>
              <w:rPr>
                <w:rFonts w:hint="eastAsia" w:ascii="楷体" w:hAnsi="楷体" w:eastAsia="楷体"/>
                <w:w w:val="200"/>
                <w:sz w:val="18"/>
                <w:szCs w:val="18"/>
              </w:rPr>
            </w:pPr>
          </w:p>
        </w:tc>
        <w:tc>
          <w:tcPr>
            <w:tcW w:w="708" w:type="dxa"/>
            <w:vMerge w:val="continue"/>
            <w:noWrap w:val="0"/>
            <w:vAlign w:val="center"/>
          </w:tcPr>
          <w:p w14:paraId="7DF4C1AC">
            <w:pPr>
              <w:adjustRightInd w:val="0"/>
              <w:snapToGrid w:val="0"/>
              <w:jc w:val="center"/>
              <w:rPr>
                <w:rFonts w:hint="eastAsia" w:ascii="仿宋" w:hAnsi="仿宋" w:eastAsia="仿宋"/>
                <w:sz w:val="24"/>
                <w:szCs w:val="24"/>
              </w:rPr>
            </w:pPr>
          </w:p>
        </w:tc>
        <w:tc>
          <w:tcPr>
            <w:tcW w:w="1418" w:type="dxa"/>
            <w:gridSpan w:val="2"/>
            <w:noWrap w:val="0"/>
            <w:vAlign w:val="bottom"/>
          </w:tcPr>
          <w:p w14:paraId="311E6144">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961</w:t>
            </w:r>
          </w:p>
        </w:tc>
        <w:tc>
          <w:tcPr>
            <w:tcW w:w="1276" w:type="dxa"/>
            <w:gridSpan w:val="2"/>
            <w:noWrap w:val="0"/>
            <w:vAlign w:val="bottom"/>
          </w:tcPr>
          <w:p w14:paraId="74E777B2">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708</w:t>
            </w:r>
          </w:p>
        </w:tc>
        <w:tc>
          <w:tcPr>
            <w:tcW w:w="992" w:type="dxa"/>
            <w:noWrap w:val="0"/>
            <w:vAlign w:val="center"/>
          </w:tcPr>
          <w:p w14:paraId="2026C244">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55D2C930">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931</w:t>
            </w:r>
          </w:p>
        </w:tc>
        <w:tc>
          <w:tcPr>
            <w:tcW w:w="1134" w:type="dxa"/>
            <w:noWrap w:val="0"/>
            <w:vAlign w:val="bottom"/>
          </w:tcPr>
          <w:p w14:paraId="70693A53">
            <w:pPr>
              <w:jc w:val="center"/>
              <w:rPr>
                <w:rFonts w:hint="eastAsia" w:ascii="楷体" w:hAnsi="楷体" w:eastAsia="楷体"/>
                <w:w w:val="200"/>
                <w:sz w:val="18"/>
                <w:szCs w:val="18"/>
              </w:rPr>
            </w:pPr>
            <w:r>
              <w:rPr>
                <w:rFonts w:hint="eastAsia" w:ascii="楷体" w:hAnsi="楷体" w:eastAsia="楷体"/>
                <w:w w:val="200"/>
                <w:sz w:val="18"/>
                <w:szCs w:val="18"/>
              </w:rPr>
              <w:t>5</w:t>
            </w:r>
            <w:r>
              <w:rPr>
                <w:rFonts w:ascii="楷体" w:hAnsi="楷体" w:eastAsia="楷体"/>
                <w:w w:val="200"/>
                <w:sz w:val="18"/>
                <w:szCs w:val="18"/>
              </w:rPr>
              <w:t>618</w:t>
            </w:r>
          </w:p>
        </w:tc>
        <w:tc>
          <w:tcPr>
            <w:tcW w:w="709" w:type="dxa"/>
            <w:noWrap w:val="0"/>
            <w:vAlign w:val="bottom"/>
          </w:tcPr>
          <w:p w14:paraId="310F6C68">
            <w:pPr>
              <w:jc w:val="center"/>
              <w:rPr>
                <w:rFonts w:hint="eastAsia" w:ascii="楷体" w:hAnsi="楷体" w:eastAsia="楷体"/>
                <w:w w:val="200"/>
                <w:sz w:val="18"/>
                <w:szCs w:val="18"/>
              </w:rPr>
            </w:pPr>
            <w:r>
              <w:rPr>
                <w:rFonts w:hint="eastAsia" w:ascii="楷体" w:hAnsi="楷体" w:eastAsia="楷体"/>
                <w:w w:val="200"/>
                <w:sz w:val="18"/>
                <w:szCs w:val="18"/>
              </w:rPr>
              <w:t>0</w:t>
            </w:r>
          </w:p>
        </w:tc>
        <w:tc>
          <w:tcPr>
            <w:tcW w:w="1417" w:type="dxa"/>
            <w:vMerge w:val="continue"/>
            <w:noWrap w:val="0"/>
            <w:vAlign w:val="bottom"/>
          </w:tcPr>
          <w:p w14:paraId="1BFB60F0">
            <w:pPr>
              <w:jc w:val="center"/>
              <w:rPr>
                <w:rFonts w:hint="eastAsia" w:ascii="楷体" w:hAnsi="楷体" w:eastAsia="楷体"/>
                <w:w w:val="200"/>
                <w:sz w:val="18"/>
                <w:szCs w:val="18"/>
              </w:rPr>
            </w:pPr>
          </w:p>
        </w:tc>
        <w:tc>
          <w:tcPr>
            <w:tcW w:w="992" w:type="dxa"/>
            <w:vMerge w:val="continue"/>
            <w:noWrap w:val="0"/>
            <w:vAlign w:val="center"/>
          </w:tcPr>
          <w:p w14:paraId="670A4183">
            <w:pPr>
              <w:jc w:val="center"/>
              <w:rPr>
                <w:rFonts w:ascii="仿宋" w:hAnsi="仿宋" w:eastAsia="仿宋"/>
                <w:w w:val="200"/>
                <w:sz w:val="24"/>
                <w:szCs w:val="24"/>
              </w:rPr>
            </w:pPr>
          </w:p>
        </w:tc>
      </w:tr>
      <w:tr w14:paraId="6F711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1154557E">
            <w:pPr>
              <w:jc w:val="center"/>
              <w:rPr>
                <w:rFonts w:hint="eastAsia" w:ascii="楷体" w:hAnsi="楷体" w:eastAsia="楷体"/>
                <w:w w:val="200"/>
                <w:sz w:val="18"/>
                <w:szCs w:val="18"/>
              </w:rPr>
            </w:pPr>
          </w:p>
        </w:tc>
        <w:tc>
          <w:tcPr>
            <w:tcW w:w="708" w:type="dxa"/>
            <w:vMerge w:val="continue"/>
            <w:noWrap w:val="0"/>
            <w:vAlign w:val="center"/>
          </w:tcPr>
          <w:p w14:paraId="6BFA795D">
            <w:pPr>
              <w:adjustRightInd w:val="0"/>
              <w:snapToGrid w:val="0"/>
              <w:jc w:val="center"/>
              <w:rPr>
                <w:rFonts w:hint="eastAsia" w:ascii="仿宋" w:hAnsi="仿宋" w:eastAsia="仿宋"/>
                <w:sz w:val="24"/>
                <w:szCs w:val="24"/>
              </w:rPr>
            </w:pPr>
          </w:p>
        </w:tc>
        <w:tc>
          <w:tcPr>
            <w:tcW w:w="1418" w:type="dxa"/>
            <w:gridSpan w:val="2"/>
            <w:noWrap w:val="0"/>
            <w:vAlign w:val="bottom"/>
          </w:tcPr>
          <w:p w14:paraId="699891A1">
            <w:pPr>
              <w:jc w:val="center"/>
              <w:rPr>
                <w:rFonts w:hint="eastAsia" w:ascii="楷体" w:hAnsi="楷体" w:eastAsia="楷体"/>
                <w:w w:val="200"/>
                <w:sz w:val="18"/>
                <w:szCs w:val="18"/>
              </w:rPr>
            </w:pPr>
            <w:r>
              <w:rPr>
                <w:rFonts w:ascii="楷体" w:hAnsi="楷体" w:eastAsia="楷体"/>
                <w:w w:val="200"/>
                <w:sz w:val="18"/>
                <w:szCs w:val="18"/>
              </w:rPr>
              <w:t>45.7</w:t>
            </w:r>
          </w:p>
        </w:tc>
        <w:tc>
          <w:tcPr>
            <w:tcW w:w="1276" w:type="dxa"/>
            <w:gridSpan w:val="2"/>
            <w:noWrap w:val="0"/>
            <w:vAlign w:val="bottom"/>
          </w:tcPr>
          <w:p w14:paraId="4BDF7FEC">
            <w:pPr>
              <w:jc w:val="center"/>
              <w:rPr>
                <w:rFonts w:hint="eastAsia" w:ascii="楷体" w:hAnsi="楷体" w:eastAsia="楷体"/>
                <w:w w:val="200"/>
                <w:sz w:val="18"/>
                <w:szCs w:val="18"/>
              </w:rPr>
            </w:pPr>
            <w:r>
              <w:rPr>
                <w:rFonts w:hint="eastAsia" w:ascii="楷体" w:hAnsi="楷体" w:eastAsia="楷体"/>
                <w:w w:val="200"/>
                <w:sz w:val="18"/>
                <w:szCs w:val="18"/>
              </w:rPr>
              <w:t>4</w:t>
            </w:r>
            <w:r>
              <w:rPr>
                <w:rFonts w:ascii="楷体" w:hAnsi="楷体" w:eastAsia="楷体"/>
                <w:w w:val="200"/>
                <w:sz w:val="18"/>
                <w:szCs w:val="18"/>
              </w:rPr>
              <w:t>4.7</w:t>
            </w:r>
          </w:p>
        </w:tc>
        <w:tc>
          <w:tcPr>
            <w:tcW w:w="992" w:type="dxa"/>
            <w:noWrap w:val="0"/>
            <w:vAlign w:val="center"/>
          </w:tcPr>
          <w:p w14:paraId="3BB3F924">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3342BDDD">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1259</w:t>
            </w:r>
          </w:p>
        </w:tc>
        <w:tc>
          <w:tcPr>
            <w:tcW w:w="1134" w:type="dxa"/>
            <w:noWrap w:val="0"/>
            <w:vAlign w:val="bottom"/>
          </w:tcPr>
          <w:p w14:paraId="46DDB2D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1358</w:t>
            </w:r>
          </w:p>
        </w:tc>
        <w:tc>
          <w:tcPr>
            <w:tcW w:w="709" w:type="dxa"/>
            <w:noWrap w:val="0"/>
            <w:vAlign w:val="bottom"/>
          </w:tcPr>
          <w:p w14:paraId="6CB53790">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14:paraId="7383451E">
            <w:pPr>
              <w:jc w:val="center"/>
              <w:rPr>
                <w:rFonts w:hint="eastAsia" w:ascii="楷体" w:hAnsi="楷体" w:eastAsia="楷体"/>
                <w:w w:val="200"/>
                <w:sz w:val="18"/>
                <w:szCs w:val="18"/>
              </w:rPr>
            </w:pPr>
          </w:p>
        </w:tc>
        <w:tc>
          <w:tcPr>
            <w:tcW w:w="992" w:type="dxa"/>
            <w:vMerge w:val="continue"/>
            <w:noWrap w:val="0"/>
            <w:vAlign w:val="center"/>
          </w:tcPr>
          <w:p w14:paraId="40FAC9F9">
            <w:pPr>
              <w:jc w:val="center"/>
              <w:rPr>
                <w:rFonts w:ascii="仿宋" w:hAnsi="仿宋" w:eastAsia="仿宋"/>
                <w:w w:val="200"/>
                <w:sz w:val="24"/>
                <w:szCs w:val="24"/>
              </w:rPr>
            </w:pPr>
          </w:p>
        </w:tc>
      </w:tr>
      <w:tr w14:paraId="79277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2898C37F">
            <w:pPr>
              <w:jc w:val="center"/>
              <w:rPr>
                <w:rFonts w:hint="eastAsia" w:ascii="楷体" w:hAnsi="楷体" w:eastAsia="楷体"/>
                <w:w w:val="200"/>
                <w:sz w:val="18"/>
                <w:szCs w:val="18"/>
              </w:rPr>
            </w:pPr>
          </w:p>
        </w:tc>
        <w:tc>
          <w:tcPr>
            <w:tcW w:w="708" w:type="dxa"/>
            <w:vMerge w:val="continue"/>
            <w:noWrap w:val="0"/>
            <w:vAlign w:val="center"/>
          </w:tcPr>
          <w:p w14:paraId="5B144DB2">
            <w:pPr>
              <w:adjustRightInd w:val="0"/>
              <w:snapToGrid w:val="0"/>
              <w:jc w:val="center"/>
              <w:rPr>
                <w:rFonts w:hint="eastAsia" w:ascii="仿宋" w:hAnsi="仿宋" w:eastAsia="仿宋"/>
                <w:sz w:val="24"/>
                <w:szCs w:val="24"/>
              </w:rPr>
            </w:pPr>
          </w:p>
        </w:tc>
        <w:tc>
          <w:tcPr>
            <w:tcW w:w="1418" w:type="dxa"/>
            <w:gridSpan w:val="2"/>
            <w:noWrap w:val="0"/>
            <w:vAlign w:val="bottom"/>
          </w:tcPr>
          <w:p w14:paraId="06468053">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1.0</w:t>
            </w:r>
          </w:p>
        </w:tc>
        <w:tc>
          <w:tcPr>
            <w:tcW w:w="1276" w:type="dxa"/>
            <w:gridSpan w:val="2"/>
            <w:noWrap w:val="0"/>
            <w:vAlign w:val="bottom"/>
          </w:tcPr>
          <w:p w14:paraId="4FFF3C8C">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1.9</w:t>
            </w:r>
          </w:p>
        </w:tc>
        <w:tc>
          <w:tcPr>
            <w:tcW w:w="5386" w:type="dxa"/>
            <w:gridSpan w:val="5"/>
            <w:noWrap w:val="0"/>
            <w:vAlign w:val="bottom"/>
          </w:tcPr>
          <w:p w14:paraId="03B74C93">
            <w:pPr>
              <w:jc w:val="center"/>
              <w:rPr>
                <w:rFonts w:hint="eastAsia" w:ascii="楷体" w:hAnsi="楷体" w:eastAsia="楷体"/>
                <w:w w:val="200"/>
                <w:sz w:val="18"/>
                <w:szCs w:val="18"/>
              </w:rPr>
            </w:pPr>
          </w:p>
        </w:tc>
        <w:tc>
          <w:tcPr>
            <w:tcW w:w="992" w:type="dxa"/>
            <w:vMerge w:val="continue"/>
            <w:noWrap w:val="0"/>
            <w:vAlign w:val="center"/>
          </w:tcPr>
          <w:p w14:paraId="6DE9EDE7">
            <w:pPr>
              <w:jc w:val="center"/>
              <w:rPr>
                <w:rFonts w:ascii="仿宋" w:hAnsi="仿宋" w:eastAsia="仿宋"/>
                <w:w w:val="200"/>
                <w:sz w:val="24"/>
                <w:szCs w:val="24"/>
              </w:rPr>
            </w:pPr>
          </w:p>
        </w:tc>
      </w:tr>
      <w:tr w14:paraId="46904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1CD79FF5">
            <w:pPr>
              <w:jc w:val="center"/>
              <w:rPr>
                <w:rFonts w:hint="eastAsia" w:ascii="楷体" w:hAnsi="楷体" w:eastAsia="楷体"/>
                <w:w w:val="200"/>
                <w:sz w:val="18"/>
                <w:szCs w:val="18"/>
              </w:rPr>
            </w:pPr>
            <w:r>
              <w:rPr>
                <w:rFonts w:hint="eastAsia" w:ascii="楷体" w:hAnsi="楷体" w:eastAsia="楷体"/>
                <w:w w:val="200"/>
                <w:sz w:val="18"/>
                <w:szCs w:val="18"/>
              </w:rPr>
              <w:t>3</w:t>
            </w:r>
          </w:p>
        </w:tc>
        <w:tc>
          <w:tcPr>
            <w:tcW w:w="708" w:type="dxa"/>
            <w:vMerge w:val="restart"/>
            <w:noWrap w:val="0"/>
            <w:vAlign w:val="center"/>
          </w:tcPr>
          <w:p w14:paraId="55012A2F">
            <w:pPr>
              <w:jc w:val="center"/>
              <w:rPr>
                <w:rFonts w:hint="eastAsia" w:ascii="楷体" w:hAnsi="楷体" w:eastAsia="楷体"/>
                <w:w w:val="200"/>
                <w:sz w:val="15"/>
                <w:szCs w:val="15"/>
              </w:rPr>
            </w:pPr>
            <w:r>
              <w:rPr>
                <w:rFonts w:hint="eastAsia" w:ascii="楷体" w:hAnsi="楷体" w:eastAsia="楷体"/>
                <w:w w:val="200"/>
                <w:sz w:val="15"/>
                <w:szCs w:val="15"/>
              </w:rPr>
              <w:t>P2-P3</w:t>
            </w:r>
          </w:p>
        </w:tc>
        <w:tc>
          <w:tcPr>
            <w:tcW w:w="1418" w:type="dxa"/>
            <w:gridSpan w:val="2"/>
            <w:noWrap w:val="0"/>
            <w:vAlign w:val="bottom"/>
          </w:tcPr>
          <w:p w14:paraId="31646AC9">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822</w:t>
            </w:r>
          </w:p>
        </w:tc>
        <w:tc>
          <w:tcPr>
            <w:tcW w:w="1276" w:type="dxa"/>
            <w:gridSpan w:val="2"/>
            <w:noWrap w:val="0"/>
            <w:vAlign w:val="bottom"/>
          </w:tcPr>
          <w:p w14:paraId="72EEE1EB">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967</w:t>
            </w:r>
          </w:p>
        </w:tc>
        <w:tc>
          <w:tcPr>
            <w:tcW w:w="992" w:type="dxa"/>
            <w:noWrap w:val="0"/>
            <w:vAlign w:val="center"/>
          </w:tcPr>
          <w:p w14:paraId="107E2C76">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7B5A7885">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490</w:t>
            </w:r>
          </w:p>
        </w:tc>
        <w:tc>
          <w:tcPr>
            <w:tcW w:w="1134" w:type="dxa"/>
            <w:noWrap w:val="0"/>
            <w:vAlign w:val="bottom"/>
          </w:tcPr>
          <w:p w14:paraId="10538D13">
            <w:pPr>
              <w:jc w:val="center"/>
              <w:rPr>
                <w:rFonts w:hint="eastAsia" w:ascii="楷体" w:hAnsi="楷体" w:eastAsia="楷体"/>
                <w:w w:val="200"/>
                <w:sz w:val="18"/>
                <w:szCs w:val="18"/>
              </w:rPr>
            </w:pPr>
            <w:r>
              <w:rPr>
                <w:rFonts w:hint="eastAsia" w:ascii="楷体" w:hAnsi="楷体" w:eastAsia="楷体"/>
                <w:w w:val="200"/>
                <w:sz w:val="18"/>
                <w:szCs w:val="18"/>
              </w:rPr>
              <w:t>7</w:t>
            </w:r>
            <w:r>
              <w:rPr>
                <w:rFonts w:ascii="楷体" w:hAnsi="楷体" w:eastAsia="楷体"/>
                <w:w w:val="200"/>
                <w:sz w:val="18"/>
                <w:szCs w:val="18"/>
              </w:rPr>
              <w:t>177</w:t>
            </w:r>
          </w:p>
        </w:tc>
        <w:tc>
          <w:tcPr>
            <w:tcW w:w="709" w:type="dxa"/>
            <w:noWrap w:val="0"/>
            <w:vAlign w:val="bottom"/>
          </w:tcPr>
          <w:p w14:paraId="7638DCBC">
            <w:pPr>
              <w:jc w:val="center"/>
              <w:rPr>
                <w:rFonts w:hint="eastAsia" w:ascii="楷体" w:hAnsi="楷体" w:eastAsia="楷体"/>
                <w:w w:val="200"/>
                <w:sz w:val="18"/>
                <w:szCs w:val="18"/>
              </w:rPr>
            </w:pPr>
            <w:r>
              <w:rPr>
                <w:rFonts w:hint="eastAsia" w:ascii="楷体" w:hAnsi="楷体" w:eastAsia="楷体"/>
                <w:w w:val="200"/>
                <w:sz w:val="18"/>
                <w:szCs w:val="18"/>
              </w:rPr>
              <w:t>0</w:t>
            </w:r>
          </w:p>
        </w:tc>
        <w:tc>
          <w:tcPr>
            <w:tcW w:w="1417" w:type="dxa"/>
            <w:vMerge w:val="restart"/>
            <w:noWrap w:val="0"/>
            <w:vAlign w:val="bottom"/>
          </w:tcPr>
          <w:p w14:paraId="5422BE74">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1.858</w:t>
            </w:r>
          </w:p>
        </w:tc>
        <w:tc>
          <w:tcPr>
            <w:tcW w:w="992" w:type="dxa"/>
            <w:vMerge w:val="continue"/>
            <w:noWrap w:val="0"/>
            <w:vAlign w:val="center"/>
          </w:tcPr>
          <w:p w14:paraId="0B8E7AF3">
            <w:pPr>
              <w:jc w:val="center"/>
              <w:rPr>
                <w:rFonts w:ascii="仿宋" w:hAnsi="仿宋" w:eastAsia="仿宋"/>
                <w:w w:val="200"/>
                <w:sz w:val="24"/>
                <w:szCs w:val="24"/>
              </w:rPr>
            </w:pPr>
          </w:p>
        </w:tc>
      </w:tr>
      <w:tr w14:paraId="0DBCA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123873DA">
            <w:pPr>
              <w:jc w:val="center"/>
              <w:rPr>
                <w:rFonts w:hint="eastAsia" w:ascii="楷体" w:hAnsi="楷体" w:eastAsia="楷体"/>
                <w:w w:val="200"/>
                <w:sz w:val="18"/>
                <w:szCs w:val="18"/>
              </w:rPr>
            </w:pPr>
          </w:p>
        </w:tc>
        <w:tc>
          <w:tcPr>
            <w:tcW w:w="708" w:type="dxa"/>
            <w:vMerge w:val="continue"/>
            <w:noWrap w:val="0"/>
            <w:vAlign w:val="center"/>
          </w:tcPr>
          <w:p w14:paraId="7AC53432">
            <w:pPr>
              <w:jc w:val="center"/>
              <w:rPr>
                <w:rFonts w:hint="eastAsia" w:ascii="楷体" w:hAnsi="楷体" w:eastAsia="楷体"/>
                <w:w w:val="200"/>
                <w:sz w:val="15"/>
                <w:szCs w:val="15"/>
              </w:rPr>
            </w:pPr>
          </w:p>
        </w:tc>
        <w:tc>
          <w:tcPr>
            <w:tcW w:w="1418" w:type="dxa"/>
            <w:gridSpan w:val="2"/>
            <w:noWrap w:val="0"/>
            <w:vAlign w:val="bottom"/>
          </w:tcPr>
          <w:p w14:paraId="53F87089">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153</w:t>
            </w:r>
          </w:p>
        </w:tc>
        <w:tc>
          <w:tcPr>
            <w:tcW w:w="1276" w:type="dxa"/>
            <w:gridSpan w:val="2"/>
            <w:noWrap w:val="0"/>
            <w:vAlign w:val="bottom"/>
          </w:tcPr>
          <w:p w14:paraId="4AC8466D">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298</w:t>
            </w:r>
          </w:p>
        </w:tc>
        <w:tc>
          <w:tcPr>
            <w:tcW w:w="992" w:type="dxa"/>
            <w:noWrap w:val="0"/>
            <w:vAlign w:val="center"/>
          </w:tcPr>
          <w:p w14:paraId="434FF7E1">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15D75E99">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632</w:t>
            </w:r>
          </w:p>
        </w:tc>
        <w:tc>
          <w:tcPr>
            <w:tcW w:w="1134" w:type="dxa"/>
            <w:noWrap w:val="0"/>
            <w:vAlign w:val="bottom"/>
          </w:tcPr>
          <w:p w14:paraId="378DAC5A">
            <w:pPr>
              <w:jc w:val="center"/>
              <w:rPr>
                <w:rFonts w:hint="eastAsia" w:ascii="楷体" w:hAnsi="楷体" w:eastAsia="楷体"/>
                <w:w w:val="200"/>
                <w:sz w:val="18"/>
                <w:szCs w:val="18"/>
              </w:rPr>
            </w:pPr>
            <w:r>
              <w:rPr>
                <w:rFonts w:hint="eastAsia" w:ascii="楷体" w:hAnsi="楷体" w:eastAsia="楷体"/>
                <w:w w:val="200"/>
                <w:sz w:val="18"/>
                <w:szCs w:val="18"/>
              </w:rPr>
              <w:t>5</w:t>
            </w:r>
            <w:r>
              <w:rPr>
                <w:rFonts w:ascii="楷体" w:hAnsi="楷体" w:eastAsia="楷体"/>
                <w:w w:val="200"/>
                <w:sz w:val="18"/>
                <w:szCs w:val="18"/>
              </w:rPr>
              <w:t>418</w:t>
            </w:r>
          </w:p>
        </w:tc>
        <w:tc>
          <w:tcPr>
            <w:tcW w:w="709" w:type="dxa"/>
            <w:noWrap w:val="0"/>
            <w:vAlign w:val="bottom"/>
          </w:tcPr>
          <w:p w14:paraId="56865DE5">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14:paraId="36DC2BCF">
            <w:pPr>
              <w:jc w:val="center"/>
              <w:rPr>
                <w:rFonts w:hint="eastAsia" w:ascii="楷体" w:hAnsi="楷体" w:eastAsia="楷体"/>
                <w:w w:val="200"/>
                <w:sz w:val="18"/>
                <w:szCs w:val="18"/>
              </w:rPr>
            </w:pPr>
          </w:p>
        </w:tc>
        <w:tc>
          <w:tcPr>
            <w:tcW w:w="992" w:type="dxa"/>
            <w:vMerge w:val="continue"/>
            <w:noWrap w:val="0"/>
            <w:vAlign w:val="center"/>
          </w:tcPr>
          <w:p w14:paraId="43325139">
            <w:pPr>
              <w:jc w:val="center"/>
              <w:rPr>
                <w:rFonts w:ascii="仿宋" w:hAnsi="仿宋" w:eastAsia="仿宋"/>
                <w:w w:val="200"/>
                <w:sz w:val="24"/>
                <w:szCs w:val="24"/>
              </w:rPr>
            </w:pPr>
          </w:p>
        </w:tc>
      </w:tr>
      <w:tr w14:paraId="169CD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447326A0">
            <w:pPr>
              <w:jc w:val="center"/>
              <w:rPr>
                <w:rFonts w:hint="eastAsia" w:ascii="楷体" w:hAnsi="楷体" w:eastAsia="楷体"/>
                <w:w w:val="200"/>
                <w:sz w:val="18"/>
                <w:szCs w:val="18"/>
              </w:rPr>
            </w:pPr>
          </w:p>
        </w:tc>
        <w:tc>
          <w:tcPr>
            <w:tcW w:w="708" w:type="dxa"/>
            <w:vMerge w:val="continue"/>
            <w:noWrap w:val="0"/>
            <w:vAlign w:val="center"/>
          </w:tcPr>
          <w:p w14:paraId="1AFC2252">
            <w:pPr>
              <w:jc w:val="center"/>
              <w:rPr>
                <w:rFonts w:hint="eastAsia" w:ascii="楷体" w:hAnsi="楷体" w:eastAsia="楷体"/>
                <w:w w:val="200"/>
                <w:sz w:val="15"/>
                <w:szCs w:val="15"/>
              </w:rPr>
            </w:pPr>
          </w:p>
        </w:tc>
        <w:tc>
          <w:tcPr>
            <w:tcW w:w="1418" w:type="dxa"/>
            <w:gridSpan w:val="2"/>
            <w:noWrap w:val="0"/>
            <w:vAlign w:val="bottom"/>
          </w:tcPr>
          <w:p w14:paraId="0034EA39">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6.9</w:t>
            </w:r>
          </w:p>
        </w:tc>
        <w:tc>
          <w:tcPr>
            <w:tcW w:w="1276" w:type="dxa"/>
            <w:gridSpan w:val="2"/>
            <w:noWrap w:val="0"/>
            <w:vAlign w:val="bottom"/>
          </w:tcPr>
          <w:p w14:paraId="5CC6FCFB">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6.9</w:t>
            </w:r>
          </w:p>
        </w:tc>
        <w:tc>
          <w:tcPr>
            <w:tcW w:w="992" w:type="dxa"/>
            <w:noWrap w:val="0"/>
            <w:vAlign w:val="center"/>
          </w:tcPr>
          <w:p w14:paraId="52B88169">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651B7AB4">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1858</w:t>
            </w:r>
          </w:p>
        </w:tc>
        <w:tc>
          <w:tcPr>
            <w:tcW w:w="1134" w:type="dxa"/>
            <w:noWrap w:val="0"/>
            <w:vAlign w:val="bottom"/>
          </w:tcPr>
          <w:p w14:paraId="0FF29254">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1759</w:t>
            </w:r>
          </w:p>
        </w:tc>
        <w:tc>
          <w:tcPr>
            <w:tcW w:w="709" w:type="dxa"/>
            <w:noWrap w:val="0"/>
            <w:vAlign w:val="bottom"/>
          </w:tcPr>
          <w:p w14:paraId="23F0850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14:paraId="5353236A">
            <w:pPr>
              <w:jc w:val="center"/>
              <w:rPr>
                <w:rFonts w:hint="eastAsia" w:ascii="楷体" w:hAnsi="楷体" w:eastAsia="楷体"/>
                <w:w w:val="200"/>
                <w:sz w:val="18"/>
                <w:szCs w:val="18"/>
              </w:rPr>
            </w:pPr>
          </w:p>
        </w:tc>
        <w:tc>
          <w:tcPr>
            <w:tcW w:w="992" w:type="dxa"/>
            <w:vMerge w:val="continue"/>
            <w:noWrap w:val="0"/>
            <w:vAlign w:val="center"/>
          </w:tcPr>
          <w:p w14:paraId="363CABD5">
            <w:pPr>
              <w:jc w:val="center"/>
              <w:rPr>
                <w:rFonts w:ascii="仿宋" w:hAnsi="仿宋" w:eastAsia="仿宋"/>
                <w:w w:val="200"/>
                <w:sz w:val="24"/>
                <w:szCs w:val="24"/>
              </w:rPr>
            </w:pPr>
          </w:p>
        </w:tc>
      </w:tr>
      <w:tr w14:paraId="2128E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0A03E681">
            <w:pPr>
              <w:jc w:val="center"/>
              <w:rPr>
                <w:rFonts w:hint="eastAsia" w:ascii="楷体" w:hAnsi="楷体" w:eastAsia="楷体"/>
                <w:w w:val="200"/>
                <w:sz w:val="18"/>
                <w:szCs w:val="18"/>
              </w:rPr>
            </w:pPr>
          </w:p>
        </w:tc>
        <w:tc>
          <w:tcPr>
            <w:tcW w:w="708" w:type="dxa"/>
            <w:vMerge w:val="continue"/>
            <w:noWrap w:val="0"/>
            <w:vAlign w:val="center"/>
          </w:tcPr>
          <w:p w14:paraId="1B363F95">
            <w:pPr>
              <w:jc w:val="center"/>
              <w:rPr>
                <w:rFonts w:hint="eastAsia" w:ascii="楷体" w:hAnsi="楷体" w:eastAsia="楷体"/>
                <w:w w:val="200"/>
                <w:sz w:val="15"/>
                <w:szCs w:val="15"/>
              </w:rPr>
            </w:pPr>
          </w:p>
        </w:tc>
        <w:tc>
          <w:tcPr>
            <w:tcW w:w="1418" w:type="dxa"/>
            <w:gridSpan w:val="2"/>
            <w:noWrap w:val="0"/>
            <w:vAlign w:val="bottom"/>
          </w:tcPr>
          <w:p w14:paraId="791005F6">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.0</w:t>
            </w:r>
          </w:p>
        </w:tc>
        <w:tc>
          <w:tcPr>
            <w:tcW w:w="1276" w:type="dxa"/>
            <w:gridSpan w:val="2"/>
            <w:noWrap w:val="0"/>
            <w:vAlign w:val="bottom"/>
          </w:tcPr>
          <w:p w14:paraId="23BC44BE">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1.9</w:t>
            </w:r>
          </w:p>
        </w:tc>
        <w:tc>
          <w:tcPr>
            <w:tcW w:w="5386" w:type="dxa"/>
            <w:gridSpan w:val="5"/>
            <w:noWrap w:val="0"/>
            <w:vAlign w:val="bottom"/>
          </w:tcPr>
          <w:p w14:paraId="21C23815">
            <w:pPr>
              <w:jc w:val="center"/>
              <w:rPr>
                <w:rFonts w:hint="eastAsia" w:ascii="楷体" w:hAnsi="楷体" w:eastAsia="楷体"/>
                <w:w w:val="200"/>
                <w:sz w:val="18"/>
                <w:szCs w:val="18"/>
              </w:rPr>
            </w:pPr>
          </w:p>
        </w:tc>
        <w:tc>
          <w:tcPr>
            <w:tcW w:w="992" w:type="dxa"/>
            <w:vMerge w:val="continue"/>
            <w:noWrap w:val="0"/>
            <w:vAlign w:val="center"/>
          </w:tcPr>
          <w:p w14:paraId="339AEEF5">
            <w:pPr>
              <w:jc w:val="center"/>
              <w:rPr>
                <w:rFonts w:ascii="仿宋" w:hAnsi="仿宋" w:eastAsia="仿宋"/>
                <w:w w:val="200"/>
                <w:sz w:val="24"/>
                <w:szCs w:val="24"/>
              </w:rPr>
            </w:pPr>
          </w:p>
        </w:tc>
      </w:tr>
      <w:tr w14:paraId="38D52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5E967E2F">
            <w:pPr>
              <w:jc w:val="center"/>
              <w:rPr>
                <w:rFonts w:hint="eastAsia" w:ascii="楷体" w:hAnsi="楷体" w:eastAsia="楷体"/>
                <w:w w:val="200"/>
                <w:sz w:val="18"/>
                <w:szCs w:val="18"/>
              </w:rPr>
            </w:pPr>
            <w:r>
              <w:rPr>
                <w:rFonts w:hint="eastAsia" w:ascii="楷体" w:hAnsi="楷体" w:eastAsia="楷体"/>
                <w:w w:val="200"/>
                <w:sz w:val="18"/>
                <w:szCs w:val="18"/>
              </w:rPr>
              <w:t>4</w:t>
            </w:r>
          </w:p>
        </w:tc>
        <w:tc>
          <w:tcPr>
            <w:tcW w:w="708" w:type="dxa"/>
            <w:vMerge w:val="restart"/>
            <w:noWrap w:val="0"/>
            <w:vAlign w:val="center"/>
          </w:tcPr>
          <w:p w14:paraId="1917DC46">
            <w:pPr>
              <w:jc w:val="center"/>
              <w:rPr>
                <w:rFonts w:hint="eastAsia" w:ascii="楷体" w:hAnsi="楷体" w:eastAsia="楷体"/>
                <w:w w:val="200"/>
                <w:sz w:val="15"/>
                <w:szCs w:val="15"/>
              </w:rPr>
            </w:pPr>
            <w:r>
              <w:rPr>
                <w:rFonts w:hint="eastAsia" w:ascii="楷体" w:hAnsi="楷体" w:eastAsia="楷体"/>
                <w:w w:val="200"/>
                <w:sz w:val="15"/>
                <w:szCs w:val="15"/>
              </w:rPr>
              <w:t>P3-</w:t>
            </w:r>
            <w:r>
              <w:rPr>
                <w:rFonts w:ascii="楷体" w:hAnsi="楷体" w:eastAsia="楷体"/>
                <w:w w:val="200"/>
                <w:sz w:val="15"/>
                <w:szCs w:val="15"/>
              </w:rPr>
              <w:t>2</w:t>
            </w:r>
            <w:r>
              <w:rPr>
                <w:rFonts w:hint="eastAsia" w:ascii="楷体" w:hAnsi="楷体" w:eastAsia="楷体"/>
                <w:w w:val="200"/>
                <w:sz w:val="15"/>
                <w:szCs w:val="15"/>
              </w:rPr>
              <w:t>F</w:t>
            </w:r>
          </w:p>
        </w:tc>
        <w:tc>
          <w:tcPr>
            <w:tcW w:w="1418" w:type="dxa"/>
            <w:gridSpan w:val="2"/>
            <w:noWrap w:val="0"/>
            <w:vAlign w:val="bottom"/>
          </w:tcPr>
          <w:p w14:paraId="17806DF9">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332</w:t>
            </w:r>
          </w:p>
        </w:tc>
        <w:tc>
          <w:tcPr>
            <w:tcW w:w="1276" w:type="dxa"/>
            <w:gridSpan w:val="2"/>
            <w:noWrap w:val="0"/>
            <w:vAlign w:val="bottom"/>
          </w:tcPr>
          <w:p w14:paraId="5291521D">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320</w:t>
            </w:r>
          </w:p>
        </w:tc>
        <w:tc>
          <w:tcPr>
            <w:tcW w:w="992" w:type="dxa"/>
            <w:noWrap w:val="0"/>
            <w:vAlign w:val="center"/>
          </w:tcPr>
          <w:p w14:paraId="5A56BEFC">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077C8F97">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138</w:t>
            </w:r>
          </w:p>
        </w:tc>
        <w:tc>
          <w:tcPr>
            <w:tcW w:w="1134" w:type="dxa"/>
            <w:noWrap w:val="0"/>
            <w:vAlign w:val="bottom"/>
          </w:tcPr>
          <w:p w14:paraId="493D2F6F">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923</w:t>
            </w:r>
          </w:p>
        </w:tc>
        <w:tc>
          <w:tcPr>
            <w:tcW w:w="709" w:type="dxa"/>
            <w:noWrap w:val="0"/>
            <w:vAlign w:val="bottom"/>
          </w:tcPr>
          <w:p w14:paraId="2E1FF131">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restart"/>
            <w:noWrap w:val="0"/>
            <w:vAlign w:val="bottom"/>
          </w:tcPr>
          <w:p w14:paraId="75A116AC">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1.017</w:t>
            </w:r>
          </w:p>
        </w:tc>
        <w:tc>
          <w:tcPr>
            <w:tcW w:w="992" w:type="dxa"/>
            <w:vMerge w:val="continue"/>
            <w:noWrap w:val="0"/>
            <w:vAlign w:val="center"/>
          </w:tcPr>
          <w:p w14:paraId="223AB289">
            <w:pPr>
              <w:jc w:val="center"/>
              <w:rPr>
                <w:rFonts w:ascii="仿宋" w:hAnsi="仿宋" w:eastAsia="仿宋"/>
                <w:w w:val="200"/>
                <w:sz w:val="24"/>
                <w:szCs w:val="24"/>
              </w:rPr>
            </w:pPr>
          </w:p>
        </w:tc>
      </w:tr>
      <w:tr w14:paraId="6E178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0D9727EA">
            <w:pPr>
              <w:jc w:val="center"/>
              <w:rPr>
                <w:rFonts w:hint="eastAsia" w:ascii="仿宋_GB2312" w:hAnsi="仿宋" w:eastAsia="仿宋_GB2312"/>
                <w:w w:val="200"/>
                <w:sz w:val="24"/>
                <w:szCs w:val="24"/>
              </w:rPr>
            </w:pPr>
          </w:p>
        </w:tc>
        <w:tc>
          <w:tcPr>
            <w:tcW w:w="708" w:type="dxa"/>
            <w:vMerge w:val="continue"/>
            <w:noWrap w:val="0"/>
            <w:vAlign w:val="center"/>
          </w:tcPr>
          <w:p w14:paraId="0CB7536D">
            <w:pPr>
              <w:jc w:val="center"/>
              <w:rPr>
                <w:rFonts w:hint="eastAsia" w:ascii="仿宋_GB2312" w:hAnsi="仿宋" w:eastAsia="仿宋_GB2312"/>
                <w:w w:val="200"/>
                <w:sz w:val="24"/>
                <w:szCs w:val="24"/>
              </w:rPr>
            </w:pPr>
          </w:p>
        </w:tc>
        <w:tc>
          <w:tcPr>
            <w:tcW w:w="1418" w:type="dxa"/>
            <w:gridSpan w:val="2"/>
            <w:noWrap w:val="0"/>
            <w:vAlign w:val="bottom"/>
          </w:tcPr>
          <w:p w14:paraId="521A1213">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941</w:t>
            </w:r>
          </w:p>
        </w:tc>
        <w:tc>
          <w:tcPr>
            <w:tcW w:w="1276" w:type="dxa"/>
            <w:gridSpan w:val="2"/>
            <w:noWrap w:val="0"/>
            <w:vAlign w:val="bottom"/>
          </w:tcPr>
          <w:p w14:paraId="4AE5E82A">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918</w:t>
            </w:r>
          </w:p>
        </w:tc>
        <w:tc>
          <w:tcPr>
            <w:tcW w:w="992" w:type="dxa"/>
            <w:noWrap w:val="0"/>
            <w:vAlign w:val="center"/>
          </w:tcPr>
          <w:p w14:paraId="517C7AEB">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25317DEE">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119</w:t>
            </w:r>
          </w:p>
        </w:tc>
        <w:tc>
          <w:tcPr>
            <w:tcW w:w="1134" w:type="dxa"/>
            <w:noWrap w:val="0"/>
            <w:vAlign w:val="bottom"/>
          </w:tcPr>
          <w:p w14:paraId="7ACBF1EE">
            <w:pPr>
              <w:jc w:val="center"/>
              <w:rPr>
                <w:rFonts w:hint="eastAsia" w:ascii="楷体" w:hAnsi="楷体" w:eastAsia="楷体"/>
                <w:w w:val="200"/>
                <w:sz w:val="18"/>
                <w:szCs w:val="18"/>
              </w:rPr>
            </w:pPr>
            <w:r>
              <w:rPr>
                <w:rFonts w:hint="eastAsia" w:ascii="楷体" w:hAnsi="楷体" w:eastAsia="楷体"/>
                <w:w w:val="200"/>
                <w:sz w:val="18"/>
                <w:szCs w:val="18"/>
              </w:rPr>
              <w:t>5</w:t>
            </w:r>
            <w:r>
              <w:rPr>
                <w:rFonts w:ascii="楷体" w:hAnsi="楷体" w:eastAsia="楷体"/>
                <w:w w:val="200"/>
                <w:sz w:val="18"/>
                <w:szCs w:val="18"/>
              </w:rPr>
              <w:t>808</w:t>
            </w:r>
          </w:p>
        </w:tc>
        <w:tc>
          <w:tcPr>
            <w:tcW w:w="709" w:type="dxa"/>
            <w:noWrap w:val="0"/>
            <w:vAlign w:val="bottom"/>
          </w:tcPr>
          <w:p w14:paraId="392D999B">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continue"/>
            <w:noWrap w:val="0"/>
            <w:vAlign w:val="center"/>
          </w:tcPr>
          <w:p w14:paraId="19283AA4">
            <w:pPr>
              <w:jc w:val="center"/>
              <w:rPr>
                <w:rFonts w:hint="eastAsia" w:ascii="楷体" w:hAnsi="楷体" w:eastAsia="楷体"/>
                <w:w w:val="200"/>
                <w:sz w:val="18"/>
                <w:szCs w:val="18"/>
              </w:rPr>
            </w:pPr>
          </w:p>
        </w:tc>
        <w:tc>
          <w:tcPr>
            <w:tcW w:w="992" w:type="dxa"/>
            <w:vMerge w:val="continue"/>
            <w:noWrap w:val="0"/>
            <w:vAlign w:val="center"/>
          </w:tcPr>
          <w:p w14:paraId="440062E3">
            <w:pPr>
              <w:jc w:val="center"/>
              <w:rPr>
                <w:rFonts w:ascii="仿宋" w:hAnsi="仿宋" w:eastAsia="仿宋"/>
                <w:w w:val="200"/>
                <w:sz w:val="24"/>
                <w:szCs w:val="24"/>
              </w:rPr>
            </w:pPr>
          </w:p>
        </w:tc>
      </w:tr>
      <w:tr w14:paraId="03630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013DB177">
            <w:pPr>
              <w:jc w:val="center"/>
              <w:rPr>
                <w:rFonts w:hint="eastAsia" w:ascii="仿宋_GB2312" w:hAnsi="仿宋" w:eastAsia="仿宋_GB2312"/>
                <w:w w:val="200"/>
                <w:sz w:val="24"/>
                <w:szCs w:val="24"/>
              </w:rPr>
            </w:pPr>
          </w:p>
        </w:tc>
        <w:tc>
          <w:tcPr>
            <w:tcW w:w="708" w:type="dxa"/>
            <w:vMerge w:val="continue"/>
            <w:noWrap w:val="0"/>
            <w:vAlign w:val="center"/>
          </w:tcPr>
          <w:p w14:paraId="61FF8581">
            <w:pPr>
              <w:jc w:val="center"/>
              <w:rPr>
                <w:rFonts w:hint="eastAsia" w:ascii="仿宋_GB2312" w:hAnsi="仿宋" w:eastAsia="仿宋_GB2312"/>
                <w:w w:val="200"/>
                <w:sz w:val="24"/>
                <w:szCs w:val="24"/>
              </w:rPr>
            </w:pPr>
          </w:p>
        </w:tc>
        <w:tc>
          <w:tcPr>
            <w:tcW w:w="1418" w:type="dxa"/>
            <w:gridSpan w:val="2"/>
            <w:noWrap w:val="0"/>
            <w:vAlign w:val="bottom"/>
          </w:tcPr>
          <w:p w14:paraId="3235CEE3">
            <w:pPr>
              <w:jc w:val="center"/>
              <w:rPr>
                <w:rFonts w:hint="eastAsia" w:ascii="楷体" w:hAnsi="楷体" w:eastAsia="楷体"/>
                <w:w w:val="200"/>
                <w:sz w:val="18"/>
                <w:szCs w:val="18"/>
              </w:rPr>
            </w:pPr>
            <w:r>
              <w:rPr>
                <w:rFonts w:hint="eastAsia" w:ascii="楷体" w:hAnsi="楷体" w:eastAsia="楷体"/>
                <w:w w:val="200"/>
                <w:sz w:val="18"/>
                <w:szCs w:val="18"/>
              </w:rPr>
              <w:t>3</w:t>
            </w:r>
            <w:r>
              <w:rPr>
                <w:rFonts w:ascii="楷体" w:hAnsi="楷体" w:eastAsia="楷体"/>
                <w:w w:val="200"/>
                <w:sz w:val="18"/>
                <w:szCs w:val="18"/>
              </w:rPr>
              <w:t>9.1</w:t>
            </w:r>
          </w:p>
        </w:tc>
        <w:tc>
          <w:tcPr>
            <w:tcW w:w="1276" w:type="dxa"/>
            <w:gridSpan w:val="2"/>
            <w:noWrap w:val="0"/>
            <w:vAlign w:val="bottom"/>
          </w:tcPr>
          <w:p w14:paraId="37C02007">
            <w:pPr>
              <w:jc w:val="center"/>
              <w:rPr>
                <w:rFonts w:hint="eastAsia" w:ascii="楷体" w:hAnsi="楷体" w:eastAsia="楷体"/>
                <w:w w:val="200"/>
                <w:sz w:val="18"/>
                <w:szCs w:val="18"/>
              </w:rPr>
            </w:pPr>
            <w:r>
              <w:rPr>
                <w:rFonts w:hint="eastAsia" w:ascii="楷体" w:hAnsi="楷体" w:eastAsia="楷体"/>
                <w:w w:val="200"/>
                <w:sz w:val="18"/>
                <w:szCs w:val="18"/>
              </w:rPr>
              <w:t>4</w:t>
            </w:r>
            <w:r>
              <w:rPr>
                <w:rFonts w:ascii="楷体" w:hAnsi="楷体" w:eastAsia="楷体"/>
                <w:w w:val="200"/>
                <w:sz w:val="18"/>
                <w:szCs w:val="18"/>
              </w:rPr>
              <w:t>0.2</w:t>
            </w:r>
          </w:p>
        </w:tc>
        <w:tc>
          <w:tcPr>
            <w:tcW w:w="992" w:type="dxa"/>
            <w:noWrap w:val="0"/>
            <w:vAlign w:val="center"/>
          </w:tcPr>
          <w:p w14:paraId="23404A8A">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752D085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1019</w:t>
            </w:r>
          </w:p>
        </w:tc>
        <w:tc>
          <w:tcPr>
            <w:tcW w:w="1134" w:type="dxa"/>
            <w:noWrap w:val="0"/>
            <w:vAlign w:val="bottom"/>
          </w:tcPr>
          <w:p w14:paraId="3AF353FE">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1115</w:t>
            </w:r>
          </w:p>
        </w:tc>
        <w:tc>
          <w:tcPr>
            <w:tcW w:w="709" w:type="dxa"/>
            <w:noWrap w:val="0"/>
            <w:vAlign w:val="bottom"/>
          </w:tcPr>
          <w:p w14:paraId="2837A56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4</w:t>
            </w:r>
          </w:p>
        </w:tc>
        <w:tc>
          <w:tcPr>
            <w:tcW w:w="1417" w:type="dxa"/>
            <w:vMerge w:val="continue"/>
            <w:noWrap w:val="0"/>
            <w:vAlign w:val="center"/>
          </w:tcPr>
          <w:p w14:paraId="247DF103">
            <w:pPr>
              <w:jc w:val="center"/>
              <w:rPr>
                <w:rFonts w:hint="eastAsia" w:ascii="楷体" w:hAnsi="楷体" w:eastAsia="楷体"/>
                <w:w w:val="200"/>
                <w:sz w:val="18"/>
                <w:szCs w:val="18"/>
              </w:rPr>
            </w:pPr>
          </w:p>
        </w:tc>
        <w:tc>
          <w:tcPr>
            <w:tcW w:w="992" w:type="dxa"/>
            <w:vMerge w:val="continue"/>
            <w:noWrap w:val="0"/>
            <w:vAlign w:val="center"/>
          </w:tcPr>
          <w:p w14:paraId="14BD3D89">
            <w:pPr>
              <w:jc w:val="center"/>
              <w:rPr>
                <w:rFonts w:ascii="仿宋" w:hAnsi="仿宋" w:eastAsia="仿宋"/>
                <w:w w:val="200"/>
                <w:sz w:val="24"/>
                <w:szCs w:val="24"/>
              </w:rPr>
            </w:pPr>
          </w:p>
        </w:tc>
      </w:tr>
      <w:tr w14:paraId="51087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201C8762">
            <w:pPr>
              <w:jc w:val="center"/>
              <w:rPr>
                <w:rFonts w:hint="eastAsia" w:ascii="仿宋_GB2312" w:hAnsi="仿宋" w:eastAsia="仿宋_GB2312"/>
                <w:w w:val="200"/>
                <w:sz w:val="24"/>
                <w:szCs w:val="24"/>
              </w:rPr>
            </w:pPr>
          </w:p>
        </w:tc>
        <w:tc>
          <w:tcPr>
            <w:tcW w:w="708" w:type="dxa"/>
            <w:vMerge w:val="continue"/>
            <w:noWrap w:val="0"/>
            <w:vAlign w:val="center"/>
          </w:tcPr>
          <w:p w14:paraId="526063E6">
            <w:pPr>
              <w:jc w:val="center"/>
              <w:rPr>
                <w:rFonts w:hint="eastAsia" w:ascii="仿宋_GB2312" w:hAnsi="仿宋" w:eastAsia="仿宋_GB2312"/>
                <w:w w:val="200"/>
                <w:sz w:val="24"/>
                <w:szCs w:val="24"/>
              </w:rPr>
            </w:pPr>
          </w:p>
        </w:tc>
        <w:tc>
          <w:tcPr>
            <w:tcW w:w="1418" w:type="dxa"/>
            <w:gridSpan w:val="2"/>
            <w:noWrap w:val="0"/>
            <w:vAlign w:val="bottom"/>
          </w:tcPr>
          <w:p w14:paraId="5E0C7FB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1.1</w:t>
            </w:r>
          </w:p>
        </w:tc>
        <w:tc>
          <w:tcPr>
            <w:tcW w:w="1276" w:type="dxa"/>
            <w:gridSpan w:val="2"/>
            <w:noWrap w:val="0"/>
            <w:vAlign w:val="bottom"/>
          </w:tcPr>
          <w:p w14:paraId="4E709B0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0.8</w:t>
            </w:r>
          </w:p>
        </w:tc>
        <w:tc>
          <w:tcPr>
            <w:tcW w:w="5386" w:type="dxa"/>
            <w:gridSpan w:val="5"/>
            <w:noWrap w:val="0"/>
            <w:vAlign w:val="center"/>
          </w:tcPr>
          <w:p w14:paraId="38E0CCC6">
            <w:pPr>
              <w:jc w:val="center"/>
              <w:rPr>
                <w:rFonts w:hint="eastAsia" w:ascii="楷体" w:hAnsi="楷体" w:eastAsia="楷体"/>
                <w:w w:val="200"/>
                <w:sz w:val="18"/>
                <w:szCs w:val="18"/>
              </w:rPr>
            </w:pPr>
          </w:p>
        </w:tc>
        <w:tc>
          <w:tcPr>
            <w:tcW w:w="992" w:type="dxa"/>
            <w:vMerge w:val="continue"/>
            <w:noWrap w:val="0"/>
            <w:vAlign w:val="center"/>
          </w:tcPr>
          <w:p w14:paraId="62446213">
            <w:pPr>
              <w:jc w:val="center"/>
              <w:rPr>
                <w:rFonts w:ascii="仿宋" w:hAnsi="仿宋" w:eastAsia="仿宋"/>
                <w:w w:val="200"/>
                <w:sz w:val="24"/>
                <w:szCs w:val="24"/>
              </w:rPr>
            </w:pPr>
          </w:p>
        </w:tc>
      </w:tr>
    </w:tbl>
    <w:p w14:paraId="2BAF2597">
      <w:pPr>
        <w:spacing w:line="560" w:lineRule="exact"/>
        <w:ind w:firstLine="480" w:firstLineChars="200"/>
        <w:jc w:val="left"/>
        <w:rPr>
          <w:rFonts w:ascii="仿宋_GB2312" w:hAnsi="仿宋" w:eastAsia="仿宋_GB2312"/>
          <w:kern w:val="0"/>
          <w:sz w:val="24"/>
          <w:szCs w:val="24"/>
        </w:rPr>
      </w:pPr>
      <w:r>
        <w:rPr>
          <w:rFonts w:hint="eastAsia" w:ascii="仿宋_GB2312" w:hAnsi="仿宋" w:eastAsia="仿宋_GB2312"/>
          <w:kern w:val="0"/>
          <w:sz w:val="24"/>
          <w:szCs w:val="24"/>
        </w:rPr>
        <w:t>注：起、终测站须注 1、2#标尺常数 K，各测站高差中数等取位至 1mm。</w:t>
      </w:r>
    </w:p>
    <w:bookmarkEnd w:id="2"/>
    <w:bookmarkEnd w:id="3"/>
    <w:p w14:paraId="23A87596">
      <w:pPr>
        <w:spacing w:line="560" w:lineRule="exact"/>
        <w:ind w:firstLine="480" w:firstLineChars="200"/>
        <w:jc w:val="left"/>
        <w:rPr>
          <w:rFonts w:ascii="仿宋_GB2312" w:hAnsi="仿宋" w:eastAsia="仿宋_GB2312"/>
          <w:kern w:val="0"/>
          <w:sz w:val="24"/>
          <w:szCs w:val="24"/>
        </w:rPr>
      </w:pPr>
      <w:r>
        <w:rPr>
          <w:rFonts w:ascii="仿宋_GB2312" w:hAnsi="仿宋" w:eastAsia="仿宋_GB2312"/>
          <w:kern w:val="0"/>
          <w:sz w:val="24"/>
          <w:szCs w:val="24"/>
        </w:rPr>
        <w:br w:type="page"/>
      </w:r>
    </w:p>
    <w:p w14:paraId="2D42C4DD">
      <w:pPr>
        <w:spacing w:line="560" w:lineRule="exact"/>
        <w:jc w:val="center"/>
        <w:rPr>
          <w:rFonts w:ascii="黑体" w:hAnsi="黑体" w:eastAsia="黑体"/>
          <w:bCs/>
          <w:sz w:val="32"/>
          <w:szCs w:val="32"/>
        </w:rPr>
      </w:pPr>
      <w:r>
        <w:rPr>
          <w:rFonts w:hint="eastAsia" w:ascii="黑体" w:hAnsi="黑体" w:eastAsia="黑体"/>
          <w:bCs/>
          <w:sz w:val="32"/>
          <w:szCs w:val="32"/>
        </w:rPr>
        <w:t>20</w:t>
      </w:r>
      <w:r>
        <w:rPr>
          <w:rFonts w:ascii="黑体" w:hAnsi="黑体" w:eastAsia="黑体"/>
          <w:bCs/>
          <w:sz w:val="32"/>
          <w:szCs w:val="32"/>
        </w:rPr>
        <w:t>23</w:t>
      </w:r>
      <w:r>
        <w:rPr>
          <w:rFonts w:hint="eastAsia" w:ascii="黑体" w:hAnsi="黑体" w:eastAsia="黑体"/>
          <w:bCs/>
          <w:sz w:val="32"/>
          <w:szCs w:val="32"/>
        </w:rPr>
        <w:t>年全国职业院校技能大赛工程测量赛项中职组学生赛</w:t>
      </w:r>
    </w:p>
    <w:p w14:paraId="6C7877FE">
      <w:pPr>
        <w:spacing w:line="560" w:lineRule="exact"/>
        <w:jc w:val="center"/>
        <w:rPr>
          <w:rFonts w:hint="eastAsia" w:ascii="仿宋_GB2312" w:hAnsi="仿宋" w:eastAsia="仿宋_GB2312"/>
          <w:b/>
          <w:sz w:val="28"/>
          <w:szCs w:val="28"/>
        </w:rPr>
      </w:pPr>
      <w:r>
        <w:rPr>
          <w:rFonts w:hint="eastAsia" w:ascii="仿宋_GB2312" w:hAnsi="仿宋" w:eastAsia="仿宋_GB2312"/>
          <w:b/>
          <w:sz w:val="28"/>
          <w:szCs w:val="28"/>
        </w:rPr>
        <w:t>四等水准测量外业观测记录表</w:t>
      </w:r>
    </w:p>
    <w:p w14:paraId="6102B67F">
      <w:pPr>
        <w:spacing w:line="560" w:lineRule="exact"/>
        <w:jc w:val="center"/>
        <w:rPr>
          <w:rFonts w:hint="eastAsia" w:ascii="仿宋_GB2312" w:hAnsi="仿宋" w:eastAsia="仿宋_GB2312"/>
          <w:sz w:val="28"/>
          <w:szCs w:val="28"/>
        </w:rPr>
      </w:pPr>
      <w:r>
        <w:rPr>
          <w:rFonts w:hint="eastAsia" w:ascii="仿宋_GB2312" w:hAnsi="仿宋" w:eastAsia="仿宋_GB2312"/>
          <w:sz w:val="28"/>
          <w:szCs w:val="28"/>
        </w:rPr>
        <w:t xml:space="preserve"> 场次-线路抽签号：</w:t>
      </w:r>
      <w:r>
        <w:rPr>
          <w:rFonts w:ascii="仿宋_GB2312" w:hAnsi="仿宋" w:eastAsia="仿宋_GB2312"/>
          <w:sz w:val="28"/>
          <w:szCs w:val="28"/>
        </w:rPr>
        <w:t xml:space="preserve"> 3</w:t>
      </w:r>
      <w:r>
        <w:rPr>
          <w:rFonts w:hint="eastAsia" w:ascii="仿宋_GB2312" w:hAnsi="仿宋" w:eastAsia="仿宋_GB2312"/>
          <w:sz w:val="28"/>
          <w:szCs w:val="28"/>
        </w:rPr>
        <w:t xml:space="preserve">-F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观测日期：2</w:t>
      </w:r>
      <w:r>
        <w:rPr>
          <w:rFonts w:ascii="仿宋_GB2312" w:hAnsi="仿宋" w:eastAsia="仿宋_GB2312"/>
          <w:sz w:val="28"/>
          <w:szCs w:val="28"/>
        </w:rPr>
        <w:t>023.6.18</w:t>
      </w:r>
    </w:p>
    <w:p w14:paraId="0228F4C2">
      <w:pPr>
        <w:spacing w:line="560" w:lineRule="exact"/>
        <w:ind w:firstLine="560" w:firstLineChars="200"/>
        <w:jc w:val="left"/>
        <w:rPr>
          <w:rFonts w:ascii="仿宋_GB2312" w:hAnsi="仿宋" w:eastAsia="仿宋_GB2312"/>
          <w:kern w:val="0"/>
          <w:sz w:val="24"/>
          <w:szCs w:val="24"/>
        </w:rPr>
      </w:pPr>
      <w:r>
        <w:rPr>
          <w:rFonts w:hint="eastAsia" w:ascii="仿宋_GB2312" w:hAnsi="仿宋" w:eastAsia="仿宋_GB2312"/>
          <w:sz w:val="28"/>
          <w:szCs w:val="28"/>
        </w:rPr>
        <w:t xml:space="preserve">           测量（号）：</w:t>
      </w:r>
      <w:r>
        <w:rPr>
          <w:rFonts w:ascii="仿宋_GB2312" w:hAnsi="仿宋" w:eastAsia="仿宋_GB2312"/>
          <w:sz w:val="28"/>
          <w:szCs w:val="28"/>
        </w:rPr>
        <w:t>2</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记录（号）：</w:t>
      </w:r>
      <w:r>
        <w:rPr>
          <w:rFonts w:ascii="仿宋_GB2312" w:hAnsi="仿宋" w:eastAsia="仿宋_GB2312"/>
          <w:sz w:val="28"/>
          <w:szCs w:val="28"/>
        </w:rPr>
        <w:t>3</w:t>
      </w:r>
    </w:p>
    <w:tbl>
      <w:tblPr>
        <w:tblStyle w:val="6"/>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08"/>
        <w:gridCol w:w="410"/>
        <w:gridCol w:w="1008"/>
        <w:gridCol w:w="395"/>
        <w:gridCol w:w="881"/>
        <w:gridCol w:w="992"/>
        <w:gridCol w:w="1134"/>
        <w:gridCol w:w="1134"/>
        <w:gridCol w:w="709"/>
        <w:gridCol w:w="1417"/>
        <w:gridCol w:w="992"/>
      </w:tblGrid>
      <w:tr w14:paraId="6EDC7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restart"/>
            <w:noWrap w:val="0"/>
            <w:vAlign w:val="center"/>
          </w:tcPr>
          <w:p w14:paraId="63DAE175">
            <w:pPr>
              <w:jc w:val="center"/>
              <w:rPr>
                <w:rFonts w:ascii="仿宋_GB2312" w:hAnsi="仿宋" w:eastAsia="仿宋_GB2312"/>
                <w:sz w:val="24"/>
                <w:szCs w:val="24"/>
              </w:rPr>
            </w:pPr>
            <w:r>
              <w:rPr>
                <w:rFonts w:hint="eastAsia" w:ascii="仿宋_GB2312" w:hAnsi="仿宋" w:eastAsia="仿宋_GB2312"/>
                <w:sz w:val="24"/>
                <w:szCs w:val="24"/>
              </w:rPr>
              <w:t>测站</w:t>
            </w:r>
          </w:p>
          <w:p w14:paraId="1EEE66D6">
            <w:pPr>
              <w:jc w:val="center"/>
              <w:rPr>
                <w:rFonts w:hint="eastAsia" w:ascii="仿宋_GB2312" w:hAnsi="仿宋" w:eastAsia="仿宋_GB2312"/>
                <w:sz w:val="24"/>
                <w:szCs w:val="24"/>
              </w:rPr>
            </w:pPr>
            <w:r>
              <w:rPr>
                <w:rFonts w:hint="eastAsia" w:ascii="仿宋_GB2312" w:hAnsi="仿宋" w:eastAsia="仿宋_GB2312"/>
                <w:sz w:val="24"/>
                <w:szCs w:val="24"/>
              </w:rPr>
              <w:t>编号</w:t>
            </w:r>
          </w:p>
        </w:tc>
        <w:tc>
          <w:tcPr>
            <w:tcW w:w="708" w:type="dxa"/>
            <w:vMerge w:val="restart"/>
            <w:noWrap w:val="0"/>
            <w:vAlign w:val="center"/>
          </w:tcPr>
          <w:p w14:paraId="361E072B">
            <w:pPr>
              <w:jc w:val="center"/>
              <w:rPr>
                <w:rFonts w:hint="eastAsia" w:ascii="仿宋_GB2312" w:hAnsi="仿宋" w:eastAsia="仿宋_GB2312"/>
                <w:w w:val="200"/>
                <w:sz w:val="24"/>
                <w:szCs w:val="24"/>
              </w:rPr>
            </w:pPr>
            <w:r>
              <w:rPr>
                <w:rFonts w:hint="eastAsia" w:ascii="仿宋_GB2312" w:hAnsi="仿宋" w:eastAsia="仿宋_GB2312"/>
                <w:sz w:val="24"/>
                <w:szCs w:val="24"/>
              </w:rPr>
              <w:t>点号</w:t>
            </w:r>
          </w:p>
        </w:tc>
        <w:tc>
          <w:tcPr>
            <w:tcW w:w="410" w:type="dxa"/>
            <w:vMerge w:val="restart"/>
            <w:noWrap w:val="0"/>
            <w:vAlign w:val="center"/>
          </w:tcPr>
          <w:p w14:paraId="3A279644">
            <w:pPr>
              <w:jc w:val="center"/>
              <w:rPr>
                <w:rFonts w:hint="eastAsia" w:ascii="仿宋_GB2312" w:hAnsi="仿宋" w:eastAsia="仿宋_GB2312"/>
                <w:sz w:val="24"/>
                <w:szCs w:val="24"/>
              </w:rPr>
            </w:pPr>
            <w:r>
              <w:rPr>
                <w:rFonts w:hint="eastAsia" w:ascii="仿宋_GB2312" w:hAnsi="仿宋" w:eastAsia="仿宋_GB2312"/>
                <w:sz w:val="24"/>
                <w:szCs w:val="24"/>
              </w:rPr>
              <w:t>后</w:t>
            </w:r>
          </w:p>
          <w:p w14:paraId="7039D3F5">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1008" w:type="dxa"/>
            <w:noWrap w:val="0"/>
            <w:vAlign w:val="center"/>
          </w:tcPr>
          <w:p w14:paraId="55075E32">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395" w:type="dxa"/>
            <w:vMerge w:val="restart"/>
            <w:noWrap w:val="0"/>
            <w:vAlign w:val="center"/>
          </w:tcPr>
          <w:p w14:paraId="7666AF89">
            <w:pPr>
              <w:jc w:val="center"/>
              <w:rPr>
                <w:rFonts w:hint="eastAsia" w:ascii="仿宋_GB2312" w:hAnsi="仿宋" w:eastAsia="仿宋_GB2312"/>
                <w:sz w:val="24"/>
                <w:szCs w:val="24"/>
              </w:rPr>
            </w:pPr>
            <w:r>
              <w:rPr>
                <w:rFonts w:hint="eastAsia" w:ascii="仿宋_GB2312" w:hAnsi="仿宋" w:eastAsia="仿宋_GB2312"/>
                <w:sz w:val="24"/>
                <w:szCs w:val="24"/>
              </w:rPr>
              <w:t>前</w:t>
            </w:r>
          </w:p>
          <w:p w14:paraId="096F46B5">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881" w:type="dxa"/>
            <w:noWrap w:val="0"/>
            <w:vAlign w:val="center"/>
          </w:tcPr>
          <w:p w14:paraId="78AFE191">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992" w:type="dxa"/>
            <w:vMerge w:val="restart"/>
            <w:noWrap w:val="0"/>
            <w:vAlign w:val="center"/>
          </w:tcPr>
          <w:p w14:paraId="66C01A1B">
            <w:pPr>
              <w:jc w:val="center"/>
              <w:rPr>
                <w:rFonts w:hint="eastAsia" w:ascii="仿宋_GB2312" w:hAnsi="仿宋" w:eastAsia="仿宋_GB2312"/>
                <w:sz w:val="24"/>
                <w:szCs w:val="24"/>
              </w:rPr>
            </w:pPr>
            <w:r>
              <w:rPr>
                <w:rFonts w:hint="eastAsia" w:ascii="仿宋_GB2312" w:hAnsi="仿宋" w:eastAsia="仿宋_GB2312"/>
                <w:sz w:val="24"/>
                <w:szCs w:val="24"/>
              </w:rPr>
              <w:t>方  向</w:t>
            </w:r>
          </w:p>
          <w:p w14:paraId="6DDBD8A3">
            <w:pPr>
              <w:jc w:val="center"/>
              <w:rPr>
                <w:rFonts w:hint="eastAsia" w:ascii="仿宋_GB2312" w:hAnsi="仿宋" w:eastAsia="仿宋_GB2312"/>
                <w:sz w:val="24"/>
                <w:szCs w:val="24"/>
              </w:rPr>
            </w:pPr>
            <w:r>
              <w:rPr>
                <w:rFonts w:hint="eastAsia" w:ascii="仿宋_GB2312" w:hAnsi="仿宋" w:eastAsia="仿宋_GB2312"/>
                <w:sz w:val="24"/>
                <w:szCs w:val="24"/>
              </w:rPr>
              <w:t>及</w:t>
            </w:r>
          </w:p>
          <w:p w14:paraId="69C743ED">
            <w:pPr>
              <w:jc w:val="center"/>
              <w:rPr>
                <w:rFonts w:hint="eastAsia" w:ascii="仿宋_GB2312" w:hAnsi="仿宋" w:eastAsia="仿宋_GB2312"/>
                <w:w w:val="200"/>
                <w:sz w:val="24"/>
                <w:szCs w:val="24"/>
              </w:rPr>
            </w:pPr>
            <w:r>
              <w:rPr>
                <w:rFonts w:hint="eastAsia" w:ascii="仿宋_GB2312" w:hAnsi="仿宋" w:eastAsia="仿宋_GB2312"/>
                <w:sz w:val="24"/>
                <w:szCs w:val="24"/>
              </w:rPr>
              <w:t>尺  号</w:t>
            </w:r>
          </w:p>
        </w:tc>
        <w:tc>
          <w:tcPr>
            <w:tcW w:w="2268" w:type="dxa"/>
            <w:gridSpan w:val="2"/>
            <w:vMerge w:val="restart"/>
            <w:noWrap w:val="0"/>
            <w:vAlign w:val="center"/>
          </w:tcPr>
          <w:p w14:paraId="16A1C342">
            <w:pPr>
              <w:jc w:val="center"/>
              <w:rPr>
                <w:rFonts w:hint="eastAsia" w:ascii="仿宋_GB2312" w:hAnsi="仿宋" w:eastAsia="仿宋_GB2312"/>
                <w:w w:val="200"/>
                <w:sz w:val="24"/>
                <w:szCs w:val="24"/>
              </w:rPr>
            </w:pPr>
            <w:r>
              <w:rPr>
                <w:rFonts w:hint="eastAsia" w:ascii="仿宋_GB2312" w:hAnsi="仿宋" w:eastAsia="仿宋_GB2312"/>
                <w:sz w:val="24"/>
                <w:szCs w:val="24"/>
              </w:rPr>
              <w:t>标尺读数</w:t>
            </w:r>
          </w:p>
        </w:tc>
        <w:tc>
          <w:tcPr>
            <w:tcW w:w="709" w:type="dxa"/>
            <w:vMerge w:val="restart"/>
            <w:noWrap w:val="0"/>
            <w:vAlign w:val="center"/>
          </w:tcPr>
          <w:p w14:paraId="0F30D271">
            <w:pPr>
              <w:jc w:val="center"/>
              <w:rPr>
                <w:rFonts w:hint="eastAsia" w:ascii="仿宋_GB2312" w:hAnsi="仿宋" w:eastAsia="仿宋_GB2312"/>
                <w:sz w:val="24"/>
                <w:szCs w:val="24"/>
              </w:rPr>
            </w:pPr>
            <w:r>
              <w:rPr>
                <w:rFonts w:hint="eastAsia" w:ascii="仿宋_GB2312" w:hAnsi="仿宋" w:eastAsia="仿宋_GB2312"/>
                <w:sz w:val="24"/>
                <w:szCs w:val="24"/>
              </w:rPr>
              <w:t>K+黑</w:t>
            </w:r>
          </w:p>
          <w:p w14:paraId="13A19349">
            <w:pPr>
              <w:jc w:val="center"/>
              <w:rPr>
                <w:rFonts w:hint="eastAsia" w:ascii="仿宋_GB2312" w:hAnsi="仿宋" w:eastAsia="仿宋_GB2312"/>
                <w:sz w:val="24"/>
                <w:szCs w:val="24"/>
              </w:rPr>
            </w:pPr>
            <w:r>
              <w:rPr>
                <w:rFonts w:hint="eastAsia" w:ascii="仿宋_GB2312" w:hAnsi="仿宋" w:eastAsia="仿宋_GB2312"/>
                <w:sz w:val="24"/>
                <w:szCs w:val="24"/>
              </w:rPr>
              <w:t>-红</w:t>
            </w:r>
          </w:p>
          <w:p w14:paraId="741978D7">
            <w:pPr>
              <w:jc w:val="center"/>
              <w:rPr>
                <w:rFonts w:hint="eastAsia" w:ascii="仿宋_GB2312" w:hAnsi="仿宋" w:eastAsia="仿宋_GB2312"/>
                <w:sz w:val="24"/>
                <w:szCs w:val="24"/>
              </w:rPr>
            </w:pPr>
            <w:r>
              <w:rPr>
                <w:rFonts w:hint="eastAsia" w:ascii="仿宋_GB2312" w:hAnsi="仿宋" w:eastAsia="仿宋_GB2312"/>
                <w:sz w:val="24"/>
                <w:szCs w:val="24"/>
              </w:rPr>
              <w:t>(mm)</w:t>
            </w:r>
          </w:p>
        </w:tc>
        <w:tc>
          <w:tcPr>
            <w:tcW w:w="1417" w:type="dxa"/>
            <w:vMerge w:val="restart"/>
            <w:noWrap w:val="0"/>
            <w:vAlign w:val="center"/>
          </w:tcPr>
          <w:p w14:paraId="2435EBCC">
            <w:pPr>
              <w:jc w:val="center"/>
              <w:rPr>
                <w:rFonts w:hint="eastAsia" w:ascii="仿宋_GB2312" w:hAnsi="仿宋" w:eastAsia="仿宋_GB2312"/>
                <w:sz w:val="24"/>
                <w:szCs w:val="24"/>
              </w:rPr>
            </w:pPr>
            <w:r>
              <w:rPr>
                <w:rFonts w:hint="eastAsia" w:ascii="仿宋_GB2312" w:hAnsi="仿宋" w:eastAsia="仿宋_GB2312"/>
                <w:sz w:val="24"/>
                <w:szCs w:val="24"/>
              </w:rPr>
              <w:t>高差</w:t>
            </w:r>
          </w:p>
          <w:p w14:paraId="0CE9B233">
            <w:pPr>
              <w:jc w:val="center"/>
              <w:rPr>
                <w:rFonts w:hint="eastAsia" w:ascii="仿宋_GB2312" w:hAnsi="仿宋" w:eastAsia="仿宋_GB2312"/>
                <w:sz w:val="24"/>
                <w:szCs w:val="24"/>
              </w:rPr>
            </w:pPr>
            <w:r>
              <w:rPr>
                <w:rFonts w:hint="eastAsia" w:ascii="仿宋_GB2312" w:hAnsi="仿宋" w:eastAsia="仿宋_GB2312"/>
                <w:sz w:val="24"/>
                <w:szCs w:val="24"/>
              </w:rPr>
              <w:t>中数</w:t>
            </w:r>
          </w:p>
          <w:p w14:paraId="519C1D5D">
            <w:pPr>
              <w:jc w:val="center"/>
              <w:rPr>
                <w:rFonts w:hint="eastAsia" w:ascii="仿宋_GB2312" w:hAnsi="仿宋" w:eastAsia="仿宋_GB2312"/>
                <w:w w:val="200"/>
                <w:sz w:val="24"/>
                <w:szCs w:val="24"/>
              </w:rPr>
            </w:pPr>
            <w:r>
              <w:rPr>
                <w:rFonts w:hint="eastAsia" w:ascii="仿宋_GB2312" w:hAnsi="仿宋" w:eastAsia="仿宋_GB2312"/>
                <w:sz w:val="24"/>
                <w:szCs w:val="24"/>
              </w:rPr>
              <w:t>(m)</w:t>
            </w:r>
          </w:p>
        </w:tc>
        <w:tc>
          <w:tcPr>
            <w:tcW w:w="992" w:type="dxa"/>
            <w:vMerge w:val="restart"/>
            <w:noWrap w:val="0"/>
            <w:vAlign w:val="center"/>
          </w:tcPr>
          <w:p w14:paraId="3AE3B40D">
            <w:pPr>
              <w:jc w:val="center"/>
              <w:rPr>
                <w:rFonts w:hint="eastAsia" w:ascii="仿宋_GB2312" w:hAnsi="仿宋" w:eastAsia="仿宋_GB2312"/>
                <w:sz w:val="24"/>
                <w:szCs w:val="24"/>
              </w:rPr>
            </w:pPr>
            <w:r>
              <w:rPr>
                <w:rFonts w:hint="eastAsia" w:ascii="仿宋_GB2312" w:hAnsi="仿宋" w:eastAsia="仿宋_GB2312"/>
                <w:sz w:val="24"/>
                <w:szCs w:val="24"/>
              </w:rPr>
              <w:t>备</w:t>
            </w:r>
          </w:p>
          <w:p w14:paraId="51E083F4">
            <w:pPr>
              <w:jc w:val="center"/>
              <w:rPr>
                <w:rFonts w:hint="eastAsia" w:ascii="仿宋_GB2312" w:hAnsi="仿宋" w:eastAsia="仿宋_GB2312"/>
                <w:w w:val="200"/>
                <w:sz w:val="24"/>
                <w:szCs w:val="24"/>
              </w:rPr>
            </w:pPr>
            <w:r>
              <w:rPr>
                <w:rFonts w:hint="eastAsia" w:ascii="仿宋_GB2312" w:hAnsi="仿宋" w:eastAsia="仿宋_GB2312"/>
                <w:sz w:val="24"/>
                <w:szCs w:val="24"/>
              </w:rPr>
              <w:t>注</w:t>
            </w:r>
          </w:p>
        </w:tc>
      </w:tr>
      <w:tr w14:paraId="43CBA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14:paraId="3DFDF250">
            <w:pPr>
              <w:jc w:val="center"/>
              <w:rPr>
                <w:rFonts w:hint="eastAsia" w:ascii="仿宋_GB2312" w:hAnsi="仿宋" w:eastAsia="仿宋_GB2312"/>
                <w:w w:val="200"/>
                <w:sz w:val="24"/>
                <w:szCs w:val="24"/>
              </w:rPr>
            </w:pPr>
          </w:p>
        </w:tc>
        <w:tc>
          <w:tcPr>
            <w:tcW w:w="708" w:type="dxa"/>
            <w:vMerge w:val="continue"/>
            <w:noWrap w:val="0"/>
            <w:vAlign w:val="center"/>
          </w:tcPr>
          <w:p w14:paraId="7A8D78B6">
            <w:pPr>
              <w:jc w:val="center"/>
              <w:rPr>
                <w:rFonts w:hint="eastAsia" w:ascii="仿宋_GB2312" w:hAnsi="仿宋" w:eastAsia="仿宋_GB2312"/>
                <w:w w:val="200"/>
                <w:sz w:val="24"/>
                <w:szCs w:val="24"/>
              </w:rPr>
            </w:pPr>
          </w:p>
        </w:tc>
        <w:tc>
          <w:tcPr>
            <w:tcW w:w="410" w:type="dxa"/>
            <w:vMerge w:val="continue"/>
            <w:noWrap w:val="0"/>
            <w:vAlign w:val="center"/>
          </w:tcPr>
          <w:p w14:paraId="3EEE1056">
            <w:pPr>
              <w:jc w:val="center"/>
              <w:rPr>
                <w:rFonts w:hint="eastAsia" w:ascii="仿宋_GB2312" w:hAnsi="仿宋" w:eastAsia="仿宋_GB2312"/>
                <w:w w:val="200"/>
                <w:sz w:val="24"/>
                <w:szCs w:val="24"/>
              </w:rPr>
            </w:pPr>
          </w:p>
        </w:tc>
        <w:tc>
          <w:tcPr>
            <w:tcW w:w="1008" w:type="dxa"/>
            <w:noWrap w:val="0"/>
            <w:vAlign w:val="center"/>
          </w:tcPr>
          <w:p w14:paraId="78A6FBD3">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395" w:type="dxa"/>
            <w:vMerge w:val="continue"/>
            <w:noWrap w:val="0"/>
            <w:vAlign w:val="center"/>
          </w:tcPr>
          <w:p w14:paraId="481FF63A">
            <w:pPr>
              <w:jc w:val="center"/>
              <w:rPr>
                <w:rFonts w:hint="eastAsia" w:ascii="仿宋_GB2312" w:hAnsi="仿宋" w:eastAsia="仿宋_GB2312"/>
                <w:w w:val="200"/>
                <w:sz w:val="24"/>
                <w:szCs w:val="24"/>
              </w:rPr>
            </w:pPr>
          </w:p>
        </w:tc>
        <w:tc>
          <w:tcPr>
            <w:tcW w:w="881" w:type="dxa"/>
            <w:noWrap w:val="0"/>
            <w:vAlign w:val="center"/>
          </w:tcPr>
          <w:p w14:paraId="3AD6E16E">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992" w:type="dxa"/>
            <w:vMerge w:val="continue"/>
            <w:noWrap w:val="0"/>
            <w:vAlign w:val="center"/>
          </w:tcPr>
          <w:p w14:paraId="7404A65D">
            <w:pPr>
              <w:jc w:val="center"/>
              <w:rPr>
                <w:rFonts w:hint="eastAsia" w:ascii="仿宋_GB2312" w:hAnsi="仿宋" w:eastAsia="仿宋_GB2312"/>
                <w:w w:val="200"/>
                <w:sz w:val="24"/>
                <w:szCs w:val="24"/>
              </w:rPr>
            </w:pPr>
          </w:p>
        </w:tc>
        <w:tc>
          <w:tcPr>
            <w:tcW w:w="2268" w:type="dxa"/>
            <w:gridSpan w:val="2"/>
            <w:vMerge w:val="continue"/>
            <w:noWrap w:val="0"/>
            <w:vAlign w:val="center"/>
          </w:tcPr>
          <w:p w14:paraId="5F23F620">
            <w:pPr>
              <w:jc w:val="center"/>
              <w:rPr>
                <w:rFonts w:hint="eastAsia" w:ascii="仿宋_GB2312" w:hAnsi="仿宋" w:eastAsia="仿宋_GB2312"/>
                <w:w w:val="200"/>
                <w:sz w:val="24"/>
                <w:szCs w:val="24"/>
              </w:rPr>
            </w:pPr>
          </w:p>
        </w:tc>
        <w:tc>
          <w:tcPr>
            <w:tcW w:w="709" w:type="dxa"/>
            <w:vMerge w:val="continue"/>
            <w:noWrap w:val="0"/>
            <w:vAlign w:val="center"/>
          </w:tcPr>
          <w:p w14:paraId="4AC37973">
            <w:pPr>
              <w:jc w:val="center"/>
              <w:rPr>
                <w:rFonts w:hint="eastAsia" w:ascii="仿宋_GB2312" w:hAnsi="仿宋" w:eastAsia="仿宋_GB2312"/>
                <w:w w:val="200"/>
                <w:sz w:val="24"/>
                <w:szCs w:val="24"/>
              </w:rPr>
            </w:pPr>
          </w:p>
        </w:tc>
        <w:tc>
          <w:tcPr>
            <w:tcW w:w="1417" w:type="dxa"/>
            <w:vMerge w:val="continue"/>
            <w:noWrap w:val="0"/>
            <w:vAlign w:val="center"/>
          </w:tcPr>
          <w:p w14:paraId="69BFFC14">
            <w:pPr>
              <w:jc w:val="center"/>
              <w:rPr>
                <w:rFonts w:hint="eastAsia" w:ascii="仿宋_GB2312" w:hAnsi="仿宋" w:eastAsia="仿宋_GB2312"/>
                <w:w w:val="200"/>
                <w:sz w:val="24"/>
                <w:szCs w:val="24"/>
              </w:rPr>
            </w:pPr>
          </w:p>
        </w:tc>
        <w:tc>
          <w:tcPr>
            <w:tcW w:w="992" w:type="dxa"/>
            <w:vMerge w:val="continue"/>
            <w:noWrap w:val="0"/>
            <w:vAlign w:val="center"/>
          </w:tcPr>
          <w:p w14:paraId="4506908B">
            <w:pPr>
              <w:jc w:val="center"/>
              <w:rPr>
                <w:rFonts w:hint="eastAsia" w:ascii="仿宋_GB2312" w:hAnsi="仿宋" w:eastAsia="仿宋_GB2312"/>
                <w:w w:val="200"/>
                <w:sz w:val="24"/>
                <w:szCs w:val="24"/>
              </w:rPr>
            </w:pPr>
          </w:p>
        </w:tc>
      </w:tr>
      <w:tr w14:paraId="0CA29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continue"/>
            <w:noWrap w:val="0"/>
            <w:vAlign w:val="top"/>
          </w:tcPr>
          <w:p w14:paraId="2A99E075">
            <w:pPr>
              <w:jc w:val="center"/>
              <w:rPr>
                <w:rFonts w:hint="eastAsia" w:ascii="仿宋_GB2312" w:hAnsi="仿宋" w:eastAsia="仿宋_GB2312"/>
                <w:w w:val="200"/>
                <w:sz w:val="24"/>
                <w:szCs w:val="24"/>
              </w:rPr>
            </w:pPr>
          </w:p>
        </w:tc>
        <w:tc>
          <w:tcPr>
            <w:tcW w:w="708" w:type="dxa"/>
            <w:vMerge w:val="continue"/>
            <w:noWrap w:val="0"/>
            <w:vAlign w:val="center"/>
          </w:tcPr>
          <w:p w14:paraId="786F0946">
            <w:pPr>
              <w:jc w:val="center"/>
              <w:rPr>
                <w:rFonts w:hint="eastAsia" w:ascii="仿宋_GB2312" w:hAnsi="仿宋" w:eastAsia="仿宋_GB2312"/>
                <w:w w:val="200"/>
                <w:sz w:val="24"/>
                <w:szCs w:val="24"/>
              </w:rPr>
            </w:pPr>
          </w:p>
        </w:tc>
        <w:tc>
          <w:tcPr>
            <w:tcW w:w="1418" w:type="dxa"/>
            <w:gridSpan w:val="2"/>
            <w:noWrap w:val="0"/>
            <w:vAlign w:val="center"/>
          </w:tcPr>
          <w:p w14:paraId="62FFF0AC">
            <w:pPr>
              <w:jc w:val="center"/>
              <w:rPr>
                <w:rFonts w:hint="eastAsia" w:ascii="仿宋_GB2312" w:hAnsi="仿宋" w:eastAsia="仿宋_GB2312"/>
                <w:w w:val="200"/>
                <w:sz w:val="24"/>
                <w:szCs w:val="24"/>
              </w:rPr>
            </w:pPr>
            <w:r>
              <w:rPr>
                <w:rFonts w:hint="eastAsia" w:ascii="仿宋_GB2312" w:hAnsi="仿宋" w:eastAsia="仿宋_GB2312"/>
                <w:sz w:val="24"/>
                <w:szCs w:val="24"/>
              </w:rPr>
              <w:t>后视距离</w:t>
            </w:r>
          </w:p>
        </w:tc>
        <w:tc>
          <w:tcPr>
            <w:tcW w:w="1276" w:type="dxa"/>
            <w:gridSpan w:val="2"/>
            <w:noWrap w:val="0"/>
            <w:vAlign w:val="center"/>
          </w:tcPr>
          <w:p w14:paraId="3189710E">
            <w:pPr>
              <w:jc w:val="center"/>
              <w:rPr>
                <w:rFonts w:hint="eastAsia" w:ascii="仿宋_GB2312" w:hAnsi="仿宋" w:eastAsia="仿宋_GB2312"/>
                <w:w w:val="200"/>
                <w:sz w:val="24"/>
                <w:szCs w:val="24"/>
              </w:rPr>
            </w:pPr>
            <w:r>
              <w:rPr>
                <w:rFonts w:hint="eastAsia" w:ascii="仿宋_GB2312" w:hAnsi="仿宋" w:eastAsia="仿宋_GB2312"/>
                <w:sz w:val="24"/>
                <w:szCs w:val="24"/>
              </w:rPr>
              <w:t>前视距离</w:t>
            </w:r>
          </w:p>
        </w:tc>
        <w:tc>
          <w:tcPr>
            <w:tcW w:w="992" w:type="dxa"/>
            <w:vMerge w:val="continue"/>
            <w:noWrap w:val="0"/>
            <w:vAlign w:val="center"/>
          </w:tcPr>
          <w:p w14:paraId="1DB8CF79">
            <w:pPr>
              <w:jc w:val="center"/>
              <w:rPr>
                <w:rFonts w:hint="eastAsia" w:ascii="仿宋_GB2312" w:hAnsi="仿宋" w:eastAsia="仿宋_GB2312"/>
                <w:w w:val="200"/>
                <w:sz w:val="24"/>
                <w:szCs w:val="24"/>
              </w:rPr>
            </w:pPr>
          </w:p>
        </w:tc>
        <w:tc>
          <w:tcPr>
            <w:tcW w:w="1134" w:type="dxa"/>
            <w:vMerge w:val="restart"/>
            <w:noWrap w:val="0"/>
            <w:vAlign w:val="center"/>
          </w:tcPr>
          <w:p w14:paraId="0226973C">
            <w:pPr>
              <w:jc w:val="center"/>
              <w:rPr>
                <w:rFonts w:hint="eastAsia" w:ascii="仿宋_GB2312" w:hAnsi="仿宋" w:eastAsia="仿宋_GB2312"/>
                <w:sz w:val="24"/>
                <w:szCs w:val="24"/>
              </w:rPr>
            </w:pPr>
            <w:r>
              <w:rPr>
                <w:rFonts w:hint="eastAsia" w:ascii="仿宋_GB2312" w:hAnsi="仿宋" w:eastAsia="仿宋_GB2312"/>
                <w:sz w:val="24"/>
                <w:szCs w:val="24"/>
              </w:rPr>
              <w:t>黑</w:t>
            </w:r>
          </w:p>
          <w:p w14:paraId="312D973C">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1134" w:type="dxa"/>
            <w:vMerge w:val="restart"/>
            <w:noWrap w:val="0"/>
            <w:vAlign w:val="center"/>
          </w:tcPr>
          <w:p w14:paraId="76B5F8BE">
            <w:pPr>
              <w:jc w:val="center"/>
              <w:rPr>
                <w:rFonts w:hint="eastAsia" w:ascii="仿宋_GB2312" w:hAnsi="仿宋" w:eastAsia="仿宋_GB2312"/>
                <w:sz w:val="24"/>
                <w:szCs w:val="24"/>
              </w:rPr>
            </w:pPr>
            <w:r>
              <w:rPr>
                <w:rFonts w:hint="eastAsia" w:ascii="仿宋_GB2312" w:hAnsi="仿宋" w:eastAsia="仿宋_GB2312"/>
                <w:sz w:val="24"/>
                <w:szCs w:val="24"/>
              </w:rPr>
              <w:t>红</w:t>
            </w:r>
          </w:p>
          <w:p w14:paraId="427B0A1B">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709" w:type="dxa"/>
            <w:vMerge w:val="continue"/>
            <w:noWrap w:val="0"/>
            <w:vAlign w:val="center"/>
          </w:tcPr>
          <w:p w14:paraId="2A875E7C">
            <w:pPr>
              <w:jc w:val="center"/>
              <w:rPr>
                <w:rFonts w:hint="eastAsia" w:ascii="仿宋_GB2312" w:hAnsi="仿宋" w:eastAsia="仿宋_GB2312"/>
                <w:w w:val="200"/>
                <w:sz w:val="24"/>
                <w:szCs w:val="24"/>
              </w:rPr>
            </w:pPr>
          </w:p>
        </w:tc>
        <w:tc>
          <w:tcPr>
            <w:tcW w:w="1417" w:type="dxa"/>
            <w:vMerge w:val="continue"/>
            <w:noWrap w:val="0"/>
            <w:vAlign w:val="center"/>
          </w:tcPr>
          <w:p w14:paraId="7A5B6C66">
            <w:pPr>
              <w:jc w:val="center"/>
              <w:rPr>
                <w:rFonts w:hint="eastAsia" w:ascii="仿宋_GB2312" w:hAnsi="仿宋" w:eastAsia="仿宋_GB2312"/>
                <w:w w:val="200"/>
                <w:sz w:val="24"/>
                <w:szCs w:val="24"/>
              </w:rPr>
            </w:pPr>
          </w:p>
        </w:tc>
        <w:tc>
          <w:tcPr>
            <w:tcW w:w="992" w:type="dxa"/>
            <w:vMerge w:val="continue"/>
            <w:noWrap w:val="0"/>
            <w:vAlign w:val="center"/>
          </w:tcPr>
          <w:p w14:paraId="1294930A">
            <w:pPr>
              <w:jc w:val="center"/>
              <w:rPr>
                <w:rFonts w:hint="eastAsia" w:ascii="仿宋_GB2312" w:hAnsi="仿宋" w:eastAsia="仿宋_GB2312"/>
                <w:w w:val="200"/>
                <w:sz w:val="24"/>
                <w:szCs w:val="24"/>
              </w:rPr>
            </w:pPr>
          </w:p>
        </w:tc>
      </w:tr>
      <w:tr w14:paraId="3C977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14:paraId="6D27F2BD">
            <w:pPr>
              <w:jc w:val="center"/>
              <w:rPr>
                <w:rFonts w:hint="eastAsia" w:ascii="仿宋_GB2312" w:hAnsi="仿宋" w:eastAsia="仿宋_GB2312"/>
                <w:w w:val="200"/>
                <w:sz w:val="24"/>
                <w:szCs w:val="24"/>
              </w:rPr>
            </w:pPr>
          </w:p>
        </w:tc>
        <w:tc>
          <w:tcPr>
            <w:tcW w:w="708" w:type="dxa"/>
            <w:vMerge w:val="continue"/>
            <w:noWrap w:val="0"/>
            <w:vAlign w:val="center"/>
          </w:tcPr>
          <w:p w14:paraId="43197D82">
            <w:pPr>
              <w:jc w:val="center"/>
              <w:rPr>
                <w:rFonts w:hint="eastAsia" w:ascii="仿宋_GB2312" w:hAnsi="仿宋" w:eastAsia="仿宋_GB2312"/>
                <w:w w:val="200"/>
                <w:sz w:val="24"/>
                <w:szCs w:val="24"/>
              </w:rPr>
            </w:pPr>
          </w:p>
        </w:tc>
        <w:tc>
          <w:tcPr>
            <w:tcW w:w="1418" w:type="dxa"/>
            <w:gridSpan w:val="2"/>
            <w:noWrap w:val="0"/>
            <w:vAlign w:val="center"/>
          </w:tcPr>
          <w:p w14:paraId="3CADCAFB">
            <w:pPr>
              <w:jc w:val="center"/>
              <w:rPr>
                <w:rFonts w:hint="eastAsia" w:ascii="仿宋_GB2312" w:hAnsi="仿宋" w:eastAsia="仿宋_GB2312"/>
                <w:w w:val="200"/>
                <w:sz w:val="24"/>
                <w:szCs w:val="24"/>
              </w:rPr>
            </w:pPr>
            <w:r>
              <w:rPr>
                <w:rFonts w:hint="eastAsia" w:ascii="仿宋_GB2312" w:hAnsi="仿宋" w:eastAsia="仿宋_GB2312"/>
                <w:sz w:val="24"/>
                <w:szCs w:val="24"/>
              </w:rPr>
              <w:t>视距差（m）</w:t>
            </w:r>
          </w:p>
        </w:tc>
        <w:tc>
          <w:tcPr>
            <w:tcW w:w="1276" w:type="dxa"/>
            <w:gridSpan w:val="2"/>
            <w:noWrap w:val="0"/>
            <w:vAlign w:val="center"/>
          </w:tcPr>
          <w:p w14:paraId="18A1D432">
            <w:pPr>
              <w:jc w:val="center"/>
              <w:rPr>
                <w:rFonts w:hint="eastAsia" w:ascii="仿宋_GB2312" w:hAnsi="仿宋" w:eastAsia="仿宋_GB2312"/>
                <w:w w:val="200"/>
                <w:sz w:val="24"/>
                <w:szCs w:val="24"/>
              </w:rPr>
            </w:pPr>
            <w:r>
              <w:rPr>
                <w:rFonts w:hint="eastAsia" w:ascii="仿宋_GB2312" w:hAnsi="仿宋" w:eastAsia="仿宋_GB2312"/>
                <w:sz w:val="24"/>
                <w:szCs w:val="24"/>
              </w:rPr>
              <w:t>累积差（m）</w:t>
            </w:r>
          </w:p>
        </w:tc>
        <w:tc>
          <w:tcPr>
            <w:tcW w:w="992" w:type="dxa"/>
            <w:vMerge w:val="continue"/>
            <w:noWrap w:val="0"/>
            <w:vAlign w:val="center"/>
          </w:tcPr>
          <w:p w14:paraId="1B5EC78A">
            <w:pPr>
              <w:jc w:val="center"/>
              <w:rPr>
                <w:rFonts w:hint="eastAsia" w:ascii="仿宋_GB2312" w:hAnsi="仿宋" w:eastAsia="仿宋_GB2312"/>
                <w:w w:val="200"/>
                <w:sz w:val="24"/>
                <w:szCs w:val="24"/>
              </w:rPr>
            </w:pPr>
          </w:p>
        </w:tc>
        <w:tc>
          <w:tcPr>
            <w:tcW w:w="1134" w:type="dxa"/>
            <w:vMerge w:val="continue"/>
            <w:noWrap w:val="0"/>
            <w:vAlign w:val="center"/>
          </w:tcPr>
          <w:p w14:paraId="612BC22C">
            <w:pPr>
              <w:jc w:val="center"/>
              <w:rPr>
                <w:rFonts w:hint="eastAsia" w:ascii="仿宋_GB2312" w:hAnsi="仿宋" w:eastAsia="仿宋_GB2312"/>
                <w:w w:val="200"/>
                <w:sz w:val="24"/>
                <w:szCs w:val="24"/>
              </w:rPr>
            </w:pPr>
          </w:p>
        </w:tc>
        <w:tc>
          <w:tcPr>
            <w:tcW w:w="1134" w:type="dxa"/>
            <w:vMerge w:val="continue"/>
            <w:noWrap w:val="0"/>
            <w:vAlign w:val="center"/>
          </w:tcPr>
          <w:p w14:paraId="57DE17DE">
            <w:pPr>
              <w:jc w:val="center"/>
              <w:rPr>
                <w:rFonts w:hint="eastAsia" w:ascii="仿宋_GB2312" w:hAnsi="仿宋" w:eastAsia="仿宋_GB2312"/>
                <w:w w:val="200"/>
                <w:sz w:val="24"/>
                <w:szCs w:val="24"/>
              </w:rPr>
            </w:pPr>
          </w:p>
        </w:tc>
        <w:tc>
          <w:tcPr>
            <w:tcW w:w="709" w:type="dxa"/>
            <w:vMerge w:val="continue"/>
            <w:noWrap w:val="0"/>
            <w:vAlign w:val="center"/>
          </w:tcPr>
          <w:p w14:paraId="118BE164">
            <w:pPr>
              <w:jc w:val="center"/>
              <w:rPr>
                <w:rFonts w:hint="eastAsia" w:ascii="仿宋_GB2312" w:hAnsi="仿宋" w:eastAsia="仿宋_GB2312"/>
                <w:w w:val="200"/>
                <w:sz w:val="24"/>
                <w:szCs w:val="24"/>
              </w:rPr>
            </w:pPr>
          </w:p>
        </w:tc>
        <w:tc>
          <w:tcPr>
            <w:tcW w:w="1417" w:type="dxa"/>
            <w:vMerge w:val="continue"/>
            <w:noWrap w:val="0"/>
            <w:vAlign w:val="center"/>
          </w:tcPr>
          <w:p w14:paraId="21762E5B">
            <w:pPr>
              <w:jc w:val="center"/>
              <w:rPr>
                <w:rFonts w:hint="eastAsia" w:ascii="仿宋_GB2312" w:hAnsi="仿宋" w:eastAsia="仿宋_GB2312"/>
                <w:w w:val="200"/>
                <w:sz w:val="24"/>
                <w:szCs w:val="24"/>
              </w:rPr>
            </w:pPr>
          </w:p>
        </w:tc>
        <w:tc>
          <w:tcPr>
            <w:tcW w:w="992" w:type="dxa"/>
            <w:vMerge w:val="continue"/>
            <w:noWrap w:val="0"/>
            <w:vAlign w:val="center"/>
          </w:tcPr>
          <w:p w14:paraId="15B0DC2D">
            <w:pPr>
              <w:jc w:val="center"/>
              <w:rPr>
                <w:rFonts w:hint="eastAsia" w:ascii="仿宋_GB2312" w:hAnsi="仿宋" w:eastAsia="仿宋_GB2312"/>
                <w:w w:val="200"/>
                <w:sz w:val="24"/>
                <w:szCs w:val="24"/>
              </w:rPr>
            </w:pPr>
          </w:p>
        </w:tc>
      </w:tr>
      <w:tr w14:paraId="392AE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restart"/>
            <w:noWrap w:val="0"/>
            <w:vAlign w:val="center"/>
          </w:tcPr>
          <w:p w14:paraId="3E53D74E">
            <w:pPr>
              <w:jc w:val="center"/>
              <w:rPr>
                <w:rFonts w:hint="eastAsia" w:ascii="楷体" w:hAnsi="楷体" w:eastAsia="楷体"/>
                <w:w w:val="200"/>
                <w:sz w:val="18"/>
                <w:szCs w:val="18"/>
              </w:rPr>
            </w:pPr>
            <w:r>
              <w:rPr>
                <w:rFonts w:ascii="楷体" w:hAnsi="楷体" w:eastAsia="楷体"/>
                <w:w w:val="200"/>
                <w:sz w:val="18"/>
                <w:szCs w:val="18"/>
              </w:rPr>
              <w:t>5</w:t>
            </w:r>
          </w:p>
        </w:tc>
        <w:tc>
          <w:tcPr>
            <w:tcW w:w="708" w:type="dxa"/>
            <w:vMerge w:val="restart"/>
            <w:noWrap w:val="0"/>
            <w:vAlign w:val="center"/>
          </w:tcPr>
          <w:p w14:paraId="7D5AA191">
            <w:pPr>
              <w:jc w:val="center"/>
              <w:rPr>
                <w:rFonts w:hint="eastAsia" w:ascii="楷体" w:hAnsi="楷体" w:eastAsia="楷体"/>
                <w:w w:val="200"/>
                <w:sz w:val="15"/>
                <w:szCs w:val="15"/>
              </w:rPr>
            </w:pPr>
            <w:r>
              <w:rPr>
                <w:rFonts w:ascii="楷体" w:hAnsi="楷体" w:eastAsia="楷体"/>
                <w:w w:val="200"/>
                <w:sz w:val="15"/>
                <w:szCs w:val="15"/>
              </w:rPr>
              <w:t>2</w:t>
            </w:r>
            <w:r>
              <w:rPr>
                <w:rFonts w:hint="eastAsia" w:ascii="楷体" w:hAnsi="楷体" w:eastAsia="楷体"/>
                <w:w w:val="200"/>
                <w:sz w:val="15"/>
                <w:szCs w:val="15"/>
              </w:rPr>
              <w:t>F-P</w:t>
            </w:r>
            <w:r>
              <w:rPr>
                <w:rFonts w:ascii="楷体" w:hAnsi="楷体" w:eastAsia="楷体"/>
                <w:w w:val="200"/>
                <w:sz w:val="15"/>
                <w:szCs w:val="15"/>
              </w:rPr>
              <w:t>4</w:t>
            </w:r>
          </w:p>
        </w:tc>
        <w:tc>
          <w:tcPr>
            <w:tcW w:w="1418" w:type="dxa"/>
            <w:gridSpan w:val="2"/>
            <w:noWrap w:val="0"/>
            <w:vAlign w:val="bottom"/>
          </w:tcPr>
          <w:p w14:paraId="16D54458">
            <w:pPr>
              <w:jc w:val="center"/>
              <w:rPr>
                <w:rFonts w:hint="eastAsia" w:ascii="仿宋_GB2312" w:hAnsi="仿宋" w:eastAsia="仿宋_GB2312"/>
                <w:w w:val="200"/>
                <w:sz w:val="24"/>
                <w:szCs w:val="24"/>
              </w:rPr>
            </w:pPr>
            <w:r>
              <w:rPr>
                <w:rFonts w:ascii="楷体" w:hAnsi="楷体" w:eastAsia="楷体"/>
                <w:w w:val="200"/>
                <w:sz w:val="18"/>
                <w:szCs w:val="18"/>
              </w:rPr>
              <w:t>1953</w:t>
            </w:r>
          </w:p>
        </w:tc>
        <w:tc>
          <w:tcPr>
            <w:tcW w:w="1276" w:type="dxa"/>
            <w:gridSpan w:val="2"/>
            <w:noWrap w:val="0"/>
            <w:vAlign w:val="bottom"/>
          </w:tcPr>
          <w:p w14:paraId="37CCA7FE">
            <w:pPr>
              <w:jc w:val="center"/>
              <w:rPr>
                <w:rFonts w:hint="eastAsia" w:ascii="楷体" w:hAnsi="楷体" w:eastAsia="楷体"/>
                <w:w w:val="200"/>
                <w:sz w:val="18"/>
                <w:szCs w:val="18"/>
              </w:rPr>
            </w:pPr>
            <w:r>
              <w:rPr>
                <w:rFonts w:ascii="楷体" w:hAnsi="楷体" w:eastAsia="楷体"/>
                <w:w w:val="200"/>
                <w:sz w:val="18"/>
                <w:szCs w:val="18"/>
              </w:rPr>
              <w:t>2189</w:t>
            </w:r>
          </w:p>
        </w:tc>
        <w:tc>
          <w:tcPr>
            <w:tcW w:w="992" w:type="dxa"/>
            <w:noWrap w:val="0"/>
            <w:vAlign w:val="center"/>
          </w:tcPr>
          <w:p w14:paraId="7011EA5F">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1392763A">
            <w:pPr>
              <w:jc w:val="center"/>
              <w:rPr>
                <w:rFonts w:hint="eastAsia" w:ascii="楷体" w:hAnsi="楷体" w:eastAsia="楷体"/>
                <w:w w:val="200"/>
                <w:sz w:val="18"/>
                <w:szCs w:val="18"/>
              </w:rPr>
            </w:pPr>
            <w:r>
              <w:rPr>
                <w:rFonts w:ascii="楷体" w:hAnsi="楷体" w:eastAsia="楷体"/>
                <w:w w:val="200"/>
                <w:sz w:val="18"/>
                <w:szCs w:val="18"/>
              </w:rPr>
              <w:t>1764</w:t>
            </w:r>
          </w:p>
        </w:tc>
        <w:tc>
          <w:tcPr>
            <w:tcW w:w="1134" w:type="dxa"/>
            <w:noWrap w:val="0"/>
            <w:vAlign w:val="bottom"/>
          </w:tcPr>
          <w:p w14:paraId="06576B5D">
            <w:pPr>
              <w:jc w:val="center"/>
              <w:rPr>
                <w:rFonts w:hint="eastAsia" w:ascii="楷体" w:hAnsi="楷体" w:eastAsia="楷体"/>
                <w:w w:val="200"/>
                <w:sz w:val="18"/>
                <w:szCs w:val="18"/>
              </w:rPr>
            </w:pPr>
            <w:r>
              <w:rPr>
                <w:rFonts w:ascii="楷体" w:hAnsi="楷体" w:eastAsia="楷体"/>
                <w:w w:val="200"/>
                <w:sz w:val="18"/>
                <w:szCs w:val="18"/>
              </w:rPr>
              <w:t>6451</w:t>
            </w:r>
          </w:p>
        </w:tc>
        <w:tc>
          <w:tcPr>
            <w:tcW w:w="709" w:type="dxa"/>
            <w:noWrap w:val="0"/>
            <w:vAlign w:val="bottom"/>
          </w:tcPr>
          <w:p w14:paraId="6ACEFD6E">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restart"/>
            <w:noWrap w:val="0"/>
            <w:vAlign w:val="bottom"/>
          </w:tcPr>
          <w:p w14:paraId="4934F5AA">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0.219</w:t>
            </w:r>
          </w:p>
        </w:tc>
        <w:tc>
          <w:tcPr>
            <w:tcW w:w="992" w:type="dxa"/>
            <w:vMerge w:val="restart"/>
            <w:noWrap w:val="0"/>
            <w:vAlign w:val="top"/>
          </w:tcPr>
          <w:p w14:paraId="7FEBEA6A">
            <w:pPr>
              <w:adjustRightInd w:val="0"/>
              <w:snapToGrid w:val="0"/>
              <w:jc w:val="left"/>
              <w:rPr>
                <w:rFonts w:hint="eastAsia" w:ascii="楷体" w:hAnsi="楷体" w:eastAsia="楷体"/>
                <w:szCs w:val="21"/>
              </w:rPr>
            </w:pPr>
            <w:r>
              <w:rPr>
                <w:rFonts w:hint="eastAsia" w:ascii="仿宋_GB2312" w:hAnsi="仿宋" w:eastAsia="仿宋_GB2312"/>
                <w:sz w:val="24"/>
                <w:szCs w:val="24"/>
              </w:rPr>
              <w:t xml:space="preserve">   </w:t>
            </w:r>
          </w:p>
          <w:p w14:paraId="0039469E">
            <w:pPr>
              <w:rPr>
                <w:rFonts w:hint="eastAsia" w:ascii="仿宋_GB2312" w:hAnsi="仿宋" w:eastAsia="仿宋_GB2312"/>
                <w:sz w:val="24"/>
                <w:szCs w:val="24"/>
              </w:rPr>
            </w:pPr>
          </w:p>
          <w:p w14:paraId="1BEEA2F4">
            <w:pPr>
              <w:rPr>
                <w:rFonts w:hint="eastAsia" w:ascii="仿宋_GB2312" w:hAnsi="仿宋" w:eastAsia="仿宋_GB2312"/>
                <w:w w:val="200"/>
                <w:sz w:val="24"/>
                <w:szCs w:val="24"/>
              </w:rPr>
            </w:pPr>
          </w:p>
        </w:tc>
      </w:tr>
      <w:tr w14:paraId="0861E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1355A86D">
            <w:pPr>
              <w:jc w:val="center"/>
              <w:rPr>
                <w:rFonts w:hint="eastAsia" w:ascii="仿宋_GB2312" w:hAnsi="仿宋" w:eastAsia="仿宋_GB2312"/>
                <w:w w:val="200"/>
                <w:sz w:val="24"/>
                <w:szCs w:val="24"/>
              </w:rPr>
            </w:pPr>
          </w:p>
        </w:tc>
        <w:tc>
          <w:tcPr>
            <w:tcW w:w="708" w:type="dxa"/>
            <w:vMerge w:val="continue"/>
            <w:noWrap w:val="0"/>
            <w:vAlign w:val="center"/>
          </w:tcPr>
          <w:p w14:paraId="124E5909">
            <w:pPr>
              <w:jc w:val="center"/>
              <w:rPr>
                <w:rFonts w:hint="eastAsia" w:ascii="仿宋_GB2312" w:hAnsi="仿宋" w:eastAsia="仿宋_GB2312"/>
                <w:w w:val="200"/>
                <w:sz w:val="24"/>
                <w:szCs w:val="24"/>
              </w:rPr>
            </w:pPr>
          </w:p>
        </w:tc>
        <w:tc>
          <w:tcPr>
            <w:tcW w:w="1418" w:type="dxa"/>
            <w:gridSpan w:val="2"/>
            <w:noWrap w:val="0"/>
            <w:vAlign w:val="bottom"/>
          </w:tcPr>
          <w:p w14:paraId="068627DF">
            <w:pPr>
              <w:jc w:val="center"/>
              <w:rPr>
                <w:rFonts w:hint="eastAsia" w:ascii="楷体" w:hAnsi="楷体" w:eastAsia="楷体"/>
                <w:w w:val="200"/>
                <w:sz w:val="18"/>
                <w:szCs w:val="18"/>
              </w:rPr>
            </w:pPr>
            <w:r>
              <w:rPr>
                <w:rFonts w:ascii="楷体" w:hAnsi="楷体" w:eastAsia="楷体"/>
                <w:w w:val="200"/>
                <w:sz w:val="18"/>
                <w:szCs w:val="18"/>
              </w:rPr>
              <w:t>1573</w:t>
            </w:r>
          </w:p>
        </w:tc>
        <w:tc>
          <w:tcPr>
            <w:tcW w:w="1276" w:type="dxa"/>
            <w:gridSpan w:val="2"/>
            <w:noWrap w:val="0"/>
            <w:vAlign w:val="bottom"/>
          </w:tcPr>
          <w:p w14:paraId="05FCA63A">
            <w:pPr>
              <w:jc w:val="center"/>
              <w:rPr>
                <w:rFonts w:hint="eastAsia" w:ascii="楷体" w:hAnsi="楷体" w:eastAsia="楷体"/>
                <w:w w:val="200"/>
                <w:sz w:val="18"/>
                <w:szCs w:val="18"/>
              </w:rPr>
            </w:pPr>
            <w:r>
              <w:rPr>
                <w:rFonts w:ascii="楷体" w:hAnsi="楷体" w:eastAsia="楷体"/>
                <w:w w:val="200"/>
                <w:sz w:val="18"/>
                <w:szCs w:val="18"/>
              </w:rPr>
              <w:t>1780</w:t>
            </w:r>
          </w:p>
        </w:tc>
        <w:tc>
          <w:tcPr>
            <w:tcW w:w="992" w:type="dxa"/>
            <w:noWrap w:val="0"/>
            <w:vAlign w:val="center"/>
          </w:tcPr>
          <w:p w14:paraId="4B5C0600">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00673A33">
            <w:pPr>
              <w:jc w:val="center"/>
              <w:rPr>
                <w:rFonts w:hint="eastAsia" w:ascii="楷体" w:hAnsi="楷体" w:eastAsia="楷体"/>
                <w:w w:val="200"/>
                <w:sz w:val="18"/>
                <w:szCs w:val="18"/>
              </w:rPr>
            </w:pPr>
            <w:r>
              <w:rPr>
                <w:rFonts w:ascii="楷体" w:hAnsi="楷体" w:eastAsia="楷体"/>
                <w:w w:val="200"/>
                <w:sz w:val="18"/>
                <w:szCs w:val="18"/>
              </w:rPr>
              <w:t>1983</w:t>
            </w:r>
          </w:p>
        </w:tc>
        <w:tc>
          <w:tcPr>
            <w:tcW w:w="1134" w:type="dxa"/>
            <w:noWrap w:val="0"/>
            <w:vAlign w:val="bottom"/>
          </w:tcPr>
          <w:p w14:paraId="04DAE6AC">
            <w:pPr>
              <w:jc w:val="center"/>
              <w:rPr>
                <w:rFonts w:hint="eastAsia" w:ascii="楷体" w:hAnsi="楷体" w:eastAsia="楷体"/>
                <w:w w:val="200"/>
                <w:sz w:val="18"/>
                <w:szCs w:val="18"/>
              </w:rPr>
            </w:pPr>
            <w:r>
              <w:rPr>
                <w:rFonts w:ascii="楷体" w:hAnsi="楷体" w:eastAsia="楷体"/>
                <w:w w:val="200"/>
                <w:sz w:val="18"/>
                <w:szCs w:val="18"/>
              </w:rPr>
              <w:t>6770</w:t>
            </w:r>
          </w:p>
        </w:tc>
        <w:tc>
          <w:tcPr>
            <w:tcW w:w="709" w:type="dxa"/>
            <w:noWrap w:val="0"/>
            <w:vAlign w:val="bottom"/>
          </w:tcPr>
          <w:p w14:paraId="1C9404CF">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center"/>
          </w:tcPr>
          <w:p w14:paraId="6DEFAAF2">
            <w:pPr>
              <w:jc w:val="center"/>
              <w:rPr>
                <w:rFonts w:hint="eastAsia" w:ascii="仿宋_GB2312" w:hAnsi="仿宋" w:eastAsia="仿宋_GB2312"/>
                <w:w w:val="200"/>
                <w:sz w:val="24"/>
                <w:szCs w:val="24"/>
              </w:rPr>
            </w:pPr>
          </w:p>
        </w:tc>
        <w:tc>
          <w:tcPr>
            <w:tcW w:w="992" w:type="dxa"/>
            <w:vMerge w:val="continue"/>
            <w:noWrap w:val="0"/>
            <w:vAlign w:val="center"/>
          </w:tcPr>
          <w:p w14:paraId="0131C041">
            <w:pPr>
              <w:jc w:val="center"/>
              <w:rPr>
                <w:rFonts w:ascii="仿宋" w:hAnsi="仿宋" w:eastAsia="仿宋"/>
                <w:w w:val="200"/>
                <w:sz w:val="24"/>
                <w:szCs w:val="24"/>
              </w:rPr>
            </w:pPr>
          </w:p>
        </w:tc>
      </w:tr>
      <w:tr w14:paraId="35856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1C179EA4">
            <w:pPr>
              <w:jc w:val="center"/>
              <w:rPr>
                <w:rFonts w:hint="eastAsia" w:ascii="仿宋_GB2312" w:hAnsi="仿宋" w:eastAsia="仿宋_GB2312"/>
                <w:w w:val="200"/>
                <w:sz w:val="24"/>
                <w:szCs w:val="24"/>
              </w:rPr>
            </w:pPr>
          </w:p>
        </w:tc>
        <w:tc>
          <w:tcPr>
            <w:tcW w:w="708" w:type="dxa"/>
            <w:vMerge w:val="continue"/>
            <w:noWrap w:val="0"/>
            <w:vAlign w:val="center"/>
          </w:tcPr>
          <w:p w14:paraId="63D063BB">
            <w:pPr>
              <w:jc w:val="center"/>
              <w:rPr>
                <w:rFonts w:hint="eastAsia" w:ascii="仿宋_GB2312" w:hAnsi="仿宋" w:eastAsia="仿宋_GB2312"/>
                <w:w w:val="200"/>
                <w:sz w:val="24"/>
                <w:szCs w:val="24"/>
              </w:rPr>
            </w:pPr>
          </w:p>
        </w:tc>
        <w:tc>
          <w:tcPr>
            <w:tcW w:w="1418" w:type="dxa"/>
            <w:gridSpan w:val="2"/>
            <w:noWrap w:val="0"/>
            <w:vAlign w:val="bottom"/>
          </w:tcPr>
          <w:p w14:paraId="554C243A">
            <w:pPr>
              <w:jc w:val="center"/>
              <w:rPr>
                <w:rFonts w:hint="eastAsia" w:ascii="楷体" w:hAnsi="楷体" w:eastAsia="楷体"/>
                <w:w w:val="200"/>
                <w:sz w:val="18"/>
                <w:szCs w:val="18"/>
              </w:rPr>
            </w:pPr>
            <w:r>
              <w:rPr>
                <w:rFonts w:ascii="楷体" w:hAnsi="楷体" w:eastAsia="楷体"/>
                <w:w w:val="200"/>
                <w:sz w:val="18"/>
                <w:szCs w:val="18"/>
              </w:rPr>
              <w:t>38.0</w:t>
            </w:r>
          </w:p>
        </w:tc>
        <w:tc>
          <w:tcPr>
            <w:tcW w:w="1276" w:type="dxa"/>
            <w:gridSpan w:val="2"/>
            <w:noWrap w:val="0"/>
            <w:vAlign w:val="bottom"/>
          </w:tcPr>
          <w:p w14:paraId="42F2A012">
            <w:pPr>
              <w:jc w:val="center"/>
              <w:rPr>
                <w:rFonts w:hint="eastAsia" w:ascii="楷体" w:hAnsi="楷体" w:eastAsia="楷体"/>
                <w:w w:val="200"/>
                <w:sz w:val="18"/>
                <w:szCs w:val="18"/>
              </w:rPr>
            </w:pPr>
            <w:r>
              <w:rPr>
                <w:rFonts w:ascii="楷体" w:hAnsi="楷体" w:eastAsia="楷体"/>
                <w:w w:val="200"/>
                <w:sz w:val="18"/>
                <w:szCs w:val="18"/>
              </w:rPr>
              <w:t>40.9</w:t>
            </w:r>
          </w:p>
        </w:tc>
        <w:tc>
          <w:tcPr>
            <w:tcW w:w="992" w:type="dxa"/>
            <w:noWrap w:val="0"/>
            <w:vAlign w:val="center"/>
          </w:tcPr>
          <w:p w14:paraId="6A6E9291">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62DDB03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0219</w:t>
            </w:r>
          </w:p>
        </w:tc>
        <w:tc>
          <w:tcPr>
            <w:tcW w:w="1134" w:type="dxa"/>
            <w:noWrap w:val="0"/>
            <w:vAlign w:val="bottom"/>
          </w:tcPr>
          <w:p w14:paraId="5C5166C9">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0319</w:t>
            </w:r>
          </w:p>
        </w:tc>
        <w:tc>
          <w:tcPr>
            <w:tcW w:w="709" w:type="dxa"/>
            <w:noWrap w:val="0"/>
            <w:vAlign w:val="bottom"/>
          </w:tcPr>
          <w:p w14:paraId="1CBCB9A3">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center"/>
          </w:tcPr>
          <w:p w14:paraId="5576F95F">
            <w:pPr>
              <w:jc w:val="center"/>
              <w:rPr>
                <w:rFonts w:hint="eastAsia" w:ascii="仿宋_GB2312" w:hAnsi="仿宋" w:eastAsia="仿宋_GB2312"/>
                <w:w w:val="200"/>
                <w:sz w:val="24"/>
                <w:szCs w:val="24"/>
              </w:rPr>
            </w:pPr>
          </w:p>
        </w:tc>
        <w:tc>
          <w:tcPr>
            <w:tcW w:w="992" w:type="dxa"/>
            <w:vMerge w:val="continue"/>
            <w:noWrap w:val="0"/>
            <w:vAlign w:val="center"/>
          </w:tcPr>
          <w:p w14:paraId="14CCFA1E">
            <w:pPr>
              <w:jc w:val="center"/>
              <w:rPr>
                <w:rFonts w:ascii="仿宋" w:hAnsi="仿宋" w:eastAsia="仿宋"/>
                <w:w w:val="200"/>
                <w:sz w:val="24"/>
                <w:szCs w:val="24"/>
              </w:rPr>
            </w:pPr>
          </w:p>
        </w:tc>
      </w:tr>
      <w:tr w14:paraId="06AE3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45CA6E23">
            <w:pPr>
              <w:jc w:val="center"/>
              <w:rPr>
                <w:rFonts w:hint="eastAsia" w:ascii="仿宋_GB2312" w:hAnsi="仿宋" w:eastAsia="仿宋_GB2312"/>
                <w:w w:val="200"/>
                <w:sz w:val="24"/>
                <w:szCs w:val="24"/>
              </w:rPr>
            </w:pPr>
          </w:p>
        </w:tc>
        <w:tc>
          <w:tcPr>
            <w:tcW w:w="708" w:type="dxa"/>
            <w:vMerge w:val="continue"/>
            <w:noWrap w:val="0"/>
            <w:vAlign w:val="center"/>
          </w:tcPr>
          <w:p w14:paraId="6A927159">
            <w:pPr>
              <w:jc w:val="center"/>
              <w:rPr>
                <w:rFonts w:hint="eastAsia" w:ascii="仿宋_GB2312" w:hAnsi="仿宋" w:eastAsia="仿宋_GB2312"/>
                <w:w w:val="200"/>
                <w:sz w:val="24"/>
                <w:szCs w:val="24"/>
              </w:rPr>
            </w:pPr>
          </w:p>
        </w:tc>
        <w:tc>
          <w:tcPr>
            <w:tcW w:w="1418" w:type="dxa"/>
            <w:gridSpan w:val="2"/>
            <w:noWrap w:val="0"/>
            <w:vAlign w:val="bottom"/>
          </w:tcPr>
          <w:p w14:paraId="28F6F668">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2.9</w:t>
            </w:r>
          </w:p>
        </w:tc>
        <w:tc>
          <w:tcPr>
            <w:tcW w:w="1276" w:type="dxa"/>
            <w:gridSpan w:val="2"/>
            <w:noWrap w:val="0"/>
            <w:vAlign w:val="bottom"/>
          </w:tcPr>
          <w:p w14:paraId="36A9BD6E">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2.1</w:t>
            </w:r>
          </w:p>
        </w:tc>
        <w:tc>
          <w:tcPr>
            <w:tcW w:w="5386" w:type="dxa"/>
            <w:gridSpan w:val="5"/>
            <w:noWrap w:val="0"/>
            <w:vAlign w:val="center"/>
          </w:tcPr>
          <w:p w14:paraId="48AA052A">
            <w:pPr>
              <w:jc w:val="center"/>
              <w:rPr>
                <w:rFonts w:hint="eastAsia" w:ascii="仿宋_GB2312" w:hAnsi="仿宋" w:eastAsia="仿宋_GB2312"/>
                <w:w w:val="200"/>
                <w:sz w:val="24"/>
                <w:szCs w:val="24"/>
              </w:rPr>
            </w:pPr>
          </w:p>
        </w:tc>
        <w:tc>
          <w:tcPr>
            <w:tcW w:w="992" w:type="dxa"/>
            <w:vMerge w:val="continue"/>
            <w:noWrap w:val="0"/>
            <w:vAlign w:val="center"/>
          </w:tcPr>
          <w:p w14:paraId="761E8595">
            <w:pPr>
              <w:jc w:val="center"/>
              <w:rPr>
                <w:rFonts w:ascii="仿宋" w:hAnsi="仿宋" w:eastAsia="仿宋"/>
                <w:w w:val="200"/>
                <w:sz w:val="24"/>
                <w:szCs w:val="24"/>
              </w:rPr>
            </w:pPr>
          </w:p>
        </w:tc>
      </w:tr>
      <w:tr w14:paraId="3643D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26300ECE">
            <w:pPr>
              <w:jc w:val="center"/>
              <w:rPr>
                <w:rFonts w:hint="eastAsia" w:ascii="楷体" w:hAnsi="楷体" w:eastAsia="楷体"/>
                <w:w w:val="200"/>
                <w:sz w:val="18"/>
                <w:szCs w:val="18"/>
              </w:rPr>
            </w:pPr>
            <w:r>
              <w:rPr>
                <w:rFonts w:ascii="楷体" w:hAnsi="楷体" w:eastAsia="楷体"/>
                <w:w w:val="200"/>
                <w:sz w:val="18"/>
                <w:szCs w:val="18"/>
              </w:rPr>
              <w:t>6</w:t>
            </w:r>
          </w:p>
        </w:tc>
        <w:tc>
          <w:tcPr>
            <w:tcW w:w="708" w:type="dxa"/>
            <w:vMerge w:val="restart"/>
            <w:noWrap w:val="0"/>
            <w:vAlign w:val="center"/>
          </w:tcPr>
          <w:p w14:paraId="1FD2889B">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4</w:t>
            </w:r>
            <w:r>
              <w:rPr>
                <w:rFonts w:hint="eastAsia" w:ascii="楷体" w:hAnsi="楷体" w:eastAsia="楷体"/>
                <w:w w:val="200"/>
                <w:sz w:val="15"/>
                <w:szCs w:val="15"/>
              </w:rPr>
              <w:t>-P</w:t>
            </w:r>
            <w:r>
              <w:rPr>
                <w:rFonts w:ascii="楷体" w:hAnsi="楷体" w:eastAsia="楷体"/>
                <w:w w:val="200"/>
                <w:sz w:val="15"/>
                <w:szCs w:val="15"/>
              </w:rPr>
              <w:t>5</w:t>
            </w:r>
          </w:p>
        </w:tc>
        <w:tc>
          <w:tcPr>
            <w:tcW w:w="1418" w:type="dxa"/>
            <w:gridSpan w:val="2"/>
            <w:noWrap w:val="0"/>
            <w:vAlign w:val="bottom"/>
          </w:tcPr>
          <w:p w14:paraId="610A4C30">
            <w:pPr>
              <w:jc w:val="center"/>
              <w:rPr>
                <w:rFonts w:hint="eastAsia" w:ascii="楷体" w:hAnsi="楷体" w:eastAsia="楷体"/>
                <w:w w:val="200"/>
                <w:sz w:val="18"/>
                <w:szCs w:val="18"/>
              </w:rPr>
            </w:pPr>
            <w:r>
              <w:rPr>
                <w:rFonts w:ascii="楷体" w:hAnsi="楷体" w:eastAsia="楷体"/>
                <w:w w:val="200"/>
                <w:sz w:val="18"/>
                <w:szCs w:val="18"/>
              </w:rPr>
              <w:t>0977</w:t>
            </w:r>
          </w:p>
        </w:tc>
        <w:tc>
          <w:tcPr>
            <w:tcW w:w="1276" w:type="dxa"/>
            <w:gridSpan w:val="2"/>
            <w:noWrap w:val="0"/>
            <w:vAlign w:val="bottom"/>
          </w:tcPr>
          <w:p w14:paraId="4C55901B">
            <w:pPr>
              <w:jc w:val="center"/>
              <w:rPr>
                <w:rFonts w:hint="eastAsia" w:ascii="楷体" w:hAnsi="楷体" w:eastAsia="楷体"/>
                <w:w w:val="200"/>
                <w:sz w:val="18"/>
                <w:szCs w:val="18"/>
              </w:rPr>
            </w:pPr>
            <w:r>
              <w:rPr>
                <w:rFonts w:ascii="楷体" w:hAnsi="楷体" w:eastAsia="楷体"/>
                <w:w w:val="200"/>
                <w:sz w:val="18"/>
                <w:szCs w:val="18"/>
              </w:rPr>
              <w:t>2577</w:t>
            </w:r>
          </w:p>
        </w:tc>
        <w:tc>
          <w:tcPr>
            <w:tcW w:w="992" w:type="dxa"/>
            <w:noWrap w:val="0"/>
            <w:vAlign w:val="center"/>
          </w:tcPr>
          <w:p w14:paraId="3A9EE847">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312D85E3">
            <w:pPr>
              <w:jc w:val="center"/>
              <w:rPr>
                <w:rFonts w:hint="eastAsia" w:ascii="楷体" w:hAnsi="楷体" w:eastAsia="楷体"/>
                <w:w w:val="200"/>
                <w:sz w:val="18"/>
                <w:szCs w:val="18"/>
              </w:rPr>
            </w:pPr>
            <w:r>
              <w:rPr>
                <w:rFonts w:ascii="楷体" w:hAnsi="楷体" w:eastAsia="楷体"/>
                <w:w w:val="200"/>
                <w:sz w:val="18"/>
                <w:szCs w:val="18"/>
              </w:rPr>
              <w:t>0648</w:t>
            </w:r>
          </w:p>
        </w:tc>
        <w:tc>
          <w:tcPr>
            <w:tcW w:w="1134" w:type="dxa"/>
            <w:noWrap w:val="0"/>
            <w:vAlign w:val="bottom"/>
          </w:tcPr>
          <w:p w14:paraId="21476C74">
            <w:pPr>
              <w:jc w:val="center"/>
              <w:rPr>
                <w:rFonts w:hint="eastAsia" w:ascii="楷体" w:hAnsi="楷体" w:eastAsia="楷体"/>
                <w:w w:val="200"/>
                <w:sz w:val="18"/>
                <w:szCs w:val="18"/>
              </w:rPr>
            </w:pPr>
            <w:r>
              <w:rPr>
                <w:rFonts w:ascii="楷体" w:hAnsi="楷体" w:eastAsia="楷体"/>
                <w:w w:val="200"/>
                <w:sz w:val="18"/>
                <w:szCs w:val="18"/>
              </w:rPr>
              <w:t>5433</w:t>
            </w:r>
          </w:p>
        </w:tc>
        <w:tc>
          <w:tcPr>
            <w:tcW w:w="709" w:type="dxa"/>
            <w:noWrap w:val="0"/>
            <w:vAlign w:val="bottom"/>
          </w:tcPr>
          <w:p w14:paraId="44D59D14">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restart"/>
            <w:noWrap w:val="0"/>
            <w:vAlign w:val="bottom"/>
          </w:tcPr>
          <w:p w14:paraId="261750F9">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1.606</w:t>
            </w:r>
          </w:p>
        </w:tc>
        <w:tc>
          <w:tcPr>
            <w:tcW w:w="992" w:type="dxa"/>
            <w:vMerge w:val="continue"/>
            <w:noWrap w:val="0"/>
            <w:vAlign w:val="center"/>
          </w:tcPr>
          <w:p w14:paraId="2D1A5112">
            <w:pPr>
              <w:jc w:val="center"/>
              <w:rPr>
                <w:rFonts w:ascii="仿宋" w:hAnsi="仿宋" w:eastAsia="仿宋"/>
                <w:w w:val="200"/>
                <w:sz w:val="24"/>
                <w:szCs w:val="24"/>
              </w:rPr>
            </w:pPr>
          </w:p>
        </w:tc>
      </w:tr>
      <w:tr w14:paraId="3BF96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3D5171DF">
            <w:pPr>
              <w:jc w:val="center"/>
              <w:rPr>
                <w:rFonts w:hint="eastAsia" w:ascii="楷体" w:hAnsi="楷体" w:eastAsia="楷体"/>
                <w:w w:val="200"/>
                <w:sz w:val="18"/>
                <w:szCs w:val="18"/>
              </w:rPr>
            </w:pPr>
          </w:p>
        </w:tc>
        <w:tc>
          <w:tcPr>
            <w:tcW w:w="708" w:type="dxa"/>
            <w:vMerge w:val="continue"/>
            <w:noWrap w:val="0"/>
            <w:vAlign w:val="center"/>
          </w:tcPr>
          <w:p w14:paraId="792E9466">
            <w:pPr>
              <w:adjustRightInd w:val="0"/>
              <w:snapToGrid w:val="0"/>
              <w:jc w:val="center"/>
              <w:rPr>
                <w:rFonts w:hint="eastAsia" w:ascii="仿宋" w:hAnsi="仿宋" w:eastAsia="仿宋"/>
                <w:sz w:val="24"/>
                <w:szCs w:val="24"/>
              </w:rPr>
            </w:pPr>
          </w:p>
        </w:tc>
        <w:tc>
          <w:tcPr>
            <w:tcW w:w="1418" w:type="dxa"/>
            <w:gridSpan w:val="2"/>
            <w:noWrap w:val="0"/>
            <w:vAlign w:val="bottom"/>
          </w:tcPr>
          <w:p w14:paraId="183D9406">
            <w:pPr>
              <w:jc w:val="center"/>
              <w:rPr>
                <w:rFonts w:hint="eastAsia" w:ascii="楷体" w:hAnsi="楷体" w:eastAsia="楷体"/>
                <w:w w:val="200"/>
                <w:sz w:val="18"/>
                <w:szCs w:val="18"/>
              </w:rPr>
            </w:pPr>
            <w:r>
              <w:rPr>
                <w:rFonts w:ascii="楷体" w:hAnsi="楷体" w:eastAsia="楷体"/>
                <w:w w:val="200"/>
                <w:sz w:val="18"/>
                <w:szCs w:val="18"/>
              </w:rPr>
              <w:t>0318</w:t>
            </w:r>
          </w:p>
        </w:tc>
        <w:tc>
          <w:tcPr>
            <w:tcW w:w="1276" w:type="dxa"/>
            <w:gridSpan w:val="2"/>
            <w:noWrap w:val="0"/>
            <w:vAlign w:val="bottom"/>
          </w:tcPr>
          <w:p w14:paraId="0715309B">
            <w:pPr>
              <w:jc w:val="center"/>
              <w:rPr>
                <w:rFonts w:hint="eastAsia" w:ascii="楷体" w:hAnsi="楷体" w:eastAsia="楷体"/>
                <w:w w:val="200"/>
                <w:sz w:val="18"/>
                <w:szCs w:val="18"/>
              </w:rPr>
            </w:pPr>
            <w:r>
              <w:rPr>
                <w:rFonts w:ascii="楷体" w:hAnsi="楷体" w:eastAsia="楷体"/>
                <w:w w:val="200"/>
                <w:sz w:val="18"/>
                <w:szCs w:val="18"/>
              </w:rPr>
              <w:t>1931</w:t>
            </w:r>
          </w:p>
        </w:tc>
        <w:tc>
          <w:tcPr>
            <w:tcW w:w="992" w:type="dxa"/>
            <w:noWrap w:val="0"/>
            <w:vAlign w:val="center"/>
          </w:tcPr>
          <w:p w14:paraId="045AC41A">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56DC03FF">
            <w:pPr>
              <w:jc w:val="center"/>
              <w:rPr>
                <w:rFonts w:hint="eastAsia" w:ascii="楷体" w:hAnsi="楷体" w:eastAsia="楷体"/>
                <w:w w:val="200"/>
                <w:sz w:val="18"/>
                <w:szCs w:val="18"/>
              </w:rPr>
            </w:pPr>
            <w:r>
              <w:rPr>
                <w:rFonts w:ascii="楷体" w:hAnsi="楷体" w:eastAsia="楷体"/>
                <w:w w:val="200"/>
                <w:sz w:val="18"/>
                <w:szCs w:val="18"/>
              </w:rPr>
              <w:t>2252</w:t>
            </w:r>
          </w:p>
        </w:tc>
        <w:tc>
          <w:tcPr>
            <w:tcW w:w="1134" w:type="dxa"/>
            <w:noWrap w:val="0"/>
            <w:vAlign w:val="bottom"/>
          </w:tcPr>
          <w:p w14:paraId="5067FAAD">
            <w:pPr>
              <w:jc w:val="center"/>
              <w:rPr>
                <w:rFonts w:hint="eastAsia" w:ascii="楷体" w:hAnsi="楷体" w:eastAsia="楷体"/>
                <w:w w:val="200"/>
                <w:sz w:val="18"/>
                <w:szCs w:val="18"/>
              </w:rPr>
            </w:pPr>
            <w:r>
              <w:rPr>
                <w:rFonts w:ascii="楷体" w:hAnsi="楷体" w:eastAsia="楷体"/>
                <w:w w:val="200"/>
                <w:sz w:val="18"/>
                <w:szCs w:val="18"/>
              </w:rPr>
              <w:t>6940</w:t>
            </w:r>
          </w:p>
        </w:tc>
        <w:tc>
          <w:tcPr>
            <w:tcW w:w="709" w:type="dxa"/>
            <w:noWrap w:val="0"/>
            <w:vAlign w:val="bottom"/>
          </w:tcPr>
          <w:p w14:paraId="2C774FF5">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14:paraId="75B40D35">
            <w:pPr>
              <w:jc w:val="center"/>
              <w:rPr>
                <w:rFonts w:hint="eastAsia" w:ascii="楷体" w:hAnsi="楷体" w:eastAsia="楷体"/>
                <w:w w:val="200"/>
                <w:sz w:val="18"/>
                <w:szCs w:val="18"/>
              </w:rPr>
            </w:pPr>
          </w:p>
        </w:tc>
        <w:tc>
          <w:tcPr>
            <w:tcW w:w="992" w:type="dxa"/>
            <w:vMerge w:val="continue"/>
            <w:noWrap w:val="0"/>
            <w:vAlign w:val="center"/>
          </w:tcPr>
          <w:p w14:paraId="30BFDF7C">
            <w:pPr>
              <w:jc w:val="center"/>
              <w:rPr>
                <w:rFonts w:ascii="仿宋" w:hAnsi="仿宋" w:eastAsia="仿宋"/>
                <w:w w:val="200"/>
                <w:sz w:val="24"/>
                <w:szCs w:val="24"/>
              </w:rPr>
            </w:pPr>
          </w:p>
        </w:tc>
      </w:tr>
      <w:tr w14:paraId="4C74A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6B497595">
            <w:pPr>
              <w:jc w:val="center"/>
              <w:rPr>
                <w:rFonts w:hint="eastAsia" w:ascii="楷体" w:hAnsi="楷体" w:eastAsia="楷体"/>
                <w:w w:val="200"/>
                <w:sz w:val="18"/>
                <w:szCs w:val="18"/>
              </w:rPr>
            </w:pPr>
          </w:p>
        </w:tc>
        <w:tc>
          <w:tcPr>
            <w:tcW w:w="708" w:type="dxa"/>
            <w:vMerge w:val="continue"/>
            <w:noWrap w:val="0"/>
            <w:vAlign w:val="center"/>
          </w:tcPr>
          <w:p w14:paraId="0F573AE2">
            <w:pPr>
              <w:adjustRightInd w:val="0"/>
              <w:snapToGrid w:val="0"/>
              <w:jc w:val="center"/>
              <w:rPr>
                <w:rFonts w:hint="eastAsia" w:ascii="仿宋" w:hAnsi="仿宋" w:eastAsia="仿宋"/>
                <w:sz w:val="24"/>
                <w:szCs w:val="24"/>
              </w:rPr>
            </w:pPr>
          </w:p>
        </w:tc>
        <w:tc>
          <w:tcPr>
            <w:tcW w:w="1418" w:type="dxa"/>
            <w:gridSpan w:val="2"/>
            <w:noWrap w:val="0"/>
            <w:vAlign w:val="bottom"/>
          </w:tcPr>
          <w:p w14:paraId="02727A45">
            <w:pPr>
              <w:jc w:val="center"/>
              <w:rPr>
                <w:rFonts w:hint="eastAsia" w:ascii="楷体" w:hAnsi="楷体" w:eastAsia="楷体"/>
                <w:w w:val="200"/>
                <w:sz w:val="18"/>
                <w:szCs w:val="18"/>
              </w:rPr>
            </w:pPr>
            <w:r>
              <w:rPr>
                <w:rFonts w:ascii="楷体" w:hAnsi="楷体" w:eastAsia="楷体"/>
                <w:w w:val="200"/>
                <w:sz w:val="18"/>
                <w:szCs w:val="18"/>
              </w:rPr>
              <w:t>65.9</w:t>
            </w:r>
          </w:p>
        </w:tc>
        <w:tc>
          <w:tcPr>
            <w:tcW w:w="1276" w:type="dxa"/>
            <w:gridSpan w:val="2"/>
            <w:noWrap w:val="0"/>
            <w:vAlign w:val="bottom"/>
          </w:tcPr>
          <w:p w14:paraId="28BD763B">
            <w:pPr>
              <w:jc w:val="center"/>
              <w:rPr>
                <w:rFonts w:hint="eastAsia" w:ascii="楷体" w:hAnsi="楷体" w:eastAsia="楷体"/>
                <w:w w:val="200"/>
                <w:sz w:val="18"/>
                <w:szCs w:val="18"/>
              </w:rPr>
            </w:pPr>
            <w:r>
              <w:rPr>
                <w:rFonts w:ascii="楷体" w:hAnsi="楷体" w:eastAsia="楷体"/>
                <w:w w:val="200"/>
                <w:sz w:val="18"/>
                <w:szCs w:val="18"/>
              </w:rPr>
              <w:t>64.6</w:t>
            </w:r>
          </w:p>
        </w:tc>
        <w:tc>
          <w:tcPr>
            <w:tcW w:w="992" w:type="dxa"/>
            <w:noWrap w:val="0"/>
            <w:vAlign w:val="center"/>
          </w:tcPr>
          <w:p w14:paraId="281BB759">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08258491">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1604</w:t>
            </w:r>
          </w:p>
        </w:tc>
        <w:tc>
          <w:tcPr>
            <w:tcW w:w="1134" w:type="dxa"/>
            <w:noWrap w:val="0"/>
            <w:vAlign w:val="bottom"/>
          </w:tcPr>
          <w:p w14:paraId="2B8D49A5">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1507</w:t>
            </w:r>
          </w:p>
        </w:tc>
        <w:tc>
          <w:tcPr>
            <w:tcW w:w="709" w:type="dxa"/>
            <w:noWrap w:val="0"/>
            <w:vAlign w:val="bottom"/>
          </w:tcPr>
          <w:p w14:paraId="3B75CC4B">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3</w:t>
            </w:r>
          </w:p>
        </w:tc>
        <w:tc>
          <w:tcPr>
            <w:tcW w:w="1417" w:type="dxa"/>
            <w:vMerge w:val="continue"/>
            <w:noWrap w:val="0"/>
            <w:vAlign w:val="bottom"/>
          </w:tcPr>
          <w:p w14:paraId="13EC237B">
            <w:pPr>
              <w:jc w:val="center"/>
              <w:rPr>
                <w:rFonts w:hint="eastAsia" w:ascii="楷体" w:hAnsi="楷体" w:eastAsia="楷体"/>
                <w:w w:val="200"/>
                <w:sz w:val="18"/>
                <w:szCs w:val="18"/>
              </w:rPr>
            </w:pPr>
          </w:p>
        </w:tc>
        <w:tc>
          <w:tcPr>
            <w:tcW w:w="992" w:type="dxa"/>
            <w:vMerge w:val="continue"/>
            <w:noWrap w:val="0"/>
            <w:vAlign w:val="center"/>
          </w:tcPr>
          <w:p w14:paraId="62ED0684">
            <w:pPr>
              <w:jc w:val="center"/>
              <w:rPr>
                <w:rFonts w:ascii="仿宋" w:hAnsi="仿宋" w:eastAsia="仿宋"/>
                <w:w w:val="200"/>
                <w:sz w:val="24"/>
                <w:szCs w:val="24"/>
              </w:rPr>
            </w:pPr>
          </w:p>
        </w:tc>
      </w:tr>
      <w:tr w14:paraId="29FA2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4D1859B7">
            <w:pPr>
              <w:jc w:val="center"/>
              <w:rPr>
                <w:rFonts w:hint="eastAsia" w:ascii="楷体" w:hAnsi="楷体" w:eastAsia="楷体"/>
                <w:w w:val="200"/>
                <w:sz w:val="18"/>
                <w:szCs w:val="18"/>
              </w:rPr>
            </w:pPr>
          </w:p>
        </w:tc>
        <w:tc>
          <w:tcPr>
            <w:tcW w:w="708" w:type="dxa"/>
            <w:vMerge w:val="continue"/>
            <w:noWrap w:val="0"/>
            <w:vAlign w:val="center"/>
          </w:tcPr>
          <w:p w14:paraId="6535AA86">
            <w:pPr>
              <w:adjustRightInd w:val="0"/>
              <w:snapToGrid w:val="0"/>
              <w:jc w:val="center"/>
              <w:rPr>
                <w:rFonts w:hint="eastAsia" w:ascii="仿宋" w:hAnsi="仿宋" w:eastAsia="仿宋"/>
                <w:sz w:val="24"/>
                <w:szCs w:val="24"/>
              </w:rPr>
            </w:pPr>
          </w:p>
        </w:tc>
        <w:tc>
          <w:tcPr>
            <w:tcW w:w="1418" w:type="dxa"/>
            <w:gridSpan w:val="2"/>
            <w:noWrap w:val="0"/>
            <w:vAlign w:val="bottom"/>
          </w:tcPr>
          <w:p w14:paraId="7B6FC688">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1.3</w:t>
            </w:r>
          </w:p>
        </w:tc>
        <w:tc>
          <w:tcPr>
            <w:tcW w:w="1276" w:type="dxa"/>
            <w:gridSpan w:val="2"/>
            <w:noWrap w:val="0"/>
            <w:vAlign w:val="bottom"/>
          </w:tcPr>
          <w:p w14:paraId="41AB86E5">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0.8</w:t>
            </w:r>
          </w:p>
        </w:tc>
        <w:tc>
          <w:tcPr>
            <w:tcW w:w="5386" w:type="dxa"/>
            <w:gridSpan w:val="5"/>
            <w:noWrap w:val="0"/>
            <w:vAlign w:val="bottom"/>
          </w:tcPr>
          <w:p w14:paraId="745C1DCC">
            <w:pPr>
              <w:jc w:val="center"/>
              <w:rPr>
                <w:rFonts w:hint="eastAsia" w:ascii="楷体" w:hAnsi="楷体" w:eastAsia="楷体"/>
                <w:w w:val="200"/>
                <w:sz w:val="18"/>
                <w:szCs w:val="18"/>
              </w:rPr>
            </w:pPr>
          </w:p>
        </w:tc>
        <w:tc>
          <w:tcPr>
            <w:tcW w:w="992" w:type="dxa"/>
            <w:vMerge w:val="continue"/>
            <w:noWrap w:val="0"/>
            <w:vAlign w:val="center"/>
          </w:tcPr>
          <w:p w14:paraId="4E5CE79F">
            <w:pPr>
              <w:jc w:val="center"/>
              <w:rPr>
                <w:rFonts w:ascii="仿宋" w:hAnsi="仿宋" w:eastAsia="仿宋"/>
                <w:w w:val="200"/>
                <w:sz w:val="24"/>
                <w:szCs w:val="24"/>
              </w:rPr>
            </w:pPr>
          </w:p>
        </w:tc>
      </w:tr>
      <w:tr w14:paraId="07CA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0B6190F2">
            <w:pPr>
              <w:jc w:val="center"/>
              <w:rPr>
                <w:rFonts w:hint="eastAsia" w:ascii="楷体" w:hAnsi="楷体" w:eastAsia="楷体"/>
                <w:w w:val="200"/>
                <w:sz w:val="18"/>
                <w:szCs w:val="18"/>
              </w:rPr>
            </w:pPr>
            <w:r>
              <w:rPr>
                <w:rFonts w:ascii="楷体" w:hAnsi="楷体" w:eastAsia="楷体"/>
                <w:w w:val="200"/>
                <w:sz w:val="18"/>
                <w:szCs w:val="18"/>
              </w:rPr>
              <w:t>7</w:t>
            </w:r>
          </w:p>
        </w:tc>
        <w:tc>
          <w:tcPr>
            <w:tcW w:w="708" w:type="dxa"/>
            <w:vMerge w:val="restart"/>
            <w:noWrap w:val="0"/>
            <w:vAlign w:val="center"/>
          </w:tcPr>
          <w:p w14:paraId="41E3EF8E">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5</w:t>
            </w:r>
            <w:r>
              <w:rPr>
                <w:rFonts w:hint="eastAsia" w:ascii="楷体" w:hAnsi="楷体" w:eastAsia="楷体"/>
                <w:w w:val="200"/>
                <w:sz w:val="15"/>
                <w:szCs w:val="15"/>
              </w:rPr>
              <w:t>-P</w:t>
            </w:r>
            <w:r>
              <w:rPr>
                <w:rFonts w:ascii="楷体" w:hAnsi="楷体" w:eastAsia="楷体"/>
                <w:w w:val="200"/>
                <w:sz w:val="15"/>
                <w:szCs w:val="15"/>
              </w:rPr>
              <w:t>6</w:t>
            </w:r>
          </w:p>
        </w:tc>
        <w:tc>
          <w:tcPr>
            <w:tcW w:w="1418" w:type="dxa"/>
            <w:gridSpan w:val="2"/>
            <w:noWrap w:val="0"/>
            <w:vAlign w:val="bottom"/>
          </w:tcPr>
          <w:p w14:paraId="7BF12F07">
            <w:pPr>
              <w:jc w:val="center"/>
              <w:rPr>
                <w:rFonts w:hint="eastAsia" w:ascii="楷体" w:hAnsi="楷体" w:eastAsia="楷体"/>
                <w:w w:val="200"/>
                <w:sz w:val="18"/>
                <w:szCs w:val="18"/>
              </w:rPr>
            </w:pPr>
            <w:r>
              <w:rPr>
                <w:rFonts w:ascii="楷体" w:hAnsi="楷体" w:eastAsia="楷体"/>
                <w:w w:val="200"/>
                <w:sz w:val="18"/>
                <w:szCs w:val="18"/>
              </w:rPr>
              <w:t>1203</w:t>
            </w:r>
          </w:p>
        </w:tc>
        <w:tc>
          <w:tcPr>
            <w:tcW w:w="1276" w:type="dxa"/>
            <w:gridSpan w:val="2"/>
            <w:noWrap w:val="0"/>
            <w:vAlign w:val="bottom"/>
          </w:tcPr>
          <w:p w14:paraId="6C75C6DE">
            <w:pPr>
              <w:jc w:val="center"/>
              <w:rPr>
                <w:rFonts w:hint="eastAsia" w:ascii="楷体" w:hAnsi="楷体" w:eastAsia="楷体"/>
                <w:w w:val="200"/>
                <w:sz w:val="18"/>
                <w:szCs w:val="18"/>
              </w:rPr>
            </w:pPr>
            <w:r>
              <w:rPr>
                <w:rFonts w:ascii="楷体" w:hAnsi="楷体" w:eastAsia="楷体"/>
                <w:w w:val="200"/>
                <w:sz w:val="18"/>
                <w:szCs w:val="18"/>
              </w:rPr>
              <w:t>2571</w:t>
            </w:r>
          </w:p>
        </w:tc>
        <w:tc>
          <w:tcPr>
            <w:tcW w:w="992" w:type="dxa"/>
            <w:noWrap w:val="0"/>
            <w:vAlign w:val="center"/>
          </w:tcPr>
          <w:p w14:paraId="55ED1934">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7B3CA34C">
            <w:pPr>
              <w:jc w:val="center"/>
              <w:rPr>
                <w:rFonts w:hint="eastAsia" w:ascii="楷体" w:hAnsi="楷体" w:eastAsia="楷体"/>
                <w:w w:val="200"/>
                <w:sz w:val="18"/>
                <w:szCs w:val="18"/>
              </w:rPr>
            </w:pPr>
            <w:r>
              <w:rPr>
                <w:rFonts w:ascii="楷体" w:hAnsi="楷体" w:eastAsia="楷体"/>
                <w:w w:val="200"/>
                <w:sz w:val="18"/>
                <w:szCs w:val="18"/>
              </w:rPr>
              <w:t>0728</w:t>
            </w:r>
          </w:p>
        </w:tc>
        <w:tc>
          <w:tcPr>
            <w:tcW w:w="1134" w:type="dxa"/>
            <w:noWrap w:val="0"/>
            <w:vAlign w:val="bottom"/>
          </w:tcPr>
          <w:p w14:paraId="2D6F71E3">
            <w:pPr>
              <w:jc w:val="center"/>
              <w:rPr>
                <w:rFonts w:hint="eastAsia" w:ascii="楷体" w:hAnsi="楷体" w:eastAsia="楷体"/>
                <w:w w:val="200"/>
                <w:sz w:val="18"/>
                <w:szCs w:val="18"/>
              </w:rPr>
            </w:pPr>
            <w:r>
              <w:rPr>
                <w:rFonts w:ascii="楷体" w:hAnsi="楷体" w:eastAsia="楷体"/>
                <w:w w:val="200"/>
                <w:sz w:val="18"/>
                <w:szCs w:val="18"/>
              </w:rPr>
              <w:t>5413</w:t>
            </w:r>
          </w:p>
        </w:tc>
        <w:tc>
          <w:tcPr>
            <w:tcW w:w="709" w:type="dxa"/>
            <w:noWrap w:val="0"/>
            <w:vAlign w:val="bottom"/>
          </w:tcPr>
          <w:p w14:paraId="2CE5E088">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restart"/>
            <w:noWrap w:val="0"/>
            <w:vAlign w:val="bottom"/>
          </w:tcPr>
          <w:p w14:paraId="549E8DC4">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1.534</w:t>
            </w:r>
          </w:p>
        </w:tc>
        <w:tc>
          <w:tcPr>
            <w:tcW w:w="992" w:type="dxa"/>
            <w:vMerge w:val="continue"/>
            <w:noWrap w:val="0"/>
            <w:vAlign w:val="center"/>
          </w:tcPr>
          <w:p w14:paraId="55BFF1C4">
            <w:pPr>
              <w:jc w:val="center"/>
              <w:rPr>
                <w:rFonts w:ascii="仿宋" w:hAnsi="仿宋" w:eastAsia="仿宋"/>
                <w:w w:val="200"/>
                <w:sz w:val="24"/>
                <w:szCs w:val="24"/>
              </w:rPr>
            </w:pPr>
          </w:p>
        </w:tc>
      </w:tr>
      <w:tr w14:paraId="1E1A5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74EBF9F2">
            <w:pPr>
              <w:jc w:val="center"/>
              <w:rPr>
                <w:rFonts w:hint="eastAsia" w:ascii="楷体" w:hAnsi="楷体" w:eastAsia="楷体"/>
                <w:w w:val="200"/>
                <w:sz w:val="18"/>
                <w:szCs w:val="18"/>
              </w:rPr>
            </w:pPr>
          </w:p>
        </w:tc>
        <w:tc>
          <w:tcPr>
            <w:tcW w:w="708" w:type="dxa"/>
            <w:vMerge w:val="continue"/>
            <w:noWrap w:val="0"/>
            <w:vAlign w:val="center"/>
          </w:tcPr>
          <w:p w14:paraId="702DFBE4">
            <w:pPr>
              <w:jc w:val="center"/>
              <w:rPr>
                <w:rFonts w:hint="eastAsia" w:ascii="楷体" w:hAnsi="楷体" w:eastAsia="楷体"/>
                <w:w w:val="200"/>
                <w:sz w:val="15"/>
                <w:szCs w:val="15"/>
              </w:rPr>
            </w:pPr>
          </w:p>
        </w:tc>
        <w:tc>
          <w:tcPr>
            <w:tcW w:w="1418" w:type="dxa"/>
            <w:gridSpan w:val="2"/>
            <w:noWrap w:val="0"/>
            <w:vAlign w:val="bottom"/>
          </w:tcPr>
          <w:p w14:paraId="18F359B6">
            <w:pPr>
              <w:jc w:val="center"/>
              <w:rPr>
                <w:rFonts w:hint="eastAsia" w:ascii="楷体" w:hAnsi="楷体" w:eastAsia="楷体"/>
                <w:w w:val="200"/>
                <w:sz w:val="18"/>
                <w:szCs w:val="18"/>
              </w:rPr>
            </w:pPr>
            <w:r>
              <w:rPr>
                <w:rFonts w:ascii="楷体" w:hAnsi="楷体" w:eastAsia="楷体"/>
                <w:w w:val="200"/>
                <w:sz w:val="18"/>
                <w:szCs w:val="18"/>
              </w:rPr>
              <w:t>0429</w:t>
            </w:r>
          </w:p>
        </w:tc>
        <w:tc>
          <w:tcPr>
            <w:tcW w:w="1276" w:type="dxa"/>
            <w:gridSpan w:val="2"/>
            <w:noWrap w:val="0"/>
            <w:vAlign w:val="bottom"/>
          </w:tcPr>
          <w:p w14:paraId="0A0E777F">
            <w:pPr>
              <w:jc w:val="center"/>
              <w:rPr>
                <w:rFonts w:hint="eastAsia" w:ascii="楷体" w:hAnsi="楷体" w:eastAsia="楷体"/>
                <w:w w:val="200"/>
                <w:sz w:val="18"/>
                <w:szCs w:val="18"/>
              </w:rPr>
            </w:pPr>
            <w:r>
              <w:rPr>
                <w:rFonts w:ascii="楷体" w:hAnsi="楷体" w:eastAsia="楷体"/>
                <w:w w:val="200"/>
                <w:sz w:val="18"/>
                <w:szCs w:val="18"/>
              </w:rPr>
              <w:t>1951</w:t>
            </w:r>
          </w:p>
        </w:tc>
        <w:tc>
          <w:tcPr>
            <w:tcW w:w="992" w:type="dxa"/>
            <w:noWrap w:val="0"/>
            <w:vAlign w:val="center"/>
          </w:tcPr>
          <w:p w14:paraId="5196A2F8">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38E5C5E4">
            <w:pPr>
              <w:jc w:val="center"/>
              <w:rPr>
                <w:rFonts w:hint="eastAsia" w:ascii="楷体" w:hAnsi="楷体" w:eastAsia="楷体"/>
                <w:w w:val="200"/>
                <w:sz w:val="18"/>
                <w:szCs w:val="18"/>
              </w:rPr>
            </w:pPr>
            <w:r>
              <w:rPr>
                <w:rFonts w:ascii="楷体" w:hAnsi="楷体" w:eastAsia="楷体"/>
                <w:w w:val="200"/>
                <w:sz w:val="18"/>
                <w:szCs w:val="18"/>
              </w:rPr>
              <w:t>2261</w:t>
            </w:r>
          </w:p>
        </w:tc>
        <w:tc>
          <w:tcPr>
            <w:tcW w:w="1134" w:type="dxa"/>
            <w:noWrap w:val="0"/>
            <w:vAlign w:val="bottom"/>
          </w:tcPr>
          <w:p w14:paraId="42E5CF71">
            <w:pPr>
              <w:jc w:val="center"/>
              <w:rPr>
                <w:rFonts w:hint="eastAsia" w:ascii="楷体" w:hAnsi="楷体" w:eastAsia="楷体"/>
                <w:w w:val="200"/>
                <w:sz w:val="18"/>
                <w:szCs w:val="18"/>
              </w:rPr>
            </w:pPr>
            <w:r>
              <w:rPr>
                <w:rFonts w:ascii="楷体" w:hAnsi="楷体" w:eastAsia="楷体"/>
                <w:w w:val="200"/>
                <w:sz w:val="18"/>
                <w:szCs w:val="18"/>
              </w:rPr>
              <w:t>7048</w:t>
            </w:r>
          </w:p>
        </w:tc>
        <w:tc>
          <w:tcPr>
            <w:tcW w:w="709" w:type="dxa"/>
            <w:noWrap w:val="0"/>
            <w:vAlign w:val="bottom"/>
          </w:tcPr>
          <w:p w14:paraId="0E1471DD">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bottom"/>
          </w:tcPr>
          <w:p w14:paraId="3D906EE5">
            <w:pPr>
              <w:jc w:val="center"/>
              <w:rPr>
                <w:rFonts w:hint="eastAsia" w:ascii="楷体" w:hAnsi="楷体" w:eastAsia="楷体"/>
                <w:w w:val="200"/>
                <w:sz w:val="18"/>
                <w:szCs w:val="18"/>
              </w:rPr>
            </w:pPr>
          </w:p>
        </w:tc>
        <w:tc>
          <w:tcPr>
            <w:tcW w:w="992" w:type="dxa"/>
            <w:vMerge w:val="continue"/>
            <w:noWrap w:val="0"/>
            <w:vAlign w:val="center"/>
          </w:tcPr>
          <w:p w14:paraId="6314CBCD">
            <w:pPr>
              <w:jc w:val="center"/>
              <w:rPr>
                <w:rFonts w:ascii="仿宋" w:hAnsi="仿宋" w:eastAsia="仿宋"/>
                <w:w w:val="200"/>
                <w:sz w:val="24"/>
                <w:szCs w:val="24"/>
              </w:rPr>
            </w:pPr>
          </w:p>
        </w:tc>
      </w:tr>
      <w:tr w14:paraId="5ABA8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001A073E">
            <w:pPr>
              <w:jc w:val="center"/>
              <w:rPr>
                <w:rFonts w:hint="eastAsia" w:ascii="楷体" w:hAnsi="楷体" w:eastAsia="楷体"/>
                <w:w w:val="200"/>
                <w:sz w:val="18"/>
                <w:szCs w:val="18"/>
              </w:rPr>
            </w:pPr>
          </w:p>
        </w:tc>
        <w:tc>
          <w:tcPr>
            <w:tcW w:w="708" w:type="dxa"/>
            <w:vMerge w:val="continue"/>
            <w:noWrap w:val="0"/>
            <w:vAlign w:val="center"/>
          </w:tcPr>
          <w:p w14:paraId="0C4E03B5">
            <w:pPr>
              <w:jc w:val="center"/>
              <w:rPr>
                <w:rFonts w:hint="eastAsia" w:ascii="楷体" w:hAnsi="楷体" w:eastAsia="楷体"/>
                <w:w w:val="200"/>
                <w:sz w:val="15"/>
                <w:szCs w:val="15"/>
              </w:rPr>
            </w:pPr>
          </w:p>
        </w:tc>
        <w:tc>
          <w:tcPr>
            <w:tcW w:w="1418" w:type="dxa"/>
            <w:gridSpan w:val="2"/>
            <w:noWrap w:val="0"/>
            <w:vAlign w:val="bottom"/>
          </w:tcPr>
          <w:p w14:paraId="40FE7D48">
            <w:pPr>
              <w:jc w:val="center"/>
              <w:rPr>
                <w:rFonts w:hint="eastAsia" w:ascii="楷体" w:hAnsi="楷体" w:eastAsia="楷体"/>
                <w:w w:val="200"/>
                <w:sz w:val="18"/>
                <w:szCs w:val="18"/>
              </w:rPr>
            </w:pPr>
            <w:r>
              <w:rPr>
                <w:rFonts w:ascii="楷体" w:hAnsi="楷体" w:eastAsia="楷体"/>
                <w:w w:val="200"/>
                <w:sz w:val="18"/>
                <w:szCs w:val="18"/>
              </w:rPr>
              <w:t>59.4</w:t>
            </w:r>
          </w:p>
        </w:tc>
        <w:tc>
          <w:tcPr>
            <w:tcW w:w="1276" w:type="dxa"/>
            <w:gridSpan w:val="2"/>
            <w:noWrap w:val="0"/>
            <w:vAlign w:val="bottom"/>
          </w:tcPr>
          <w:p w14:paraId="61F52E05">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2.0</w:t>
            </w:r>
          </w:p>
        </w:tc>
        <w:tc>
          <w:tcPr>
            <w:tcW w:w="992" w:type="dxa"/>
            <w:noWrap w:val="0"/>
            <w:vAlign w:val="center"/>
          </w:tcPr>
          <w:p w14:paraId="3E0B118C">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154C15E2">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1533</w:t>
            </w:r>
          </w:p>
        </w:tc>
        <w:tc>
          <w:tcPr>
            <w:tcW w:w="1134" w:type="dxa"/>
            <w:noWrap w:val="0"/>
            <w:vAlign w:val="bottom"/>
          </w:tcPr>
          <w:p w14:paraId="2C9A20A3">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1635</w:t>
            </w:r>
          </w:p>
        </w:tc>
        <w:tc>
          <w:tcPr>
            <w:tcW w:w="709" w:type="dxa"/>
            <w:noWrap w:val="0"/>
            <w:vAlign w:val="bottom"/>
          </w:tcPr>
          <w:p w14:paraId="6161AB5C">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continue"/>
            <w:noWrap w:val="0"/>
            <w:vAlign w:val="bottom"/>
          </w:tcPr>
          <w:p w14:paraId="288F45EF">
            <w:pPr>
              <w:jc w:val="center"/>
              <w:rPr>
                <w:rFonts w:hint="eastAsia" w:ascii="楷体" w:hAnsi="楷体" w:eastAsia="楷体"/>
                <w:w w:val="200"/>
                <w:sz w:val="18"/>
                <w:szCs w:val="18"/>
              </w:rPr>
            </w:pPr>
          </w:p>
        </w:tc>
        <w:tc>
          <w:tcPr>
            <w:tcW w:w="992" w:type="dxa"/>
            <w:vMerge w:val="continue"/>
            <w:noWrap w:val="0"/>
            <w:vAlign w:val="center"/>
          </w:tcPr>
          <w:p w14:paraId="5E7DE919">
            <w:pPr>
              <w:jc w:val="center"/>
              <w:rPr>
                <w:rFonts w:ascii="仿宋" w:hAnsi="仿宋" w:eastAsia="仿宋"/>
                <w:w w:val="200"/>
                <w:sz w:val="24"/>
                <w:szCs w:val="24"/>
              </w:rPr>
            </w:pPr>
          </w:p>
        </w:tc>
      </w:tr>
      <w:tr w14:paraId="495D3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1E8431DA">
            <w:pPr>
              <w:jc w:val="center"/>
              <w:rPr>
                <w:rFonts w:hint="eastAsia" w:ascii="楷体" w:hAnsi="楷体" w:eastAsia="楷体"/>
                <w:w w:val="200"/>
                <w:sz w:val="18"/>
                <w:szCs w:val="18"/>
              </w:rPr>
            </w:pPr>
          </w:p>
        </w:tc>
        <w:tc>
          <w:tcPr>
            <w:tcW w:w="708" w:type="dxa"/>
            <w:vMerge w:val="continue"/>
            <w:noWrap w:val="0"/>
            <w:vAlign w:val="center"/>
          </w:tcPr>
          <w:p w14:paraId="3ED2A636">
            <w:pPr>
              <w:jc w:val="center"/>
              <w:rPr>
                <w:rFonts w:hint="eastAsia" w:ascii="楷体" w:hAnsi="楷体" w:eastAsia="楷体"/>
                <w:w w:val="200"/>
                <w:sz w:val="15"/>
                <w:szCs w:val="15"/>
              </w:rPr>
            </w:pPr>
          </w:p>
        </w:tc>
        <w:tc>
          <w:tcPr>
            <w:tcW w:w="1418" w:type="dxa"/>
            <w:gridSpan w:val="2"/>
            <w:noWrap w:val="0"/>
            <w:vAlign w:val="bottom"/>
          </w:tcPr>
          <w:p w14:paraId="7DF37FEE">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2.6</w:t>
            </w:r>
          </w:p>
        </w:tc>
        <w:tc>
          <w:tcPr>
            <w:tcW w:w="1276" w:type="dxa"/>
            <w:gridSpan w:val="2"/>
            <w:noWrap w:val="0"/>
            <w:vAlign w:val="bottom"/>
          </w:tcPr>
          <w:p w14:paraId="6CA354DE">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3.4</w:t>
            </w:r>
          </w:p>
        </w:tc>
        <w:tc>
          <w:tcPr>
            <w:tcW w:w="5386" w:type="dxa"/>
            <w:gridSpan w:val="5"/>
            <w:noWrap w:val="0"/>
            <w:vAlign w:val="bottom"/>
          </w:tcPr>
          <w:p w14:paraId="4711DD15">
            <w:pPr>
              <w:jc w:val="center"/>
              <w:rPr>
                <w:rFonts w:hint="eastAsia" w:ascii="楷体" w:hAnsi="楷体" w:eastAsia="楷体"/>
                <w:w w:val="200"/>
                <w:sz w:val="18"/>
                <w:szCs w:val="18"/>
              </w:rPr>
            </w:pPr>
          </w:p>
        </w:tc>
        <w:tc>
          <w:tcPr>
            <w:tcW w:w="992" w:type="dxa"/>
            <w:vMerge w:val="continue"/>
            <w:noWrap w:val="0"/>
            <w:vAlign w:val="center"/>
          </w:tcPr>
          <w:p w14:paraId="21009DC3">
            <w:pPr>
              <w:jc w:val="center"/>
              <w:rPr>
                <w:rFonts w:ascii="仿宋" w:hAnsi="仿宋" w:eastAsia="仿宋"/>
                <w:w w:val="200"/>
                <w:sz w:val="24"/>
                <w:szCs w:val="24"/>
              </w:rPr>
            </w:pPr>
          </w:p>
        </w:tc>
      </w:tr>
      <w:tr w14:paraId="3F587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15EBA87E">
            <w:pPr>
              <w:jc w:val="center"/>
              <w:rPr>
                <w:rFonts w:hint="eastAsia" w:ascii="楷体" w:hAnsi="楷体" w:eastAsia="楷体"/>
                <w:w w:val="200"/>
                <w:sz w:val="18"/>
                <w:szCs w:val="18"/>
              </w:rPr>
            </w:pPr>
            <w:r>
              <w:rPr>
                <w:rFonts w:ascii="楷体" w:hAnsi="楷体" w:eastAsia="楷体"/>
                <w:w w:val="200"/>
                <w:sz w:val="18"/>
                <w:szCs w:val="18"/>
              </w:rPr>
              <w:t>8</w:t>
            </w:r>
          </w:p>
        </w:tc>
        <w:tc>
          <w:tcPr>
            <w:tcW w:w="708" w:type="dxa"/>
            <w:vMerge w:val="restart"/>
            <w:noWrap w:val="0"/>
            <w:vAlign w:val="center"/>
          </w:tcPr>
          <w:p w14:paraId="7471BA27">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6</w:t>
            </w:r>
            <w:r>
              <w:rPr>
                <w:rFonts w:hint="eastAsia" w:ascii="楷体" w:hAnsi="楷体" w:eastAsia="楷体"/>
                <w:w w:val="200"/>
                <w:sz w:val="15"/>
                <w:szCs w:val="15"/>
              </w:rPr>
              <w:t>-</w:t>
            </w:r>
            <w:r>
              <w:rPr>
                <w:rFonts w:ascii="楷体" w:hAnsi="楷体" w:eastAsia="楷体"/>
                <w:w w:val="200"/>
                <w:sz w:val="15"/>
                <w:szCs w:val="15"/>
              </w:rPr>
              <w:t>3</w:t>
            </w:r>
            <w:r>
              <w:rPr>
                <w:rFonts w:hint="eastAsia" w:ascii="楷体" w:hAnsi="楷体" w:eastAsia="楷体"/>
                <w:w w:val="200"/>
                <w:sz w:val="15"/>
                <w:szCs w:val="15"/>
              </w:rPr>
              <w:t>F</w:t>
            </w:r>
          </w:p>
        </w:tc>
        <w:tc>
          <w:tcPr>
            <w:tcW w:w="1418" w:type="dxa"/>
            <w:gridSpan w:val="2"/>
            <w:noWrap w:val="0"/>
            <w:vAlign w:val="bottom"/>
          </w:tcPr>
          <w:p w14:paraId="60F96ECD">
            <w:pPr>
              <w:jc w:val="center"/>
              <w:rPr>
                <w:rFonts w:hint="eastAsia" w:ascii="楷体" w:hAnsi="楷体" w:eastAsia="楷体"/>
                <w:w w:val="200"/>
                <w:sz w:val="18"/>
                <w:szCs w:val="18"/>
              </w:rPr>
            </w:pPr>
            <w:r>
              <w:rPr>
                <w:rFonts w:ascii="楷体" w:hAnsi="楷体" w:eastAsia="楷体"/>
                <w:w w:val="200"/>
                <w:sz w:val="18"/>
                <w:szCs w:val="18"/>
              </w:rPr>
              <w:t>1210</w:t>
            </w:r>
          </w:p>
        </w:tc>
        <w:tc>
          <w:tcPr>
            <w:tcW w:w="1276" w:type="dxa"/>
            <w:gridSpan w:val="2"/>
            <w:noWrap w:val="0"/>
            <w:vAlign w:val="bottom"/>
          </w:tcPr>
          <w:p w14:paraId="01C287C1">
            <w:pPr>
              <w:jc w:val="center"/>
              <w:rPr>
                <w:rFonts w:hint="eastAsia" w:ascii="楷体" w:hAnsi="楷体" w:eastAsia="楷体"/>
                <w:w w:val="200"/>
                <w:sz w:val="18"/>
                <w:szCs w:val="18"/>
              </w:rPr>
            </w:pPr>
            <w:r>
              <w:rPr>
                <w:rFonts w:ascii="楷体" w:hAnsi="楷体" w:eastAsia="楷体"/>
                <w:w w:val="200"/>
                <w:sz w:val="18"/>
                <w:szCs w:val="18"/>
              </w:rPr>
              <w:t>2094</w:t>
            </w:r>
          </w:p>
        </w:tc>
        <w:tc>
          <w:tcPr>
            <w:tcW w:w="992" w:type="dxa"/>
            <w:noWrap w:val="0"/>
            <w:vAlign w:val="center"/>
          </w:tcPr>
          <w:p w14:paraId="5E8BF472">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31D84279">
            <w:pPr>
              <w:jc w:val="center"/>
              <w:rPr>
                <w:rFonts w:hint="eastAsia" w:ascii="楷体" w:hAnsi="楷体" w:eastAsia="楷体"/>
                <w:w w:val="200"/>
                <w:sz w:val="18"/>
                <w:szCs w:val="18"/>
              </w:rPr>
            </w:pPr>
            <w:r>
              <w:rPr>
                <w:rFonts w:ascii="楷体" w:hAnsi="楷体" w:eastAsia="楷体"/>
                <w:w w:val="200"/>
                <w:sz w:val="18"/>
                <w:szCs w:val="18"/>
              </w:rPr>
              <w:t>1011</w:t>
            </w:r>
          </w:p>
        </w:tc>
        <w:tc>
          <w:tcPr>
            <w:tcW w:w="1134" w:type="dxa"/>
            <w:noWrap w:val="0"/>
            <w:vAlign w:val="bottom"/>
          </w:tcPr>
          <w:p w14:paraId="367829A1">
            <w:pPr>
              <w:jc w:val="center"/>
              <w:rPr>
                <w:rFonts w:hint="eastAsia" w:ascii="楷体" w:hAnsi="楷体" w:eastAsia="楷体"/>
                <w:w w:val="200"/>
                <w:sz w:val="18"/>
                <w:szCs w:val="18"/>
              </w:rPr>
            </w:pPr>
            <w:r>
              <w:rPr>
                <w:rFonts w:ascii="楷体" w:hAnsi="楷体" w:eastAsia="楷体"/>
                <w:w w:val="200"/>
                <w:sz w:val="18"/>
                <w:szCs w:val="18"/>
              </w:rPr>
              <w:t>5799</w:t>
            </w:r>
          </w:p>
        </w:tc>
        <w:tc>
          <w:tcPr>
            <w:tcW w:w="709" w:type="dxa"/>
            <w:noWrap w:val="0"/>
            <w:vAlign w:val="bottom"/>
          </w:tcPr>
          <w:p w14:paraId="547B0E0B">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restart"/>
            <w:noWrap w:val="0"/>
            <w:vAlign w:val="bottom"/>
          </w:tcPr>
          <w:p w14:paraId="6F82091C">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0.887</w:t>
            </w:r>
          </w:p>
        </w:tc>
        <w:tc>
          <w:tcPr>
            <w:tcW w:w="992" w:type="dxa"/>
            <w:vMerge w:val="continue"/>
            <w:noWrap w:val="0"/>
            <w:vAlign w:val="center"/>
          </w:tcPr>
          <w:p w14:paraId="2B1BCC0D">
            <w:pPr>
              <w:jc w:val="center"/>
              <w:rPr>
                <w:rFonts w:ascii="仿宋" w:hAnsi="仿宋" w:eastAsia="仿宋"/>
                <w:w w:val="200"/>
                <w:sz w:val="24"/>
                <w:szCs w:val="24"/>
              </w:rPr>
            </w:pPr>
          </w:p>
        </w:tc>
      </w:tr>
      <w:tr w14:paraId="1E3D1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5475E798">
            <w:pPr>
              <w:jc w:val="center"/>
              <w:rPr>
                <w:rFonts w:hint="eastAsia" w:ascii="仿宋_GB2312" w:hAnsi="仿宋" w:eastAsia="仿宋_GB2312"/>
                <w:w w:val="200"/>
                <w:sz w:val="24"/>
                <w:szCs w:val="24"/>
              </w:rPr>
            </w:pPr>
          </w:p>
        </w:tc>
        <w:tc>
          <w:tcPr>
            <w:tcW w:w="708" w:type="dxa"/>
            <w:vMerge w:val="continue"/>
            <w:noWrap w:val="0"/>
            <w:vAlign w:val="center"/>
          </w:tcPr>
          <w:p w14:paraId="6EC1D57B">
            <w:pPr>
              <w:jc w:val="center"/>
              <w:rPr>
                <w:rFonts w:hint="eastAsia" w:ascii="仿宋_GB2312" w:hAnsi="仿宋" w:eastAsia="仿宋_GB2312"/>
                <w:w w:val="200"/>
                <w:sz w:val="24"/>
                <w:szCs w:val="24"/>
              </w:rPr>
            </w:pPr>
          </w:p>
        </w:tc>
        <w:tc>
          <w:tcPr>
            <w:tcW w:w="1418" w:type="dxa"/>
            <w:gridSpan w:val="2"/>
            <w:noWrap w:val="0"/>
            <w:vAlign w:val="bottom"/>
          </w:tcPr>
          <w:p w14:paraId="78CF23FB">
            <w:pPr>
              <w:jc w:val="center"/>
              <w:rPr>
                <w:rFonts w:hint="eastAsia" w:ascii="楷体" w:hAnsi="楷体" w:eastAsia="楷体"/>
                <w:w w:val="200"/>
                <w:sz w:val="18"/>
                <w:szCs w:val="18"/>
              </w:rPr>
            </w:pPr>
            <w:r>
              <w:rPr>
                <w:rFonts w:ascii="楷体" w:hAnsi="楷体" w:eastAsia="楷体"/>
                <w:w w:val="200"/>
                <w:sz w:val="18"/>
                <w:szCs w:val="18"/>
              </w:rPr>
              <w:t>0812</w:t>
            </w:r>
          </w:p>
        </w:tc>
        <w:tc>
          <w:tcPr>
            <w:tcW w:w="1276" w:type="dxa"/>
            <w:gridSpan w:val="2"/>
            <w:noWrap w:val="0"/>
            <w:vAlign w:val="bottom"/>
          </w:tcPr>
          <w:p w14:paraId="355E1E0F">
            <w:pPr>
              <w:jc w:val="center"/>
              <w:rPr>
                <w:rFonts w:hint="eastAsia" w:ascii="楷体" w:hAnsi="楷体" w:eastAsia="楷体"/>
                <w:w w:val="200"/>
                <w:sz w:val="18"/>
                <w:szCs w:val="18"/>
              </w:rPr>
            </w:pPr>
            <w:r>
              <w:rPr>
                <w:rFonts w:ascii="楷体" w:hAnsi="楷体" w:eastAsia="楷体"/>
                <w:w w:val="200"/>
                <w:sz w:val="18"/>
                <w:szCs w:val="18"/>
              </w:rPr>
              <w:t>1700</w:t>
            </w:r>
          </w:p>
        </w:tc>
        <w:tc>
          <w:tcPr>
            <w:tcW w:w="992" w:type="dxa"/>
            <w:noWrap w:val="0"/>
            <w:vAlign w:val="center"/>
          </w:tcPr>
          <w:p w14:paraId="28D011C1">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253F9E8D">
            <w:pPr>
              <w:jc w:val="center"/>
              <w:rPr>
                <w:rFonts w:hint="eastAsia" w:ascii="楷体" w:hAnsi="楷体" w:eastAsia="楷体"/>
                <w:w w:val="200"/>
                <w:sz w:val="18"/>
                <w:szCs w:val="18"/>
              </w:rPr>
            </w:pPr>
            <w:r>
              <w:rPr>
                <w:rFonts w:ascii="楷体" w:hAnsi="楷体" w:eastAsia="楷体"/>
                <w:w w:val="200"/>
                <w:sz w:val="18"/>
                <w:szCs w:val="18"/>
              </w:rPr>
              <w:t>1898</w:t>
            </w:r>
          </w:p>
        </w:tc>
        <w:tc>
          <w:tcPr>
            <w:tcW w:w="1134" w:type="dxa"/>
            <w:noWrap w:val="0"/>
            <w:vAlign w:val="bottom"/>
          </w:tcPr>
          <w:p w14:paraId="4D797F56">
            <w:pPr>
              <w:jc w:val="center"/>
              <w:rPr>
                <w:rFonts w:hint="eastAsia" w:ascii="楷体" w:hAnsi="楷体" w:eastAsia="楷体"/>
                <w:w w:val="200"/>
                <w:sz w:val="18"/>
                <w:szCs w:val="18"/>
              </w:rPr>
            </w:pPr>
            <w:r>
              <w:rPr>
                <w:rFonts w:ascii="楷体" w:hAnsi="楷体" w:eastAsia="楷体"/>
                <w:w w:val="200"/>
                <w:sz w:val="18"/>
                <w:szCs w:val="18"/>
              </w:rPr>
              <w:t>6586</w:t>
            </w:r>
          </w:p>
        </w:tc>
        <w:tc>
          <w:tcPr>
            <w:tcW w:w="709" w:type="dxa"/>
            <w:noWrap w:val="0"/>
            <w:vAlign w:val="bottom"/>
          </w:tcPr>
          <w:p w14:paraId="49977449">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14:paraId="2A289AAB">
            <w:pPr>
              <w:jc w:val="center"/>
              <w:rPr>
                <w:rFonts w:hint="eastAsia" w:ascii="楷体" w:hAnsi="楷体" w:eastAsia="楷体"/>
                <w:w w:val="200"/>
                <w:sz w:val="18"/>
                <w:szCs w:val="18"/>
              </w:rPr>
            </w:pPr>
          </w:p>
        </w:tc>
        <w:tc>
          <w:tcPr>
            <w:tcW w:w="992" w:type="dxa"/>
            <w:vMerge w:val="continue"/>
            <w:noWrap w:val="0"/>
            <w:vAlign w:val="center"/>
          </w:tcPr>
          <w:p w14:paraId="783D1C3E">
            <w:pPr>
              <w:jc w:val="center"/>
              <w:rPr>
                <w:rFonts w:ascii="仿宋" w:hAnsi="仿宋" w:eastAsia="仿宋"/>
                <w:w w:val="200"/>
                <w:sz w:val="24"/>
                <w:szCs w:val="24"/>
              </w:rPr>
            </w:pPr>
          </w:p>
        </w:tc>
      </w:tr>
      <w:tr w14:paraId="514EE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5D25F0A6">
            <w:pPr>
              <w:jc w:val="center"/>
              <w:rPr>
                <w:rFonts w:hint="eastAsia" w:ascii="仿宋_GB2312" w:hAnsi="仿宋" w:eastAsia="仿宋_GB2312"/>
                <w:w w:val="200"/>
                <w:sz w:val="24"/>
                <w:szCs w:val="24"/>
              </w:rPr>
            </w:pPr>
          </w:p>
        </w:tc>
        <w:tc>
          <w:tcPr>
            <w:tcW w:w="708" w:type="dxa"/>
            <w:vMerge w:val="continue"/>
            <w:noWrap w:val="0"/>
            <w:vAlign w:val="center"/>
          </w:tcPr>
          <w:p w14:paraId="0F4A88B2">
            <w:pPr>
              <w:jc w:val="center"/>
              <w:rPr>
                <w:rFonts w:hint="eastAsia" w:ascii="仿宋_GB2312" w:hAnsi="仿宋" w:eastAsia="仿宋_GB2312"/>
                <w:w w:val="200"/>
                <w:sz w:val="24"/>
                <w:szCs w:val="24"/>
              </w:rPr>
            </w:pPr>
          </w:p>
        </w:tc>
        <w:tc>
          <w:tcPr>
            <w:tcW w:w="1418" w:type="dxa"/>
            <w:gridSpan w:val="2"/>
            <w:noWrap w:val="0"/>
            <w:vAlign w:val="bottom"/>
          </w:tcPr>
          <w:p w14:paraId="01D80586">
            <w:pPr>
              <w:jc w:val="center"/>
              <w:rPr>
                <w:rFonts w:hint="eastAsia" w:ascii="楷体" w:hAnsi="楷体" w:eastAsia="楷体"/>
                <w:w w:val="200"/>
                <w:sz w:val="18"/>
                <w:szCs w:val="18"/>
              </w:rPr>
            </w:pPr>
            <w:r>
              <w:rPr>
                <w:rFonts w:hint="eastAsia" w:ascii="楷体" w:hAnsi="楷体" w:eastAsia="楷体"/>
                <w:w w:val="200"/>
                <w:sz w:val="18"/>
                <w:szCs w:val="18"/>
              </w:rPr>
              <w:t>3</w:t>
            </w:r>
            <w:r>
              <w:rPr>
                <w:rFonts w:ascii="楷体" w:hAnsi="楷体" w:eastAsia="楷体"/>
                <w:w w:val="200"/>
                <w:sz w:val="18"/>
                <w:szCs w:val="18"/>
              </w:rPr>
              <w:t>9.8</w:t>
            </w:r>
          </w:p>
        </w:tc>
        <w:tc>
          <w:tcPr>
            <w:tcW w:w="1276" w:type="dxa"/>
            <w:gridSpan w:val="2"/>
            <w:noWrap w:val="0"/>
            <w:vAlign w:val="bottom"/>
          </w:tcPr>
          <w:p w14:paraId="2C7EA30A">
            <w:pPr>
              <w:jc w:val="center"/>
              <w:rPr>
                <w:rFonts w:hint="eastAsia" w:ascii="楷体" w:hAnsi="楷体" w:eastAsia="楷体"/>
                <w:w w:val="200"/>
                <w:sz w:val="18"/>
                <w:szCs w:val="18"/>
              </w:rPr>
            </w:pPr>
            <w:r>
              <w:rPr>
                <w:rFonts w:ascii="楷体" w:hAnsi="楷体" w:eastAsia="楷体"/>
                <w:w w:val="200"/>
                <w:sz w:val="18"/>
                <w:szCs w:val="18"/>
              </w:rPr>
              <w:t>39.4</w:t>
            </w:r>
          </w:p>
        </w:tc>
        <w:tc>
          <w:tcPr>
            <w:tcW w:w="992" w:type="dxa"/>
            <w:noWrap w:val="0"/>
            <w:vAlign w:val="center"/>
          </w:tcPr>
          <w:p w14:paraId="54BF0309">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34FE6D8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0887</w:t>
            </w:r>
          </w:p>
        </w:tc>
        <w:tc>
          <w:tcPr>
            <w:tcW w:w="1134" w:type="dxa"/>
            <w:noWrap w:val="0"/>
            <w:vAlign w:val="bottom"/>
          </w:tcPr>
          <w:p w14:paraId="483D1F38">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0787</w:t>
            </w:r>
          </w:p>
        </w:tc>
        <w:tc>
          <w:tcPr>
            <w:tcW w:w="709" w:type="dxa"/>
            <w:noWrap w:val="0"/>
            <w:vAlign w:val="bottom"/>
          </w:tcPr>
          <w:p w14:paraId="4183CD38">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center"/>
          </w:tcPr>
          <w:p w14:paraId="25461564">
            <w:pPr>
              <w:jc w:val="center"/>
              <w:rPr>
                <w:rFonts w:hint="eastAsia" w:ascii="楷体" w:hAnsi="楷体" w:eastAsia="楷体"/>
                <w:w w:val="200"/>
                <w:sz w:val="18"/>
                <w:szCs w:val="18"/>
              </w:rPr>
            </w:pPr>
          </w:p>
        </w:tc>
        <w:tc>
          <w:tcPr>
            <w:tcW w:w="992" w:type="dxa"/>
            <w:vMerge w:val="continue"/>
            <w:noWrap w:val="0"/>
            <w:vAlign w:val="center"/>
          </w:tcPr>
          <w:p w14:paraId="3469975B">
            <w:pPr>
              <w:jc w:val="center"/>
              <w:rPr>
                <w:rFonts w:ascii="仿宋" w:hAnsi="仿宋" w:eastAsia="仿宋"/>
                <w:w w:val="200"/>
                <w:sz w:val="24"/>
                <w:szCs w:val="24"/>
              </w:rPr>
            </w:pPr>
          </w:p>
        </w:tc>
      </w:tr>
      <w:tr w14:paraId="32AF1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590C69F4">
            <w:pPr>
              <w:jc w:val="center"/>
              <w:rPr>
                <w:rFonts w:hint="eastAsia" w:ascii="仿宋_GB2312" w:hAnsi="仿宋" w:eastAsia="仿宋_GB2312"/>
                <w:w w:val="200"/>
                <w:sz w:val="24"/>
                <w:szCs w:val="24"/>
              </w:rPr>
            </w:pPr>
          </w:p>
        </w:tc>
        <w:tc>
          <w:tcPr>
            <w:tcW w:w="708" w:type="dxa"/>
            <w:vMerge w:val="continue"/>
            <w:noWrap w:val="0"/>
            <w:vAlign w:val="center"/>
          </w:tcPr>
          <w:p w14:paraId="0FFFCEE8">
            <w:pPr>
              <w:jc w:val="center"/>
              <w:rPr>
                <w:rFonts w:hint="eastAsia" w:ascii="仿宋_GB2312" w:hAnsi="仿宋" w:eastAsia="仿宋_GB2312"/>
                <w:w w:val="200"/>
                <w:sz w:val="24"/>
                <w:szCs w:val="24"/>
              </w:rPr>
            </w:pPr>
          </w:p>
        </w:tc>
        <w:tc>
          <w:tcPr>
            <w:tcW w:w="1418" w:type="dxa"/>
            <w:gridSpan w:val="2"/>
            <w:noWrap w:val="0"/>
            <w:vAlign w:val="bottom"/>
          </w:tcPr>
          <w:p w14:paraId="1A01AAE8">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0.4</w:t>
            </w:r>
          </w:p>
        </w:tc>
        <w:tc>
          <w:tcPr>
            <w:tcW w:w="1276" w:type="dxa"/>
            <w:gridSpan w:val="2"/>
            <w:noWrap w:val="0"/>
            <w:vAlign w:val="bottom"/>
          </w:tcPr>
          <w:p w14:paraId="48C8CF95">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3.0</w:t>
            </w:r>
          </w:p>
        </w:tc>
        <w:tc>
          <w:tcPr>
            <w:tcW w:w="5386" w:type="dxa"/>
            <w:gridSpan w:val="5"/>
            <w:noWrap w:val="0"/>
            <w:vAlign w:val="center"/>
          </w:tcPr>
          <w:p w14:paraId="22078A26">
            <w:pPr>
              <w:jc w:val="center"/>
              <w:rPr>
                <w:rFonts w:hint="eastAsia" w:ascii="楷体" w:hAnsi="楷体" w:eastAsia="楷体"/>
                <w:w w:val="200"/>
                <w:sz w:val="18"/>
                <w:szCs w:val="18"/>
              </w:rPr>
            </w:pPr>
          </w:p>
        </w:tc>
        <w:tc>
          <w:tcPr>
            <w:tcW w:w="992" w:type="dxa"/>
            <w:vMerge w:val="continue"/>
            <w:noWrap w:val="0"/>
            <w:vAlign w:val="center"/>
          </w:tcPr>
          <w:p w14:paraId="24E5457E">
            <w:pPr>
              <w:jc w:val="center"/>
              <w:rPr>
                <w:rFonts w:ascii="仿宋" w:hAnsi="仿宋" w:eastAsia="仿宋"/>
                <w:w w:val="200"/>
                <w:sz w:val="24"/>
                <w:szCs w:val="24"/>
              </w:rPr>
            </w:pPr>
          </w:p>
        </w:tc>
      </w:tr>
    </w:tbl>
    <w:p w14:paraId="2C8A5742">
      <w:pPr>
        <w:spacing w:line="560" w:lineRule="exact"/>
        <w:ind w:firstLine="480" w:firstLineChars="200"/>
        <w:jc w:val="left"/>
        <w:rPr>
          <w:rFonts w:ascii="仿宋_GB2312" w:hAnsi="仿宋" w:eastAsia="仿宋_GB2312"/>
          <w:kern w:val="0"/>
          <w:sz w:val="24"/>
          <w:szCs w:val="24"/>
        </w:rPr>
      </w:pPr>
      <w:r>
        <w:rPr>
          <w:rFonts w:hint="eastAsia" w:ascii="仿宋_GB2312" w:hAnsi="仿宋" w:eastAsia="仿宋_GB2312"/>
          <w:kern w:val="0"/>
          <w:sz w:val="24"/>
          <w:szCs w:val="24"/>
        </w:rPr>
        <w:t>注：起、终测站须注 1、2#标尺常数 K，各测站高差中数等取位至 1mm。</w:t>
      </w:r>
    </w:p>
    <w:p w14:paraId="55D07FCA">
      <w:pPr>
        <w:spacing w:line="560" w:lineRule="exact"/>
        <w:ind w:firstLine="480" w:firstLineChars="200"/>
        <w:jc w:val="left"/>
        <w:rPr>
          <w:rFonts w:ascii="仿宋_GB2312" w:hAnsi="仿宋" w:eastAsia="仿宋_GB2312"/>
          <w:kern w:val="0"/>
          <w:sz w:val="24"/>
          <w:szCs w:val="24"/>
        </w:rPr>
      </w:pPr>
      <w:r>
        <w:rPr>
          <w:rFonts w:ascii="仿宋_GB2312" w:hAnsi="仿宋" w:eastAsia="仿宋_GB2312"/>
          <w:kern w:val="0"/>
          <w:sz w:val="24"/>
          <w:szCs w:val="24"/>
        </w:rPr>
        <w:br w:type="page"/>
      </w:r>
    </w:p>
    <w:p w14:paraId="7D8B01D1">
      <w:pPr>
        <w:spacing w:line="560" w:lineRule="exact"/>
        <w:jc w:val="center"/>
        <w:rPr>
          <w:rFonts w:ascii="黑体" w:hAnsi="黑体" w:eastAsia="黑体"/>
          <w:bCs/>
          <w:sz w:val="32"/>
          <w:szCs w:val="32"/>
        </w:rPr>
      </w:pPr>
      <w:r>
        <w:rPr>
          <w:rFonts w:hint="eastAsia" w:ascii="黑体" w:hAnsi="黑体" w:eastAsia="黑体"/>
          <w:bCs/>
          <w:sz w:val="32"/>
          <w:szCs w:val="32"/>
        </w:rPr>
        <w:t>20</w:t>
      </w:r>
      <w:r>
        <w:rPr>
          <w:rFonts w:ascii="黑体" w:hAnsi="黑体" w:eastAsia="黑体"/>
          <w:bCs/>
          <w:sz w:val="32"/>
          <w:szCs w:val="32"/>
        </w:rPr>
        <w:t>23</w:t>
      </w:r>
      <w:r>
        <w:rPr>
          <w:rFonts w:hint="eastAsia" w:ascii="黑体" w:hAnsi="黑体" w:eastAsia="黑体"/>
          <w:bCs/>
          <w:sz w:val="32"/>
          <w:szCs w:val="32"/>
        </w:rPr>
        <w:t>年全国职业院校技能大赛工程测量赛项中职组学生赛</w:t>
      </w:r>
    </w:p>
    <w:p w14:paraId="21937BF0">
      <w:pPr>
        <w:spacing w:line="560" w:lineRule="exact"/>
        <w:jc w:val="center"/>
        <w:rPr>
          <w:rFonts w:hint="eastAsia" w:ascii="仿宋_GB2312" w:hAnsi="仿宋" w:eastAsia="仿宋_GB2312"/>
          <w:b/>
          <w:sz w:val="28"/>
          <w:szCs w:val="28"/>
        </w:rPr>
      </w:pPr>
      <w:r>
        <w:rPr>
          <w:rFonts w:hint="eastAsia" w:ascii="仿宋_GB2312" w:hAnsi="仿宋" w:eastAsia="仿宋_GB2312"/>
          <w:b/>
          <w:sz w:val="28"/>
          <w:szCs w:val="28"/>
        </w:rPr>
        <w:t>四等水准测量外业观测记录表</w:t>
      </w:r>
    </w:p>
    <w:p w14:paraId="1909F754">
      <w:pPr>
        <w:spacing w:line="560" w:lineRule="exact"/>
        <w:jc w:val="center"/>
        <w:rPr>
          <w:rFonts w:hint="eastAsia" w:ascii="仿宋_GB2312" w:hAnsi="仿宋" w:eastAsia="仿宋_GB2312"/>
          <w:sz w:val="28"/>
          <w:szCs w:val="28"/>
        </w:rPr>
      </w:pPr>
      <w:r>
        <w:rPr>
          <w:rFonts w:hint="eastAsia" w:ascii="仿宋_GB2312" w:hAnsi="仿宋" w:eastAsia="仿宋_GB2312"/>
          <w:sz w:val="28"/>
          <w:szCs w:val="28"/>
        </w:rPr>
        <w:t>场次-线路抽签号：</w:t>
      </w:r>
      <w:r>
        <w:rPr>
          <w:rFonts w:ascii="仿宋_GB2312" w:hAnsi="仿宋" w:eastAsia="仿宋_GB2312"/>
          <w:sz w:val="28"/>
          <w:szCs w:val="28"/>
        </w:rPr>
        <w:t xml:space="preserve"> 3</w:t>
      </w:r>
      <w:r>
        <w:rPr>
          <w:rFonts w:hint="eastAsia" w:ascii="仿宋_GB2312" w:hAnsi="仿宋" w:eastAsia="仿宋_GB2312"/>
          <w:sz w:val="28"/>
          <w:szCs w:val="28"/>
        </w:rPr>
        <w:t xml:space="preserve">-F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观测日期：2</w:t>
      </w:r>
      <w:r>
        <w:rPr>
          <w:rFonts w:ascii="仿宋_GB2312" w:hAnsi="仿宋" w:eastAsia="仿宋_GB2312"/>
          <w:sz w:val="28"/>
          <w:szCs w:val="28"/>
        </w:rPr>
        <w:t>023.6.18</w:t>
      </w:r>
    </w:p>
    <w:p w14:paraId="273C5295">
      <w:pPr>
        <w:spacing w:line="560" w:lineRule="exact"/>
        <w:ind w:firstLine="560" w:firstLineChars="200"/>
        <w:jc w:val="left"/>
        <w:rPr>
          <w:rFonts w:ascii="仿宋_GB2312" w:hAnsi="仿宋" w:eastAsia="仿宋_GB2312"/>
          <w:kern w:val="0"/>
          <w:sz w:val="24"/>
          <w:szCs w:val="24"/>
        </w:rPr>
      </w:pPr>
      <w:r>
        <w:rPr>
          <w:rFonts w:hint="eastAsia" w:ascii="仿宋_GB2312" w:hAnsi="仿宋" w:eastAsia="仿宋_GB2312"/>
          <w:sz w:val="28"/>
          <w:szCs w:val="28"/>
        </w:rPr>
        <w:t xml:space="preserve">           测量（号）：</w:t>
      </w:r>
      <w:r>
        <w:rPr>
          <w:rFonts w:ascii="仿宋_GB2312" w:hAnsi="仿宋" w:eastAsia="仿宋_GB2312"/>
          <w:sz w:val="28"/>
          <w:szCs w:val="28"/>
        </w:rPr>
        <w:t>3</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记录（号）：</w:t>
      </w:r>
      <w:r>
        <w:rPr>
          <w:rFonts w:ascii="仿宋_GB2312" w:hAnsi="仿宋" w:eastAsia="仿宋_GB2312"/>
          <w:sz w:val="28"/>
          <w:szCs w:val="28"/>
        </w:rPr>
        <w:t>4</w:t>
      </w:r>
    </w:p>
    <w:tbl>
      <w:tblPr>
        <w:tblStyle w:val="6"/>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08"/>
        <w:gridCol w:w="410"/>
        <w:gridCol w:w="1008"/>
        <w:gridCol w:w="395"/>
        <w:gridCol w:w="881"/>
        <w:gridCol w:w="992"/>
        <w:gridCol w:w="1134"/>
        <w:gridCol w:w="1134"/>
        <w:gridCol w:w="709"/>
        <w:gridCol w:w="1417"/>
        <w:gridCol w:w="992"/>
      </w:tblGrid>
      <w:tr w14:paraId="2E9E1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restart"/>
            <w:noWrap w:val="0"/>
            <w:vAlign w:val="center"/>
          </w:tcPr>
          <w:p w14:paraId="3E45ED84">
            <w:pPr>
              <w:jc w:val="center"/>
              <w:rPr>
                <w:rFonts w:ascii="仿宋_GB2312" w:hAnsi="仿宋" w:eastAsia="仿宋_GB2312"/>
                <w:sz w:val="24"/>
                <w:szCs w:val="24"/>
              </w:rPr>
            </w:pPr>
            <w:r>
              <w:rPr>
                <w:rFonts w:hint="eastAsia" w:ascii="仿宋_GB2312" w:hAnsi="仿宋" w:eastAsia="仿宋_GB2312"/>
                <w:sz w:val="24"/>
                <w:szCs w:val="24"/>
              </w:rPr>
              <w:t>测站</w:t>
            </w:r>
          </w:p>
          <w:p w14:paraId="470C0255">
            <w:pPr>
              <w:jc w:val="center"/>
              <w:rPr>
                <w:rFonts w:hint="eastAsia" w:ascii="仿宋_GB2312" w:hAnsi="仿宋" w:eastAsia="仿宋_GB2312"/>
                <w:sz w:val="24"/>
                <w:szCs w:val="24"/>
              </w:rPr>
            </w:pPr>
            <w:r>
              <w:rPr>
                <w:rFonts w:hint="eastAsia" w:ascii="仿宋_GB2312" w:hAnsi="仿宋" w:eastAsia="仿宋_GB2312"/>
                <w:sz w:val="24"/>
                <w:szCs w:val="24"/>
              </w:rPr>
              <w:t>编号</w:t>
            </w:r>
          </w:p>
        </w:tc>
        <w:tc>
          <w:tcPr>
            <w:tcW w:w="708" w:type="dxa"/>
            <w:vMerge w:val="restart"/>
            <w:noWrap w:val="0"/>
            <w:vAlign w:val="center"/>
          </w:tcPr>
          <w:p w14:paraId="6ED1844A">
            <w:pPr>
              <w:jc w:val="center"/>
              <w:rPr>
                <w:rFonts w:hint="eastAsia" w:ascii="仿宋_GB2312" w:hAnsi="仿宋" w:eastAsia="仿宋_GB2312"/>
                <w:w w:val="200"/>
                <w:sz w:val="24"/>
                <w:szCs w:val="24"/>
              </w:rPr>
            </w:pPr>
            <w:r>
              <w:rPr>
                <w:rFonts w:hint="eastAsia" w:ascii="仿宋_GB2312" w:hAnsi="仿宋" w:eastAsia="仿宋_GB2312"/>
                <w:sz w:val="24"/>
                <w:szCs w:val="24"/>
              </w:rPr>
              <w:t>点号</w:t>
            </w:r>
          </w:p>
        </w:tc>
        <w:tc>
          <w:tcPr>
            <w:tcW w:w="410" w:type="dxa"/>
            <w:vMerge w:val="restart"/>
            <w:noWrap w:val="0"/>
            <w:vAlign w:val="center"/>
          </w:tcPr>
          <w:p w14:paraId="44C867C8">
            <w:pPr>
              <w:jc w:val="center"/>
              <w:rPr>
                <w:rFonts w:hint="eastAsia" w:ascii="仿宋_GB2312" w:hAnsi="仿宋" w:eastAsia="仿宋_GB2312"/>
                <w:sz w:val="24"/>
                <w:szCs w:val="24"/>
              </w:rPr>
            </w:pPr>
            <w:r>
              <w:rPr>
                <w:rFonts w:hint="eastAsia" w:ascii="仿宋_GB2312" w:hAnsi="仿宋" w:eastAsia="仿宋_GB2312"/>
                <w:sz w:val="24"/>
                <w:szCs w:val="24"/>
              </w:rPr>
              <w:t>后</w:t>
            </w:r>
          </w:p>
          <w:p w14:paraId="04953C08">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1008" w:type="dxa"/>
            <w:noWrap w:val="0"/>
            <w:vAlign w:val="center"/>
          </w:tcPr>
          <w:p w14:paraId="08974431">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395" w:type="dxa"/>
            <w:vMerge w:val="restart"/>
            <w:noWrap w:val="0"/>
            <w:vAlign w:val="center"/>
          </w:tcPr>
          <w:p w14:paraId="27B404DB">
            <w:pPr>
              <w:jc w:val="center"/>
              <w:rPr>
                <w:rFonts w:hint="eastAsia" w:ascii="仿宋_GB2312" w:hAnsi="仿宋" w:eastAsia="仿宋_GB2312"/>
                <w:sz w:val="24"/>
                <w:szCs w:val="24"/>
              </w:rPr>
            </w:pPr>
            <w:r>
              <w:rPr>
                <w:rFonts w:hint="eastAsia" w:ascii="仿宋_GB2312" w:hAnsi="仿宋" w:eastAsia="仿宋_GB2312"/>
                <w:sz w:val="24"/>
                <w:szCs w:val="24"/>
              </w:rPr>
              <w:t>前</w:t>
            </w:r>
          </w:p>
          <w:p w14:paraId="409C132D">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881" w:type="dxa"/>
            <w:noWrap w:val="0"/>
            <w:vAlign w:val="center"/>
          </w:tcPr>
          <w:p w14:paraId="711C661A">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992" w:type="dxa"/>
            <w:vMerge w:val="restart"/>
            <w:noWrap w:val="0"/>
            <w:vAlign w:val="center"/>
          </w:tcPr>
          <w:p w14:paraId="503F2714">
            <w:pPr>
              <w:jc w:val="center"/>
              <w:rPr>
                <w:rFonts w:hint="eastAsia" w:ascii="仿宋_GB2312" w:hAnsi="仿宋" w:eastAsia="仿宋_GB2312"/>
                <w:sz w:val="24"/>
                <w:szCs w:val="24"/>
              </w:rPr>
            </w:pPr>
            <w:r>
              <w:rPr>
                <w:rFonts w:hint="eastAsia" w:ascii="仿宋_GB2312" w:hAnsi="仿宋" w:eastAsia="仿宋_GB2312"/>
                <w:sz w:val="24"/>
                <w:szCs w:val="24"/>
              </w:rPr>
              <w:t>方  向</w:t>
            </w:r>
          </w:p>
          <w:p w14:paraId="4EB95E9B">
            <w:pPr>
              <w:jc w:val="center"/>
              <w:rPr>
                <w:rFonts w:hint="eastAsia" w:ascii="仿宋_GB2312" w:hAnsi="仿宋" w:eastAsia="仿宋_GB2312"/>
                <w:sz w:val="24"/>
                <w:szCs w:val="24"/>
              </w:rPr>
            </w:pPr>
            <w:r>
              <w:rPr>
                <w:rFonts w:hint="eastAsia" w:ascii="仿宋_GB2312" w:hAnsi="仿宋" w:eastAsia="仿宋_GB2312"/>
                <w:sz w:val="24"/>
                <w:szCs w:val="24"/>
              </w:rPr>
              <w:t>及</w:t>
            </w:r>
          </w:p>
          <w:p w14:paraId="580FCD1B">
            <w:pPr>
              <w:jc w:val="center"/>
              <w:rPr>
                <w:rFonts w:hint="eastAsia" w:ascii="仿宋_GB2312" w:hAnsi="仿宋" w:eastAsia="仿宋_GB2312"/>
                <w:w w:val="200"/>
                <w:sz w:val="24"/>
                <w:szCs w:val="24"/>
              </w:rPr>
            </w:pPr>
            <w:r>
              <w:rPr>
                <w:rFonts w:hint="eastAsia" w:ascii="仿宋_GB2312" w:hAnsi="仿宋" w:eastAsia="仿宋_GB2312"/>
                <w:sz w:val="24"/>
                <w:szCs w:val="24"/>
              </w:rPr>
              <w:t>尺  号</w:t>
            </w:r>
          </w:p>
        </w:tc>
        <w:tc>
          <w:tcPr>
            <w:tcW w:w="2268" w:type="dxa"/>
            <w:gridSpan w:val="2"/>
            <w:vMerge w:val="restart"/>
            <w:noWrap w:val="0"/>
            <w:vAlign w:val="center"/>
          </w:tcPr>
          <w:p w14:paraId="431DAFA2">
            <w:pPr>
              <w:jc w:val="center"/>
              <w:rPr>
                <w:rFonts w:hint="eastAsia" w:ascii="仿宋_GB2312" w:hAnsi="仿宋" w:eastAsia="仿宋_GB2312"/>
                <w:w w:val="200"/>
                <w:sz w:val="24"/>
                <w:szCs w:val="24"/>
              </w:rPr>
            </w:pPr>
            <w:r>
              <w:rPr>
                <w:rFonts w:hint="eastAsia" w:ascii="仿宋_GB2312" w:hAnsi="仿宋" w:eastAsia="仿宋_GB2312"/>
                <w:sz w:val="24"/>
                <w:szCs w:val="24"/>
              </w:rPr>
              <w:t>标尺读数</w:t>
            </w:r>
          </w:p>
        </w:tc>
        <w:tc>
          <w:tcPr>
            <w:tcW w:w="709" w:type="dxa"/>
            <w:vMerge w:val="restart"/>
            <w:noWrap w:val="0"/>
            <w:vAlign w:val="center"/>
          </w:tcPr>
          <w:p w14:paraId="66056773">
            <w:pPr>
              <w:jc w:val="center"/>
              <w:rPr>
                <w:rFonts w:hint="eastAsia" w:ascii="仿宋_GB2312" w:hAnsi="仿宋" w:eastAsia="仿宋_GB2312"/>
                <w:sz w:val="24"/>
                <w:szCs w:val="24"/>
              </w:rPr>
            </w:pPr>
            <w:r>
              <w:rPr>
                <w:rFonts w:hint="eastAsia" w:ascii="仿宋_GB2312" w:hAnsi="仿宋" w:eastAsia="仿宋_GB2312"/>
                <w:sz w:val="24"/>
                <w:szCs w:val="24"/>
              </w:rPr>
              <w:t>K+黑</w:t>
            </w:r>
          </w:p>
          <w:p w14:paraId="7141C0F6">
            <w:pPr>
              <w:jc w:val="center"/>
              <w:rPr>
                <w:rFonts w:hint="eastAsia" w:ascii="仿宋_GB2312" w:hAnsi="仿宋" w:eastAsia="仿宋_GB2312"/>
                <w:sz w:val="24"/>
                <w:szCs w:val="24"/>
              </w:rPr>
            </w:pPr>
            <w:r>
              <w:rPr>
                <w:rFonts w:hint="eastAsia" w:ascii="仿宋_GB2312" w:hAnsi="仿宋" w:eastAsia="仿宋_GB2312"/>
                <w:sz w:val="24"/>
                <w:szCs w:val="24"/>
              </w:rPr>
              <w:t>-红</w:t>
            </w:r>
          </w:p>
          <w:p w14:paraId="224AADD3">
            <w:pPr>
              <w:jc w:val="center"/>
              <w:rPr>
                <w:rFonts w:hint="eastAsia" w:ascii="仿宋_GB2312" w:hAnsi="仿宋" w:eastAsia="仿宋_GB2312"/>
                <w:sz w:val="24"/>
                <w:szCs w:val="24"/>
              </w:rPr>
            </w:pPr>
            <w:r>
              <w:rPr>
                <w:rFonts w:hint="eastAsia" w:ascii="仿宋_GB2312" w:hAnsi="仿宋" w:eastAsia="仿宋_GB2312"/>
                <w:sz w:val="24"/>
                <w:szCs w:val="24"/>
              </w:rPr>
              <w:t>(mm)</w:t>
            </w:r>
          </w:p>
        </w:tc>
        <w:tc>
          <w:tcPr>
            <w:tcW w:w="1417" w:type="dxa"/>
            <w:vMerge w:val="restart"/>
            <w:noWrap w:val="0"/>
            <w:vAlign w:val="center"/>
          </w:tcPr>
          <w:p w14:paraId="4148109C">
            <w:pPr>
              <w:jc w:val="center"/>
              <w:rPr>
                <w:rFonts w:hint="eastAsia" w:ascii="仿宋_GB2312" w:hAnsi="仿宋" w:eastAsia="仿宋_GB2312"/>
                <w:sz w:val="24"/>
                <w:szCs w:val="24"/>
              </w:rPr>
            </w:pPr>
            <w:r>
              <w:rPr>
                <w:rFonts w:hint="eastAsia" w:ascii="仿宋_GB2312" w:hAnsi="仿宋" w:eastAsia="仿宋_GB2312"/>
                <w:sz w:val="24"/>
                <w:szCs w:val="24"/>
              </w:rPr>
              <w:t>高差</w:t>
            </w:r>
          </w:p>
          <w:p w14:paraId="649A5B36">
            <w:pPr>
              <w:jc w:val="center"/>
              <w:rPr>
                <w:rFonts w:hint="eastAsia" w:ascii="仿宋_GB2312" w:hAnsi="仿宋" w:eastAsia="仿宋_GB2312"/>
                <w:sz w:val="24"/>
                <w:szCs w:val="24"/>
              </w:rPr>
            </w:pPr>
            <w:r>
              <w:rPr>
                <w:rFonts w:hint="eastAsia" w:ascii="仿宋_GB2312" w:hAnsi="仿宋" w:eastAsia="仿宋_GB2312"/>
                <w:sz w:val="24"/>
                <w:szCs w:val="24"/>
              </w:rPr>
              <w:t>中数</w:t>
            </w:r>
          </w:p>
          <w:p w14:paraId="3EB3CC0F">
            <w:pPr>
              <w:jc w:val="center"/>
              <w:rPr>
                <w:rFonts w:hint="eastAsia" w:ascii="仿宋_GB2312" w:hAnsi="仿宋" w:eastAsia="仿宋_GB2312"/>
                <w:w w:val="200"/>
                <w:sz w:val="24"/>
                <w:szCs w:val="24"/>
              </w:rPr>
            </w:pPr>
            <w:r>
              <w:rPr>
                <w:rFonts w:hint="eastAsia" w:ascii="仿宋_GB2312" w:hAnsi="仿宋" w:eastAsia="仿宋_GB2312"/>
                <w:sz w:val="24"/>
                <w:szCs w:val="24"/>
              </w:rPr>
              <w:t>(m)</w:t>
            </w:r>
          </w:p>
        </w:tc>
        <w:tc>
          <w:tcPr>
            <w:tcW w:w="992" w:type="dxa"/>
            <w:vMerge w:val="restart"/>
            <w:noWrap w:val="0"/>
            <w:vAlign w:val="center"/>
          </w:tcPr>
          <w:p w14:paraId="342816E1">
            <w:pPr>
              <w:jc w:val="center"/>
              <w:rPr>
                <w:rFonts w:hint="eastAsia" w:ascii="仿宋_GB2312" w:hAnsi="仿宋" w:eastAsia="仿宋_GB2312"/>
                <w:sz w:val="24"/>
                <w:szCs w:val="24"/>
              </w:rPr>
            </w:pPr>
            <w:r>
              <w:rPr>
                <w:rFonts w:hint="eastAsia" w:ascii="仿宋_GB2312" w:hAnsi="仿宋" w:eastAsia="仿宋_GB2312"/>
                <w:sz w:val="24"/>
                <w:szCs w:val="24"/>
              </w:rPr>
              <w:t>备</w:t>
            </w:r>
          </w:p>
          <w:p w14:paraId="4CA8C6EB">
            <w:pPr>
              <w:jc w:val="center"/>
              <w:rPr>
                <w:rFonts w:hint="eastAsia" w:ascii="仿宋_GB2312" w:hAnsi="仿宋" w:eastAsia="仿宋_GB2312"/>
                <w:w w:val="200"/>
                <w:sz w:val="24"/>
                <w:szCs w:val="24"/>
              </w:rPr>
            </w:pPr>
            <w:r>
              <w:rPr>
                <w:rFonts w:hint="eastAsia" w:ascii="仿宋_GB2312" w:hAnsi="仿宋" w:eastAsia="仿宋_GB2312"/>
                <w:sz w:val="24"/>
                <w:szCs w:val="24"/>
              </w:rPr>
              <w:t>注</w:t>
            </w:r>
          </w:p>
        </w:tc>
      </w:tr>
      <w:tr w14:paraId="737A1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14:paraId="048CF168">
            <w:pPr>
              <w:jc w:val="center"/>
              <w:rPr>
                <w:rFonts w:hint="eastAsia" w:ascii="仿宋_GB2312" w:hAnsi="仿宋" w:eastAsia="仿宋_GB2312"/>
                <w:w w:val="200"/>
                <w:sz w:val="24"/>
                <w:szCs w:val="24"/>
              </w:rPr>
            </w:pPr>
          </w:p>
        </w:tc>
        <w:tc>
          <w:tcPr>
            <w:tcW w:w="708" w:type="dxa"/>
            <w:vMerge w:val="continue"/>
            <w:noWrap w:val="0"/>
            <w:vAlign w:val="center"/>
          </w:tcPr>
          <w:p w14:paraId="297B2276">
            <w:pPr>
              <w:jc w:val="center"/>
              <w:rPr>
                <w:rFonts w:hint="eastAsia" w:ascii="仿宋_GB2312" w:hAnsi="仿宋" w:eastAsia="仿宋_GB2312"/>
                <w:w w:val="200"/>
                <w:sz w:val="24"/>
                <w:szCs w:val="24"/>
              </w:rPr>
            </w:pPr>
          </w:p>
        </w:tc>
        <w:tc>
          <w:tcPr>
            <w:tcW w:w="410" w:type="dxa"/>
            <w:vMerge w:val="continue"/>
            <w:noWrap w:val="0"/>
            <w:vAlign w:val="center"/>
          </w:tcPr>
          <w:p w14:paraId="44029B2D">
            <w:pPr>
              <w:jc w:val="center"/>
              <w:rPr>
                <w:rFonts w:hint="eastAsia" w:ascii="仿宋_GB2312" w:hAnsi="仿宋" w:eastAsia="仿宋_GB2312"/>
                <w:w w:val="200"/>
                <w:sz w:val="24"/>
                <w:szCs w:val="24"/>
              </w:rPr>
            </w:pPr>
          </w:p>
        </w:tc>
        <w:tc>
          <w:tcPr>
            <w:tcW w:w="1008" w:type="dxa"/>
            <w:noWrap w:val="0"/>
            <w:vAlign w:val="center"/>
          </w:tcPr>
          <w:p w14:paraId="2DD9BE53">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395" w:type="dxa"/>
            <w:vMerge w:val="continue"/>
            <w:noWrap w:val="0"/>
            <w:vAlign w:val="center"/>
          </w:tcPr>
          <w:p w14:paraId="16BD7366">
            <w:pPr>
              <w:jc w:val="center"/>
              <w:rPr>
                <w:rFonts w:hint="eastAsia" w:ascii="仿宋_GB2312" w:hAnsi="仿宋" w:eastAsia="仿宋_GB2312"/>
                <w:w w:val="200"/>
                <w:sz w:val="24"/>
                <w:szCs w:val="24"/>
              </w:rPr>
            </w:pPr>
          </w:p>
        </w:tc>
        <w:tc>
          <w:tcPr>
            <w:tcW w:w="881" w:type="dxa"/>
            <w:noWrap w:val="0"/>
            <w:vAlign w:val="center"/>
          </w:tcPr>
          <w:p w14:paraId="61337415">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992" w:type="dxa"/>
            <w:vMerge w:val="continue"/>
            <w:noWrap w:val="0"/>
            <w:vAlign w:val="center"/>
          </w:tcPr>
          <w:p w14:paraId="6BEABEFF">
            <w:pPr>
              <w:jc w:val="center"/>
              <w:rPr>
                <w:rFonts w:hint="eastAsia" w:ascii="仿宋_GB2312" w:hAnsi="仿宋" w:eastAsia="仿宋_GB2312"/>
                <w:w w:val="200"/>
                <w:sz w:val="24"/>
                <w:szCs w:val="24"/>
              </w:rPr>
            </w:pPr>
          </w:p>
        </w:tc>
        <w:tc>
          <w:tcPr>
            <w:tcW w:w="2268" w:type="dxa"/>
            <w:gridSpan w:val="2"/>
            <w:vMerge w:val="continue"/>
            <w:noWrap w:val="0"/>
            <w:vAlign w:val="center"/>
          </w:tcPr>
          <w:p w14:paraId="1F039326">
            <w:pPr>
              <w:jc w:val="center"/>
              <w:rPr>
                <w:rFonts w:hint="eastAsia" w:ascii="仿宋_GB2312" w:hAnsi="仿宋" w:eastAsia="仿宋_GB2312"/>
                <w:w w:val="200"/>
                <w:sz w:val="24"/>
                <w:szCs w:val="24"/>
              </w:rPr>
            </w:pPr>
          </w:p>
        </w:tc>
        <w:tc>
          <w:tcPr>
            <w:tcW w:w="709" w:type="dxa"/>
            <w:vMerge w:val="continue"/>
            <w:noWrap w:val="0"/>
            <w:vAlign w:val="center"/>
          </w:tcPr>
          <w:p w14:paraId="214FCCA8">
            <w:pPr>
              <w:jc w:val="center"/>
              <w:rPr>
                <w:rFonts w:hint="eastAsia" w:ascii="仿宋_GB2312" w:hAnsi="仿宋" w:eastAsia="仿宋_GB2312"/>
                <w:w w:val="200"/>
                <w:sz w:val="24"/>
                <w:szCs w:val="24"/>
              </w:rPr>
            </w:pPr>
          </w:p>
        </w:tc>
        <w:tc>
          <w:tcPr>
            <w:tcW w:w="1417" w:type="dxa"/>
            <w:vMerge w:val="continue"/>
            <w:noWrap w:val="0"/>
            <w:vAlign w:val="center"/>
          </w:tcPr>
          <w:p w14:paraId="16F326CD">
            <w:pPr>
              <w:jc w:val="center"/>
              <w:rPr>
                <w:rFonts w:hint="eastAsia" w:ascii="仿宋_GB2312" w:hAnsi="仿宋" w:eastAsia="仿宋_GB2312"/>
                <w:w w:val="200"/>
                <w:sz w:val="24"/>
                <w:szCs w:val="24"/>
              </w:rPr>
            </w:pPr>
          </w:p>
        </w:tc>
        <w:tc>
          <w:tcPr>
            <w:tcW w:w="992" w:type="dxa"/>
            <w:vMerge w:val="continue"/>
            <w:noWrap w:val="0"/>
            <w:vAlign w:val="center"/>
          </w:tcPr>
          <w:p w14:paraId="7BF59A50">
            <w:pPr>
              <w:jc w:val="center"/>
              <w:rPr>
                <w:rFonts w:hint="eastAsia" w:ascii="仿宋_GB2312" w:hAnsi="仿宋" w:eastAsia="仿宋_GB2312"/>
                <w:w w:val="200"/>
                <w:sz w:val="24"/>
                <w:szCs w:val="24"/>
              </w:rPr>
            </w:pPr>
          </w:p>
        </w:tc>
      </w:tr>
      <w:tr w14:paraId="6D2E7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continue"/>
            <w:noWrap w:val="0"/>
            <w:vAlign w:val="top"/>
          </w:tcPr>
          <w:p w14:paraId="683CAEC0">
            <w:pPr>
              <w:jc w:val="center"/>
              <w:rPr>
                <w:rFonts w:hint="eastAsia" w:ascii="仿宋_GB2312" w:hAnsi="仿宋" w:eastAsia="仿宋_GB2312"/>
                <w:w w:val="200"/>
                <w:sz w:val="24"/>
                <w:szCs w:val="24"/>
              </w:rPr>
            </w:pPr>
          </w:p>
        </w:tc>
        <w:tc>
          <w:tcPr>
            <w:tcW w:w="708" w:type="dxa"/>
            <w:vMerge w:val="continue"/>
            <w:noWrap w:val="0"/>
            <w:vAlign w:val="center"/>
          </w:tcPr>
          <w:p w14:paraId="6078AAAE">
            <w:pPr>
              <w:jc w:val="center"/>
              <w:rPr>
                <w:rFonts w:hint="eastAsia" w:ascii="仿宋_GB2312" w:hAnsi="仿宋" w:eastAsia="仿宋_GB2312"/>
                <w:w w:val="200"/>
                <w:sz w:val="24"/>
                <w:szCs w:val="24"/>
              </w:rPr>
            </w:pPr>
          </w:p>
        </w:tc>
        <w:tc>
          <w:tcPr>
            <w:tcW w:w="1418" w:type="dxa"/>
            <w:gridSpan w:val="2"/>
            <w:noWrap w:val="0"/>
            <w:vAlign w:val="center"/>
          </w:tcPr>
          <w:p w14:paraId="08BBE00D">
            <w:pPr>
              <w:jc w:val="center"/>
              <w:rPr>
                <w:rFonts w:hint="eastAsia" w:ascii="仿宋_GB2312" w:hAnsi="仿宋" w:eastAsia="仿宋_GB2312"/>
                <w:w w:val="200"/>
                <w:sz w:val="24"/>
                <w:szCs w:val="24"/>
              </w:rPr>
            </w:pPr>
            <w:r>
              <w:rPr>
                <w:rFonts w:hint="eastAsia" w:ascii="仿宋_GB2312" w:hAnsi="仿宋" w:eastAsia="仿宋_GB2312"/>
                <w:sz w:val="24"/>
                <w:szCs w:val="24"/>
              </w:rPr>
              <w:t>后视距离</w:t>
            </w:r>
          </w:p>
        </w:tc>
        <w:tc>
          <w:tcPr>
            <w:tcW w:w="1276" w:type="dxa"/>
            <w:gridSpan w:val="2"/>
            <w:noWrap w:val="0"/>
            <w:vAlign w:val="center"/>
          </w:tcPr>
          <w:p w14:paraId="5BA6EF1F">
            <w:pPr>
              <w:jc w:val="center"/>
              <w:rPr>
                <w:rFonts w:hint="eastAsia" w:ascii="仿宋_GB2312" w:hAnsi="仿宋" w:eastAsia="仿宋_GB2312"/>
                <w:w w:val="200"/>
                <w:sz w:val="24"/>
                <w:szCs w:val="24"/>
              </w:rPr>
            </w:pPr>
            <w:r>
              <w:rPr>
                <w:rFonts w:hint="eastAsia" w:ascii="仿宋_GB2312" w:hAnsi="仿宋" w:eastAsia="仿宋_GB2312"/>
                <w:sz w:val="24"/>
                <w:szCs w:val="24"/>
              </w:rPr>
              <w:t>前视距离</w:t>
            </w:r>
          </w:p>
        </w:tc>
        <w:tc>
          <w:tcPr>
            <w:tcW w:w="992" w:type="dxa"/>
            <w:vMerge w:val="continue"/>
            <w:noWrap w:val="0"/>
            <w:vAlign w:val="center"/>
          </w:tcPr>
          <w:p w14:paraId="5F74BB11">
            <w:pPr>
              <w:jc w:val="center"/>
              <w:rPr>
                <w:rFonts w:hint="eastAsia" w:ascii="仿宋_GB2312" w:hAnsi="仿宋" w:eastAsia="仿宋_GB2312"/>
                <w:w w:val="200"/>
                <w:sz w:val="24"/>
                <w:szCs w:val="24"/>
              </w:rPr>
            </w:pPr>
          </w:p>
        </w:tc>
        <w:tc>
          <w:tcPr>
            <w:tcW w:w="1134" w:type="dxa"/>
            <w:vMerge w:val="restart"/>
            <w:noWrap w:val="0"/>
            <w:vAlign w:val="center"/>
          </w:tcPr>
          <w:p w14:paraId="2589167B">
            <w:pPr>
              <w:jc w:val="center"/>
              <w:rPr>
                <w:rFonts w:hint="eastAsia" w:ascii="仿宋_GB2312" w:hAnsi="仿宋" w:eastAsia="仿宋_GB2312"/>
                <w:sz w:val="24"/>
                <w:szCs w:val="24"/>
              </w:rPr>
            </w:pPr>
            <w:r>
              <w:rPr>
                <w:rFonts w:hint="eastAsia" w:ascii="仿宋_GB2312" w:hAnsi="仿宋" w:eastAsia="仿宋_GB2312"/>
                <w:sz w:val="24"/>
                <w:szCs w:val="24"/>
              </w:rPr>
              <w:t>黑</w:t>
            </w:r>
          </w:p>
          <w:p w14:paraId="060C3668">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1134" w:type="dxa"/>
            <w:vMerge w:val="restart"/>
            <w:noWrap w:val="0"/>
            <w:vAlign w:val="center"/>
          </w:tcPr>
          <w:p w14:paraId="733098DA">
            <w:pPr>
              <w:jc w:val="center"/>
              <w:rPr>
                <w:rFonts w:hint="eastAsia" w:ascii="仿宋_GB2312" w:hAnsi="仿宋" w:eastAsia="仿宋_GB2312"/>
                <w:sz w:val="24"/>
                <w:szCs w:val="24"/>
              </w:rPr>
            </w:pPr>
            <w:r>
              <w:rPr>
                <w:rFonts w:hint="eastAsia" w:ascii="仿宋_GB2312" w:hAnsi="仿宋" w:eastAsia="仿宋_GB2312"/>
                <w:sz w:val="24"/>
                <w:szCs w:val="24"/>
              </w:rPr>
              <w:t>红</w:t>
            </w:r>
          </w:p>
          <w:p w14:paraId="2D0F4DF3">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709" w:type="dxa"/>
            <w:vMerge w:val="continue"/>
            <w:noWrap w:val="0"/>
            <w:vAlign w:val="center"/>
          </w:tcPr>
          <w:p w14:paraId="172FEE0A">
            <w:pPr>
              <w:jc w:val="center"/>
              <w:rPr>
                <w:rFonts w:hint="eastAsia" w:ascii="仿宋_GB2312" w:hAnsi="仿宋" w:eastAsia="仿宋_GB2312"/>
                <w:w w:val="200"/>
                <w:sz w:val="24"/>
                <w:szCs w:val="24"/>
              </w:rPr>
            </w:pPr>
          </w:p>
        </w:tc>
        <w:tc>
          <w:tcPr>
            <w:tcW w:w="1417" w:type="dxa"/>
            <w:vMerge w:val="continue"/>
            <w:noWrap w:val="0"/>
            <w:vAlign w:val="center"/>
          </w:tcPr>
          <w:p w14:paraId="1247B71A">
            <w:pPr>
              <w:jc w:val="center"/>
              <w:rPr>
                <w:rFonts w:hint="eastAsia" w:ascii="仿宋_GB2312" w:hAnsi="仿宋" w:eastAsia="仿宋_GB2312"/>
                <w:w w:val="200"/>
                <w:sz w:val="24"/>
                <w:szCs w:val="24"/>
              </w:rPr>
            </w:pPr>
          </w:p>
        </w:tc>
        <w:tc>
          <w:tcPr>
            <w:tcW w:w="992" w:type="dxa"/>
            <w:vMerge w:val="continue"/>
            <w:noWrap w:val="0"/>
            <w:vAlign w:val="center"/>
          </w:tcPr>
          <w:p w14:paraId="4CF25857">
            <w:pPr>
              <w:jc w:val="center"/>
              <w:rPr>
                <w:rFonts w:hint="eastAsia" w:ascii="仿宋_GB2312" w:hAnsi="仿宋" w:eastAsia="仿宋_GB2312"/>
                <w:w w:val="200"/>
                <w:sz w:val="24"/>
                <w:szCs w:val="24"/>
              </w:rPr>
            </w:pPr>
          </w:p>
        </w:tc>
      </w:tr>
      <w:tr w14:paraId="2A417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14:paraId="2B95F963">
            <w:pPr>
              <w:jc w:val="center"/>
              <w:rPr>
                <w:rFonts w:hint="eastAsia" w:ascii="仿宋_GB2312" w:hAnsi="仿宋" w:eastAsia="仿宋_GB2312"/>
                <w:w w:val="200"/>
                <w:sz w:val="24"/>
                <w:szCs w:val="24"/>
              </w:rPr>
            </w:pPr>
          </w:p>
        </w:tc>
        <w:tc>
          <w:tcPr>
            <w:tcW w:w="708" w:type="dxa"/>
            <w:vMerge w:val="continue"/>
            <w:noWrap w:val="0"/>
            <w:vAlign w:val="center"/>
          </w:tcPr>
          <w:p w14:paraId="013E4940">
            <w:pPr>
              <w:jc w:val="center"/>
              <w:rPr>
                <w:rFonts w:hint="eastAsia" w:ascii="仿宋_GB2312" w:hAnsi="仿宋" w:eastAsia="仿宋_GB2312"/>
                <w:w w:val="200"/>
                <w:sz w:val="24"/>
                <w:szCs w:val="24"/>
              </w:rPr>
            </w:pPr>
          </w:p>
        </w:tc>
        <w:tc>
          <w:tcPr>
            <w:tcW w:w="1418" w:type="dxa"/>
            <w:gridSpan w:val="2"/>
            <w:noWrap w:val="0"/>
            <w:vAlign w:val="center"/>
          </w:tcPr>
          <w:p w14:paraId="7D7CBABB">
            <w:pPr>
              <w:jc w:val="center"/>
              <w:rPr>
                <w:rFonts w:hint="eastAsia" w:ascii="仿宋_GB2312" w:hAnsi="仿宋" w:eastAsia="仿宋_GB2312"/>
                <w:w w:val="200"/>
                <w:sz w:val="24"/>
                <w:szCs w:val="24"/>
              </w:rPr>
            </w:pPr>
            <w:r>
              <w:rPr>
                <w:rFonts w:hint="eastAsia" w:ascii="仿宋_GB2312" w:hAnsi="仿宋" w:eastAsia="仿宋_GB2312"/>
                <w:sz w:val="24"/>
                <w:szCs w:val="24"/>
              </w:rPr>
              <w:t>视距差（m）</w:t>
            </w:r>
          </w:p>
        </w:tc>
        <w:tc>
          <w:tcPr>
            <w:tcW w:w="1276" w:type="dxa"/>
            <w:gridSpan w:val="2"/>
            <w:noWrap w:val="0"/>
            <w:vAlign w:val="center"/>
          </w:tcPr>
          <w:p w14:paraId="372713EC">
            <w:pPr>
              <w:jc w:val="center"/>
              <w:rPr>
                <w:rFonts w:hint="eastAsia" w:ascii="仿宋_GB2312" w:hAnsi="仿宋" w:eastAsia="仿宋_GB2312"/>
                <w:w w:val="200"/>
                <w:sz w:val="24"/>
                <w:szCs w:val="24"/>
              </w:rPr>
            </w:pPr>
            <w:r>
              <w:rPr>
                <w:rFonts w:hint="eastAsia" w:ascii="仿宋_GB2312" w:hAnsi="仿宋" w:eastAsia="仿宋_GB2312"/>
                <w:sz w:val="24"/>
                <w:szCs w:val="24"/>
              </w:rPr>
              <w:t>累积差（m）</w:t>
            </w:r>
          </w:p>
        </w:tc>
        <w:tc>
          <w:tcPr>
            <w:tcW w:w="992" w:type="dxa"/>
            <w:vMerge w:val="continue"/>
            <w:noWrap w:val="0"/>
            <w:vAlign w:val="center"/>
          </w:tcPr>
          <w:p w14:paraId="76AF0C8C">
            <w:pPr>
              <w:jc w:val="center"/>
              <w:rPr>
                <w:rFonts w:hint="eastAsia" w:ascii="仿宋_GB2312" w:hAnsi="仿宋" w:eastAsia="仿宋_GB2312"/>
                <w:w w:val="200"/>
                <w:sz w:val="24"/>
                <w:szCs w:val="24"/>
              </w:rPr>
            </w:pPr>
          </w:p>
        </w:tc>
        <w:tc>
          <w:tcPr>
            <w:tcW w:w="1134" w:type="dxa"/>
            <w:vMerge w:val="continue"/>
            <w:noWrap w:val="0"/>
            <w:vAlign w:val="center"/>
          </w:tcPr>
          <w:p w14:paraId="5797BD1B">
            <w:pPr>
              <w:jc w:val="center"/>
              <w:rPr>
                <w:rFonts w:hint="eastAsia" w:ascii="仿宋_GB2312" w:hAnsi="仿宋" w:eastAsia="仿宋_GB2312"/>
                <w:w w:val="200"/>
                <w:sz w:val="24"/>
                <w:szCs w:val="24"/>
              </w:rPr>
            </w:pPr>
          </w:p>
        </w:tc>
        <w:tc>
          <w:tcPr>
            <w:tcW w:w="1134" w:type="dxa"/>
            <w:vMerge w:val="continue"/>
            <w:noWrap w:val="0"/>
            <w:vAlign w:val="center"/>
          </w:tcPr>
          <w:p w14:paraId="36520AFF">
            <w:pPr>
              <w:jc w:val="center"/>
              <w:rPr>
                <w:rFonts w:hint="eastAsia" w:ascii="仿宋_GB2312" w:hAnsi="仿宋" w:eastAsia="仿宋_GB2312"/>
                <w:w w:val="200"/>
                <w:sz w:val="24"/>
                <w:szCs w:val="24"/>
              </w:rPr>
            </w:pPr>
          </w:p>
        </w:tc>
        <w:tc>
          <w:tcPr>
            <w:tcW w:w="709" w:type="dxa"/>
            <w:vMerge w:val="continue"/>
            <w:noWrap w:val="0"/>
            <w:vAlign w:val="center"/>
          </w:tcPr>
          <w:p w14:paraId="71ACD81C">
            <w:pPr>
              <w:jc w:val="center"/>
              <w:rPr>
                <w:rFonts w:hint="eastAsia" w:ascii="仿宋_GB2312" w:hAnsi="仿宋" w:eastAsia="仿宋_GB2312"/>
                <w:w w:val="200"/>
                <w:sz w:val="24"/>
                <w:szCs w:val="24"/>
              </w:rPr>
            </w:pPr>
          </w:p>
        </w:tc>
        <w:tc>
          <w:tcPr>
            <w:tcW w:w="1417" w:type="dxa"/>
            <w:vMerge w:val="continue"/>
            <w:noWrap w:val="0"/>
            <w:vAlign w:val="center"/>
          </w:tcPr>
          <w:p w14:paraId="5A77280B">
            <w:pPr>
              <w:jc w:val="center"/>
              <w:rPr>
                <w:rFonts w:hint="eastAsia" w:ascii="仿宋_GB2312" w:hAnsi="仿宋" w:eastAsia="仿宋_GB2312"/>
                <w:w w:val="200"/>
                <w:sz w:val="24"/>
                <w:szCs w:val="24"/>
              </w:rPr>
            </w:pPr>
          </w:p>
        </w:tc>
        <w:tc>
          <w:tcPr>
            <w:tcW w:w="992" w:type="dxa"/>
            <w:vMerge w:val="continue"/>
            <w:noWrap w:val="0"/>
            <w:vAlign w:val="center"/>
          </w:tcPr>
          <w:p w14:paraId="51866E8A">
            <w:pPr>
              <w:jc w:val="center"/>
              <w:rPr>
                <w:rFonts w:hint="eastAsia" w:ascii="仿宋_GB2312" w:hAnsi="仿宋" w:eastAsia="仿宋_GB2312"/>
                <w:w w:val="200"/>
                <w:sz w:val="24"/>
                <w:szCs w:val="24"/>
              </w:rPr>
            </w:pPr>
          </w:p>
        </w:tc>
      </w:tr>
      <w:tr w14:paraId="3E336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restart"/>
            <w:noWrap w:val="0"/>
            <w:vAlign w:val="center"/>
          </w:tcPr>
          <w:p w14:paraId="39F0228B">
            <w:pPr>
              <w:jc w:val="center"/>
              <w:rPr>
                <w:rFonts w:hint="eastAsia" w:ascii="楷体" w:hAnsi="楷体" w:eastAsia="楷体"/>
                <w:w w:val="200"/>
                <w:sz w:val="18"/>
                <w:szCs w:val="18"/>
              </w:rPr>
            </w:pPr>
            <w:r>
              <w:rPr>
                <w:rFonts w:ascii="楷体" w:hAnsi="楷体" w:eastAsia="楷体"/>
                <w:w w:val="200"/>
                <w:sz w:val="18"/>
                <w:szCs w:val="18"/>
              </w:rPr>
              <w:t>9</w:t>
            </w:r>
          </w:p>
        </w:tc>
        <w:tc>
          <w:tcPr>
            <w:tcW w:w="708" w:type="dxa"/>
            <w:vMerge w:val="restart"/>
            <w:noWrap w:val="0"/>
            <w:vAlign w:val="center"/>
          </w:tcPr>
          <w:p w14:paraId="3E170710">
            <w:pPr>
              <w:jc w:val="center"/>
              <w:rPr>
                <w:rFonts w:hint="eastAsia" w:ascii="楷体" w:hAnsi="楷体" w:eastAsia="楷体"/>
                <w:w w:val="200"/>
                <w:sz w:val="15"/>
                <w:szCs w:val="15"/>
              </w:rPr>
            </w:pPr>
            <w:r>
              <w:rPr>
                <w:rFonts w:ascii="楷体" w:hAnsi="楷体" w:eastAsia="楷体"/>
                <w:w w:val="200"/>
                <w:sz w:val="15"/>
                <w:szCs w:val="15"/>
              </w:rPr>
              <w:t>3</w:t>
            </w:r>
            <w:r>
              <w:rPr>
                <w:rFonts w:hint="eastAsia" w:ascii="楷体" w:hAnsi="楷体" w:eastAsia="楷体"/>
                <w:w w:val="200"/>
                <w:sz w:val="15"/>
                <w:szCs w:val="15"/>
              </w:rPr>
              <w:t>F-P</w:t>
            </w:r>
            <w:r>
              <w:rPr>
                <w:rFonts w:ascii="楷体" w:hAnsi="楷体" w:eastAsia="楷体"/>
                <w:w w:val="200"/>
                <w:sz w:val="15"/>
                <w:szCs w:val="15"/>
              </w:rPr>
              <w:t>7</w:t>
            </w:r>
          </w:p>
        </w:tc>
        <w:tc>
          <w:tcPr>
            <w:tcW w:w="1418" w:type="dxa"/>
            <w:gridSpan w:val="2"/>
            <w:noWrap w:val="0"/>
            <w:vAlign w:val="bottom"/>
          </w:tcPr>
          <w:p w14:paraId="05046A20">
            <w:pPr>
              <w:jc w:val="center"/>
              <w:rPr>
                <w:rFonts w:hint="eastAsia" w:ascii="仿宋_GB2312" w:hAnsi="仿宋" w:eastAsia="仿宋_GB2312"/>
                <w:w w:val="200"/>
                <w:sz w:val="24"/>
                <w:szCs w:val="24"/>
              </w:rPr>
            </w:pPr>
            <w:r>
              <w:rPr>
                <w:rFonts w:ascii="楷体" w:hAnsi="楷体" w:eastAsia="楷体"/>
                <w:w w:val="200"/>
                <w:sz w:val="18"/>
                <w:szCs w:val="18"/>
              </w:rPr>
              <w:t>1169</w:t>
            </w:r>
          </w:p>
        </w:tc>
        <w:tc>
          <w:tcPr>
            <w:tcW w:w="1276" w:type="dxa"/>
            <w:gridSpan w:val="2"/>
            <w:noWrap w:val="0"/>
            <w:vAlign w:val="bottom"/>
          </w:tcPr>
          <w:p w14:paraId="483CE04D">
            <w:pPr>
              <w:jc w:val="center"/>
              <w:rPr>
                <w:rFonts w:hint="eastAsia" w:ascii="楷体" w:hAnsi="楷体" w:eastAsia="楷体"/>
                <w:w w:val="200"/>
                <w:sz w:val="18"/>
                <w:szCs w:val="18"/>
              </w:rPr>
            </w:pPr>
            <w:r>
              <w:rPr>
                <w:rFonts w:ascii="楷体" w:hAnsi="楷体" w:eastAsia="楷体"/>
                <w:w w:val="200"/>
                <w:sz w:val="18"/>
                <w:szCs w:val="18"/>
              </w:rPr>
              <w:t>2461</w:t>
            </w:r>
          </w:p>
        </w:tc>
        <w:tc>
          <w:tcPr>
            <w:tcW w:w="992" w:type="dxa"/>
            <w:noWrap w:val="0"/>
            <w:vAlign w:val="center"/>
          </w:tcPr>
          <w:p w14:paraId="31F6B77A">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6E019826">
            <w:pPr>
              <w:jc w:val="center"/>
              <w:rPr>
                <w:rFonts w:hint="eastAsia" w:ascii="楷体" w:hAnsi="楷体" w:eastAsia="楷体"/>
                <w:w w:val="200"/>
                <w:sz w:val="18"/>
                <w:szCs w:val="18"/>
              </w:rPr>
            </w:pPr>
            <w:r>
              <w:rPr>
                <w:rFonts w:ascii="楷体" w:hAnsi="楷体" w:eastAsia="楷体"/>
                <w:w w:val="200"/>
                <w:sz w:val="18"/>
                <w:szCs w:val="18"/>
              </w:rPr>
              <w:t>0849</w:t>
            </w:r>
          </w:p>
        </w:tc>
        <w:tc>
          <w:tcPr>
            <w:tcW w:w="1134" w:type="dxa"/>
            <w:noWrap w:val="0"/>
            <w:vAlign w:val="bottom"/>
          </w:tcPr>
          <w:p w14:paraId="37471A09">
            <w:pPr>
              <w:jc w:val="center"/>
              <w:rPr>
                <w:rFonts w:hint="eastAsia" w:ascii="楷体" w:hAnsi="楷体" w:eastAsia="楷体"/>
                <w:w w:val="200"/>
                <w:sz w:val="18"/>
                <w:szCs w:val="18"/>
              </w:rPr>
            </w:pPr>
            <w:r>
              <w:rPr>
                <w:rFonts w:ascii="楷体" w:hAnsi="楷体" w:eastAsia="楷体"/>
                <w:w w:val="200"/>
                <w:sz w:val="18"/>
                <w:szCs w:val="18"/>
              </w:rPr>
              <w:t>5536</w:t>
            </w:r>
          </w:p>
        </w:tc>
        <w:tc>
          <w:tcPr>
            <w:tcW w:w="709" w:type="dxa"/>
            <w:noWrap w:val="0"/>
            <w:vAlign w:val="bottom"/>
          </w:tcPr>
          <w:p w14:paraId="56308632">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restart"/>
            <w:noWrap w:val="0"/>
            <w:vAlign w:val="bottom"/>
          </w:tcPr>
          <w:p w14:paraId="49E19465">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1.289</w:t>
            </w:r>
          </w:p>
        </w:tc>
        <w:tc>
          <w:tcPr>
            <w:tcW w:w="992" w:type="dxa"/>
            <w:vMerge w:val="restart"/>
            <w:noWrap w:val="0"/>
            <w:vAlign w:val="top"/>
          </w:tcPr>
          <w:p w14:paraId="36669BB6">
            <w:pPr>
              <w:adjustRightInd w:val="0"/>
              <w:snapToGrid w:val="0"/>
              <w:jc w:val="left"/>
              <w:rPr>
                <w:rFonts w:hint="eastAsia" w:ascii="楷体" w:hAnsi="楷体" w:eastAsia="楷体"/>
                <w:szCs w:val="21"/>
              </w:rPr>
            </w:pPr>
            <w:r>
              <w:rPr>
                <w:rFonts w:hint="eastAsia" w:ascii="仿宋_GB2312" w:hAnsi="仿宋" w:eastAsia="仿宋_GB2312"/>
                <w:sz w:val="24"/>
                <w:szCs w:val="24"/>
              </w:rPr>
              <w:t xml:space="preserve">   </w:t>
            </w:r>
          </w:p>
          <w:p w14:paraId="280EA41B">
            <w:pPr>
              <w:rPr>
                <w:rFonts w:hint="eastAsia" w:ascii="仿宋_GB2312" w:hAnsi="仿宋" w:eastAsia="仿宋_GB2312"/>
                <w:sz w:val="24"/>
                <w:szCs w:val="24"/>
              </w:rPr>
            </w:pPr>
          </w:p>
          <w:p w14:paraId="62880B71">
            <w:pPr>
              <w:rPr>
                <w:rFonts w:hint="eastAsia" w:ascii="仿宋_GB2312" w:hAnsi="仿宋" w:eastAsia="仿宋_GB2312"/>
                <w:w w:val="200"/>
                <w:sz w:val="24"/>
                <w:szCs w:val="24"/>
              </w:rPr>
            </w:pPr>
          </w:p>
        </w:tc>
      </w:tr>
      <w:tr w14:paraId="561D6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3B7D7BAB">
            <w:pPr>
              <w:jc w:val="center"/>
              <w:rPr>
                <w:rFonts w:hint="eastAsia" w:ascii="仿宋_GB2312" w:hAnsi="仿宋" w:eastAsia="仿宋_GB2312"/>
                <w:w w:val="200"/>
                <w:sz w:val="24"/>
                <w:szCs w:val="24"/>
              </w:rPr>
            </w:pPr>
          </w:p>
        </w:tc>
        <w:tc>
          <w:tcPr>
            <w:tcW w:w="708" w:type="dxa"/>
            <w:vMerge w:val="continue"/>
            <w:noWrap w:val="0"/>
            <w:vAlign w:val="center"/>
          </w:tcPr>
          <w:p w14:paraId="4946D461">
            <w:pPr>
              <w:jc w:val="center"/>
              <w:rPr>
                <w:rFonts w:hint="eastAsia" w:ascii="仿宋_GB2312" w:hAnsi="仿宋" w:eastAsia="仿宋_GB2312"/>
                <w:w w:val="200"/>
                <w:sz w:val="24"/>
                <w:szCs w:val="24"/>
              </w:rPr>
            </w:pPr>
          </w:p>
        </w:tc>
        <w:tc>
          <w:tcPr>
            <w:tcW w:w="1418" w:type="dxa"/>
            <w:gridSpan w:val="2"/>
            <w:noWrap w:val="0"/>
            <w:vAlign w:val="bottom"/>
          </w:tcPr>
          <w:p w14:paraId="532DE43B">
            <w:pPr>
              <w:jc w:val="center"/>
              <w:rPr>
                <w:rFonts w:hint="eastAsia" w:ascii="楷体" w:hAnsi="楷体" w:eastAsia="楷体"/>
                <w:w w:val="200"/>
                <w:sz w:val="18"/>
                <w:szCs w:val="18"/>
              </w:rPr>
            </w:pPr>
            <w:r>
              <w:rPr>
                <w:rFonts w:ascii="楷体" w:hAnsi="楷体" w:eastAsia="楷体"/>
                <w:w w:val="200"/>
                <w:sz w:val="18"/>
                <w:szCs w:val="18"/>
              </w:rPr>
              <w:t>0529</w:t>
            </w:r>
          </w:p>
        </w:tc>
        <w:tc>
          <w:tcPr>
            <w:tcW w:w="1276" w:type="dxa"/>
            <w:gridSpan w:val="2"/>
            <w:noWrap w:val="0"/>
            <w:vAlign w:val="bottom"/>
          </w:tcPr>
          <w:p w14:paraId="1A18D615">
            <w:pPr>
              <w:jc w:val="center"/>
              <w:rPr>
                <w:rFonts w:hint="eastAsia" w:ascii="楷体" w:hAnsi="楷体" w:eastAsia="楷体"/>
                <w:w w:val="200"/>
                <w:sz w:val="18"/>
                <w:szCs w:val="18"/>
              </w:rPr>
            </w:pPr>
            <w:r>
              <w:rPr>
                <w:rFonts w:ascii="楷体" w:hAnsi="楷体" w:eastAsia="楷体"/>
                <w:w w:val="200"/>
                <w:sz w:val="18"/>
                <w:szCs w:val="18"/>
              </w:rPr>
              <w:t>1812</w:t>
            </w:r>
          </w:p>
        </w:tc>
        <w:tc>
          <w:tcPr>
            <w:tcW w:w="992" w:type="dxa"/>
            <w:noWrap w:val="0"/>
            <w:vAlign w:val="center"/>
          </w:tcPr>
          <w:p w14:paraId="0EE52F5D">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273FAD10">
            <w:pPr>
              <w:jc w:val="center"/>
              <w:rPr>
                <w:rFonts w:hint="eastAsia" w:ascii="楷体" w:hAnsi="楷体" w:eastAsia="楷体"/>
                <w:w w:val="200"/>
                <w:sz w:val="18"/>
                <w:szCs w:val="18"/>
              </w:rPr>
            </w:pPr>
            <w:r>
              <w:rPr>
                <w:rFonts w:ascii="楷体" w:hAnsi="楷体" w:eastAsia="楷体"/>
                <w:w w:val="200"/>
                <w:sz w:val="18"/>
                <w:szCs w:val="18"/>
              </w:rPr>
              <w:t>2138</w:t>
            </w:r>
          </w:p>
        </w:tc>
        <w:tc>
          <w:tcPr>
            <w:tcW w:w="1134" w:type="dxa"/>
            <w:noWrap w:val="0"/>
            <w:vAlign w:val="bottom"/>
          </w:tcPr>
          <w:p w14:paraId="50C4272F">
            <w:pPr>
              <w:jc w:val="center"/>
              <w:rPr>
                <w:rFonts w:hint="eastAsia" w:ascii="楷体" w:hAnsi="楷体" w:eastAsia="楷体"/>
                <w:w w:val="200"/>
                <w:sz w:val="18"/>
                <w:szCs w:val="18"/>
              </w:rPr>
            </w:pPr>
            <w:r>
              <w:rPr>
                <w:rFonts w:ascii="楷体" w:hAnsi="楷体" w:eastAsia="楷体"/>
                <w:w w:val="200"/>
                <w:sz w:val="18"/>
                <w:szCs w:val="18"/>
              </w:rPr>
              <w:t>6925</w:t>
            </w:r>
          </w:p>
        </w:tc>
        <w:tc>
          <w:tcPr>
            <w:tcW w:w="709" w:type="dxa"/>
            <w:noWrap w:val="0"/>
            <w:vAlign w:val="bottom"/>
          </w:tcPr>
          <w:p w14:paraId="44CEDFC8">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center"/>
          </w:tcPr>
          <w:p w14:paraId="67F74221">
            <w:pPr>
              <w:jc w:val="center"/>
              <w:rPr>
                <w:rFonts w:hint="eastAsia" w:ascii="仿宋_GB2312" w:hAnsi="仿宋" w:eastAsia="仿宋_GB2312"/>
                <w:w w:val="200"/>
                <w:sz w:val="24"/>
                <w:szCs w:val="24"/>
              </w:rPr>
            </w:pPr>
          </w:p>
        </w:tc>
        <w:tc>
          <w:tcPr>
            <w:tcW w:w="992" w:type="dxa"/>
            <w:vMerge w:val="continue"/>
            <w:noWrap w:val="0"/>
            <w:vAlign w:val="center"/>
          </w:tcPr>
          <w:p w14:paraId="6D4D89C4">
            <w:pPr>
              <w:jc w:val="center"/>
              <w:rPr>
                <w:rFonts w:ascii="仿宋" w:hAnsi="仿宋" w:eastAsia="仿宋"/>
                <w:w w:val="200"/>
                <w:sz w:val="24"/>
                <w:szCs w:val="24"/>
              </w:rPr>
            </w:pPr>
          </w:p>
        </w:tc>
      </w:tr>
      <w:tr w14:paraId="082DE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1B78B282">
            <w:pPr>
              <w:jc w:val="center"/>
              <w:rPr>
                <w:rFonts w:hint="eastAsia" w:ascii="仿宋_GB2312" w:hAnsi="仿宋" w:eastAsia="仿宋_GB2312"/>
                <w:w w:val="200"/>
                <w:sz w:val="24"/>
                <w:szCs w:val="24"/>
              </w:rPr>
            </w:pPr>
          </w:p>
        </w:tc>
        <w:tc>
          <w:tcPr>
            <w:tcW w:w="708" w:type="dxa"/>
            <w:vMerge w:val="continue"/>
            <w:noWrap w:val="0"/>
            <w:vAlign w:val="center"/>
          </w:tcPr>
          <w:p w14:paraId="5B2D6307">
            <w:pPr>
              <w:jc w:val="center"/>
              <w:rPr>
                <w:rFonts w:hint="eastAsia" w:ascii="仿宋_GB2312" w:hAnsi="仿宋" w:eastAsia="仿宋_GB2312"/>
                <w:w w:val="200"/>
                <w:sz w:val="24"/>
                <w:szCs w:val="24"/>
              </w:rPr>
            </w:pPr>
          </w:p>
        </w:tc>
        <w:tc>
          <w:tcPr>
            <w:tcW w:w="1418" w:type="dxa"/>
            <w:gridSpan w:val="2"/>
            <w:noWrap w:val="0"/>
            <w:vAlign w:val="bottom"/>
          </w:tcPr>
          <w:p w14:paraId="1A3A72CF">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4.0</w:t>
            </w:r>
          </w:p>
        </w:tc>
        <w:tc>
          <w:tcPr>
            <w:tcW w:w="1276" w:type="dxa"/>
            <w:gridSpan w:val="2"/>
            <w:noWrap w:val="0"/>
            <w:vAlign w:val="bottom"/>
          </w:tcPr>
          <w:p w14:paraId="4FB5C683">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4.9</w:t>
            </w:r>
          </w:p>
        </w:tc>
        <w:tc>
          <w:tcPr>
            <w:tcW w:w="992" w:type="dxa"/>
            <w:noWrap w:val="0"/>
            <w:vAlign w:val="center"/>
          </w:tcPr>
          <w:p w14:paraId="71C95E83">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4E479850">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1289</w:t>
            </w:r>
          </w:p>
        </w:tc>
        <w:tc>
          <w:tcPr>
            <w:tcW w:w="1134" w:type="dxa"/>
            <w:noWrap w:val="0"/>
            <w:vAlign w:val="bottom"/>
          </w:tcPr>
          <w:p w14:paraId="0A56578A">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1389</w:t>
            </w:r>
          </w:p>
        </w:tc>
        <w:tc>
          <w:tcPr>
            <w:tcW w:w="709" w:type="dxa"/>
            <w:noWrap w:val="0"/>
            <w:vAlign w:val="bottom"/>
          </w:tcPr>
          <w:p w14:paraId="4AA3AAAB">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center"/>
          </w:tcPr>
          <w:p w14:paraId="5F352614">
            <w:pPr>
              <w:jc w:val="center"/>
              <w:rPr>
                <w:rFonts w:hint="eastAsia" w:ascii="仿宋_GB2312" w:hAnsi="仿宋" w:eastAsia="仿宋_GB2312"/>
                <w:w w:val="200"/>
                <w:sz w:val="24"/>
                <w:szCs w:val="24"/>
              </w:rPr>
            </w:pPr>
          </w:p>
        </w:tc>
        <w:tc>
          <w:tcPr>
            <w:tcW w:w="992" w:type="dxa"/>
            <w:vMerge w:val="continue"/>
            <w:noWrap w:val="0"/>
            <w:vAlign w:val="center"/>
          </w:tcPr>
          <w:p w14:paraId="3D2A86BB">
            <w:pPr>
              <w:jc w:val="center"/>
              <w:rPr>
                <w:rFonts w:ascii="仿宋" w:hAnsi="仿宋" w:eastAsia="仿宋"/>
                <w:w w:val="200"/>
                <w:sz w:val="24"/>
                <w:szCs w:val="24"/>
              </w:rPr>
            </w:pPr>
          </w:p>
        </w:tc>
      </w:tr>
      <w:tr w14:paraId="44BB5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465863B6">
            <w:pPr>
              <w:jc w:val="center"/>
              <w:rPr>
                <w:rFonts w:hint="eastAsia" w:ascii="仿宋_GB2312" w:hAnsi="仿宋" w:eastAsia="仿宋_GB2312"/>
                <w:w w:val="200"/>
                <w:sz w:val="24"/>
                <w:szCs w:val="24"/>
              </w:rPr>
            </w:pPr>
          </w:p>
        </w:tc>
        <w:tc>
          <w:tcPr>
            <w:tcW w:w="708" w:type="dxa"/>
            <w:vMerge w:val="continue"/>
            <w:noWrap w:val="0"/>
            <w:vAlign w:val="center"/>
          </w:tcPr>
          <w:p w14:paraId="0F5FF383">
            <w:pPr>
              <w:jc w:val="center"/>
              <w:rPr>
                <w:rFonts w:hint="eastAsia" w:ascii="仿宋_GB2312" w:hAnsi="仿宋" w:eastAsia="仿宋_GB2312"/>
                <w:w w:val="200"/>
                <w:sz w:val="24"/>
                <w:szCs w:val="24"/>
              </w:rPr>
            </w:pPr>
          </w:p>
        </w:tc>
        <w:tc>
          <w:tcPr>
            <w:tcW w:w="1418" w:type="dxa"/>
            <w:gridSpan w:val="2"/>
            <w:noWrap w:val="0"/>
            <w:vAlign w:val="bottom"/>
          </w:tcPr>
          <w:p w14:paraId="6CABE8DB">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0.9</w:t>
            </w:r>
          </w:p>
        </w:tc>
        <w:tc>
          <w:tcPr>
            <w:tcW w:w="1276" w:type="dxa"/>
            <w:gridSpan w:val="2"/>
            <w:noWrap w:val="0"/>
            <w:vAlign w:val="bottom"/>
          </w:tcPr>
          <w:p w14:paraId="07067737">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3.9</w:t>
            </w:r>
          </w:p>
        </w:tc>
        <w:tc>
          <w:tcPr>
            <w:tcW w:w="5386" w:type="dxa"/>
            <w:gridSpan w:val="5"/>
            <w:noWrap w:val="0"/>
            <w:vAlign w:val="center"/>
          </w:tcPr>
          <w:p w14:paraId="1C797ACB">
            <w:pPr>
              <w:jc w:val="center"/>
              <w:rPr>
                <w:rFonts w:hint="eastAsia" w:ascii="仿宋_GB2312" w:hAnsi="仿宋" w:eastAsia="仿宋_GB2312"/>
                <w:w w:val="200"/>
                <w:sz w:val="24"/>
                <w:szCs w:val="24"/>
              </w:rPr>
            </w:pPr>
          </w:p>
        </w:tc>
        <w:tc>
          <w:tcPr>
            <w:tcW w:w="992" w:type="dxa"/>
            <w:vMerge w:val="continue"/>
            <w:noWrap w:val="0"/>
            <w:vAlign w:val="center"/>
          </w:tcPr>
          <w:p w14:paraId="18355FD8">
            <w:pPr>
              <w:jc w:val="center"/>
              <w:rPr>
                <w:rFonts w:ascii="仿宋" w:hAnsi="仿宋" w:eastAsia="仿宋"/>
                <w:w w:val="200"/>
                <w:sz w:val="24"/>
                <w:szCs w:val="24"/>
              </w:rPr>
            </w:pPr>
          </w:p>
        </w:tc>
      </w:tr>
      <w:tr w14:paraId="5B8BE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0A50CD7B">
            <w:pPr>
              <w:jc w:val="center"/>
              <w:rPr>
                <w:rFonts w:hint="eastAsia" w:ascii="楷体" w:hAnsi="楷体" w:eastAsia="楷体"/>
                <w:w w:val="200"/>
                <w:sz w:val="18"/>
                <w:szCs w:val="18"/>
              </w:rPr>
            </w:pPr>
            <w:r>
              <w:rPr>
                <w:rFonts w:ascii="楷体" w:hAnsi="楷体" w:eastAsia="楷体"/>
                <w:w w:val="200"/>
                <w:sz w:val="18"/>
                <w:szCs w:val="18"/>
              </w:rPr>
              <w:t>10</w:t>
            </w:r>
          </w:p>
        </w:tc>
        <w:tc>
          <w:tcPr>
            <w:tcW w:w="708" w:type="dxa"/>
            <w:vMerge w:val="restart"/>
            <w:noWrap w:val="0"/>
            <w:vAlign w:val="center"/>
          </w:tcPr>
          <w:p w14:paraId="26EA8057">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7</w:t>
            </w:r>
            <w:r>
              <w:rPr>
                <w:rFonts w:hint="eastAsia" w:ascii="楷体" w:hAnsi="楷体" w:eastAsia="楷体"/>
                <w:w w:val="200"/>
                <w:sz w:val="15"/>
                <w:szCs w:val="15"/>
              </w:rPr>
              <w:t>-P</w:t>
            </w:r>
            <w:r>
              <w:rPr>
                <w:rFonts w:ascii="楷体" w:hAnsi="楷体" w:eastAsia="楷体"/>
                <w:w w:val="200"/>
                <w:sz w:val="15"/>
                <w:szCs w:val="15"/>
              </w:rPr>
              <w:t>8</w:t>
            </w:r>
          </w:p>
        </w:tc>
        <w:tc>
          <w:tcPr>
            <w:tcW w:w="1418" w:type="dxa"/>
            <w:gridSpan w:val="2"/>
            <w:noWrap w:val="0"/>
            <w:vAlign w:val="bottom"/>
          </w:tcPr>
          <w:p w14:paraId="3F3C56FA">
            <w:pPr>
              <w:jc w:val="center"/>
              <w:rPr>
                <w:rFonts w:hint="eastAsia" w:ascii="楷体" w:hAnsi="楷体" w:eastAsia="楷体"/>
                <w:w w:val="200"/>
                <w:sz w:val="18"/>
                <w:szCs w:val="18"/>
              </w:rPr>
            </w:pPr>
            <w:r>
              <w:rPr>
                <w:rFonts w:ascii="楷体" w:hAnsi="楷体" w:eastAsia="楷体"/>
                <w:w w:val="200"/>
                <w:sz w:val="18"/>
                <w:szCs w:val="18"/>
              </w:rPr>
              <w:t>0929</w:t>
            </w:r>
          </w:p>
        </w:tc>
        <w:tc>
          <w:tcPr>
            <w:tcW w:w="1276" w:type="dxa"/>
            <w:gridSpan w:val="2"/>
            <w:noWrap w:val="0"/>
            <w:vAlign w:val="bottom"/>
          </w:tcPr>
          <w:p w14:paraId="7273094F">
            <w:pPr>
              <w:jc w:val="center"/>
              <w:rPr>
                <w:rFonts w:hint="eastAsia" w:ascii="楷体" w:hAnsi="楷体" w:eastAsia="楷体"/>
                <w:w w:val="200"/>
                <w:sz w:val="18"/>
                <w:szCs w:val="18"/>
              </w:rPr>
            </w:pPr>
            <w:r>
              <w:rPr>
                <w:rFonts w:ascii="楷体" w:hAnsi="楷体" w:eastAsia="楷体"/>
                <w:w w:val="200"/>
                <w:sz w:val="18"/>
                <w:szCs w:val="18"/>
              </w:rPr>
              <w:t>1952</w:t>
            </w:r>
          </w:p>
        </w:tc>
        <w:tc>
          <w:tcPr>
            <w:tcW w:w="992" w:type="dxa"/>
            <w:noWrap w:val="0"/>
            <w:vAlign w:val="center"/>
          </w:tcPr>
          <w:p w14:paraId="4DF1ED58">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1BF5E2D4">
            <w:pPr>
              <w:jc w:val="center"/>
              <w:rPr>
                <w:rFonts w:hint="eastAsia" w:ascii="楷体" w:hAnsi="楷体" w:eastAsia="楷体"/>
                <w:w w:val="200"/>
                <w:sz w:val="18"/>
                <w:szCs w:val="18"/>
              </w:rPr>
            </w:pPr>
            <w:r>
              <w:rPr>
                <w:rFonts w:ascii="楷体" w:hAnsi="楷体" w:eastAsia="楷体"/>
                <w:w w:val="200"/>
                <w:sz w:val="18"/>
                <w:szCs w:val="18"/>
              </w:rPr>
              <w:t>0490</w:t>
            </w:r>
          </w:p>
        </w:tc>
        <w:tc>
          <w:tcPr>
            <w:tcW w:w="1134" w:type="dxa"/>
            <w:noWrap w:val="0"/>
            <w:vAlign w:val="bottom"/>
          </w:tcPr>
          <w:p w14:paraId="77C8F07A">
            <w:pPr>
              <w:jc w:val="center"/>
              <w:rPr>
                <w:rFonts w:hint="eastAsia" w:ascii="楷体" w:hAnsi="楷体" w:eastAsia="楷体"/>
                <w:w w:val="200"/>
                <w:sz w:val="18"/>
                <w:szCs w:val="18"/>
              </w:rPr>
            </w:pPr>
            <w:r>
              <w:rPr>
                <w:rFonts w:ascii="楷体" w:hAnsi="楷体" w:eastAsia="楷体"/>
                <w:w w:val="200"/>
                <w:sz w:val="18"/>
                <w:szCs w:val="18"/>
              </w:rPr>
              <w:t>5279</w:t>
            </w:r>
          </w:p>
        </w:tc>
        <w:tc>
          <w:tcPr>
            <w:tcW w:w="709" w:type="dxa"/>
            <w:noWrap w:val="0"/>
            <w:vAlign w:val="bottom"/>
          </w:tcPr>
          <w:p w14:paraId="225BEAFB">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restart"/>
            <w:noWrap w:val="0"/>
            <w:vAlign w:val="bottom"/>
          </w:tcPr>
          <w:p w14:paraId="3545EA48">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1.034</w:t>
            </w:r>
          </w:p>
        </w:tc>
        <w:tc>
          <w:tcPr>
            <w:tcW w:w="992" w:type="dxa"/>
            <w:vMerge w:val="continue"/>
            <w:noWrap w:val="0"/>
            <w:vAlign w:val="center"/>
          </w:tcPr>
          <w:p w14:paraId="7096A31C">
            <w:pPr>
              <w:jc w:val="center"/>
              <w:rPr>
                <w:rFonts w:ascii="仿宋" w:hAnsi="仿宋" w:eastAsia="仿宋"/>
                <w:w w:val="200"/>
                <w:sz w:val="24"/>
                <w:szCs w:val="24"/>
              </w:rPr>
            </w:pPr>
          </w:p>
        </w:tc>
      </w:tr>
      <w:tr w14:paraId="7C5E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185E1F36">
            <w:pPr>
              <w:jc w:val="center"/>
              <w:rPr>
                <w:rFonts w:hint="eastAsia" w:ascii="楷体" w:hAnsi="楷体" w:eastAsia="楷体"/>
                <w:w w:val="200"/>
                <w:sz w:val="18"/>
                <w:szCs w:val="18"/>
              </w:rPr>
            </w:pPr>
          </w:p>
        </w:tc>
        <w:tc>
          <w:tcPr>
            <w:tcW w:w="708" w:type="dxa"/>
            <w:vMerge w:val="continue"/>
            <w:noWrap w:val="0"/>
            <w:vAlign w:val="center"/>
          </w:tcPr>
          <w:p w14:paraId="364F4E35">
            <w:pPr>
              <w:adjustRightInd w:val="0"/>
              <w:snapToGrid w:val="0"/>
              <w:jc w:val="center"/>
              <w:rPr>
                <w:rFonts w:hint="eastAsia" w:ascii="仿宋" w:hAnsi="仿宋" w:eastAsia="仿宋"/>
                <w:sz w:val="24"/>
                <w:szCs w:val="24"/>
              </w:rPr>
            </w:pPr>
          </w:p>
        </w:tc>
        <w:tc>
          <w:tcPr>
            <w:tcW w:w="1418" w:type="dxa"/>
            <w:gridSpan w:val="2"/>
            <w:noWrap w:val="0"/>
            <w:vAlign w:val="bottom"/>
          </w:tcPr>
          <w:p w14:paraId="1566C08F">
            <w:pPr>
              <w:jc w:val="center"/>
              <w:rPr>
                <w:rFonts w:hint="eastAsia" w:ascii="楷体" w:hAnsi="楷体" w:eastAsia="楷体"/>
                <w:w w:val="200"/>
                <w:sz w:val="18"/>
                <w:szCs w:val="18"/>
              </w:rPr>
            </w:pPr>
            <w:r>
              <w:rPr>
                <w:rFonts w:ascii="楷体" w:hAnsi="楷体" w:eastAsia="楷体"/>
                <w:w w:val="200"/>
                <w:sz w:val="18"/>
                <w:szCs w:val="18"/>
              </w:rPr>
              <w:t>0051</w:t>
            </w:r>
          </w:p>
        </w:tc>
        <w:tc>
          <w:tcPr>
            <w:tcW w:w="1276" w:type="dxa"/>
            <w:gridSpan w:val="2"/>
            <w:noWrap w:val="0"/>
            <w:vAlign w:val="bottom"/>
          </w:tcPr>
          <w:p w14:paraId="1B79C1FB">
            <w:pPr>
              <w:jc w:val="center"/>
              <w:rPr>
                <w:rFonts w:hint="eastAsia" w:ascii="楷体" w:hAnsi="楷体" w:eastAsia="楷体"/>
                <w:w w:val="200"/>
                <w:sz w:val="18"/>
                <w:szCs w:val="18"/>
              </w:rPr>
            </w:pPr>
            <w:r>
              <w:rPr>
                <w:rFonts w:ascii="楷体" w:hAnsi="楷体" w:eastAsia="楷体"/>
                <w:w w:val="200"/>
                <w:sz w:val="18"/>
                <w:szCs w:val="18"/>
              </w:rPr>
              <w:t>1098</w:t>
            </w:r>
          </w:p>
        </w:tc>
        <w:tc>
          <w:tcPr>
            <w:tcW w:w="992" w:type="dxa"/>
            <w:noWrap w:val="0"/>
            <w:vAlign w:val="center"/>
          </w:tcPr>
          <w:p w14:paraId="0AAA22F7">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2C0B2DB9">
            <w:pPr>
              <w:jc w:val="center"/>
              <w:rPr>
                <w:rFonts w:hint="eastAsia" w:ascii="楷体" w:hAnsi="楷体" w:eastAsia="楷体"/>
                <w:w w:val="200"/>
                <w:sz w:val="18"/>
                <w:szCs w:val="18"/>
              </w:rPr>
            </w:pPr>
            <w:r>
              <w:rPr>
                <w:rFonts w:ascii="楷体" w:hAnsi="楷体" w:eastAsia="楷体"/>
                <w:w w:val="200"/>
                <w:sz w:val="18"/>
                <w:szCs w:val="18"/>
              </w:rPr>
              <w:t>1525</w:t>
            </w:r>
          </w:p>
        </w:tc>
        <w:tc>
          <w:tcPr>
            <w:tcW w:w="1134" w:type="dxa"/>
            <w:noWrap w:val="0"/>
            <w:vAlign w:val="bottom"/>
          </w:tcPr>
          <w:p w14:paraId="387DCC4B">
            <w:pPr>
              <w:jc w:val="center"/>
              <w:rPr>
                <w:rFonts w:hint="eastAsia" w:ascii="楷体" w:hAnsi="楷体" w:eastAsia="楷体"/>
                <w:w w:val="200"/>
                <w:sz w:val="18"/>
                <w:szCs w:val="18"/>
              </w:rPr>
            </w:pPr>
            <w:r>
              <w:rPr>
                <w:rFonts w:ascii="楷体" w:hAnsi="楷体" w:eastAsia="楷体"/>
                <w:w w:val="200"/>
                <w:sz w:val="18"/>
                <w:szCs w:val="18"/>
              </w:rPr>
              <w:t>6211</w:t>
            </w:r>
          </w:p>
        </w:tc>
        <w:tc>
          <w:tcPr>
            <w:tcW w:w="709" w:type="dxa"/>
            <w:noWrap w:val="0"/>
            <w:vAlign w:val="bottom"/>
          </w:tcPr>
          <w:p w14:paraId="225940CE">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14:paraId="1DD8FB08">
            <w:pPr>
              <w:jc w:val="center"/>
              <w:rPr>
                <w:rFonts w:hint="eastAsia" w:ascii="楷体" w:hAnsi="楷体" w:eastAsia="楷体"/>
                <w:w w:val="200"/>
                <w:sz w:val="18"/>
                <w:szCs w:val="18"/>
              </w:rPr>
            </w:pPr>
          </w:p>
        </w:tc>
        <w:tc>
          <w:tcPr>
            <w:tcW w:w="992" w:type="dxa"/>
            <w:vMerge w:val="continue"/>
            <w:noWrap w:val="0"/>
            <w:vAlign w:val="center"/>
          </w:tcPr>
          <w:p w14:paraId="4ECCC48F">
            <w:pPr>
              <w:jc w:val="center"/>
              <w:rPr>
                <w:rFonts w:ascii="仿宋" w:hAnsi="仿宋" w:eastAsia="仿宋"/>
                <w:w w:val="200"/>
                <w:sz w:val="24"/>
                <w:szCs w:val="24"/>
              </w:rPr>
            </w:pPr>
          </w:p>
        </w:tc>
      </w:tr>
      <w:tr w14:paraId="22CEB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6E852F49">
            <w:pPr>
              <w:jc w:val="center"/>
              <w:rPr>
                <w:rFonts w:hint="eastAsia" w:ascii="楷体" w:hAnsi="楷体" w:eastAsia="楷体"/>
                <w:w w:val="200"/>
                <w:sz w:val="18"/>
                <w:szCs w:val="18"/>
              </w:rPr>
            </w:pPr>
          </w:p>
        </w:tc>
        <w:tc>
          <w:tcPr>
            <w:tcW w:w="708" w:type="dxa"/>
            <w:vMerge w:val="continue"/>
            <w:noWrap w:val="0"/>
            <w:vAlign w:val="center"/>
          </w:tcPr>
          <w:p w14:paraId="2A11BF8D">
            <w:pPr>
              <w:adjustRightInd w:val="0"/>
              <w:snapToGrid w:val="0"/>
              <w:jc w:val="center"/>
              <w:rPr>
                <w:rFonts w:hint="eastAsia" w:ascii="仿宋" w:hAnsi="仿宋" w:eastAsia="仿宋"/>
                <w:sz w:val="24"/>
                <w:szCs w:val="24"/>
              </w:rPr>
            </w:pPr>
          </w:p>
        </w:tc>
        <w:tc>
          <w:tcPr>
            <w:tcW w:w="1418" w:type="dxa"/>
            <w:gridSpan w:val="2"/>
            <w:noWrap w:val="0"/>
            <w:vAlign w:val="bottom"/>
          </w:tcPr>
          <w:p w14:paraId="01EC6684">
            <w:pPr>
              <w:jc w:val="center"/>
              <w:rPr>
                <w:rFonts w:hint="eastAsia" w:ascii="楷体" w:hAnsi="楷体" w:eastAsia="楷体"/>
                <w:w w:val="200"/>
                <w:sz w:val="18"/>
                <w:szCs w:val="18"/>
              </w:rPr>
            </w:pPr>
            <w:r>
              <w:rPr>
                <w:rFonts w:ascii="楷体" w:hAnsi="楷体" w:eastAsia="楷体"/>
                <w:w w:val="200"/>
                <w:sz w:val="18"/>
                <w:szCs w:val="18"/>
              </w:rPr>
              <w:t>87.8</w:t>
            </w:r>
          </w:p>
        </w:tc>
        <w:tc>
          <w:tcPr>
            <w:tcW w:w="1276" w:type="dxa"/>
            <w:gridSpan w:val="2"/>
            <w:noWrap w:val="0"/>
            <w:vAlign w:val="bottom"/>
          </w:tcPr>
          <w:p w14:paraId="57EDEACB">
            <w:pPr>
              <w:jc w:val="center"/>
              <w:rPr>
                <w:rFonts w:hint="eastAsia" w:ascii="楷体" w:hAnsi="楷体" w:eastAsia="楷体"/>
                <w:w w:val="200"/>
                <w:sz w:val="18"/>
                <w:szCs w:val="18"/>
              </w:rPr>
            </w:pPr>
            <w:r>
              <w:rPr>
                <w:rFonts w:ascii="楷体" w:hAnsi="楷体" w:eastAsia="楷体"/>
                <w:w w:val="200"/>
                <w:sz w:val="18"/>
                <w:szCs w:val="18"/>
              </w:rPr>
              <w:t>85.4</w:t>
            </w:r>
          </w:p>
        </w:tc>
        <w:tc>
          <w:tcPr>
            <w:tcW w:w="992" w:type="dxa"/>
            <w:noWrap w:val="0"/>
            <w:vAlign w:val="center"/>
          </w:tcPr>
          <w:p w14:paraId="6A2F4EEA">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1382067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1035</w:t>
            </w:r>
          </w:p>
        </w:tc>
        <w:tc>
          <w:tcPr>
            <w:tcW w:w="1134" w:type="dxa"/>
            <w:noWrap w:val="0"/>
            <w:vAlign w:val="bottom"/>
          </w:tcPr>
          <w:p w14:paraId="0CBD94B8">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0932</w:t>
            </w:r>
          </w:p>
        </w:tc>
        <w:tc>
          <w:tcPr>
            <w:tcW w:w="709" w:type="dxa"/>
            <w:noWrap w:val="0"/>
            <w:vAlign w:val="bottom"/>
          </w:tcPr>
          <w:p w14:paraId="32DEA68B">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3</w:t>
            </w:r>
          </w:p>
        </w:tc>
        <w:tc>
          <w:tcPr>
            <w:tcW w:w="1417" w:type="dxa"/>
            <w:vMerge w:val="continue"/>
            <w:noWrap w:val="0"/>
            <w:vAlign w:val="bottom"/>
          </w:tcPr>
          <w:p w14:paraId="0985CA2B">
            <w:pPr>
              <w:jc w:val="center"/>
              <w:rPr>
                <w:rFonts w:hint="eastAsia" w:ascii="楷体" w:hAnsi="楷体" w:eastAsia="楷体"/>
                <w:w w:val="200"/>
                <w:sz w:val="18"/>
                <w:szCs w:val="18"/>
              </w:rPr>
            </w:pPr>
          </w:p>
        </w:tc>
        <w:tc>
          <w:tcPr>
            <w:tcW w:w="992" w:type="dxa"/>
            <w:vMerge w:val="continue"/>
            <w:noWrap w:val="0"/>
            <w:vAlign w:val="center"/>
          </w:tcPr>
          <w:p w14:paraId="7182E265">
            <w:pPr>
              <w:jc w:val="center"/>
              <w:rPr>
                <w:rFonts w:ascii="仿宋" w:hAnsi="仿宋" w:eastAsia="仿宋"/>
                <w:w w:val="200"/>
                <w:sz w:val="24"/>
                <w:szCs w:val="24"/>
              </w:rPr>
            </w:pPr>
          </w:p>
        </w:tc>
      </w:tr>
      <w:tr w14:paraId="35D83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33452B3A">
            <w:pPr>
              <w:jc w:val="center"/>
              <w:rPr>
                <w:rFonts w:hint="eastAsia" w:ascii="楷体" w:hAnsi="楷体" w:eastAsia="楷体"/>
                <w:w w:val="200"/>
                <w:sz w:val="18"/>
                <w:szCs w:val="18"/>
              </w:rPr>
            </w:pPr>
          </w:p>
        </w:tc>
        <w:tc>
          <w:tcPr>
            <w:tcW w:w="708" w:type="dxa"/>
            <w:vMerge w:val="continue"/>
            <w:noWrap w:val="0"/>
            <w:vAlign w:val="center"/>
          </w:tcPr>
          <w:p w14:paraId="02132FC1">
            <w:pPr>
              <w:adjustRightInd w:val="0"/>
              <w:snapToGrid w:val="0"/>
              <w:jc w:val="center"/>
              <w:rPr>
                <w:rFonts w:hint="eastAsia" w:ascii="仿宋" w:hAnsi="仿宋" w:eastAsia="仿宋"/>
                <w:sz w:val="24"/>
                <w:szCs w:val="24"/>
              </w:rPr>
            </w:pPr>
          </w:p>
        </w:tc>
        <w:tc>
          <w:tcPr>
            <w:tcW w:w="1418" w:type="dxa"/>
            <w:gridSpan w:val="2"/>
            <w:noWrap w:val="0"/>
            <w:vAlign w:val="bottom"/>
          </w:tcPr>
          <w:p w14:paraId="03141DFF">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2.4</w:t>
            </w:r>
          </w:p>
        </w:tc>
        <w:tc>
          <w:tcPr>
            <w:tcW w:w="1276" w:type="dxa"/>
            <w:gridSpan w:val="2"/>
            <w:noWrap w:val="0"/>
            <w:vAlign w:val="bottom"/>
          </w:tcPr>
          <w:p w14:paraId="5161CDB7">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1.5</w:t>
            </w:r>
          </w:p>
        </w:tc>
        <w:tc>
          <w:tcPr>
            <w:tcW w:w="5386" w:type="dxa"/>
            <w:gridSpan w:val="5"/>
            <w:noWrap w:val="0"/>
            <w:vAlign w:val="bottom"/>
          </w:tcPr>
          <w:p w14:paraId="5EE227BD">
            <w:pPr>
              <w:jc w:val="center"/>
              <w:rPr>
                <w:rFonts w:hint="eastAsia" w:ascii="楷体" w:hAnsi="楷体" w:eastAsia="楷体"/>
                <w:w w:val="200"/>
                <w:sz w:val="18"/>
                <w:szCs w:val="18"/>
              </w:rPr>
            </w:pPr>
          </w:p>
        </w:tc>
        <w:tc>
          <w:tcPr>
            <w:tcW w:w="992" w:type="dxa"/>
            <w:vMerge w:val="continue"/>
            <w:noWrap w:val="0"/>
            <w:vAlign w:val="center"/>
          </w:tcPr>
          <w:p w14:paraId="6118B808">
            <w:pPr>
              <w:jc w:val="center"/>
              <w:rPr>
                <w:rFonts w:ascii="仿宋" w:hAnsi="仿宋" w:eastAsia="仿宋"/>
                <w:w w:val="200"/>
                <w:sz w:val="24"/>
                <w:szCs w:val="24"/>
              </w:rPr>
            </w:pPr>
          </w:p>
        </w:tc>
      </w:tr>
      <w:tr w14:paraId="630B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795854D0">
            <w:pPr>
              <w:jc w:val="center"/>
              <w:rPr>
                <w:rFonts w:hint="eastAsia" w:ascii="楷体" w:hAnsi="楷体" w:eastAsia="楷体"/>
                <w:w w:val="200"/>
                <w:sz w:val="18"/>
                <w:szCs w:val="18"/>
              </w:rPr>
            </w:pPr>
            <w:r>
              <w:rPr>
                <w:rFonts w:ascii="楷体" w:hAnsi="楷体" w:eastAsia="楷体"/>
                <w:w w:val="200"/>
                <w:sz w:val="18"/>
                <w:szCs w:val="18"/>
              </w:rPr>
              <w:t>11</w:t>
            </w:r>
          </w:p>
        </w:tc>
        <w:tc>
          <w:tcPr>
            <w:tcW w:w="708" w:type="dxa"/>
            <w:vMerge w:val="restart"/>
            <w:noWrap w:val="0"/>
            <w:vAlign w:val="center"/>
          </w:tcPr>
          <w:p w14:paraId="5AE97116">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8</w:t>
            </w:r>
            <w:r>
              <w:rPr>
                <w:rFonts w:hint="eastAsia" w:ascii="楷体" w:hAnsi="楷体" w:eastAsia="楷体"/>
                <w:w w:val="200"/>
                <w:sz w:val="15"/>
                <w:szCs w:val="15"/>
              </w:rPr>
              <w:t>-P</w:t>
            </w:r>
            <w:r>
              <w:rPr>
                <w:rFonts w:ascii="楷体" w:hAnsi="楷体" w:eastAsia="楷体"/>
                <w:w w:val="200"/>
                <w:sz w:val="15"/>
                <w:szCs w:val="15"/>
              </w:rPr>
              <w:t>9</w:t>
            </w:r>
          </w:p>
        </w:tc>
        <w:tc>
          <w:tcPr>
            <w:tcW w:w="1418" w:type="dxa"/>
            <w:gridSpan w:val="2"/>
            <w:noWrap w:val="0"/>
            <w:vAlign w:val="bottom"/>
          </w:tcPr>
          <w:p w14:paraId="052245D7">
            <w:pPr>
              <w:jc w:val="center"/>
              <w:rPr>
                <w:rFonts w:hint="eastAsia" w:ascii="楷体" w:hAnsi="楷体" w:eastAsia="楷体"/>
                <w:w w:val="200"/>
                <w:sz w:val="18"/>
                <w:szCs w:val="18"/>
              </w:rPr>
            </w:pPr>
            <w:r>
              <w:rPr>
                <w:rFonts w:ascii="楷体" w:hAnsi="楷体" w:eastAsia="楷体"/>
                <w:w w:val="200"/>
                <w:sz w:val="18"/>
                <w:szCs w:val="18"/>
              </w:rPr>
              <w:t>1662</w:t>
            </w:r>
          </w:p>
        </w:tc>
        <w:tc>
          <w:tcPr>
            <w:tcW w:w="1276" w:type="dxa"/>
            <w:gridSpan w:val="2"/>
            <w:noWrap w:val="0"/>
            <w:vAlign w:val="bottom"/>
          </w:tcPr>
          <w:p w14:paraId="29D5EF33">
            <w:pPr>
              <w:jc w:val="center"/>
              <w:rPr>
                <w:rFonts w:hint="eastAsia" w:ascii="楷体" w:hAnsi="楷体" w:eastAsia="楷体"/>
                <w:w w:val="200"/>
                <w:sz w:val="18"/>
                <w:szCs w:val="18"/>
              </w:rPr>
            </w:pPr>
            <w:r>
              <w:rPr>
                <w:rFonts w:ascii="楷体" w:hAnsi="楷体" w:eastAsia="楷体"/>
                <w:w w:val="200"/>
                <w:sz w:val="18"/>
                <w:szCs w:val="18"/>
              </w:rPr>
              <w:t>1854</w:t>
            </w:r>
          </w:p>
        </w:tc>
        <w:tc>
          <w:tcPr>
            <w:tcW w:w="992" w:type="dxa"/>
            <w:noWrap w:val="0"/>
            <w:vAlign w:val="center"/>
          </w:tcPr>
          <w:p w14:paraId="70AD5603">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49D93ECB">
            <w:pPr>
              <w:jc w:val="center"/>
              <w:rPr>
                <w:rFonts w:hint="eastAsia" w:ascii="楷体" w:hAnsi="楷体" w:eastAsia="楷体"/>
                <w:w w:val="200"/>
                <w:sz w:val="18"/>
                <w:szCs w:val="18"/>
              </w:rPr>
            </w:pPr>
            <w:r>
              <w:rPr>
                <w:rFonts w:ascii="楷体" w:hAnsi="楷体" w:eastAsia="楷体"/>
                <w:w w:val="200"/>
                <w:sz w:val="18"/>
                <w:szCs w:val="18"/>
              </w:rPr>
              <w:t>1441</w:t>
            </w:r>
          </w:p>
        </w:tc>
        <w:tc>
          <w:tcPr>
            <w:tcW w:w="1134" w:type="dxa"/>
            <w:noWrap w:val="0"/>
            <w:vAlign w:val="bottom"/>
          </w:tcPr>
          <w:p w14:paraId="4FECC46C">
            <w:pPr>
              <w:jc w:val="center"/>
              <w:rPr>
                <w:rFonts w:hint="eastAsia" w:ascii="楷体" w:hAnsi="楷体" w:eastAsia="楷体"/>
                <w:w w:val="200"/>
                <w:sz w:val="18"/>
                <w:szCs w:val="18"/>
              </w:rPr>
            </w:pPr>
            <w:r>
              <w:rPr>
                <w:rFonts w:ascii="楷体" w:hAnsi="楷体" w:eastAsia="楷体"/>
                <w:w w:val="200"/>
                <w:sz w:val="18"/>
                <w:szCs w:val="18"/>
              </w:rPr>
              <w:t>6129</w:t>
            </w:r>
          </w:p>
        </w:tc>
        <w:tc>
          <w:tcPr>
            <w:tcW w:w="709" w:type="dxa"/>
            <w:noWrap w:val="0"/>
            <w:vAlign w:val="bottom"/>
          </w:tcPr>
          <w:p w14:paraId="2E99DFA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restart"/>
            <w:noWrap w:val="0"/>
            <w:vAlign w:val="bottom"/>
          </w:tcPr>
          <w:p w14:paraId="6278B1CE">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0.198</w:t>
            </w:r>
          </w:p>
        </w:tc>
        <w:tc>
          <w:tcPr>
            <w:tcW w:w="992" w:type="dxa"/>
            <w:vMerge w:val="continue"/>
            <w:noWrap w:val="0"/>
            <w:vAlign w:val="center"/>
          </w:tcPr>
          <w:p w14:paraId="05B630F8">
            <w:pPr>
              <w:jc w:val="center"/>
              <w:rPr>
                <w:rFonts w:ascii="仿宋" w:hAnsi="仿宋" w:eastAsia="仿宋"/>
                <w:w w:val="200"/>
                <w:sz w:val="24"/>
                <w:szCs w:val="24"/>
              </w:rPr>
            </w:pPr>
          </w:p>
        </w:tc>
      </w:tr>
      <w:tr w14:paraId="32308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7661E4AC">
            <w:pPr>
              <w:jc w:val="center"/>
              <w:rPr>
                <w:rFonts w:hint="eastAsia" w:ascii="楷体" w:hAnsi="楷体" w:eastAsia="楷体"/>
                <w:w w:val="200"/>
                <w:sz w:val="18"/>
                <w:szCs w:val="18"/>
              </w:rPr>
            </w:pPr>
          </w:p>
        </w:tc>
        <w:tc>
          <w:tcPr>
            <w:tcW w:w="708" w:type="dxa"/>
            <w:vMerge w:val="continue"/>
            <w:noWrap w:val="0"/>
            <w:vAlign w:val="center"/>
          </w:tcPr>
          <w:p w14:paraId="496758AE">
            <w:pPr>
              <w:jc w:val="center"/>
              <w:rPr>
                <w:rFonts w:hint="eastAsia" w:ascii="楷体" w:hAnsi="楷体" w:eastAsia="楷体"/>
                <w:w w:val="200"/>
                <w:sz w:val="15"/>
                <w:szCs w:val="15"/>
              </w:rPr>
            </w:pPr>
          </w:p>
        </w:tc>
        <w:tc>
          <w:tcPr>
            <w:tcW w:w="1418" w:type="dxa"/>
            <w:gridSpan w:val="2"/>
            <w:noWrap w:val="0"/>
            <w:vAlign w:val="bottom"/>
          </w:tcPr>
          <w:p w14:paraId="5D06F3EE">
            <w:pPr>
              <w:jc w:val="center"/>
              <w:rPr>
                <w:rFonts w:hint="eastAsia" w:ascii="楷体" w:hAnsi="楷体" w:eastAsia="楷体"/>
                <w:w w:val="200"/>
                <w:sz w:val="18"/>
                <w:szCs w:val="18"/>
              </w:rPr>
            </w:pPr>
            <w:r>
              <w:rPr>
                <w:rFonts w:ascii="楷体" w:hAnsi="楷体" w:eastAsia="楷体"/>
                <w:w w:val="200"/>
                <w:sz w:val="18"/>
                <w:szCs w:val="18"/>
              </w:rPr>
              <w:t>1221</w:t>
            </w:r>
          </w:p>
        </w:tc>
        <w:tc>
          <w:tcPr>
            <w:tcW w:w="1276" w:type="dxa"/>
            <w:gridSpan w:val="2"/>
            <w:noWrap w:val="0"/>
            <w:vAlign w:val="bottom"/>
          </w:tcPr>
          <w:p w14:paraId="70ECDD23">
            <w:pPr>
              <w:jc w:val="center"/>
              <w:rPr>
                <w:rFonts w:hint="eastAsia" w:ascii="楷体" w:hAnsi="楷体" w:eastAsia="楷体"/>
                <w:w w:val="200"/>
                <w:sz w:val="18"/>
                <w:szCs w:val="18"/>
              </w:rPr>
            </w:pPr>
            <w:r>
              <w:rPr>
                <w:rFonts w:ascii="楷体" w:hAnsi="楷体" w:eastAsia="楷体"/>
                <w:w w:val="200"/>
                <w:sz w:val="18"/>
                <w:szCs w:val="18"/>
              </w:rPr>
              <w:t>1423</w:t>
            </w:r>
          </w:p>
        </w:tc>
        <w:tc>
          <w:tcPr>
            <w:tcW w:w="992" w:type="dxa"/>
            <w:noWrap w:val="0"/>
            <w:vAlign w:val="center"/>
          </w:tcPr>
          <w:p w14:paraId="6915B163">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03649CB3">
            <w:pPr>
              <w:jc w:val="center"/>
              <w:rPr>
                <w:rFonts w:hint="eastAsia" w:ascii="楷体" w:hAnsi="楷体" w:eastAsia="楷体"/>
                <w:w w:val="200"/>
                <w:sz w:val="18"/>
                <w:szCs w:val="18"/>
              </w:rPr>
            </w:pPr>
            <w:r>
              <w:rPr>
                <w:rFonts w:ascii="楷体" w:hAnsi="楷体" w:eastAsia="楷体"/>
                <w:w w:val="200"/>
                <w:sz w:val="18"/>
                <w:szCs w:val="18"/>
              </w:rPr>
              <w:t>1639</w:t>
            </w:r>
          </w:p>
        </w:tc>
        <w:tc>
          <w:tcPr>
            <w:tcW w:w="1134" w:type="dxa"/>
            <w:noWrap w:val="0"/>
            <w:vAlign w:val="bottom"/>
          </w:tcPr>
          <w:p w14:paraId="5962ADBA">
            <w:pPr>
              <w:jc w:val="center"/>
              <w:rPr>
                <w:rFonts w:hint="eastAsia" w:ascii="楷体" w:hAnsi="楷体" w:eastAsia="楷体"/>
                <w:w w:val="200"/>
                <w:sz w:val="18"/>
                <w:szCs w:val="18"/>
              </w:rPr>
            </w:pPr>
            <w:r>
              <w:rPr>
                <w:rFonts w:ascii="楷体" w:hAnsi="楷体" w:eastAsia="楷体"/>
                <w:w w:val="200"/>
                <w:sz w:val="18"/>
                <w:szCs w:val="18"/>
              </w:rPr>
              <w:t>6427</w:t>
            </w:r>
          </w:p>
        </w:tc>
        <w:tc>
          <w:tcPr>
            <w:tcW w:w="709" w:type="dxa"/>
            <w:noWrap w:val="0"/>
            <w:vAlign w:val="bottom"/>
          </w:tcPr>
          <w:p w14:paraId="4D6F5CA3">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14:paraId="0A6CAE01">
            <w:pPr>
              <w:jc w:val="center"/>
              <w:rPr>
                <w:rFonts w:hint="eastAsia" w:ascii="楷体" w:hAnsi="楷体" w:eastAsia="楷体"/>
                <w:w w:val="200"/>
                <w:sz w:val="18"/>
                <w:szCs w:val="18"/>
              </w:rPr>
            </w:pPr>
          </w:p>
        </w:tc>
        <w:tc>
          <w:tcPr>
            <w:tcW w:w="992" w:type="dxa"/>
            <w:vMerge w:val="continue"/>
            <w:noWrap w:val="0"/>
            <w:vAlign w:val="center"/>
          </w:tcPr>
          <w:p w14:paraId="784BC3C7">
            <w:pPr>
              <w:jc w:val="center"/>
              <w:rPr>
                <w:rFonts w:ascii="仿宋" w:hAnsi="仿宋" w:eastAsia="仿宋"/>
                <w:w w:val="200"/>
                <w:sz w:val="24"/>
                <w:szCs w:val="24"/>
              </w:rPr>
            </w:pPr>
          </w:p>
        </w:tc>
      </w:tr>
      <w:tr w14:paraId="6D6C6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196749D9">
            <w:pPr>
              <w:jc w:val="center"/>
              <w:rPr>
                <w:rFonts w:hint="eastAsia" w:ascii="楷体" w:hAnsi="楷体" w:eastAsia="楷体"/>
                <w:w w:val="200"/>
                <w:sz w:val="18"/>
                <w:szCs w:val="18"/>
              </w:rPr>
            </w:pPr>
          </w:p>
        </w:tc>
        <w:tc>
          <w:tcPr>
            <w:tcW w:w="708" w:type="dxa"/>
            <w:vMerge w:val="continue"/>
            <w:noWrap w:val="0"/>
            <w:vAlign w:val="center"/>
          </w:tcPr>
          <w:p w14:paraId="2FCC4D23">
            <w:pPr>
              <w:jc w:val="center"/>
              <w:rPr>
                <w:rFonts w:hint="eastAsia" w:ascii="楷体" w:hAnsi="楷体" w:eastAsia="楷体"/>
                <w:w w:val="200"/>
                <w:sz w:val="15"/>
                <w:szCs w:val="15"/>
              </w:rPr>
            </w:pPr>
          </w:p>
        </w:tc>
        <w:tc>
          <w:tcPr>
            <w:tcW w:w="1418" w:type="dxa"/>
            <w:gridSpan w:val="2"/>
            <w:noWrap w:val="0"/>
            <w:vAlign w:val="bottom"/>
          </w:tcPr>
          <w:p w14:paraId="2D50C7B7">
            <w:pPr>
              <w:jc w:val="center"/>
              <w:rPr>
                <w:rFonts w:hint="eastAsia" w:ascii="楷体" w:hAnsi="楷体" w:eastAsia="楷体"/>
                <w:w w:val="200"/>
                <w:sz w:val="18"/>
                <w:szCs w:val="18"/>
              </w:rPr>
            </w:pPr>
            <w:r>
              <w:rPr>
                <w:rFonts w:ascii="楷体" w:hAnsi="楷体" w:eastAsia="楷体"/>
                <w:w w:val="200"/>
                <w:sz w:val="18"/>
                <w:szCs w:val="18"/>
              </w:rPr>
              <w:t>44.1</w:t>
            </w:r>
          </w:p>
        </w:tc>
        <w:tc>
          <w:tcPr>
            <w:tcW w:w="1276" w:type="dxa"/>
            <w:gridSpan w:val="2"/>
            <w:noWrap w:val="0"/>
            <w:vAlign w:val="bottom"/>
          </w:tcPr>
          <w:p w14:paraId="54AE1083">
            <w:pPr>
              <w:jc w:val="center"/>
              <w:rPr>
                <w:rFonts w:hint="eastAsia" w:ascii="楷体" w:hAnsi="楷体" w:eastAsia="楷体"/>
                <w:w w:val="200"/>
                <w:sz w:val="18"/>
                <w:szCs w:val="18"/>
              </w:rPr>
            </w:pPr>
            <w:r>
              <w:rPr>
                <w:rFonts w:ascii="楷体" w:hAnsi="楷体" w:eastAsia="楷体"/>
                <w:w w:val="200"/>
                <w:sz w:val="18"/>
                <w:szCs w:val="18"/>
              </w:rPr>
              <w:t>43.1</w:t>
            </w:r>
          </w:p>
        </w:tc>
        <w:tc>
          <w:tcPr>
            <w:tcW w:w="992" w:type="dxa"/>
            <w:noWrap w:val="0"/>
            <w:vAlign w:val="center"/>
          </w:tcPr>
          <w:p w14:paraId="498CA28E">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236DD8CA">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0198</w:t>
            </w:r>
          </w:p>
        </w:tc>
        <w:tc>
          <w:tcPr>
            <w:tcW w:w="1134" w:type="dxa"/>
            <w:noWrap w:val="0"/>
            <w:vAlign w:val="bottom"/>
          </w:tcPr>
          <w:p w14:paraId="4DC8CDE2">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0298</w:t>
            </w:r>
          </w:p>
        </w:tc>
        <w:tc>
          <w:tcPr>
            <w:tcW w:w="709" w:type="dxa"/>
            <w:noWrap w:val="0"/>
            <w:vAlign w:val="bottom"/>
          </w:tcPr>
          <w:p w14:paraId="19E1DDE7">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bottom"/>
          </w:tcPr>
          <w:p w14:paraId="0FCEBB34">
            <w:pPr>
              <w:jc w:val="center"/>
              <w:rPr>
                <w:rFonts w:hint="eastAsia" w:ascii="楷体" w:hAnsi="楷体" w:eastAsia="楷体"/>
                <w:w w:val="200"/>
                <w:sz w:val="18"/>
                <w:szCs w:val="18"/>
              </w:rPr>
            </w:pPr>
          </w:p>
        </w:tc>
        <w:tc>
          <w:tcPr>
            <w:tcW w:w="992" w:type="dxa"/>
            <w:vMerge w:val="continue"/>
            <w:noWrap w:val="0"/>
            <w:vAlign w:val="center"/>
          </w:tcPr>
          <w:p w14:paraId="27C9AA71">
            <w:pPr>
              <w:jc w:val="center"/>
              <w:rPr>
                <w:rFonts w:ascii="仿宋" w:hAnsi="仿宋" w:eastAsia="仿宋"/>
                <w:w w:val="200"/>
                <w:sz w:val="24"/>
                <w:szCs w:val="24"/>
              </w:rPr>
            </w:pPr>
          </w:p>
        </w:tc>
      </w:tr>
      <w:tr w14:paraId="02674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29DA8EAF">
            <w:pPr>
              <w:jc w:val="center"/>
              <w:rPr>
                <w:rFonts w:hint="eastAsia" w:ascii="楷体" w:hAnsi="楷体" w:eastAsia="楷体"/>
                <w:w w:val="200"/>
                <w:sz w:val="18"/>
                <w:szCs w:val="18"/>
              </w:rPr>
            </w:pPr>
          </w:p>
        </w:tc>
        <w:tc>
          <w:tcPr>
            <w:tcW w:w="708" w:type="dxa"/>
            <w:vMerge w:val="continue"/>
            <w:noWrap w:val="0"/>
            <w:vAlign w:val="center"/>
          </w:tcPr>
          <w:p w14:paraId="37BF4EC2">
            <w:pPr>
              <w:jc w:val="center"/>
              <w:rPr>
                <w:rFonts w:hint="eastAsia" w:ascii="楷体" w:hAnsi="楷体" w:eastAsia="楷体"/>
                <w:w w:val="200"/>
                <w:sz w:val="15"/>
                <w:szCs w:val="15"/>
              </w:rPr>
            </w:pPr>
          </w:p>
        </w:tc>
        <w:tc>
          <w:tcPr>
            <w:tcW w:w="1418" w:type="dxa"/>
            <w:gridSpan w:val="2"/>
            <w:noWrap w:val="0"/>
            <w:vAlign w:val="bottom"/>
          </w:tcPr>
          <w:p w14:paraId="3CDF85F0">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1.0</w:t>
            </w:r>
          </w:p>
        </w:tc>
        <w:tc>
          <w:tcPr>
            <w:tcW w:w="1276" w:type="dxa"/>
            <w:gridSpan w:val="2"/>
            <w:noWrap w:val="0"/>
            <w:vAlign w:val="bottom"/>
          </w:tcPr>
          <w:p w14:paraId="26C2E431">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0.5</w:t>
            </w:r>
          </w:p>
        </w:tc>
        <w:tc>
          <w:tcPr>
            <w:tcW w:w="5386" w:type="dxa"/>
            <w:gridSpan w:val="5"/>
            <w:noWrap w:val="0"/>
            <w:vAlign w:val="bottom"/>
          </w:tcPr>
          <w:p w14:paraId="754B1FC6">
            <w:pPr>
              <w:jc w:val="center"/>
              <w:rPr>
                <w:rFonts w:hint="eastAsia" w:ascii="楷体" w:hAnsi="楷体" w:eastAsia="楷体"/>
                <w:w w:val="200"/>
                <w:sz w:val="18"/>
                <w:szCs w:val="18"/>
              </w:rPr>
            </w:pPr>
          </w:p>
        </w:tc>
        <w:tc>
          <w:tcPr>
            <w:tcW w:w="992" w:type="dxa"/>
            <w:vMerge w:val="continue"/>
            <w:noWrap w:val="0"/>
            <w:vAlign w:val="center"/>
          </w:tcPr>
          <w:p w14:paraId="3DF7D2F9">
            <w:pPr>
              <w:jc w:val="center"/>
              <w:rPr>
                <w:rFonts w:ascii="仿宋" w:hAnsi="仿宋" w:eastAsia="仿宋"/>
                <w:w w:val="200"/>
                <w:sz w:val="24"/>
                <w:szCs w:val="24"/>
              </w:rPr>
            </w:pPr>
          </w:p>
        </w:tc>
      </w:tr>
      <w:tr w14:paraId="13DB9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78429CB6">
            <w:pPr>
              <w:jc w:val="center"/>
              <w:rPr>
                <w:rFonts w:hint="eastAsia" w:ascii="楷体" w:hAnsi="楷体" w:eastAsia="楷体"/>
                <w:w w:val="200"/>
                <w:sz w:val="18"/>
                <w:szCs w:val="18"/>
              </w:rPr>
            </w:pPr>
            <w:r>
              <w:rPr>
                <w:rFonts w:ascii="楷体" w:hAnsi="楷体" w:eastAsia="楷体"/>
                <w:w w:val="200"/>
                <w:sz w:val="18"/>
                <w:szCs w:val="18"/>
              </w:rPr>
              <w:t>12</w:t>
            </w:r>
          </w:p>
        </w:tc>
        <w:tc>
          <w:tcPr>
            <w:tcW w:w="708" w:type="dxa"/>
            <w:vMerge w:val="restart"/>
            <w:noWrap w:val="0"/>
            <w:vAlign w:val="center"/>
          </w:tcPr>
          <w:p w14:paraId="79E9EEF8">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9</w:t>
            </w:r>
            <w:r>
              <w:rPr>
                <w:rFonts w:hint="eastAsia" w:ascii="楷体" w:hAnsi="楷体" w:eastAsia="楷体"/>
                <w:w w:val="200"/>
                <w:sz w:val="15"/>
                <w:szCs w:val="15"/>
              </w:rPr>
              <w:t>-</w:t>
            </w:r>
            <w:r>
              <w:rPr>
                <w:rFonts w:ascii="楷体" w:hAnsi="楷体" w:eastAsia="楷体"/>
                <w:w w:val="200"/>
                <w:sz w:val="15"/>
                <w:szCs w:val="15"/>
              </w:rPr>
              <w:t>4</w:t>
            </w:r>
            <w:r>
              <w:rPr>
                <w:rFonts w:hint="eastAsia" w:ascii="楷体" w:hAnsi="楷体" w:eastAsia="楷体"/>
                <w:w w:val="200"/>
                <w:sz w:val="15"/>
                <w:szCs w:val="15"/>
              </w:rPr>
              <w:t>F</w:t>
            </w:r>
          </w:p>
        </w:tc>
        <w:tc>
          <w:tcPr>
            <w:tcW w:w="1418" w:type="dxa"/>
            <w:gridSpan w:val="2"/>
            <w:noWrap w:val="0"/>
            <w:vAlign w:val="bottom"/>
          </w:tcPr>
          <w:p w14:paraId="7DEF7C6A">
            <w:pPr>
              <w:jc w:val="center"/>
              <w:rPr>
                <w:rFonts w:hint="eastAsia" w:ascii="楷体" w:hAnsi="楷体" w:eastAsia="楷体"/>
                <w:w w:val="200"/>
                <w:sz w:val="18"/>
                <w:szCs w:val="18"/>
              </w:rPr>
            </w:pPr>
            <w:r>
              <w:rPr>
                <w:rFonts w:ascii="楷体" w:hAnsi="楷体" w:eastAsia="楷体"/>
                <w:w w:val="200"/>
                <w:sz w:val="18"/>
                <w:szCs w:val="18"/>
              </w:rPr>
              <w:t>1581</w:t>
            </w:r>
          </w:p>
        </w:tc>
        <w:tc>
          <w:tcPr>
            <w:tcW w:w="1276" w:type="dxa"/>
            <w:gridSpan w:val="2"/>
            <w:noWrap w:val="0"/>
            <w:vAlign w:val="bottom"/>
          </w:tcPr>
          <w:p w14:paraId="1D305607">
            <w:pPr>
              <w:jc w:val="center"/>
              <w:rPr>
                <w:rFonts w:hint="eastAsia" w:ascii="楷体" w:hAnsi="楷体" w:eastAsia="楷体"/>
                <w:w w:val="200"/>
                <w:sz w:val="18"/>
                <w:szCs w:val="18"/>
              </w:rPr>
            </w:pPr>
            <w:r>
              <w:rPr>
                <w:rFonts w:ascii="楷体" w:hAnsi="楷体" w:eastAsia="楷体"/>
                <w:w w:val="200"/>
                <w:sz w:val="18"/>
                <w:szCs w:val="18"/>
              </w:rPr>
              <w:t>1602</w:t>
            </w:r>
          </w:p>
        </w:tc>
        <w:tc>
          <w:tcPr>
            <w:tcW w:w="992" w:type="dxa"/>
            <w:noWrap w:val="0"/>
            <w:vAlign w:val="center"/>
          </w:tcPr>
          <w:p w14:paraId="607A59D9">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5D53D4F6">
            <w:pPr>
              <w:jc w:val="center"/>
              <w:rPr>
                <w:rFonts w:hint="eastAsia" w:ascii="楷体" w:hAnsi="楷体" w:eastAsia="楷体"/>
                <w:w w:val="200"/>
                <w:sz w:val="18"/>
                <w:szCs w:val="18"/>
              </w:rPr>
            </w:pPr>
            <w:r>
              <w:rPr>
                <w:rFonts w:ascii="楷体" w:hAnsi="楷体" w:eastAsia="楷体"/>
                <w:w w:val="200"/>
                <w:sz w:val="18"/>
                <w:szCs w:val="18"/>
              </w:rPr>
              <w:t>1528</w:t>
            </w:r>
          </w:p>
        </w:tc>
        <w:tc>
          <w:tcPr>
            <w:tcW w:w="1134" w:type="dxa"/>
            <w:noWrap w:val="0"/>
            <w:vAlign w:val="bottom"/>
          </w:tcPr>
          <w:p w14:paraId="25140257">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315</w:t>
            </w:r>
          </w:p>
        </w:tc>
        <w:tc>
          <w:tcPr>
            <w:tcW w:w="709" w:type="dxa"/>
            <w:noWrap w:val="0"/>
            <w:vAlign w:val="bottom"/>
          </w:tcPr>
          <w:p w14:paraId="57E831F9">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restart"/>
            <w:noWrap w:val="0"/>
            <w:vAlign w:val="bottom"/>
          </w:tcPr>
          <w:p w14:paraId="6924B451">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0.024</w:t>
            </w:r>
          </w:p>
        </w:tc>
        <w:tc>
          <w:tcPr>
            <w:tcW w:w="992" w:type="dxa"/>
            <w:vMerge w:val="continue"/>
            <w:noWrap w:val="0"/>
            <w:vAlign w:val="center"/>
          </w:tcPr>
          <w:p w14:paraId="667DCA9D">
            <w:pPr>
              <w:jc w:val="center"/>
              <w:rPr>
                <w:rFonts w:ascii="仿宋" w:hAnsi="仿宋" w:eastAsia="仿宋"/>
                <w:w w:val="200"/>
                <w:sz w:val="24"/>
                <w:szCs w:val="24"/>
              </w:rPr>
            </w:pPr>
          </w:p>
        </w:tc>
      </w:tr>
      <w:tr w14:paraId="10EF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5CA4D18F">
            <w:pPr>
              <w:jc w:val="center"/>
              <w:rPr>
                <w:rFonts w:hint="eastAsia" w:ascii="仿宋_GB2312" w:hAnsi="仿宋" w:eastAsia="仿宋_GB2312"/>
                <w:w w:val="200"/>
                <w:sz w:val="24"/>
                <w:szCs w:val="24"/>
              </w:rPr>
            </w:pPr>
          </w:p>
        </w:tc>
        <w:tc>
          <w:tcPr>
            <w:tcW w:w="708" w:type="dxa"/>
            <w:vMerge w:val="continue"/>
            <w:noWrap w:val="0"/>
            <w:vAlign w:val="center"/>
          </w:tcPr>
          <w:p w14:paraId="07D68055">
            <w:pPr>
              <w:jc w:val="center"/>
              <w:rPr>
                <w:rFonts w:hint="eastAsia" w:ascii="仿宋_GB2312" w:hAnsi="仿宋" w:eastAsia="仿宋_GB2312"/>
                <w:w w:val="200"/>
                <w:sz w:val="24"/>
                <w:szCs w:val="24"/>
              </w:rPr>
            </w:pPr>
          </w:p>
        </w:tc>
        <w:tc>
          <w:tcPr>
            <w:tcW w:w="1418" w:type="dxa"/>
            <w:gridSpan w:val="2"/>
            <w:noWrap w:val="0"/>
            <w:vAlign w:val="bottom"/>
          </w:tcPr>
          <w:p w14:paraId="3F05E844">
            <w:pPr>
              <w:jc w:val="center"/>
              <w:rPr>
                <w:rFonts w:hint="eastAsia" w:ascii="楷体" w:hAnsi="楷体" w:eastAsia="楷体"/>
                <w:w w:val="200"/>
                <w:sz w:val="18"/>
                <w:szCs w:val="18"/>
              </w:rPr>
            </w:pPr>
            <w:r>
              <w:rPr>
                <w:rFonts w:ascii="楷体" w:hAnsi="楷体" w:eastAsia="楷体"/>
                <w:w w:val="200"/>
                <w:sz w:val="18"/>
                <w:szCs w:val="18"/>
              </w:rPr>
              <w:t>1475</w:t>
            </w:r>
          </w:p>
        </w:tc>
        <w:tc>
          <w:tcPr>
            <w:tcW w:w="1276" w:type="dxa"/>
            <w:gridSpan w:val="2"/>
            <w:noWrap w:val="0"/>
            <w:vAlign w:val="bottom"/>
          </w:tcPr>
          <w:p w14:paraId="2C51BDAF">
            <w:pPr>
              <w:jc w:val="center"/>
              <w:rPr>
                <w:rFonts w:hint="eastAsia" w:ascii="楷体" w:hAnsi="楷体" w:eastAsia="楷体"/>
                <w:w w:val="200"/>
                <w:sz w:val="18"/>
                <w:szCs w:val="18"/>
              </w:rPr>
            </w:pPr>
            <w:r>
              <w:rPr>
                <w:rFonts w:ascii="楷体" w:hAnsi="楷体" w:eastAsia="楷体"/>
                <w:w w:val="200"/>
                <w:sz w:val="18"/>
                <w:szCs w:val="18"/>
              </w:rPr>
              <w:t>1501</w:t>
            </w:r>
          </w:p>
        </w:tc>
        <w:tc>
          <w:tcPr>
            <w:tcW w:w="992" w:type="dxa"/>
            <w:noWrap w:val="0"/>
            <w:vAlign w:val="center"/>
          </w:tcPr>
          <w:p w14:paraId="68AFC4B5">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461BA31B">
            <w:pPr>
              <w:jc w:val="center"/>
              <w:rPr>
                <w:rFonts w:hint="eastAsia" w:ascii="楷体" w:hAnsi="楷体" w:eastAsia="楷体"/>
                <w:w w:val="200"/>
                <w:sz w:val="18"/>
                <w:szCs w:val="18"/>
              </w:rPr>
            </w:pPr>
            <w:r>
              <w:rPr>
                <w:rFonts w:ascii="楷体" w:hAnsi="楷体" w:eastAsia="楷体"/>
                <w:w w:val="200"/>
                <w:sz w:val="18"/>
                <w:szCs w:val="18"/>
              </w:rPr>
              <w:t>1551</w:t>
            </w:r>
          </w:p>
        </w:tc>
        <w:tc>
          <w:tcPr>
            <w:tcW w:w="1134" w:type="dxa"/>
            <w:noWrap w:val="0"/>
            <w:vAlign w:val="bottom"/>
          </w:tcPr>
          <w:p w14:paraId="2A6C6B42">
            <w:pPr>
              <w:jc w:val="center"/>
              <w:rPr>
                <w:rFonts w:hint="eastAsia" w:ascii="楷体" w:hAnsi="楷体" w:eastAsia="楷体"/>
                <w:w w:val="200"/>
                <w:sz w:val="18"/>
                <w:szCs w:val="18"/>
              </w:rPr>
            </w:pPr>
            <w:r>
              <w:rPr>
                <w:rFonts w:ascii="楷体" w:hAnsi="楷体" w:eastAsia="楷体"/>
                <w:w w:val="200"/>
                <w:sz w:val="18"/>
                <w:szCs w:val="18"/>
              </w:rPr>
              <w:t>6239</w:t>
            </w:r>
          </w:p>
        </w:tc>
        <w:tc>
          <w:tcPr>
            <w:tcW w:w="709" w:type="dxa"/>
            <w:noWrap w:val="0"/>
            <w:vAlign w:val="bottom"/>
          </w:tcPr>
          <w:p w14:paraId="0A15DFEA">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14:paraId="12C56693">
            <w:pPr>
              <w:jc w:val="center"/>
              <w:rPr>
                <w:rFonts w:hint="eastAsia" w:ascii="楷体" w:hAnsi="楷体" w:eastAsia="楷体"/>
                <w:w w:val="200"/>
                <w:sz w:val="18"/>
                <w:szCs w:val="18"/>
              </w:rPr>
            </w:pPr>
          </w:p>
        </w:tc>
        <w:tc>
          <w:tcPr>
            <w:tcW w:w="992" w:type="dxa"/>
            <w:vMerge w:val="continue"/>
            <w:noWrap w:val="0"/>
            <w:vAlign w:val="center"/>
          </w:tcPr>
          <w:p w14:paraId="3A1A327B">
            <w:pPr>
              <w:jc w:val="center"/>
              <w:rPr>
                <w:rFonts w:ascii="仿宋" w:hAnsi="仿宋" w:eastAsia="仿宋"/>
                <w:w w:val="200"/>
                <w:sz w:val="24"/>
                <w:szCs w:val="24"/>
              </w:rPr>
            </w:pPr>
          </w:p>
        </w:tc>
      </w:tr>
      <w:tr w14:paraId="4ADE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44158793">
            <w:pPr>
              <w:jc w:val="center"/>
              <w:rPr>
                <w:rFonts w:hint="eastAsia" w:ascii="仿宋_GB2312" w:hAnsi="仿宋" w:eastAsia="仿宋_GB2312"/>
                <w:w w:val="200"/>
                <w:sz w:val="24"/>
                <w:szCs w:val="24"/>
              </w:rPr>
            </w:pPr>
          </w:p>
        </w:tc>
        <w:tc>
          <w:tcPr>
            <w:tcW w:w="708" w:type="dxa"/>
            <w:vMerge w:val="continue"/>
            <w:noWrap w:val="0"/>
            <w:vAlign w:val="center"/>
          </w:tcPr>
          <w:p w14:paraId="1F0E1020">
            <w:pPr>
              <w:jc w:val="center"/>
              <w:rPr>
                <w:rFonts w:hint="eastAsia" w:ascii="仿宋_GB2312" w:hAnsi="仿宋" w:eastAsia="仿宋_GB2312"/>
                <w:w w:val="200"/>
                <w:sz w:val="24"/>
                <w:szCs w:val="24"/>
              </w:rPr>
            </w:pPr>
          </w:p>
        </w:tc>
        <w:tc>
          <w:tcPr>
            <w:tcW w:w="1418" w:type="dxa"/>
            <w:gridSpan w:val="2"/>
            <w:noWrap w:val="0"/>
            <w:vAlign w:val="bottom"/>
          </w:tcPr>
          <w:p w14:paraId="678B807E">
            <w:pPr>
              <w:jc w:val="center"/>
              <w:rPr>
                <w:rFonts w:hint="eastAsia" w:ascii="楷体" w:hAnsi="楷体" w:eastAsia="楷体"/>
                <w:w w:val="200"/>
                <w:sz w:val="18"/>
                <w:szCs w:val="18"/>
              </w:rPr>
            </w:pPr>
            <w:r>
              <w:rPr>
                <w:rFonts w:ascii="楷体" w:hAnsi="楷体" w:eastAsia="楷体"/>
                <w:w w:val="200"/>
                <w:sz w:val="18"/>
                <w:szCs w:val="18"/>
              </w:rPr>
              <w:t>10.6</w:t>
            </w:r>
          </w:p>
        </w:tc>
        <w:tc>
          <w:tcPr>
            <w:tcW w:w="1276" w:type="dxa"/>
            <w:gridSpan w:val="2"/>
            <w:noWrap w:val="0"/>
            <w:vAlign w:val="bottom"/>
          </w:tcPr>
          <w:p w14:paraId="4E63E25F">
            <w:pPr>
              <w:jc w:val="center"/>
              <w:rPr>
                <w:rFonts w:hint="eastAsia" w:ascii="楷体" w:hAnsi="楷体" w:eastAsia="楷体"/>
                <w:w w:val="200"/>
                <w:sz w:val="18"/>
                <w:szCs w:val="18"/>
              </w:rPr>
            </w:pPr>
            <w:r>
              <w:rPr>
                <w:rFonts w:ascii="楷体" w:hAnsi="楷体" w:eastAsia="楷体"/>
                <w:w w:val="200"/>
                <w:sz w:val="18"/>
                <w:szCs w:val="18"/>
              </w:rPr>
              <w:t>10.1</w:t>
            </w:r>
          </w:p>
        </w:tc>
        <w:tc>
          <w:tcPr>
            <w:tcW w:w="992" w:type="dxa"/>
            <w:noWrap w:val="0"/>
            <w:vAlign w:val="center"/>
          </w:tcPr>
          <w:p w14:paraId="612A0A31">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30195804">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0023</w:t>
            </w:r>
          </w:p>
        </w:tc>
        <w:tc>
          <w:tcPr>
            <w:tcW w:w="1134" w:type="dxa"/>
            <w:noWrap w:val="0"/>
            <w:vAlign w:val="bottom"/>
          </w:tcPr>
          <w:p w14:paraId="3264D44F">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0076</w:t>
            </w:r>
          </w:p>
        </w:tc>
        <w:tc>
          <w:tcPr>
            <w:tcW w:w="709" w:type="dxa"/>
            <w:noWrap w:val="0"/>
            <w:vAlign w:val="bottom"/>
          </w:tcPr>
          <w:p w14:paraId="2308FC71">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14:paraId="007F8C11">
            <w:pPr>
              <w:jc w:val="center"/>
              <w:rPr>
                <w:rFonts w:hint="eastAsia" w:ascii="楷体" w:hAnsi="楷体" w:eastAsia="楷体"/>
                <w:w w:val="200"/>
                <w:sz w:val="18"/>
                <w:szCs w:val="18"/>
              </w:rPr>
            </w:pPr>
          </w:p>
        </w:tc>
        <w:tc>
          <w:tcPr>
            <w:tcW w:w="992" w:type="dxa"/>
            <w:vMerge w:val="continue"/>
            <w:noWrap w:val="0"/>
            <w:vAlign w:val="center"/>
          </w:tcPr>
          <w:p w14:paraId="6CEB5A67">
            <w:pPr>
              <w:jc w:val="center"/>
              <w:rPr>
                <w:rFonts w:ascii="仿宋" w:hAnsi="仿宋" w:eastAsia="仿宋"/>
                <w:w w:val="200"/>
                <w:sz w:val="24"/>
                <w:szCs w:val="24"/>
              </w:rPr>
            </w:pPr>
          </w:p>
        </w:tc>
      </w:tr>
      <w:tr w14:paraId="1076B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0B883E3E">
            <w:pPr>
              <w:jc w:val="center"/>
              <w:rPr>
                <w:rFonts w:hint="eastAsia" w:ascii="仿宋_GB2312" w:hAnsi="仿宋" w:eastAsia="仿宋_GB2312"/>
                <w:w w:val="200"/>
                <w:sz w:val="24"/>
                <w:szCs w:val="24"/>
              </w:rPr>
            </w:pPr>
          </w:p>
        </w:tc>
        <w:tc>
          <w:tcPr>
            <w:tcW w:w="708" w:type="dxa"/>
            <w:vMerge w:val="continue"/>
            <w:noWrap w:val="0"/>
            <w:vAlign w:val="center"/>
          </w:tcPr>
          <w:p w14:paraId="21599452">
            <w:pPr>
              <w:jc w:val="center"/>
              <w:rPr>
                <w:rFonts w:hint="eastAsia" w:ascii="仿宋_GB2312" w:hAnsi="仿宋" w:eastAsia="仿宋_GB2312"/>
                <w:w w:val="200"/>
                <w:sz w:val="24"/>
                <w:szCs w:val="24"/>
              </w:rPr>
            </w:pPr>
          </w:p>
        </w:tc>
        <w:tc>
          <w:tcPr>
            <w:tcW w:w="1418" w:type="dxa"/>
            <w:gridSpan w:val="2"/>
            <w:noWrap w:val="0"/>
            <w:vAlign w:val="bottom"/>
          </w:tcPr>
          <w:p w14:paraId="70CF6727">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0.5</w:t>
            </w:r>
          </w:p>
        </w:tc>
        <w:tc>
          <w:tcPr>
            <w:tcW w:w="1276" w:type="dxa"/>
            <w:gridSpan w:val="2"/>
            <w:noWrap w:val="0"/>
            <w:vAlign w:val="bottom"/>
          </w:tcPr>
          <w:p w14:paraId="35F3B302">
            <w:pPr>
              <w:jc w:val="center"/>
              <w:rPr>
                <w:rFonts w:hint="eastAsia" w:ascii="楷体" w:hAnsi="楷体" w:eastAsia="楷体"/>
                <w:w w:val="200"/>
                <w:sz w:val="18"/>
                <w:szCs w:val="18"/>
              </w:rPr>
            </w:pPr>
            <w:r>
              <w:rPr>
                <w:rFonts w:ascii="楷体" w:hAnsi="楷体" w:eastAsia="楷体"/>
                <w:w w:val="200"/>
                <w:sz w:val="18"/>
                <w:szCs w:val="18"/>
              </w:rPr>
              <w:t>0.0</w:t>
            </w:r>
          </w:p>
        </w:tc>
        <w:tc>
          <w:tcPr>
            <w:tcW w:w="5386" w:type="dxa"/>
            <w:gridSpan w:val="5"/>
            <w:noWrap w:val="0"/>
            <w:vAlign w:val="center"/>
          </w:tcPr>
          <w:p w14:paraId="5DDD0E44">
            <w:pPr>
              <w:jc w:val="center"/>
              <w:rPr>
                <w:rFonts w:hint="eastAsia" w:ascii="楷体" w:hAnsi="楷体" w:eastAsia="楷体"/>
                <w:w w:val="200"/>
                <w:sz w:val="18"/>
                <w:szCs w:val="18"/>
              </w:rPr>
            </w:pPr>
          </w:p>
        </w:tc>
        <w:tc>
          <w:tcPr>
            <w:tcW w:w="992" w:type="dxa"/>
            <w:vMerge w:val="continue"/>
            <w:noWrap w:val="0"/>
            <w:vAlign w:val="center"/>
          </w:tcPr>
          <w:p w14:paraId="2AED3607">
            <w:pPr>
              <w:jc w:val="center"/>
              <w:rPr>
                <w:rFonts w:ascii="仿宋" w:hAnsi="仿宋" w:eastAsia="仿宋"/>
                <w:w w:val="200"/>
                <w:sz w:val="24"/>
                <w:szCs w:val="24"/>
              </w:rPr>
            </w:pPr>
          </w:p>
        </w:tc>
      </w:tr>
    </w:tbl>
    <w:p w14:paraId="6E1ED565">
      <w:pPr>
        <w:spacing w:line="560" w:lineRule="exact"/>
        <w:ind w:firstLine="480" w:firstLineChars="200"/>
        <w:jc w:val="left"/>
        <w:rPr>
          <w:rFonts w:ascii="仿宋_GB2312" w:hAnsi="仿宋" w:eastAsia="仿宋_GB2312"/>
          <w:kern w:val="0"/>
          <w:sz w:val="24"/>
          <w:szCs w:val="24"/>
        </w:rPr>
      </w:pPr>
      <w:r>
        <w:rPr>
          <w:rFonts w:hint="eastAsia" w:ascii="仿宋_GB2312" w:hAnsi="仿宋" w:eastAsia="仿宋_GB2312"/>
          <w:kern w:val="0"/>
          <w:sz w:val="24"/>
          <w:szCs w:val="24"/>
        </w:rPr>
        <w:t>注：起、终测站须注 1、2#标尺常数 K，各测站高差中数等取位至 1mm。</w:t>
      </w:r>
    </w:p>
    <w:p w14:paraId="47F46882">
      <w:pPr>
        <w:spacing w:line="560" w:lineRule="exact"/>
        <w:ind w:firstLine="480" w:firstLineChars="200"/>
        <w:jc w:val="left"/>
        <w:rPr>
          <w:rFonts w:ascii="仿宋_GB2312" w:hAnsi="仿宋" w:eastAsia="仿宋_GB2312"/>
          <w:kern w:val="0"/>
          <w:sz w:val="24"/>
          <w:szCs w:val="24"/>
        </w:rPr>
      </w:pPr>
    </w:p>
    <w:p w14:paraId="49EC6B7F">
      <w:pPr>
        <w:spacing w:line="560" w:lineRule="exact"/>
        <w:ind w:firstLine="480" w:firstLineChars="200"/>
        <w:jc w:val="left"/>
        <w:rPr>
          <w:rFonts w:ascii="仿宋_GB2312" w:hAnsi="仿宋" w:eastAsia="仿宋_GB2312"/>
          <w:kern w:val="0"/>
          <w:sz w:val="24"/>
          <w:szCs w:val="24"/>
        </w:rPr>
      </w:pPr>
      <w:r>
        <w:rPr>
          <w:rFonts w:ascii="仿宋_GB2312" w:hAnsi="仿宋" w:eastAsia="仿宋_GB2312"/>
          <w:kern w:val="0"/>
          <w:sz w:val="24"/>
          <w:szCs w:val="24"/>
        </w:rPr>
        <w:br w:type="page"/>
      </w:r>
    </w:p>
    <w:p w14:paraId="56EA3E21">
      <w:pPr>
        <w:spacing w:line="560" w:lineRule="exact"/>
        <w:jc w:val="center"/>
        <w:rPr>
          <w:rFonts w:ascii="黑体" w:hAnsi="黑体" w:eastAsia="黑体"/>
          <w:bCs/>
          <w:sz w:val="32"/>
          <w:szCs w:val="32"/>
        </w:rPr>
      </w:pPr>
      <w:bookmarkStart w:id="4" w:name="_Hlk132478724"/>
      <w:r>
        <w:rPr>
          <w:rFonts w:hint="eastAsia" w:ascii="黑体" w:hAnsi="黑体" w:eastAsia="黑体"/>
          <w:bCs/>
          <w:sz w:val="32"/>
          <w:szCs w:val="32"/>
        </w:rPr>
        <w:t>20</w:t>
      </w:r>
      <w:r>
        <w:rPr>
          <w:rFonts w:ascii="黑体" w:hAnsi="黑体" w:eastAsia="黑体"/>
          <w:bCs/>
          <w:sz w:val="32"/>
          <w:szCs w:val="32"/>
        </w:rPr>
        <w:t>23</w:t>
      </w:r>
      <w:r>
        <w:rPr>
          <w:rFonts w:hint="eastAsia" w:ascii="黑体" w:hAnsi="黑体" w:eastAsia="黑体"/>
          <w:bCs/>
          <w:sz w:val="32"/>
          <w:szCs w:val="32"/>
        </w:rPr>
        <w:t>年全国职业院校技能大赛工程测量赛项中职组学生赛</w:t>
      </w:r>
    </w:p>
    <w:bookmarkEnd w:id="4"/>
    <w:p w14:paraId="7C57B1BE">
      <w:pPr>
        <w:spacing w:line="560" w:lineRule="exact"/>
        <w:jc w:val="center"/>
        <w:rPr>
          <w:rFonts w:hint="eastAsia" w:ascii="仿宋_GB2312" w:hAnsi="仿宋" w:eastAsia="仿宋_GB2312"/>
          <w:b/>
          <w:sz w:val="28"/>
          <w:szCs w:val="28"/>
        </w:rPr>
      </w:pPr>
      <w:r>
        <w:rPr>
          <w:rFonts w:hint="eastAsia" w:ascii="仿宋_GB2312" w:hAnsi="仿宋" w:eastAsia="仿宋_GB2312"/>
          <w:b/>
          <w:sz w:val="28"/>
          <w:szCs w:val="28"/>
        </w:rPr>
        <w:t>四等水准测量外业观测记录表</w:t>
      </w:r>
    </w:p>
    <w:p w14:paraId="5D4AF63F">
      <w:pPr>
        <w:spacing w:line="560" w:lineRule="exact"/>
        <w:jc w:val="center"/>
        <w:rPr>
          <w:rFonts w:hint="eastAsia" w:ascii="仿宋_GB2312" w:hAnsi="仿宋" w:eastAsia="仿宋_GB2312"/>
          <w:sz w:val="28"/>
          <w:szCs w:val="28"/>
        </w:rPr>
      </w:pPr>
      <w:r>
        <w:rPr>
          <w:rFonts w:hint="eastAsia" w:ascii="仿宋_GB2312" w:hAnsi="仿宋" w:eastAsia="仿宋_GB2312"/>
          <w:sz w:val="28"/>
          <w:szCs w:val="28"/>
        </w:rPr>
        <w:t>场次-线路抽签号：</w:t>
      </w:r>
      <w:bookmarkStart w:id="5" w:name="_Hlk78966596"/>
      <w:r>
        <w:rPr>
          <w:rFonts w:ascii="仿宋_GB2312" w:hAnsi="仿宋" w:eastAsia="仿宋_GB2312"/>
          <w:sz w:val="28"/>
          <w:szCs w:val="28"/>
        </w:rPr>
        <w:t xml:space="preserve"> 3</w:t>
      </w:r>
      <w:r>
        <w:rPr>
          <w:rFonts w:hint="eastAsia" w:ascii="仿宋_GB2312" w:hAnsi="仿宋" w:eastAsia="仿宋_GB2312"/>
          <w:sz w:val="28"/>
          <w:szCs w:val="28"/>
        </w:rPr>
        <w:t xml:space="preserve">-F  </w:t>
      </w:r>
      <w:bookmarkEnd w:id="5"/>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观测日期：</w:t>
      </w:r>
      <w:bookmarkStart w:id="6" w:name="_Hlk78977663"/>
      <w:r>
        <w:rPr>
          <w:rFonts w:hint="eastAsia" w:ascii="仿宋_GB2312" w:hAnsi="仿宋" w:eastAsia="仿宋_GB2312"/>
          <w:sz w:val="28"/>
          <w:szCs w:val="28"/>
        </w:rPr>
        <w:t>2</w:t>
      </w:r>
      <w:r>
        <w:rPr>
          <w:rFonts w:ascii="仿宋_GB2312" w:hAnsi="仿宋" w:eastAsia="仿宋_GB2312"/>
          <w:sz w:val="28"/>
          <w:szCs w:val="28"/>
        </w:rPr>
        <w:t>023.6.18</w:t>
      </w:r>
      <w:bookmarkEnd w:id="6"/>
    </w:p>
    <w:p w14:paraId="52D02FF6">
      <w:pPr>
        <w:spacing w:line="560" w:lineRule="exact"/>
        <w:ind w:firstLine="560" w:firstLineChars="200"/>
        <w:jc w:val="left"/>
        <w:rPr>
          <w:rFonts w:ascii="仿宋_GB2312" w:hAnsi="仿宋" w:eastAsia="仿宋_GB2312"/>
          <w:kern w:val="0"/>
          <w:sz w:val="24"/>
          <w:szCs w:val="24"/>
        </w:rPr>
      </w:pPr>
      <w:r>
        <w:rPr>
          <w:rFonts w:hint="eastAsia" w:ascii="仿宋_GB2312" w:hAnsi="仿宋" w:eastAsia="仿宋_GB2312"/>
          <w:sz w:val="28"/>
          <w:szCs w:val="28"/>
        </w:rPr>
        <w:t xml:space="preserve">           测量（号）：</w:t>
      </w:r>
      <w:r>
        <w:rPr>
          <w:rFonts w:ascii="仿宋_GB2312" w:hAnsi="仿宋" w:eastAsia="仿宋_GB2312"/>
          <w:sz w:val="28"/>
          <w:szCs w:val="28"/>
        </w:rPr>
        <w:t>4</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记录（号）：</w:t>
      </w:r>
      <w:r>
        <w:rPr>
          <w:rFonts w:ascii="仿宋_GB2312" w:hAnsi="仿宋" w:eastAsia="仿宋_GB2312"/>
          <w:sz w:val="28"/>
          <w:szCs w:val="28"/>
        </w:rPr>
        <w:t>1</w:t>
      </w:r>
    </w:p>
    <w:tbl>
      <w:tblPr>
        <w:tblStyle w:val="6"/>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850"/>
        <w:gridCol w:w="425"/>
        <w:gridCol w:w="851"/>
        <w:gridCol w:w="425"/>
        <w:gridCol w:w="851"/>
        <w:gridCol w:w="992"/>
        <w:gridCol w:w="1134"/>
        <w:gridCol w:w="1134"/>
        <w:gridCol w:w="709"/>
        <w:gridCol w:w="1417"/>
        <w:gridCol w:w="992"/>
      </w:tblGrid>
      <w:tr w14:paraId="71F84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restart"/>
            <w:noWrap w:val="0"/>
            <w:vAlign w:val="center"/>
          </w:tcPr>
          <w:p w14:paraId="72DAC430">
            <w:pPr>
              <w:jc w:val="center"/>
              <w:rPr>
                <w:rFonts w:ascii="仿宋_GB2312" w:hAnsi="仿宋" w:eastAsia="仿宋_GB2312"/>
                <w:sz w:val="24"/>
                <w:szCs w:val="24"/>
              </w:rPr>
            </w:pPr>
            <w:r>
              <w:rPr>
                <w:rFonts w:hint="eastAsia" w:ascii="仿宋_GB2312" w:hAnsi="仿宋" w:eastAsia="仿宋_GB2312"/>
                <w:sz w:val="24"/>
                <w:szCs w:val="24"/>
              </w:rPr>
              <w:t>测站</w:t>
            </w:r>
          </w:p>
          <w:p w14:paraId="4E2AC802">
            <w:pPr>
              <w:jc w:val="center"/>
              <w:rPr>
                <w:rFonts w:hint="eastAsia" w:ascii="仿宋_GB2312" w:hAnsi="仿宋" w:eastAsia="仿宋_GB2312"/>
                <w:sz w:val="24"/>
                <w:szCs w:val="24"/>
              </w:rPr>
            </w:pPr>
            <w:r>
              <w:rPr>
                <w:rFonts w:hint="eastAsia" w:ascii="仿宋_GB2312" w:hAnsi="仿宋" w:eastAsia="仿宋_GB2312"/>
                <w:sz w:val="24"/>
                <w:szCs w:val="24"/>
              </w:rPr>
              <w:t>编号</w:t>
            </w:r>
          </w:p>
        </w:tc>
        <w:tc>
          <w:tcPr>
            <w:tcW w:w="850" w:type="dxa"/>
            <w:vMerge w:val="restart"/>
            <w:noWrap w:val="0"/>
            <w:vAlign w:val="center"/>
          </w:tcPr>
          <w:p w14:paraId="48F4F5A0">
            <w:pPr>
              <w:jc w:val="center"/>
              <w:rPr>
                <w:rFonts w:hint="eastAsia" w:ascii="仿宋_GB2312" w:hAnsi="仿宋" w:eastAsia="仿宋_GB2312"/>
                <w:w w:val="200"/>
                <w:sz w:val="24"/>
                <w:szCs w:val="24"/>
              </w:rPr>
            </w:pPr>
            <w:r>
              <w:rPr>
                <w:rFonts w:hint="eastAsia" w:ascii="仿宋_GB2312" w:hAnsi="仿宋" w:eastAsia="仿宋_GB2312"/>
                <w:sz w:val="24"/>
                <w:szCs w:val="24"/>
              </w:rPr>
              <w:t>点号</w:t>
            </w:r>
          </w:p>
        </w:tc>
        <w:tc>
          <w:tcPr>
            <w:tcW w:w="425" w:type="dxa"/>
            <w:vMerge w:val="restart"/>
            <w:noWrap w:val="0"/>
            <w:vAlign w:val="center"/>
          </w:tcPr>
          <w:p w14:paraId="794AEE2B">
            <w:pPr>
              <w:jc w:val="center"/>
              <w:rPr>
                <w:rFonts w:hint="eastAsia" w:ascii="仿宋_GB2312" w:hAnsi="仿宋" w:eastAsia="仿宋_GB2312"/>
                <w:sz w:val="24"/>
                <w:szCs w:val="24"/>
              </w:rPr>
            </w:pPr>
            <w:r>
              <w:rPr>
                <w:rFonts w:hint="eastAsia" w:ascii="仿宋_GB2312" w:hAnsi="仿宋" w:eastAsia="仿宋_GB2312"/>
                <w:sz w:val="24"/>
                <w:szCs w:val="24"/>
              </w:rPr>
              <w:t>后</w:t>
            </w:r>
          </w:p>
          <w:p w14:paraId="44D4E2F4">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851" w:type="dxa"/>
            <w:noWrap w:val="0"/>
            <w:vAlign w:val="center"/>
          </w:tcPr>
          <w:p w14:paraId="3ECEE0E5">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425" w:type="dxa"/>
            <w:vMerge w:val="restart"/>
            <w:noWrap w:val="0"/>
            <w:vAlign w:val="center"/>
          </w:tcPr>
          <w:p w14:paraId="5BBF2A2A">
            <w:pPr>
              <w:jc w:val="center"/>
              <w:rPr>
                <w:rFonts w:hint="eastAsia" w:ascii="仿宋_GB2312" w:hAnsi="仿宋" w:eastAsia="仿宋_GB2312"/>
                <w:sz w:val="24"/>
                <w:szCs w:val="24"/>
              </w:rPr>
            </w:pPr>
            <w:r>
              <w:rPr>
                <w:rFonts w:hint="eastAsia" w:ascii="仿宋_GB2312" w:hAnsi="仿宋" w:eastAsia="仿宋_GB2312"/>
                <w:sz w:val="24"/>
                <w:szCs w:val="24"/>
              </w:rPr>
              <w:t>前</w:t>
            </w:r>
          </w:p>
          <w:p w14:paraId="47B3BC7A">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851" w:type="dxa"/>
            <w:noWrap w:val="0"/>
            <w:vAlign w:val="center"/>
          </w:tcPr>
          <w:p w14:paraId="2DAF0234">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992" w:type="dxa"/>
            <w:vMerge w:val="restart"/>
            <w:noWrap w:val="0"/>
            <w:vAlign w:val="center"/>
          </w:tcPr>
          <w:p w14:paraId="1C652C65">
            <w:pPr>
              <w:jc w:val="center"/>
              <w:rPr>
                <w:rFonts w:hint="eastAsia" w:ascii="仿宋_GB2312" w:hAnsi="仿宋" w:eastAsia="仿宋_GB2312"/>
                <w:sz w:val="24"/>
                <w:szCs w:val="24"/>
              </w:rPr>
            </w:pPr>
            <w:r>
              <w:rPr>
                <w:rFonts w:hint="eastAsia" w:ascii="仿宋_GB2312" w:hAnsi="仿宋" w:eastAsia="仿宋_GB2312"/>
                <w:sz w:val="24"/>
                <w:szCs w:val="24"/>
              </w:rPr>
              <w:t>方  向</w:t>
            </w:r>
          </w:p>
          <w:p w14:paraId="5B2FE708">
            <w:pPr>
              <w:jc w:val="center"/>
              <w:rPr>
                <w:rFonts w:hint="eastAsia" w:ascii="仿宋_GB2312" w:hAnsi="仿宋" w:eastAsia="仿宋_GB2312"/>
                <w:sz w:val="24"/>
                <w:szCs w:val="24"/>
              </w:rPr>
            </w:pPr>
            <w:r>
              <w:rPr>
                <w:rFonts w:hint="eastAsia" w:ascii="仿宋_GB2312" w:hAnsi="仿宋" w:eastAsia="仿宋_GB2312"/>
                <w:sz w:val="24"/>
                <w:szCs w:val="24"/>
              </w:rPr>
              <w:t>及</w:t>
            </w:r>
          </w:p>
          <w:p w14:paraId="607B262B">
            <w:pPr>
              <w:jc w:val="center"/>
              <w:rPr>
                <w:rFonts w:hint="eastAsia" w:ascii="仿宋_GB2312" w:hAnsi="仿宋" w:eastAsia="仿宋_GB2312"/>
                <w:w w:val="200"/>
                <w:sz w:val="24"/>
                <w:szCs w:val="24"/>
              </w:rPr>
            </w:pPr>
            <w:r>
              <w:rPr>
                <w:rFonts w:hint="eastAsia" w:ascii="仿宋_GB2312" w:hAnsi="仿宋" w:eastAsia="仿宋_GB2312"/>
                <w:sz w:val="24"/>
                <w:szCs w:val="24"/>
              </w:rPr>
              <w:t>尺  号</w:t>
            </w:r>
          </w:p>
        </w:tc>
        <w:tc>
          <w:tcPr>
            <w:tcW w:w="2268" w:type="dxa"/>
            <w:gridSpan w:val="2"/>
            <w:vMerge w:val="restart"/>
            <w:noWrap w:val="0"/>
            <w:vAlign w:val="center"/>
          </w:tcPr>
          <w:p w14:paraId="2BD1255F">
            <w:pPr>
              <w:jc w:val="center"/>
              <w:rPr>
                <w:rFonts w:hint="eastAsia" w:ascii="仿宋_GB2312" w:hAnsi="仿宋" w:eastAsia="仿宋_GB2312"/>
                <w:w w:val="200"/>
                <w:sz w:val="24"/>
                <w:szCs w:val="24"/>
              </w:rPr>
            </w:pPr>
            <w:r>
              <w:rPr>
                <w:rFonts w:hint="eastAsia" w:ascii="仿宋_GB2312" w:hAnsi="仿宋" w:eastAsia="仿宋_GB2312"/>
                <w:sz w:val="24"/>
                <w:szCs w:val="24"/>
              </w:rPr>
              <w:t>标尺读数</w:t>
            </w:r>
          </w:p>
        </w:tc>
        <w:tc>
          <w:tcPr>
            <w:tcW w:w="709" w:type="dxa"/>
            <w:vMerge w:val="restart"/>
            <w:noWrap w:val="0"/>
            <w:vAlign w:val="center"/>
          </w:tcPr>
          <w:p w14:paraId="1F988C16">
            <w:pPr>
              <w:jc w:val="center"/>
              <w:rPr>
                <w:rFonts w:hint="eastAsia" w:ascii="仿宋_GB2312" w:hAnsi="仿宋" w:eastAsia="仿宋_GB2312"/>
                <w:sz w:val="24"/>
                <w:szCs w:val="24"/>
              </w:rPr>
            </w:pPr>
            <w:r>
              <w:rPr>
                <w:rFonts w:hint="eastAsia" w:ascii="仿宋_GB2312" w:hAnsi="仿宋" w:eastAsia="仿宋_GB2312"/>
                <w:sz w:val="24"/>
                <w:szCs w:val="24"/>
              </w:rPr>
              <w:t>K+黑</w:t>
            </w:r>
          </w:p>
          <w:p w14:paraId="2A9AE245">
            <w:pPr>
              <w:jc w:val="center"/>
              <w:rPr>
                <w:rFonts w:hint="eastAsia" w:ascii="仿宋_GB2312" w:hAnsi="仿宋" w:eastAsia="仿宋_GB2312"/>
                <w:sz w:val="24"/>
                <w:szCs w:val="24"/>
              </w:rPr>
            </w:pPr>
            <w:r>
              <w:rPr>
                <w:rFonts w:hint="eastAsia" w:ascii="仿宋_GB2312" w:hAnsi="仿宋" w:eastAsia="仿宋_GB2312"/>
                <w:sz w:val="24"/>
                <w:szCs w:val="24"/>
              </w:rPr>
              <w:t>-红</w:t>
            </w:r>
          </w:p>
          <w:p w14:paraId="2F7FC794">
            <w:pPr>
              <w:jc w:val="center"/>
              <w:rPr>
                <w:rFonts w:hint="eastAsia" w:ascii="仿宋_GB2312" w:hAnsi="仿宋" w:eastAsia="仿宋_GB2312"/>
                <w:sz w:val="24"/>
                <w:szCs w:val="24"/>
              </w:rPr>
            </w:pPr>
            <w:r>
              <w:rPr>
                <w:rFonts w:hint="eastAsia" w:ascii="仿宋_GB2312" w:hAnsi="仿宋" w:eastAsia="仿宋_GB2312"/>
                <w:sz w:val="24"/>
                <w:szCs w:val="24"/>
              </w:rPr>
              <w:t>(mm)</w:t>
            </w:r>
          </w:p>
        </w:tc>
        <w:tc>
          <w:tcPr>
            <w:tcW w:w="1417" w:type="dxa"/>
            <w:vMerge w:val="restart"/>
            <w:noWrap w:val="0"/>
            <w:vAlign w:val="center"/>
          </w:tcPr>
          <w:p w14:paraId="6BC2D431">
            <w:pPr>
              <w:jc w:val="center"/>
              <w:rPr>
                <w:rFonts w:hint="eastAsia" w:ascii="仿宋_GB2312" w:hAnsi="仿宋" w:eastAsia="仿宋_GB2312"/>
                <w:sz w:val="24"/>
                <w:szCs w:val="24"/>
              </w:rPr>
            </w:pPr>
            <w:r>
              <w:rPr>
                <w:rFonts w:hint="eastAsia" w:ascii="仿宋_GB2312" w:hAnsi="仿宋" w:eastAsia="仿宋_GB2312"/>
                <w:sz w:val="24"/>
                <w:szCs w:val="24"/>
              </w:rPr>
              <w:t>高差</w:t>
            </w:r>
          </w:p>
          <w:p w14:paraId="7F384273">
            <w:pPr>
              <w:jc w:val="center"/>
              <w:rPr>
                <w:rFonts w:hint="eastAsia" w:ascii="仿宋_GB2312" w:hAnsi="仿宋" w:eastAsia="仿宋_GB2312"/>
                <w:sz w:val="24"/>
                <w:szCs w:val="24"/>
              </w:rPr>
            </w:pPr>
            <w:r>
              <w:rPr>
                <w:rFonts w:hint="eastAsia" w:ascii="仿宋_GB2312" w:hAnsi="仿宋" w:eastAsia="仿宋_GB2312"/>
                <w:sz w:val="24"/>
                <w:szCs w:val="24"/>
              </w:rPr>
              <w:t>中数</w:t>
            </w:r>
          </w:p>
          <w:p w14:paraId="386504A5">
            <w:pPr>
              <w:jc w:val="center"/>
              <w:rPr>
                <w:rFonts w:hint="eastAsia" w:ascii="仿宋_GB2312" w:hAnsi="仿宋" w:eastAsia="仿宋_GB2312"/>
                <w:w w:val="200"/>
                <w:sz w:val="24"/>
                <w:szCs w:val="24"/>
              </w:rPr>
            </w:pPr>
            <w:r>
              <w:rPr>
                <w:rFonts w:hint="eastAsia" w:ascii="仿宋_GB2312" w:hAnsi="仿宋" w:eastAsia="仿宋_GB2312"/>
                <w:sz w:val="24"/>
                <w:szCs w:val="24"/>
              </w:rPr>
              <w:t>(m)</w:t>
            </w:r>
          </w:p>
        </w:tc>
        <w:tc>
          <w:tcPr>
            <w:tcW w:w="992" w:type="dxa"/>
            <w:vMerge w:val="restart"/>
            <w:noWrap w:val="0"/>
            <w:vAlign w:val="center"/>
          </w:tcPr>
          <w:p w14:paraId="527DD46B">
            <w:pPr>
              <w:jc w:val="center"/>
              <w:rPr>
                <w:rFonts w:hint="eastAsia" w:ascii="仿宋_GB2312" w:hAnsi="仿宋" w:eastAsia="仿宋_GB2312"/>
                <w:sz w:val="24"/>
                <w:szCs w:val="24"/>
              </w:rPr>
            </w:pPr>
            <w:r>
              <w:rPr>
                <w:rFonts w:hint="eastAsia" w:ascii="仿宋_GB2312" w:hAnsi="仿宋" w:eastAsia="仿宋_GB2312"/>
                <w:sz w:val="24"/>
                <w:szCs w:val="24"/>
              </w:rPr>
              <w:t>备</w:t>
            </w:r>
          </w:p>
          <w:p w14:paraId="2479C2AC">
            <w:pPr>
              <w:jc w:val="center"/>
              <w:rPr>
                <w:rFonts w:hint="eastAsia" w:ascii="仿宋_GB2312" w:hAnsi="仿宋" w:eastAsia="仿宋_GB2312"/>
                <w:w w:val="200"/>
                <w:sz w:val="24"/>
                <w:szCs w:val="24"/>
              </w:rPr>
            </w:pPr>
            <w:r>
              <w:rPr>
                <w:rFonts w:hint="eastAsia" w:ascii="仿宋_GB2312" w:hAnsi="仿宋" w:eastAsia="仿宋_GB2312"/>
                <w:sz w:val="24"/>
                <w:szCs w:val="24"/>
              </w:rPr>
              <w:t>注</w:t>
            </w:r>
          </w:p>
        </w:tc>
      </w:tr>
      <w:tr w14:paraId="2DDEA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14:paraId="7EBF867A">
            <w:pPr>
              <w:jc w:val="center"/>
              <w:rPr>
                <w:rFonts w:hint="eastAsia" w:ascii="仿宋_GB2312" w:hAnsi="仿宋" w:eastAsia="仿宋_GB2312"/>
                <w:w w:val="200"/>
                <w:sz w:val="24"/>
                <w:szCs w:val="24"/>
              </w:rPr>
            </w:pPr>
          </w:p>
        </w:tc>
        <w:tc>
          <w:tcPr>
            <w:tcW w:w="850" w:type="dxa"/>
            <w:vMerge w:val="continue"/>
            <w:noWrap w:val="0"/>
            <w:vAlign w:val="center"/>
          </w:tcPr>
          <w:p w14:paraId="2806B1AC">
            <w:pPr>
              <w:jc w:val="center"/>
              <w:rPr>
                <w:rFonts w:hint="eastAsia" w:ascii="仿宋_GB2312" w:hAnsi="仿宋" w:eastAsia="仿宋_GB2312"/>
                <w:w w:val="200"/>
                <w:sz w:val="24"/>
                <w:szCs w:val="24"/>
              </w:rPr>
            </w:pPr>
          </w:p>
        </w:tc>
        <w:tc>
          <w:tcPr>
            <w:tcW w:w="425" w:type="dxa"/>
            <w:vMerge w:val="continue"/>
            <w:noWrap w:val="0"/>
            <w:vAlign w:val="center"/>
          </w:tcPr>
          <w:p w14:paraId="2F09FC25">
            <w:pPr>
              <w:jc w:val="center"/>
              <w:rPr>
                <w:rFonts w:hint="eastAsia" w:ascii="仿宋_GB2312" w:hAnsi="仿宋" w:eastAsia="仿宋_GB2312"/>
                <w:w w:val="200"/>
                <w:sz w:val="24"/>
                <w:szCs w:val="24"/>
              </w:rPr>
            </w:pPr>
          </w:p>
        </w:tc>
        <w:tc>
          <w:tcPr>
            <w:tcW w:w="851" w:type="dxa"/>
            <w:noWrap w:val="0"/>
            <w:vAlign w:val="center"/>
          </w:tcPr>
          <w:p w14:paraId="308BC5FC">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425" w:type="dxa"/>
            <w:vMerge w:val="continue"/>
            <w:noWrap w:val="0"/>
            <w:vAlign w:val="center"/>
          </w:tcPr>
          <w:p w14:paraId="5578795B">
            <w:pPr>
              <w:jc w:val="center"/>
              <w:rPr>
                <w:rFonts w:hint="eastAsia" w:ascii="仿宋_GB2312" w:hAnsi="仿宋" w:eastAsia="仿宋_GB2312"/>
                <w:w w:val="200"/>
                <w:sz w:val="24"/>
                <w:szCs w:val="24"/>
              </w:rPr>
            </w:pPr>
          </w:p>
        </w:tc>
        <w:tc>
          <w:tcPr>
            <w:tcW w:w="851" w:type="dxa"/>
            <w:noWrap w:val="0"/>
            <w:vAlign w:val="center"/>
          </w:tcPr>
          <w:p w14:paraId="1B3F8D73">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992" w:type="dxa"/>
            <w:vMerge w:val="continue"/>
            <w:noWrap w:val="0"/>
            <w:vAlign w:val="center"/>
          </w:tcPr>
          <w:p w14:paraId="161CD2BE">
            <w:pPr>
              <w:jc w:val="center"/>
              <w:rPr>
                <w:rFonts w:hint="eastAsia" w:ascii="仿宋_GB2312" w:hAnsi="仿宋" w:eastAsia="仿宋_GB2312"/>
                <w:w w:val="200"/>
                <w:sz w:val="24"/>
                <w:szCs w:val="24"/>
              </w:rPr>
            </w:pPr>
          </w:p>
        </w:tc>
        <w:tc>
          <w:tcPr>
            <w:tcW w:w="2268" w:type="dxa"/>
            <w:gridSpan w:val="2"/>
            <w:vMerge w:val="continue"/>
            <w:noWrap w:val="0"/>
            <w:vAlign w:val="center"/>
          </w:tcPr>
          <w:p w14:paraId="7F42722B">
            <w:pPr>
              <w:jc w:val="center"/>
              <w:rPr>
                <w:rFonts w:hint="eastAsia" w:ascii="仿宋_GB2312" w:hAnsi="仿宋" w:eastAsia="仿宋_GB2312"/>
                <w:w w:val="200"/>
                <w:sz w:val="24"/>
                <w:szCs w:val="24"/>
              </w:rPr>
            </w:pPr>
          </w:p>
        </w:tc>
        <w:tc>
          <w:tcPr>
            <w:tcW w:w="709" w:type="dxa"/>
            <w:vMerge w:val="continue"/>
            <w:noWrap w:val="0"/>
            <w:vAlign w:val="center"/>
          </w:tcPr>
          <w:p w14:paraId="4FD89716">
            <w:pPr>
              <w:jc w:val="center"/>
              <w:rPr>
                <w:rFonts w:hint="eastAsia" w:ascii="仿宋_GB2312" w:hAnsi="仿宋" w:eastAsia="仿宋_GB2312"/>
                <w:w w:val="200"/>
                <w:sz w:val="24"/>
                <w:szCs w:val="24"/>
              </w:rPr>
            </w:pPr>
          </w:p>
        </w:tc>
        <w:tc>
          <w:tcPr>
            <w:tcW w:w="1417" w:type="dxa"/>
            <w:vMerge w:val="continue"/>
            <w:noWrap w:val="0"/>
            <w:vAlign w:val="center"/>
          </w:tcPr>
          <w:p w14:paraId="1992D5B4">
            <w:pPr>
              <w:jc w:val="center"/>
              <w:rPr>
                <w:rFonts w:hint="eastAsia" w:ascii="仿宋_GB2312" w:hAnsi="仿宋" w:eastAsia="仿宋_GB2312"/>
                <w:w w:val="200"/>
                <w:sz w:val="24"/>
                <w:szCs w:val="24"/>
              </w:rPr>
            </w:pPr>
          </w:p>
        </w:tc>
        <w:tc>
          <w:tcPr>
            <w:tcW w:w="992" w:type="dxa"/>
            <w:vMerge w:val="continue"/>
            <w:noWrap w:val="0"/>
            <w:vAlign w:val="center"/>
          </w:tcPr>
          <w:p w14:paraId="51069A3E">
            <w:pPr>
              <w:jc w:val="center"/>
              <w:rPr>
                <w:rFonts w:hint="eastAsia" w:ascii="仿宋_GB2312" w:hAnsi="仿宋" w:eastAsia="仿宋_GB2312"/>
                <w:w w:val="200"/>
                <w:sz w:val="24"/>
                <w:szCs w:val="24"/>
              </w:rPr>
            </w:pPr>
          </w:p>
        </w:tc>
      </w:tr>
      <w:tr w14:paraId="13110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continue"/>
            <w:noWrap w:val="0"/>
            <w:vAlign w:val="top"/>
          </w:tcPr>
          <w:p w14:paraId="7F8B2883">
            <w:pPr>
              <w:jc w:val="center"/>
              <w:rPr>
                <w:rFonts w:hint="eastAsia" w:ascii="仿宋_GB2312" w:hAnsi="仿宋" w:eastAsia="仿宋_GB2312"/>
                <w:w w:val="200"/>
                <w:sz w:val="24"/>
                <w:szCs w:val="24"/>
              </w:rPr>
            </w:pPr>
          </w:p>
        </w:tc>
        <w:tc>
          <w:tcPr>
            <w:tcW w:w="850" w:type="dxa"/>
            <w:vMerge w:val="continue"/>
            <w:noWrap w:val="0"/>
            <w:vAlign w:val="center"/>
          </w:tcPr>
          <w:p w14:paraId="4CF0EECD">
            <w:pPr>
              <w:jc w:val="center"/>
              <w:rPr>
                <w:rFonts w:hint="eastAsia" w:ascii="仿宋_GB2312" w:hAnsi="仿宋" w:eastAsia="仿宋_GB2312"/>
                <w:w w:val="200"/>
                <w:sz w:val="24"/>
                <w:szCs w:val="24"/>
              </w:rPr>
            </w:pPr>
          </w:p>
        </w:tc>
        <w:tc>
          <w:tcPr>
            <w:tcW w:w="1276" w:type="dxa"/>
            <w:gridSpan w:val="2"/>
            <w:noWrap w:val="0"/>
            <w:vAlign w:val="center"/>
          </w:tcPr>
          <w:p w14:paraId="7F0F2CAD">
            <w:pPr>
              <w:jc w:val="center"/>
              <w:rPr>
                <w:rFonts w:hint="eastAsia" w:ascii="仿宋_GB2312" w:hAnsi="仿宋" w:eastAsia="仿宋_GB2312"/>
                <w:w w:val="200"/>
                <w:sz w:val="24"/>
                <w:szCs w:val="24"/>
              </w:rPr>
            </w:pPr>
            <w:r>
              <w:rPr>
                <w:rFonts w:hint="eastAsia" w:ascii="仿宋_GB2312" w:hAnsi="仿宋" w:eastAsia="仿宋_GB2312"/>
                <w:sz w:val="24"/>
                <w:szCs w:val="24"/>
              </w:rPr>
              <w:t>后视距离</w:t>
            </w:r>
          </w:p>
        </w:tc>
        <w:tc>
          <w:tcPr>
            <w:tcW w:w="1276" w:type="dxa"/>
            <w:gridSpan w:val="2"/>
            <w:noWrap w:val="0"/>
            <w:vAlign w:val="center"/>
          </w:tcPr>
          <w:p w14:paraId="1BF372A3">
            <w:pPr>
              <w:jc w:val="center"/>
              <w:rPr>
                <w:rFonts w:hint="eastAsia" w:ascii="仿宋_GB2312" w:hAnsi="仿宋" w:eastAsia="仿宋_GB2312"/>
                <w:w w:val="200"/>
                <w:sz w:val="24"/>
                <w:szCs w:val="24"/>
              </w:rPr>
            </w:pPr>
            <w:r>
              <w:rPr>
                <w:rFonts w:hint="eastAsia" w:ascii="仿宋_GB2312" w:hAnsi="仿宋" w:eastAsia="仿宋_GB2312"/>
                <w:sz w:val="24"/>
                <w:szCs w:val="24"/>
              </w:rPr>
              <w:t>前视距离</w:t>
            </w:r>
          </w:p>
        </w:tc>
        <w:tc>
          <w:tcPr>
            <w:tcW w:w="992" w:type="dxa"/>
            <w:vMerge w:val="continue"/>
            <w:noWrap w:val="0"/>
            <w:vAlign w:val="center"/>
          </w:tcPr>
          <w:p w14:paraId="3FAE984D">
            <w:pPr>
              <w:jc w:val="center"/>
              <w:rPr>
                <w:rFonts w:hint="eastAsia" w:ascii="仿宋_GB2312" w:hAnsi="仿宋" w:eastAsia="仿宋_GB2312"/>
                <w:w w:val="200"/>
                <w:sz w:val="24"/>
                <w:szCs w:val="24"/>
              </w:rPr>
            </w:pPr>
          </w:p>
        </w:tc>
        <w:tc>
          <w:tcPr>
            <w:tcW w:w="1134" w:type="dxa"/>
            <w:vMerge w:val="restart"/>
            <w:noWrap w:val="0"/>
            <w:vAlign w:val="center"/>
          </w:tcPr>
          <w:p w14:paraId="235EC439">
            <w:pPr>
              <w:jc w:val="center"/>
              <w:rPr>
                <w:rFonts w:hint="eastAsia" w:ascii="仿宋_GB2312" w:hAnsi="仿宋" w:eastAsia="仿宋_GB2312"/>
                <w:sz w:val="24"/>
                <w:szCs w:val="24"/>
              </w:rPr>
            </w:pPr>
            <w:r>
              <w:rPr>
                <w:rFonts w:hint="eastAsia" w:ascii="仿宋_GB2312" w:hAnsi="仿宋" w:eastAsia="仿宋_GB2312"/>
                <w:sz w:val="24"/>
                <w:szCs w:val="24"/>
              </w:rPr>
              <w:t>黑</w:t>
            </w:r>
          </w:p>
          <w:p w14:paraId="20F6DCAE">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1134" w:type="dxa"/>
            <w:vMerge w:val="restart"/>
            <w:noWrap w:val="0"/>
            <w:vAlign w:val="center"/>
          </w:tcPr>
          <w:p w14:paraId="0AFB42B6">
            <w:pPr>
              <w:jc w:val="center"/>
              <w:rPr>
                <w:rFonts w:hint="eastAsia" w:ascii="仿宋_GB2312" w:hAnsi="仿宋" w:eastAsia="仿宋_GB2312"/>
                <w:sz w:val="24"/>
                <w:szCs w:val="24"/>
              </w:rPr>
            </w:pPr>
            <w:r>
              <w:rPr>
                <w:rFonts w:hint="eastAsia" w:ascii="仿宋_GB2312" w:hAnsi="仿宋" w:eastAsia="仿宋_GB2312"/>
                <w:sz w:val="24"/>
                <w:szCs w:val="24"/>
              </w:rPr>
              <w:t>红</w:t>
            </w:r>
          </w:p>
          <w:p w14:paraId="4AA7C8AF">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709" w:type="dxa"/>
            <w:vMerge w:val="continue"/>
            <w:noWrap w:val="0"/>
            <w:vAlign w:val="center"/>
          </w:tcPr>
          <w:p w14:paraId="3D4CB340">
            <w:pPr>
              <w:jc w:val="center"/>
              <w:rPr>
                <w:rFonts w:hint="eastAsia" w:ascii="仿宋_GB2312" w:hAnsi="仿宋" w:eastAsia="仿宋_GB2312"/>
                <w:w w:val="200"/>
                <w:sz w:val="24"/>
                <w:szCs w:val="24"/>
              </w:rPr>
            </w:pPr>
          </w:p>
        </w:tc>
        <w:tc>
          <w:tcPr>
            <w:tcW w:w="1417" w:type="dxa"/>
            <w:vMerge w:val="continue"/>
            <w:noWrap w:val="0"/>
            <w:vAlign w:val="center"/>
          </w:tcPr>
          <w:p w14:paraId="1DD55625">
            <w:pPr>
              <w:jc w:val="center"/>
              <w:rPr>
                <w:rFonts w:hint="eastAsia" w:ascii="仿宋_GB2312" w:hAnsi="仿宋" w:eastAsia="仿宋_GB2312"/>
                <w:w w:val="200"/>
                <w:sz w:val="24"/>
                <w:szCs w:val="24"/>
              </w:rPr>
            </w:pPr>
          </w:p>
        </w:tc>
        <w:tc>
          <w:tcPr>
            <w:tcW w:w="992" w:type="dxa"/>
            <w:vMerge w:val="continue"/>
            <w:noWrap w:val="0"/>
            <w:vAlign w:val="center"/>
          </w:tcPr>
          <w:p w14:paraId="4BB06BDC">
            <w:pPr>
              <w:jc w:val="center"/>
              <w:rPr>
                <w:rFonts w:hint="eastAsia" w:ascii="仿宋_GB2312" w:hAnsi="仿宋" w:eastAsia="仿宋_GB2312"/>
                <w:w w:val="200"/>
                <w:sz w:val="24"/>
                <w:szCs w:val="24"/>
              </w:rPr>
            </w:pPr>
          </w:p>
        </w:tc>
      </w:tr>
      <w:tr w14:paraId="59EC0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14:paraId="1E6E092F">
            <w:pPr>
              <w:jc w:val="center"/>
              <w:rPr>
                <w:rFonts w:hint="eastAsia" w:ascii="仿宋_GB2312" w:hAnsi="仿宋" w:eastAsia="仿宋_GB2312"/>
                <w:w w:val="200"/>
                <w:sz w:val="24"/>
                <w:szCs w:val="24"/>
              </w:rPr>
            </w:pPr>
          </w:p>
        </w:tc>
        <w:tc>
          <w:tcPr>
            <w:tcW w:w="850" w:type="dxa"/>
            <w:vMerge w:val="continue"/>
            <w:noWrap w:val="0"/>
            <w:vAlign w:val="center"/>
          </w:tcPr>
          <w:p w14:paraId="17C66119">
            <w:pPr>
              <w:jc w:val="center"/>
              <w:rPr>
                <w:rFonts w:hint="eastAsia" w:ascii="仿宋_GB2312" w:hAnsi="仿宋" w:eastAsia="仿宋_GB2312"/>
                <w:w w:val="200"/>
                <w:sz w:val="24"/>
                <w:szCs w:val="24"/>
              </w:rPr>
            </w:pPr>
          </w:p>
        </w:tc>
        <w:tc>
          <w:tcPr>
            <w:tcW w:w="1276" w:type="dxa"/>
            <w:gridSpan w:val="2"/>
            <w:noWrap w:val="0"/>
            <w:vAlign w:val="center"/>
          </w:tcPr>
          <w:p w14:paraId="59C4A589">
            <w:pPr>
              <w:jc w:val="center"/>
              <w:rPr>
                <w:rFonts w:hint="eastAsia" w:ascii="仿宋_GB2312" w:hAnsi="仿宋" w:eastAsia="仿宋_GB2312"/>
                <w:w w:val="200"/>
                <w:sz w:val="24"/>
                <w:szCs w:val="24"/>
              </w:rPr>
            </w:pPr>
            <w:r>
              <w:rPr>
                <w:rFonts w:hint="eastAsia" w:ascii="仿宋_GB2312" w:hAnsi="仿宋" w:eastAsia="仿宋_GB2312"/>
                <w:sz w:val="24"/>
                <w:szCs w:val="24"/>
              </w:rPr>
              <w:t>视距差（m）</w:t>
            </w:r>
          </w:p>
        </w:tc>
        <w:tc>
          <w:tcPr>
            <w:tcW w:w="1276" w:type="dxa"/>
            <w:gridSpan w:val="2"/>
            <w:noWrap w:val="0"/>
            <w:vAlign w:val="center"/>
          </w:tcPr>
          <w:p w14:paraId="4C913BBB">
            <w:pPr>
              <w:jc w:val="center"/>
              <w:rPr>
                <w:rFonts w:hint="eastAsia" w:ascii="仿宋_GB2312" w:hAnsi="仿宋" w:eastAsia="仿宋_GB2312"/>
                <w:w w:val="200"/>
                <w:sz w:val="24"/>
                <w:szCs w:val="24"/>
              </w:rPr>
            </w:pPr>
            <w:r>
              <w:rPr>
                <w:rFonts w:hint="eastAsia" w:ascii="仿宋_GB2312" w:hAnsi="仿宋" w:eastAsia="仿宋_GB2312"/>
                <w:sz w:val="24"/>
                <w:szCs w:val="24"/>
              </w:rPr>
              <w:t>累积差（m）</w:t>
            </w:r>
          </w:p>
        </w:tc>
        <w:tc>
          <w:tcPr>
            <w:tcW w:w="992" w:type="dxa"/>
            <w:vMerge w:val="continue"/>
            <w:noWrap w:val="0"/>
            <w:vAlign w:val="center"/>
          </w:tcPr>
          <w:p w14:paraId="733FEB5D">
            <w:pPr>
              <w:jc w:val="center"/>
              <w:rPr>
                <w:rFonts w:hint="eastAsia" w:ascii="仿宋_GB2312" w:hAnsi="仿宋" w:eastAsia="仿宋_GB2312"/>
                <w:w w:val="200"/>
                <w:sz w:val="24"/>
                <w:szCs w:val="24"/>
              </w:rPr>
            </w:pPr>
          </w:p>
        </w:tc>
        <w:tc>
          <w:tcPr>
            <w:tcW w:w="1134" w:type="dxa"/>
            <w:vMerge w:val="continue"/>
            <w:noWrap w:val="0"/>
            <w:vAlign w:val="center"/>
          </w:tcPr>
          <w:p w14:paraId="02A17B66">
            <w:pPr>
              <w:jc w:val="center"/>
              <w:rPr>
                <w:rFonts w:hint="eastAsia" w:ascii="仿宋_GB2312" w:hAnsi="仿宋" w:eastAsia="仿宋_GB2312"/>
                <w:w w:val="200"/>
                <w:sz w:val="24"/>
                <w:szCs w:val="24"/>
              </w:rPr>
            </w:pPr>
          </w:p>
        </w:tc>
        <w:tc>
          <w:tcPr>
            <w:tcW w:w="1134" w:type="dxa"/>
            <w:vMerge w:val="continue"/>
            <w:noWrap w:val="0"/>
            <w:vAlign w:val="center"/>
          </w:tcPr>
          <w:p w14:paraId="3BFD02C1">
            <w:pPr>
              <w:jc w:val="center"/>
              <w:rPr>
                <w:rFonts w:hint="eastAsia" w:ascii="仿宋_GB2312" w:hAnsi="仿宋" w:eastAsia="仿宋_GB2312"/>
                <w:w w:val="200"/>
                <w:sz w:val="24"/>
                <w:szCs w:val="24"/>
              </w:rPr>
            </w:pPr>
          </w:p>
        </w:tc>
        <w:tc>
          <w:tcPr>
            <w:tcW w:w="709" w:type="dxa"/>
            <w:vMerge w:val="continue"/>
            <w:noWrap w:val="0"/>
            <w:vAlign w:val="center"/>
          </w:tcPr>
          <w:p w14:paraId="547C8C2B">
            <w:pPr>
              <w:jc w:val="center"/>
              <w:rPr>
                <w:rFonts w:hint="eastAsia" w:ascii="仿宋_GB2312" w:hAnsi="仿宋" w:eastAsia="仿宋_GB2312"/>
                <w:w w:val="200"/>
                <w:sz w:val="24"/>
                <w:szCs w:val="24"/>
              </w:rPr>
            </w:pPr>
          </w:p>
        </w:tc>
        <w:tc>
          <w:tcPr>
            <w:tcW w:w="1417" w:type="dxa"/>
            <w:vMerge w:val="continue"/>
            <w:noWrap w:val="0"/>
            <w:vAlign w:val="center"/>
          </w:tcPr>
          <w:p w14:paraId="4E1A684C">
            <w:pPr>
              <w:jc w:val="center"/>
              <w:rPr>
                <w:rFonts w:hint="eastAsia" w:ascii="仿宋_GB2312" w:hAnsi="仿宋" w:eastAsia="仿宋_GB2312"/>
                <w:w w:val="200"/>
                <w:sz w:val="24"/>
                <w:szCs w:val="24"/>
              </w:rPr>
            </w:pPr>
          </w:p>
        </w:tc>
        <w:tc>
          <w:tcPr>
            <w:tcW w:w="992" w:type="dxa"/>
            <w:vMerge w:val="continue"/>
            <w:noWrap w:val="0"/>
            <w:vAlign w:val="center"/>
          </w:tcPr>
          <w:p w14:paraId="032C8B05">
            <w:pPr>
              <w:jc w:val="center"/>
              <w:rPr>
                <w:rFonts w:hint="eastAsia" w:ascii="仿宋_GB2312" w:hAnsi="仿宋" w:eastAsia="仿宋_GB2312"/>
                <w:w w:val="200"/>
                <w:sz w:val="24"/>
                <w:szCs w:val="24"/>
              </w:rPr>
            </w:pPr>
          </w:p>
        </w:tc>
      </w:tr>
      <w:tr w14:paraId="593C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restart"/>
            <w:noWrap w:val="0"/>
            <w:vAlign w:val="center"/>
          </w:tcPr>
          <w:p w14:paraId="52916B54">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3</w:t>
            </w:r>
          </w:p>
        </w:tc>
        <w:tc>
          <w:tcPr>
            <w:tcW w:w="850" w:type="dxa"/>
            <w:vMerge w:val="restart"/>
            <w:noWrap w:val="0"/>
            <w:vAlign w:val="center"/>
          </w:tcPr>
          <w:p w14:paraId="6D7F40A2">
            <w:pPr>
              <w:jc w:val="center"/>
              <w:rPr>
                <w:rFonts w:ascii="楷体" w:hAnsi="楷体" w:eastAsia="楷体"/>
                <w:w w:val="200"/>
                <w:sz w:val="15"/>
                <w:szCs w:val="15"/>
              </w:rPr>
            </w:pPr>
            <w:r>
              <w:rPr>
                <w:rFonts w:ascii="楷体" w:hAnsi="楷体" w:eastAsia="楷体"/>
                <w:w w:val="200"/>
                <w:sz w:val="15"/>
                <w:szCs w:val="15"/>
              </w:rPr>
              <w:t>4</w:t>
            </w:r>
            <w:r>
              <w:rPr>
                <w:rFonts w:hint="eastAsia" w:ascii="楷体" w:hAnsi="楷体" w:eastAsia="楷体"/>
                <w:w w:val="200"/>
                <w:sz w:val="15"/>
                <w:szCs w:val="15"/>
              </w:rPr>
              <w:t>F-</w:t>
            </w:r>
          </w:p>
          <w:p w14:paraId="781F3F4C">
            <w:pPr>
              <w:jc w:val="center"/>
              <w:rPr>
                <w:rFonts w:hint="eastAsia" w:ascii="楷体" w:hAnsi="楷体" w:eastAsia="楷体"/>
                <w:w w:val="200"/>
                <w:sz w:val="15"/>
                <w:szCs w:val="15"/>
              </w:rPr>
            </w:pPr>
            <w:r>
              <w:rPr>
                <w:rFonts w:hint="eastAsia" w:ascii="楷体" w:hAnsi="楷体" w:eastAsia="楷体"/>
                <w:w w:val="200"/>
                <w:sz w:val="15"/>
                <w:szCs w:val="15"/>
              </w:rPr>
              <w:t>P1</w:t>
            </w:r>
            <w:r>
              <w:rPr>
                <w:rFonts w:ascii="楷体" w:hAnsi="楷体" w:eastAsia="楷体"/>
                <w:w w:val="200"/>
                <w:sz w:val="15"/>
                <w:szCs w:val="15"/>
              </w:rPr>
              <w:t>0</w:t>
            </w:r>
          </w:p>
        </w:tc>
        <w:tc>
          <w:tcPr>
            <w:tcW w:w="1276" w:type="dxa"/>
            <w:gridSpan w:val="2"/>
            <w:noWrap w:val="0"/>
            <w:vAlign w:val="bottom"/>
          </w:tcPr>
          <w:p w14:paraId="020B3317">
            <w:pPr>
              <w:jc w:val="center"/>
              <w:rPr>
                <w:rFonts w:hint="eastAsia" w:ascii="仿宋_GB2312" w:hAnsi="仿宋" w:eastAsia="仿宋_GB2312"/>
                <w:w w:val="200"/>
                <w:sz w:val="24"/>
                <w:szCs w:val="24"/>
              </w:rPr>
            </w:pPr>
            <w:r>
              <w:rPr>
                <w:rFonts w:ascii="楷体" w:hAnsi="楷体" w:eastAsia="楷体"/>
                <w:w w:val="200"/>
                <w:sz w:val="18"/>
                <w:szCs w:val="18"/>
              </w:rPr>
              <w:t>1792</w:t>
            </w:r>
          </w:p>
        </w:tc>
        <w:tc>
          <w:tcPr>
            <w:tcW w:w="1276" w:type="dxa"/>
            <w:gridSpan w:val="2"/>
            <w:noWrap w:val="0"/>
            <w:vAlign w:val="bottom"/>
          </w:tcPr>
          <w:p w14:paraId="4CD09205">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953</w:t>
            </w:r>
          </w:p>
        </w:tc>
        <w:tc>
          <w:tcPr>
            <w:tcW w:w="992" w:type="dxa"/>
            <w:noWrap w:val="0"/>
            <w:vAlign w:val="center"/>
          </w:tcPr>
          <w:p w14:paraId="02E33C3B">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0AB9F0B7">
            <w:pPr>
              <w:jc w:val="center"/>
              <w:rPr>
                <w:rFonts w:hint="eastAsia" w:ascii="楷体" w:hAnsi="楷体" w:eastAsia="楷体"/>
                <w:w w:val="200"/>
                <w:sz w:val="18"/>
                <w:szCs w:val="18"/>
              </w:rPr>
            </w:pPr>
            <w:r>
              <w:rPr>
                <w:rFonts w:ascii="楷体" w:hAnsi="楷体" w:eastAsia="楷体"/>
                <w:w w:val="200"/>
                <w:sz w:val="18"/>
                <w:szCs w:val="18"/>
              </w:rPr>
              <w:t>1432</w:t>
            </w:r>
          </w:p>
        </w:tc>
        <w:tc>
          <w:tcPr>
            <w:tcW w:w="1134" w:type="dxa"/>
            <w:noWrap w:val="0"/>
            <w:vAlign w:val="bottom"/>
          </w:tcPr>
          <w:p w14:paraId="496BDE2B">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119</w:t>
            </w:r>
          </w:p>
        </w:tc>
        <w:tc>
          <w:tcPr>
            <w:tcW w:w="709" w:type="dxa"/>
            <w:noWrap w:val="0"/>
            <w:vAlign w:val="bottom"/>
          </w:tcPr>
          <w:p w14:paraId="6BAC8B72">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restart"/>
            <w:noWrap w:val="0"/>
            <w:vAlign w:val="bottom"/>
          </w:tcPr>
          <w:p w14:paraId="0EFD8BF5">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0.170</w:t>
            </w:r>
          </w:p>
        </w:tc>
        <w:tc>
          <w:tcPr>
            <w:tcW w:w="992" w:type="dxa"/>
            <w:vMerge w:val="restart"/>
            <w:noWrap w:val="0"/>
            <w:vAlign w:val="bottom"/>
          </w:tcPr>
          <w:p w14:paraId="44DCB992">
            <w:pPr>
              <w:adjustRightInd w:val="0"/>
              <w:snapToGrid w:val="0"/>
              <w:jc w:val="left"/>
              <w:rPr>
                <w:rFonts w:hint="eastAsia" w:ascii="楷体" w:hAnsi="楷体" w:eastAsia="楷体"/>
                <w:szCs w:val="21"/>
              </w:rPr>
            </w:pPr>
            <w:r>
              <w:rPr>
                <w:rFonts w:hint="eastAsia" w:ascii="楷体" w:hAnsi="楷体" w:eastAsia="楷体"/>
                <w:szCs w:val="21"/>
              </w:rPr>
              <w:t>K2=4</w:t>
            </w:r>
            <w:r>
              <w:rPr>
                <w:rFonts w:ascii="楷体" w:hAnsi="楷体" w:eastAsia="楷体"/>
                <w:szCs w:val="21"/>
              </w:rPr>
              <w:t>7</w:t>
            </w:r>
            <w:r>
              <w:rPr>
                <w:rFonts w:hint="eastAsia" w:ascii="楷体" w:hAnsi="楷体" w:eastAsia="楷体"/>
                <w:szCs w:val="21"/>
              </w:rPr>
              <w:t>87</w:t>
            </w:r>
          </w:p>
          <w:p w14:paraId="2424DC9D">
            <w:pPr>
              <w:adjustRightInd w:val="0"/>
              <w:snapToGrid w:val="0"/>
              <w:jc w:val="left"/>
              <w:rPr>
                <w:rFonts w:hint="eastAsia" w:ascii="楷体" w:hAnsi="楷体" w:eastAsia="楷体"/>
                <w:szCs w:val="21"/>
              </w:rPr>
            </w:pPr>
          </w:p>
          <w:p w14:paraId="22AA0D3D">
            <w:pPr>
              <w:adjustRightInd w:val="0"/>
              <w:snapToGrid w:val="0"/>
              <w:jc w:val="left"/>
              <w:rPr>
                <w:rFonts w:ascii="楷体" w:hAnsi="楷体" w:eastAsia="楷体"/>
                <w:szCs w:val="21"/>
              </w:rPr>
            </w:pPr>
            <w:r>
              <w:rPr>
                <w:rFonts w:hint="eastAsia" w:ascii="楷体" w:hAnsi="楷体" w:eastAsia="楷体"/>
                <w:szCs w:val="21"/>
              </w:rPr>
              <w:t>K1=4</w:t>
            </w:r>
            <w:r>
              <w:rPr>
                <w:rFonts w:ascii="楷体" w:hAnsi="楷体" w:eastAsia="楷体"/>
                <w:szCs w:val="21"/>
              </w:rPr>
              <w:t>6</w:t>
            </w:r>
            <w:r>
              <w:rPr>
                <w:rFonts w:hint="eastAsia" w:ascii="楷体" w:hAnsi="楷体" w:eastAsia="楷体"/>
                <w:szCs w:val="21"/>
              </w:rPr>
              <w:t>87</w:t>
            </w:r>
          </w:p>
          <w:p w14:paraId="74CECC4B">
            <w:pPr>
              <w:adjustRightInd w:val="0"/>
              <w:snapToGrid w:val="0"/>
              <w:jc w:val="left"/>
              <w:rPr>
                <w:rFonts w:hint="eastAsia" w:ascii="仿宋_GB2312" w:hAnsi="仿宋" w:eastAsia="仿宋_GB2312"/>
                <w:w w:val="200"/>
                <w:sz w:val="24"/>
                <w:szCs w:val="24"/>
                <w:lang w:val="en-US" w:eastAsia="zh-CN"/>
              </w:rPr>
            </w:pPr>
            <w:r>
              <w:rPr>
                <w:rFonts w:hint="eastAsia" w:ascii="仿宋_GB2312" w:hAnsi="仿宋" w:eastAsia="仿宋_GB2312"/>
                <w:w w:val="200"/>
                <w:sz w:val="24"/>
                <w:szCs w:val="24"/>
                <w:lang w:val="en-US" w:eastAsia="zh-CN"/>
              </w:rPr>
              <w:t xml:space="preserve">   </w:t>
            </w:r>
          </w:p>
          <w:p w14:paraId="200ACC3D">
            <w:pPr>
              <w:adjustRightInd w:val="0"/>
              <w:snapToGrid w:val="0"/>
              <w:jc w:val="left"/>
              <w:rPr>
                <w:rFonts w:hint="eastAsia" w:ascii="仿宋_GB2312" w:hAnsi="仿宋" w:eastAsia="仿宋_GB2312"/>
                <w:w w:val="200"/>
                <w:sz w:val="24"/>
                <w:szCs w:val="24"/>
                <w:lang w:val="en-US" w:eastAsia="zh-CN"/>
              </w:rPr>
            </w:pPr>
          </w:p>
          <w:p w14:paraId="42AD815D">
            <w:pPr>
              <w:adjustRightInd w:val="0"/>
              <w:snapToGrid w:val="0"/>
              <w:jc w:val="left"/>
              <w:rPr>
                <w:rFonts w:hint="eastAsia" w:ascii="仿宋_GB2312" w:hAnsi="仿宋" w:eastAsia="仿宋_GB2312"/>
                <w:w w:val="200"/>
                <w:sz w:val="24"/>
                <w:szCs w:val="24"/>
                <w:lang w:val="en-US" w:eastAsia="zh-CN"/>
              </w:rPr>
            </w:pPr>
          </w:p>
          <w:p w14:paraId="045BCAE3">
            <w:pPr>
              <w:adjustRightInd w:val="0"/>
              <w:snapToGrid w:val="0"/>
              <w:jc w:val="left"/>
              <w:rPr>
                <w:rFonts w:hint="default" w:ascii="仿宋_GB2312" w:hAnsi="仿宋" w:eastAsia="仿宋_GB2312"/>
                <w:w w:val="200"/>
                <w:sz w:val="24"/>
                <w:szCs w:val="24"/>
                <w:lang w:val="en-US" w:eastAsia="zh-CN"/>
              </w:rPr>
            </w:pPr>
          </w:p>
        </w:tc>
      </w:tr>
      <w:tr w14:paraId="08368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02E30099">
            <w:pPr>
              <w:jc w:val="center"/>
              <w:rPr>
                <w:rFonts w:hint="eastAsia" w:ascii="仿宋_GB2312" w:hAnsi="仿宋" w:eastAsia="仿宋_GB2312"/>
                <w:w w:val="200"/>
                <w:sz w:val="24"/>
                <w:szCs w:val="24"/>
              </w:rPr>
            </w:pPr>
          </w:p>
        </w:tc>
        <w:tc>
          <w:tcPr>
            <w:tcW w:w="850" w:type="dxa"/>
            <w:vMerge w:val="continue"/>
            <w:noWrap w:val="0"/>
            <w:vAlign w:val="center"/>
          </w:tcPr>
          <w:p w14:paraId="51B7D5E6">
            <w:pPr>
              <w:jc w:val="center"/>
              <w:rPr>
                <w:rFonts w:hint="eastAsia" w:ascii="仿宋_GB2312" w:hAnsi="仿宋" w:eastAsia="仿宋_GB2312"/>
                <w:w w:val="200"/>
                <w:sz w:val="24"/>
                <w:szCs w:val="24"/>
              </w:rPr>
            </w:pPr>
          </w:p>
        </w:tc>
        <w:tc>
          <w:tcPr>
            <w:tcW w:w="1276" w:type="dxa"/>
            <w:gridSpan w:val="2"/>
            <w:noWrap w:val="0"/>
            <w:vAlign w:val="bottom"/>
          </w:tcPr>
          <w:p w14:paraId="7D92CC5A">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071</w:t>
            </w:r>
          </w:p>
        </w:tc>
        <w:tc>
          <w:tcPr>
            <w:tcW w:w="1276" w:type="dxa"/>
            <w:gridSpan w:val="2"/>
            <w:noWrap w:val="0"/>
            <w:vAlign w:val="bottom"/>
          </w:tcPr>
          <w:p w14:paraId="7FC5D4F4">
            <w:pPr>
              <w:jc w:val="center"/>
              <w:rPr>
                <w:rFonts w:hint="eastAsia" w:ascii="楷体" w:hAnsi="楷体" w:eastAsia="楷体"/>
                <w:w w:val="200"/>
                <w:sz w:val="18"/>
                <w:szCs w:val="18"/>
              </w:rPr>
            </w:pPr>
            <w:r>
              <w:rPr>
                <w:rFonts w:ascii="楷体" w:hAnsi="楷体" w:eastAsia="楷体"/>
                <w:w w:val="200"/>
                <w:sz w:val="18"/>
                <w:szCs w:val="18"/>
              </w:rPr>
              <w:t>1252</w:t>
            </w:r>
          </w:p>
        </w:tc>
        <w:tc>
          <w:tcPr>
            <w:tcW w:w="992" w:type="dxa"/>
            <w:noWrap w:val="0"/>
            <w:vAlign w:val="center"/>
          </w:tcPr>
          <w:p w14:paraId="6788884E">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31D85AC0">
            <w:pPr>
              <w:jc w:val="center"/>
              <w:rPr>
                <w:rFonts w:hint="eastAsia" w:ascii="楷体" w:hAnsi="楷体" w:eastAsia="楷体"/>
                <w:w w:val="200"/>
                <w:sz w:val="18"/>
                <w:szCs w:val="18"/>
              </w:rPr>
            </w:pPr>
            <w:r>
              <w:rPr>
                <w:rFonts w:ascii="楷体" w:hAnsi="楷体" w:eastAsia="楷体"/>
                <w:w w:val="200"/>
                <w:sz w:val="18"/>
                <w:szCs w:val="18"/>
              </w:rPr>
              <w:t>1602</w:t>
            </w:r>
          </w:p>
        </w:tc>
        <w:tc>
          <w:tcPr>
            <w:tcW w:w="1134" w:type="dxa"/>
            <w:noWrap w:val="0"/>
            <w:vAlign w:val="bottom"/>
          </w:tcPr>
          <w:p w14:paraId="496BE959">
            <w:pPr>
              <w:jc w:val="center"/>
              <w:rPr>
                <w:rFonts w:hint="eastAsia" w:ascii="楷体" w:hAnsi="楷体" w:eastAsia="楷体"/>
                <w:w w:val="200"/>
                <w:sz w:val="18"/>
                <w:szCs w:val="18"/>
              </w:rPr>
            </w:pPr>
            <w:r>
              <w:rPr>
                <w:rFonts w:ascii="楷体" w:hAnsi="楷体" w:eastAsia="楷体"/>
                <w:w w:val="200"/>
                <w:sz w:val="18"/>
                <w:szCs w:val="18"/>
              </w:rPr>
              <w:t>6390</w:t>
            </w:r>
          </w:p>
        </w:tc>
        <w:tc>
          <w:tcPr>
            <w:tcW w:w="709" w:type="dxa"/>
            <w:noWrap w:val="0"/>
            <w:vAlign w:val="bottom"/>
          </w:tcPr>
          <w:p w14:paraId="762583FE">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14:paraId="255AECFC">
            <w:pPr>
              <w:jc w:val="center"/>
              <w:rPr>
                <w:rFonts w:hint="eastAsia" w:ascii="仿宋_GB2312" w:hAnsi="仿宋" w:eastAsia="仿宋_GB2312"/>
                <w:w w:val="200"/>
                <w:sz w:val="24"/>
                <w:szCs w:val="24"/>
              </w:rPr>
            </w:pPr>
          </w:p>
        </w:tc>
        <w:tc>
          <w:tcPr>
            <w:tcW w:w="992" w:type="dxa"/>
            <w:vMerge w:val="continue"/>
            <w:noWrap w:val="0"/>
            <w:vAlign w:val="center"/>
          </w:tcPr>
          <w:p w14:paraId="4F88C0AE">
            <w:pPr>
              <w:jc w:val="center"/>
              <w:rPr>
                <w:rFonts w:ascii="仿宋" w:hAnsi="仿宋" w:eastAsia="仿宋"/>
                <w:w w:val="200"/>
                <w:sz w:val="24"/>
                <w:szCs w:val="24"/>
              </w:rPr>
            </w:pPr>
          </w:p>
        </w:tc>
      </w:tr>
      <w:tr w14:paraId="1AC9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7A86123D">
            <w:pPr>
              <w:jc w:val="center"/>
              <w:rPr>
                <w:rFonts w:hint="eastAsia" w:ascii="仿宋_GB2312" w:hAnsi="仿宋" w:eastAsia="仿宋_GB2312"/>
                <w:w w:val="200"/>
                <w:sz w:val="24"/>
                <w:szCs w:val="24"/>
              </w:rPr>
            </w:pPr>
          </w:p>
        </w:tc>
        <w:tc>
          <w:tcPr>
            <w:tcW w:w="850" w:type="dxa"/>
            <w:vMerge w:val="continue"/>
            <w:noWrap w:val="0"/>
            <w:vAlign w:val="center"/>
          </w:tcPr>
          <w:p w14:paraId="437B944F">
            <w:pPr>
              <w:jc w:val="center"/>
              <w:rPr>
                <w:rFonts w:hint="eastAsia" w:ascii="仿宋_GB2312" w:hAnsi="仿宋" w:eastAsia="仿宋_GB2312"/>
                <w:w w:val="200"/>
                <w:sz w:val="24"/>
                <w:szCs w:val="24"/>
              </w:rPr>
            </w:pPr>
          </w:p>
        </w:tc>
        <w:tc>
          <w:tcPr>
            <w:tcW w:w="1276" w:type="dxa"/>
            <w:gridSpan w:val="2"/>
            <w:noWrap w:val="0"/>
            <w:vAlign w:val="bottom"/>
          </w:tcPr>
          <w:p w14:paraId="66272FCF">
            <w:pPr>
              <w:jc w:val="center"/>
              <w:rPr>
                <w:rFonts w:hint="eastAsia" w:ascii="楷体" w:hAnsi="楷体" w:eastAsia="楷体"/>
                <w:w w:val="200"/>
                <w:sz w:val="18"/>
                <w:szCs w:val="18"/>
              </w:rPr>
            </w:pPr>
            <w:r>
              <w:rPr>
                <w:rFonts w:ascii="楷体" w:hAnsi="楷体" w:eastAsia="楷体"/>
                <w:w w:val="200"/>
                <w:sz w:val="18"/>
                <w:szCs w:val="18"/>
              </w:rPr>
              <w:t>72.1</w:t>
            </w:r>
          </w:p>
        </w:tc>
        <w:tc>
          <w:tcPr>
            <w:tcW w:w="1276" w:type="dxa"/>
            <w:gridSpan w:val="2"/>
            <w:noWrap w:val="0"/>
            <w:vAlign w:val="bottom"/>
          </w:tcPr>
          <w:p w14:paraId="7D340996">
            <w:pPr>
              <w:jc w:val="center"/>
              <w:rPr>
                <w:rFonts w:hint="eastAsia" w:ascii="楷体" w:hAnsi="楷体" w:eastAsia="楷体"/>
                <w:w w:val="200"/>
                <w:sz w:val="18"/>
                <w:szCs w:val="18"/>
              </w:rPr>
            </w:pPr>
            <w:r>
              <w:rPr>
                <w:rFonts w:ascii="楷体" w:hAnsi="楷体" w:eastAsia="楷体"/>
                <w:w w:val="200"/>
                <w:sz w:val="18"/>
                <w:szCs w:val="18"/>
              </w:rPr>
              <w:t>70.1</w:t>
            </w:r>
          </w:p>
        </w:tc>
        <w:tc>
          <w:tcPr>
            <w:tcW w:w="992" w:type="dxa"/>
            <w:noWrap w:val="0"/>
            <w:vAlign w:val="center"/>
          </w:tcPr>
          <w:p w14:paraId="202D4C12">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01AF6AB9">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0170</w:t>
            </w:r>
          </w:p>
        </w:tc>
        <w:tc>
          <w:tcPr>
            <w:tcW w:w="1134" w:type="dxa"/>
            <w:noWrap w:val="0"/>
            <w:vAlign w:val="bottom"/>
          </w:tcPr>
          <w:p w14:paraId="2D16763A">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0271</w:t>
            </w:r>
          </w:p>
        </w:tc>
        <w:tc>
          <w:tcPr>
            <w:tcW w:w="709" w:type="dxa"/>
            <w:noWrap w:val="0"/>
            <w:vAlign w:val="bottom"/>
          </w:tcPr>
          <w:p w14:paraId="6E5CA194">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14:paraId="4C76BD09">
            <w:pPr>
              <w:jc w:val="center"/>
              <w:rPr>
                <w:rFonts w:hint="eastAsia" w:ascii="仿宋_GB2312" w:hAnsi="仿宋" w:eastAsia="仿宋_GB2312"/>
                <w:w w:val="200"/>
                <w:sz w:val="24"/>
                <w:szCs w:val="24"/>
              </w:rPr>
            </w:pPr>
          </w:p>
        </w:tc>
        <w:tc>
          <w:tcPr>
            <w:tcW w:w="992" w:type="dxa"/>
            <w:vMerge w:val="continue"/>
            <w:noWrap w:val="0"/>
            <w:vAlign w:val="center"/>
          </w:tcPr>
          <w:p w14:paraId="7F2032DA">
            <w:pPr>
              <w:jc w:val="center"/>
              <w:rPr>
                <w:rFonts w:ascii="仿宋" w:hAnsi="仿宋" w:eastAsia="仿宋"/>
                <w:w w:val="200"/>
                <w:sz w:val="24"/>
                <w:szCs w:val="24"/>
              </w:rPr>
            </w:pPr>
          </w:p>
        </w:tc>
      </w:tr>
      <w:tr w14:paraId="1A0C3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125D65B1">
            <w:pPr>
              <w:jc w:val="center"/>
              <w:rPr>
                <w:rFonts w:hint="eastAsia" w:ascii="仿宋_GB2312" w:hAnsi="仿宋" w:eastAsia="仿宋_GB2312"/>
                <w:w w:val="200"/>
                <w:sz w:val="24"/>
                <w:szCs w:val="24"/>
              </w:rPr>
            </w:pPr>
          </w:p>
        </w:tc>
        <w:tc>
          <w:tcPr>
            <w:tcW w:w="850" w:type="dxa"/>
            <w:vMerge w:val="continue"/>
            <w:noWrap w:val="0"/>
            <w:vAlign w:val="center"/>
          </w:tcPr>
          <w:p w14:paraId="59AEE21F">
            <w:pPr>
              <w:jc w:val="center"/>
              <w:rPr>
                <w:rFonts w:hint="eastAsia" w:ascii="仿宋_GB2312" w:hAnsi="仿宋" w:eastAsia="仿宋_GB2312"/>
                <w:w w:val="200"/>
                <w:sz w:val="24"/>
                <w:szCs w:val="24"/>
              </w:rPr>
            </w:pPr>
          </w:p>
        </w:tc>
        <w:tc>
          <w:tcPr>
            <w:tcW w:w="1276" w:type="dxa"/>
            <w:gridSpan w:val="2"/>
            <w:noWrap w:val="0"/>
            <w:vAlign w:val="bottom"/>
          </w:tcPr>
          <w:p w14:paraId="263F9841">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2.0</w:t>
            </w:r>
          </w:p>
        </w:tc>
        <w:tc>
          <w:tcPr>
            <w:tcW w:w="1276" w:type="dxa"/>
            <w:gridSpan w:val="2"/>
            <w:noWrap w:val="0"/>
            <w:vAlign w:val="bottom"/>
          </w:tcPr>
          <w:p w14:paraId="05C32F6C">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2.0</w:t>
            </w:r>
          </w:p>
        </w:tc>
        <w:tc>
          <w:tcPr>
            <w:tcW w:w="5386" w:type="dxa"/>
            <w:gridSpan w:val="5"/>
            <w:noWrap w:val="0"/>
            <w:vAlign w:val="center"/>
          </w:tcPr>
          <w:p w14:paraId="387BBB9F">
            <w:pPr>
              <w:jc w:val="center"/>
              <w:rPr>
                <w:rFonts w:hint="eastAsia" w:ascii="仿宋_GB2312" w:hAnsi="仿宋" w:eastAsia="仿宋_GB2312"/>
                <w:w w:val="200"/>
                <w:sz w:val="24"/>
                <w:szCs w:val="24"/>
              </w:rPr>
            </w:pPr>
          </w:p>
        </w:tc>
        <w:tc>
          <w:tcPr>
            <w:tcW w:w="992" w:type="dxa"/>
            <w:vMerge w:val="continue"/>
            <w:noWrap w:val="0"/>
            <w:vAlign w:val="center"/>
          </w:tcPr>
          <w:p w14:paraId="7D94A6E6">
            <w:pPr>
              <w:jc w:val="center"/>
              <w:rPr>
                <w:rFonts w:ascii="仿宋" w:hAnsi="仿宋" w:eastAsia="仿宋"/>
                <w:w w:val="200"/>
                <w:sz w:val="24"/>
                <w:szCs w:val="24"/>
              </w:rPr>
            </w:pPr>
          </w:p>
        </w:tc>
      </w:tr>
      <w:tr w14:paraId="64B82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2A453F25">
            <w:pPr>
              <w:jc w:val="center"/>
              <w:rPr>
                <w:rFonts w:hint="eastAsia" w:ascii="楷体" w:hAnsi="楷体" w:eastAsia="楷体"/>
                <w:w w:val="200"/>
                <w:sz w:val="18"/>
                <w:szCs w:val="18"/>
              </w:rPr>
            </w:pPr>
            <w:r>
              <w:rPr>
                <w:rFonts w:ascii="楷体" w:hAnsi="楷体" w:eastAsia="楷体"/>
                <w:w w:val="200"/>
                <w:sz w:val="18"/>
                <w:szCs w:val="18"/>
              </w:rPr>
              <w:t>14</w:t>
            </w:r>
          </w:p>
        </w:tc>
        <w:tc>
          <w:tcPr>
            <w:tcW w:w="850" w:type="dxa"/>
            <w:vMerge w:val="restart"/>
            <w:noWrap w:val="0"/>
            <w:vAlign w:val="center"/>
          </w:tcPr>
          <w:p w14:paraId="5A2460A7">
            <w:pPr>
              <w:jc w:val="center"/>
              <w:rPr>
                <w:rFonts w:hint="eastAsia" w:ascii="楷体" w:hAnsi="楷体" w:eastAsia="楷体"/>
                <w:w w:val="200"/>
                <w:sz w:val="15"/>
                <w:szCs w:val="15"/>
              </w:rPr>
            </w:pPr>
            <w:r>
              <w:rPr>
                <w:rFonts w:hint="eastAsia" w:ascii="楷体" w:hAnsi="楷体" w:eastAsia="楷体"/>
                <w:w w:val="200"/>
                <w:sz w:val="15"/>
                <w:szCs w:val="15"/>
              </w:rPr>
              <w:t>P1</w:t>
            </w:r>
            <w:r>
              <w:rPr>
                <w:rFonts w:ascii="楷体" w:hAnsi="楷体" w:eastAsia="楷体"/>
                <w:w w:val="200"/>
                <w:sz w:val="15"/>
                <w:szCs w:val="15"/>
              </w:rPr>
              <w:t>0</w:t>
            </w:r>
            <w:r>
              <w:rPr>
                <w:rFonts w:hint="eastAsia" w:ascii="楷体" w:hAnsi="楷体" w:eastAsia="楷体"/>
                <w:w w:val="200"/>
                <w:sz w:val="15"/>
                <w:szCs w:val="15"/>
              </w:rPr>
              <w:t>-P</w:t>
            </w:r>
            <w:r>
              <w:rPr>
                <w:rFonts w:ascii="楷体" w:hAnsi="楷体" w:eastAsia="楷体"/>
                <w:w w:val="200"/>
                <w:sz w:val="15"/>
                <w:szCs w:val="15"/>
              </w:rPr>
              <w:t>11</w:t>
            </w:r>
          </w:p>
        </w:tc>
        <w:tc>
          <w:tcPr>
            <w:tcW w:w="1276" w:type="dxa"/>
            <w:gridSpan w:val="2"/>
            <w:noWrap w:val="0"/>
            <w:vAlign w:val="bottom"/>
          </w:tcPr>
          <w:p w14:paraId="5B766ED7">
            <w:pPr>
              <w:jc w:val="center"/>
              <w:rPr>
                <w:rFonts w:hint="eastAsia" w:ascii="楷体" w:hAnsi="楷体" w:eastAsia="楷体"/>
                <w:w w:val="200"/>
                <w:sz w:val="18"/>
                <w:szCs w:val="18"/>
              </w:rPr>
            </w:pPr>
            <w:r>
              <w:rPr>
                <w:rFonts w:ascii="楷体" w:hAnsi="楷体" w:eastAsia="楷体"/>
                <w:w w:val="200"/>
                <w:sz w:val="18"/>
                <w:szCs w:val="18"/>
              </w:rPr>
              <w:t>1632</w:t>
            </w:r>
          </w:p>
        </w:tc>
        <w:tc>
          <w:tcPr>
            <w:tcW w:w="1276" w:type="dxa"/>
            <w:gridSpan w:val="2"/>
            <w:noWrap w:val="0"/>
            <w:vAlign w:val="bottom"/>
          </w:tcPr>
          <w:p w14:paraId="32ABC8CC">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490</w:t>
            </w:r>
          </w:p>
        </w:tc>
        <w:tc>
          <w:tcPr>
            <w:tcW w:w="992" w:type="dxa"/>
            <w:noWrap w:val="0"/>
            <w:vAlign w:val="center"/>
          </w:tcPr>
          <w:p w14:paraId="01DFD653">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3B8EE585">
            <w:pPr>
              <w:jc w:val="center"/>
              <w:rPr>
                <w:rFonts w:hint="eastAsia" w:ascii="楷体" w:hAnsi="楷体" w:eastAsia="楷体"/>
                <w:w w:val="200"/>
                <w:sz w:val="18"/>
                <w:szCs w:val="18"/>
              </w:rPr>
            </w:pPr>
            <w:r>
              <w:rPr>
                <w:rFonts w:ascii="楷体" w:hAnsi="楷体" w:eastAsia="楷体"/>
                <w:w w:val="200"/>
                <w:sz w:val="18"/>
                <w:szCs w:val="18"/>
              </w:rPr>
              <w:t>1415</w:t>
            </w:r>
          </w:p>
        </w:tc>
        <w:tc>
          <w:tcPr>
            <w:tcW w:w="1134" w:type="dxa"/>
            <w:noWrap w:val="0"/>
            <w:vAlign w:val="bottom"/>
          </w:tcPr>
          <w:p w14:paraId="479F677A">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202</w:t>
            </w:r>
          </w:p>
        </w:tc>
        <w:tc>
          <w:tcPr>
            <w:tcW w:w="709" w:type="dxa"/>
            <w:noWrap w:val="0"/>
            <w:vAlign w:val="bottom"/>
          </w:tcPr>
          <w:p w14:paraId="16EA53B7">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restart"/>
            <w:noWrap w:val="0"/>
            <w:vAlign w:val="bottom"/>
          </w:tcPr>
          <w:p w14:paraId="360BE78B">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0.140</w:t>
            </w:r>
          </w:p>
        </w:tc>
        <w:tc>
          <w:tcPr>
            <w:tcW w:w="992" w:type="dxa"/>
            <w:vMerge w:val="continue"/>
            <w:noWrap w:val="0"/>
            <w:vAlign w:val="center"/>
          </w:tcPr>
          <w:p w14:paraId="0A4533D3">
            <w:pPr>
              <w:jc w:val="center"/>
              <w:rPr>
                <w:rFonts w:ascii="仿宋" w:hAnsi="仿宋" w:eastAsia="仿宋"/>
                <w:w w:val="200"/>
                <w:sz w:val="24"/>
                <w:szCs w:val="24"/>
              </w:rPr>
            </w:pPr>
          </w:p>
        </w:tc>
      </w:tr>
      <w:tr w14:paraId="6C22B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51AB7EF7">
            <w:pPr>
              <w:jc w:val="center"/>
              <w:rPr>
                <w:rFonts w:hint="eastAsia" w:ascii="楷体" w:hAnsi="楷体" w:eastAsia="楷体"/>
                <w:w w:val="200"/>
                <w:sz w:val="18"/>
                <w:szCs w:val="18"/>
              </w:rPr>
            </w:pPr>
          </w:p>
        </w:tc>
        <w:tc>
          <w:tcPr>
            <w:tcW w:w="850" w:type="dxa"/>
            <w:vMerge w:val="continue"/>
            <w:noWrap w:val="0"/>
            <w:vAlign w:val="center"/>
          </w:tcPr>
          <w:p w14:paraId="3736178A">
            <w:pPr>
              <w:adjustRightInd w:val="0"/>
              <w:snapToGrid w:val="0"/>
              <w:jc w:val="center"/>
              <w:rPr>
                <w:rFonts w:hint="eastAsia" w:ascii="仿宋" w:hAnsi="仿宋" w:eastAsia="仿宋"/>
                <w:sz w:val="24"/>
                <w:szCs w:val="24"/>
              </w:rPr>
            </w:pPr>
          </w:p>
        </w:tc>
        <w:tc>
          <w:tcPr>
            <w:tcW w:w="1276" w:type="dxa"/>
            <w:gridSpan w:val="2"/>
            <w:noWrap w:val="0"/>
            <w:vAlign w:val="bottom"/>
          </w:tcPr>
          <w:p w14:paraId="1AC30BB0">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199</w:t>
            </w:r>
          </w:p>
        </w:tc>
        <w:tc>
          <w:tcPr>
            <w:tcW w:w="1276" w:type="dxa"/>
            <w:gridSpan w:val="2"/>
            <w:noWrap w:val="0"/>
            <w:vAlign w:val="bottom"/>
          </w:tcPr>
          <w:p w14:paraId="35CBDD26">
            <w:pPr>
              <w:jc w:val="center"/>
              <w:rPr>
                <w:rFonts w:hint="eastAsia" w:ascii="楷体" w:hAnsi="楷体" w:eastAsia="楷体"/>
                <w:w w:val="200"/>
                <w:sz w:val="18"/>
                <w:szCs w:val="18"/>
              </w:rPr>
            </w:pPr>
            <w:r>
              <w:rPr>
                <w:rFonts w:ascii="楷体" w:hAnsi="楷体" w:eastAsia="楷体"/>
                <w:w w:val="200"/>
                <w:sz w:val="18"/>
                <w:szCs w:val="18"/>
              </w:rPr>
              <w:t>1</w:t>
            </w:r>
            <w:r>
              <w:rPr>
                <w:rFonts w:hint="eastAsia" w:ascii="楷体" w:hAnsi="楷体" w:eastAsia="楷体"/>
                <w:w w:val="200"/>
                <w:sz w:val="18"/>
                <w:szCs w:val="18"/>
              </w:rPr>
              <w:t>0</w:t>
            </w:r>
            <w:r>
              <w:rPr>
                <w:rFonts w:ascii="楷体" w:hAnsi="楷体" w:eastAsia="楷体"/>
                <w:w w:val="200"/>
                <w:sz w:val="18"/>
                <w:szCs w:val="18"/>
              </w:rPr>
              <w:t>60</w:t>
            </w:r>
          </w:p>
        </w:tc>
        <w:tc>
          <w:tcPr>
            <w:tcW w:w="992" w:type="dxa"/>
            <w:noWrap w:val="0"/>
            <w:vAlign w:val="center"/>
          </w:tcPr>
          <w:p w14:paraId="37429A6C">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18E13806">
            <w:pPr>
              <w:jc w:val="center"/>
              <w:rPr>
                <w:rFonts w:hint="eastAsia" w:ascii="楷体" w:hAnsi="楷体" w:eastAsia="楷体"/>
                <w:w w:val="200"/>
                <w:sz w:val="18"/>
                <w:szCs w:val="18"/>
              </w:rPr>
            </w:pPr>
            <w:r>
              <w:rPr>
                <w:rFonts w:ascii="楷体" w:hAnsi="楷体" w:eastAsia="楷体"/>
                <w:w w:val="200"/>
                <w:sz w:val="18"/>
                <w:szCs w:val="18"/>
              </w:rPr>
              <w:t>1276</w:t>
            </w:r>
          </w:p>
        </w:tc>
        <w:tc>
          <w:tcPr>
            <w:tcW w:w="1134" w:type="dxa"/>
            <w:noWrap w:val="0"/>
            <w:vAlign w:val="bottom"/>
          </w:tcPr>
          <w:p w14:paraId="75D8B3DB">
            <w:pPr>
              <w:jc w:val="center"/>
              <w:rPr>
                <w:rFonts w:hint="eastAsia" w:ascii="楷体" w:hAnsi="楷体" w:eastAsia="楷体"/>
                <w:w w:val="200"/>
                <w:sz w:val="18"/>
                <w:szCs w:val="18"/>
              </w:rPr>
            </w:pPr>
            <w:r>
              <w:rPr>
                <w:rFonts w:hint="eastAsia" w:ascii="楷体" w:hAnsi="楷体" w:eastAsia="楷体"/>
                <w:w w:val="200"/>
                <w:sz w:val="18"/>
                <w:szCs w:val="18"/>
              </w:rPr>
              <w:t>5</w:t>
            </w:r>
            <w:r>
              <w:rPr>
                <w:rFonts w:ascii="楷体" w:hAnsi="楷体" w:eastAsia="楷体"/>
                <w:w w:val="200"/>
                <w:sz w:val="18"/>
                <w:szCs w:val="18"/>
              </w:rPr>
              <w:t>962</w:t>
            </w:r>
          </w:p>
        </w:tc>
        <w:tc>
          <w:tcPr>
            <w:tcW w:w="709" w:type="dxa"/>
            <w:noWrap w:val="0"/>
            <w:vAlign w:val="bottom"/>
          </w:tcPr>
          <w:p w14:paraId="4D1AB593">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14:paraId="13CC00BC">
            <w:pPr>
              <w:jc w:val="center"/>
              <w:rPr>
                <w:rFonts w:hint="eastAsia" w:ascii="楷体" w:hAnsi="楷体" w:eastAsia="楷体"/>
                <w:w w:val="200"/>
                <w:sz w:val="18"/>
                <w:szCs w:val="18"/>
              </w:rPr>
            </w:pPr>
          </w:p>
        </w:tc>
        <w:tc>
          <w:tcPr>
            <w:tcW w:w="992" w:type="dxa"/>
            <w:vMerge w:val="continue"/>
            <w:noWrap w:val="0"/>
            <w:vAlign w:val="center"/>
          </w:tcPr>
          <w:p w14:paraId="4A0A58DE">
            <w:pPr>
              <w:jc w:val="center"/>
              <w:rPr>
                <w:rFonts w:ascii="仿宋" w:hAnsi="仿宋" w:eastAsia="仿宋"/>
                <w:w w:val="200"/>
                <w:sz w:val="24"/>
                <w:szCs w:val="24"/>
              </w:rPr>
            </w:pPr>
          </w:p>
        </w:tc>
      </w:tr>
      <w:tr w14:paraId="58A5E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1764E498">
            <w:pPr>
              <w:jc w:val="center"/>
              <w:rPr>
                <w:rFonts w:hint="eastAsia" w:ascii="楷体" w:hAnsi="楷体" w:eastAsia="楷体"/>
                <w:w w:val="200"/>
                <w:sz w:val="18"/>
                <w:szCs w:val="18"/>
              </w:rPr>
            </w:pPr>
          </w:p>
        </w:tc>
        <w:tc>
          <w:tcPr>
            <w:tcW w:w="850" w:type="dxa"/>
            <w:vMerge w:val="continue"/>
            <w:noWrap w:val="0"/>
            <w:vAlign w:val="center"/>
          </w:tcPr>
          <w:p w14:paraId="0A142C5C">
            <w:pPr>
              <w:adjustRightInd w:val="0"/>
              <w:snapToGrid w:val="0"/>
              <w:jc w:val="center"/>
              <w:rPr>
                <w:rFonts w:hint="eastAsia" w:ascii="仿宋" w:hAnsi="仿宋" w:eastAsia="仿宋"/>
                <w:sz w:val="24"/>
                <w:szCs w:val="24"/>
              </w:rPr>
            </w:pPr>
          </w:p>
        </w:tc>
        <w:tc>
          <w:tcPr>
            <w:tcW w:w="1276" w:type="dxa"/>
            <w:gridSpan w:val="2"/>
            <w:noWrap w:val="0"/>
            <w:vAlign w:val="bottom"/>
          </w:tcPr>
          <w:p w14:paraId="239BD2DA">
            <w:pPr>
              <w:jc w:val="center"/>
              <w:rPr>
                <w:rFonts w:hint="eastAsia" w:ascii="楷体" w:hAnsi="楷体" w:eastAsia="楷体"/>
                <w:w w:val="200"/>
                <w:sz w:val="18"/>
                <w:szCs w:val="18"/>
              </w:rPr>
            </w:pPr>
            <w:r>
              <w:rPr>
                <w:rFonts w:ascii="楷体" w:hAnsi="楷体" w:eastAsia="楷体"/>
                <w:w w:val="200"/>
                <w:sz w:val="18"/>
                <w:szCs w:val="18"/>
              </w:rPr>
              <w:t>43.3</w:t>
            </w:r>
          </w:p>
        </w:tc>
        <w:tc>
          <w:tcPr>
            <w:tcW w:w="1276" w:type="dxa"/>
            <w:gridSpan w:val="2"/>
            <w:noWrap w:val="0"/>
            <w:vAlign w:val="bottom"/>
          </w:tcPr>
          <w:p w14:paraId="11D8DE7D">
            <w:pPr>
              <w:jc w:val="center"/>
              <w:rPr>
                <w:rFonts w:hint="eastAsia" w:ascii="楷体" w:hAnsi="楷体" w:eastAsia="楷体"/>
                <w:w w:val="200"/>
                <w:sz w:val="18"/>
                <w:szCs w:val="18"/>
              </w:rPr>
            </w:pPr>
            <w:r>
              <w:rPr>
                <w:rFonts w:hint="eastAsia" w:ascii="楷体" w:hAnsi="楷体" w:eastAsia="楷体"/>
                <w:w w:val="200"/>
                <w:sz w:val="18"/>
                <w:szCs w:val="18"/>
              </w:rPr>
              <w:t>4</w:t>
            </w:r>
            <w:r>
              <w:rPr>
                <w:rFonts w:ascii="楷体" w:hAnsi="楷体" w:eastAsia="楷体"/>
                <w:w w:val="200"/>
                <w:sz w:val="18"/>
                <w:szCs w:val="18"/>
              </w:rPr>
              <w:t>3.0</w:t>
            </w:r>
          </w:p>
        </w:tc>
        <w:tc>
          <w:tcPr>
            <w:tcW w:w="992" w:type="dxa"/>
            <w:noWrap w:val="0"/>
            <w:vAlign w:val="center"/>
          </w:tcPr>
          <w:p w14:paraId="0891F048">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57B24CC8">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0139</w:t>
            </w:r>
          </w:p>
        </w:tc>
        <w:tc>
          <w:tcPr>
            <w:tcW w:w="1134" w:type="dxa"/>
            <w:noWrap w:val="0"/>
            <w:vAlign w:val="bottom"/>
          </w:tcPr>
          <w:p w14:paraId="53BCB160">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0240</w:t>
            </w:r>
          </w:p>
        </w:tc>
        <w:tc>
          <w:tcPr>
            <w:tcW w:w="709" w:type="dxa"/>
            <w:noWrap w:val="0"/>
            <w:vAlign w:val="bottom"/>
          </w:tcPr>
          <w:p w14:paraId="461EAE00">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14:paraId="075D2109">
            <w:pPr>
              <w:jc w:val="center"/>
              <w:rPr>
                <w:rFonts w:hint="eastAsia" w:ascii="楷体" w:hAnsi="楷体" w:eastAsia="楷体"/>
                <w:w w:val="200"/>
                <w:sz w:val="18"/>
                <w:szCs w:val="18"/>
              </w:rPr>
            </w:pPr>
          </w:p>
        </w:tc>
        <w:tc>
          <w:tcPr>
            <w:tcW w:w="992" w:type="dxa"/>
            <w:vMerge w:val="continue"/>
            <w:noWrap w:val="0"/>
            <w:vAlign w:val="center"/>
          </w:tcPr>
          <w:p w14:paraId="799DC7C9">
            <w:pPr>
              <w:jc w:val="center"/>
              <w:rPr>
                <w:rFonts w:ascii="仿宋" w:hAnsi="仿宋" w:eastAsia="仿宋"/>
                <w:w w:val="200"/>
                <w:sz w:val="24"/>
                <w:szCs w:val="24"/>
              </w:rPr>
            </w:pPr>
          </w:p>
        </w:tc>
      </w:tr>
      <w:tr w14:paraId="773E9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147894D4">
            <w:pPr>
              <w:jc w:val="center"/>
              <w:rPr>
                <w:rFonts w:hint="eastAsia" w:ascii="楷体" w:hAnsi="楷体" w:eastAsia="楷体"/>
                <w:w w:val="200"/>
                <w:sz w:val="18"/>
                <w:szCs w:val="18"/>
              </w:rPr>
            </w:pPr>
          </w:p>
        </w:tc>
        <w:tc>
          <w:tcPr>
            <w:tcW w:w="850" w:type="dxa"/>
            <w:vMerge w:val="continue"/>
            <w:noWrap w:val="0"/>
            <w:vAlign w:val="center"/>
          </w:tcPr>
          <w:p w14:paraId="7CB12A93">
            <w:pPr>
              <w:adjustRightInd w:val="0"/>
              <w:snapToGrid w:val="0"/>
              <w:jc w:val="center"/>
              <w:rPr>
                <w:rFonts w:hint="eastAsia" w:ascii="仿宋" w:hAnsi="仿宋" w:eastAsia="仿宋"/>
                <w:sz w:val="24"/>
                <w:szCs w:val="24"/>
              </w:rPr>
            </w:pPr>
          </w:p>
        </w:tc>
        <w:tc>
          <w:tcPr>
            <w:tcW w:w="1276" w:type="dxa"/>
            <w:gridSpan w:val="2"/>
            <w:noWrap w:val="0"/>
            <w:vAlign w:val="bottom"/>
          </w:tcPr>
          <w:p w14:paraId="795FCD5A">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0.3</w:t>
            </w:r>
          </w:p>
        </w:tc>
        <w:tc>
          <w:tcPr>
            <w:tcW w:w="1276" w:type="dxa"/>
            <w:gridSpan w:val="2"/>
            <w:noWrap w:val="0"/>
            <w:vAlign w:val="bottom"/>
          </w:tcPr>
          <w:p w14:paraId="3054B3FA">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2.3</w:t>
            </w:r>
          </w:p>
        </w:tc>
        <w:tc>
          <w:tcPr>
            <w:tcW w:w="5386" w:type="dxa"/>
            <w:gridSpan w:val="5"/>
            <w:noWrap w:val="0"/>
            <w:vAlign w:val="bottom"/>
          </w:tcPr>
          <w:p w14:paraId="0E708392">
            <w:pPr>
              <w:jc w:val="center"/>
              <w:rPr>
                <w:rFonts w:hint="eastAsia" w:ascii="楷体" w:hAnsi="楷体" w:eastAsia="楷体"/>
                <w:w w:val="200"/>
                <w:sz w:val="18"/>
                <w:szCs w:val="18"/>
              </w:rPr>
            </w:pPr>
          </w:p>
        </w:tc>
        <w:tc>
          <w:tcPr>
            <w:tcW w:w="992" w:type="dxa"/>
            <w:vMerge w:val="continue"/>
            <w:noWrap w:val="0"/>
            <w:vAlign w:val="center"/>
          </w:tcPr>
          <w:p w14:paraId="410F6350">
            <w:pPr>
              <w:jc w:val="center"/>
              <w:rPr>
                <w:rFonts w:ascii="仿宋" w:hAnsi="仿宋" w:eastAsia="仿宋"/>
                <w:w w:val="200"/>
                <w:sz w:val="24"/>
                <w:szCs w:val="24"/>
              </w:rPr>
            </w:pPr>
          </w:p>
        </w:tc>
      </w:tr>
      <w:tr w14:paraId="17FAE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57486611">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5</w:t>
            </w:r>
          </w:p>
        </w:tc>
        <w:tc>
          <w:tcPr>
            <w:tcW w:w="850" w:type="dxa"/>
            <w:vMerge w:val="restart"/>
            <w:noWrap w:val="0"/>
            <w:vAlign w:val="center"/>
          </w:tcPr>
          <w:p w14:paraId="60E0FBF2">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11</w:t>
            </w:r>
            <w:r>
              <w:rPr>
                <w:rFonts w:hint="eastAsia" w:ascii="楷体" w:hAnsi="楷体" w:eastAsia="楷体"/>
                <w:w w:val="200"/>
                <w:sz w:val="15"/>
                <w:szCs w:val="15"/>
              </w:rPr>
              <w:t>-P</w:t>
            </w:r>
            <w:r>
              <w:rPr>
                <w:rFonts w:ascii="楷体" w:hAnsi="楷体" w:eastAsia="楷体"/>
                <w:w w:val="200"/>
                <w:sz w:val="15"/>
                <w:szCs w:val="15"/>
              </w:rPr>
              <w:t>12</w:t>
            </w:r>
          </w:p>
        </w:tc>
        <w:tc>
          <w:tcPr>
            <w:tcW w:w="1276" w:type="dxa"/>
            <w:gridSpan w:val="2"/>
            <w:noWrap w:val="0"/>
            <w:vAlign w:val="bottom"/>
          </w:tcPr>
          <w:p w14:paraId="2D2CE362">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516</w:t>
            </w:r>
          </w:p>
        </w:tc>
        <w:tc>
          <w:tcPr>
            <w:tcW w:w="1276" w:type="dxa"/>
            <w:gridSpan w:val="2"/>
            <w:noWrap w:val="0"/>
            <w:vAlign w:val="bottom"/>
          </w:tcPr>
          <w:p w14:paraId="300752FC">
            <w:pPr>
              <w:jc w:val="center"/>
              <w:rPr>
                <w:rFonts w:hint="eastAsia" w:ascii="楷体" w:hAnsi="楷体" w:eastAsia="楷体"/>
                <w:w w:val="200"/>
                <w:sz w:val="18"/>
                <w:szCs w:val="18"/>
              </w:rPr>
            </w:pPr>
            <w:r>
              <w:rPr>
                <w:rFonts w:ascii="楷体" w:hAnsi="楷体" w:eastAsia="楷体"/>
                <w:w w:val="200"/>
                <w:sz w:val="18"/>
                <w:szCs w:val="18"/>
              </w:rPr>
              <w:t>1278</w:t>
            </w:r>
          </w:p>
        </w:tc>
        <w:tc>
          <w:tcPr>
            <w:tcW w:w="992" w:type="dxa"/>
            <w:noWrap w:val="0"/>
            <w:vAlign w:val="center"/>
          </w:tcPr>
          <w:p w14:paraId="71C56ADC">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5E9BA5B2">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177</w:t>
            </w:r>
          </w:p>
        </w:tc>
        <w:tc>
          <w:tcPr>
            <w:tcW w:w="1134" w:type="dxa"/>
            <w:noWrap w:val="0"/>
            <w:vAlign w:val="bottom"/>
          </w:tcPr>
          <w:p w14:paraId="294231C9">
            <w:pPr>
              <w:jc w:val="center"/>
              <w:rPr>
                <w:rFonts w:hint="eastAsia" w:ascii="楷体" w:hAnsi="楷体" w:eastAsia="楷体"/>
                <w:w w:val="200"/>
                <w:sz w:val="18"/>
                <w:szCs w:val="18"/>
              </w:rPr>
            </w:pPr>
            <w:r>
              <w:rPr>
                <w:rFonts w:ascii="楷体" w:hAnsi="楷体" w:eastAsia="楷体"/>
                <w:w w:val="200"/>
                <w:sz w:val="18"/>
                <w:szCs w:val="18"/>
              </w:rPr>
              <w:t>6864</w:t>
            </w:r>
          </w:p>
        </w:tc>
        <w:tc>
          <w:tcPr>
            <w:tcW w:w="709" w:type="dxa"/>
            <w:noWrap w:val="0"/>
            <w:vAlign w:val="bottom"/>
          </w:tcPr>
          <w:p w14:paraId="3A27E1CA">
            <w:pPr>
              <w:jc w:val="center"/>
              <w:rPr>
                <w:rFonts w:hint="eastAsia" w:ascii="楷体" w:hAnsi="楷体" w:eastAsia="楷体"/>
                <w:w w:val="200"/>
                <w:sz w:val="18"/>
                <w:szCs w:val="18"/>
              </w:rPr>
            </w:pPr>
            <w:r>
              <w:rPr>
                <w:rFonts w:hint="eastAsia" w:ascii="楷体" w:hAnsi="楷体" w:eastAsia="楷体"/>
                <w:w w:val="200"/>
                <w:sz w:val="18"/>
                <w:szCs w:val="18"/>
              </w:rPr>
              <w:t>0</w:t>
            </w:r>
          </w:p>
        </w:tc>
        <w:tc>
          <w:tcPr>
            <w:tcW w:w="1417" w:type="dxa"/>
            <w:vMerge w:val="restart"/>
            <w:noWrap w:val="0"/>
            <w:vAlign w:val="bottom"/>
          </w:tcPr>
          <w:p w14:paraId="06737BB0">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1.236</w:t>
            </w:r>
          </w:p>
        </w:tc>
        <w:tc>
          <w:tcPr>
            <w:tcW w:w="992" w:type="dxa"/>
            <w:vMerge w:val="continue"/>
            <w:noWrap w:val="0"/>
            <w:vAlign w:val="center"/>
          </w:tcPr>
          <w:p w14:paraId="749A7C01">
            <w:pPr>
              <w:jc w:val="center"/>
              <w:rPr>
                <w:rFonts w:ascii="仿宋" w:hAnsi="仿宋" w:eastAsia="仿宋"/>
                <w:w w:val="200"/>
                <w:sz w:val="24"/>
                <w:szCs w:val="24"/>
              </w:rPr>
            </w:pPr>
          </w:p>
        </w:tc>
      </w:tr>
      <w:tr w14:paraId="15F3B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6FA93193">
            <w:pPr>
              <w:jc w:val="center"/>
              <w:rPr>
                <w:rFonts w:hint="eastAsia" w:ascii="楷体" w:hAnsi="楷体" w:eastAsia="楷体"/>
                <w:w w:val="200"/>
                <w:sz w:val="18"/>
                <w:szCs w:val="18"/>
              </w:rPr>
            </w:pPr>
          </w:p>
        </w:tc>
        <w:tc>
          <w:tcPr>
            <w:tcW w:w="850" w:type="dxa"/>
            <w:vMerge w:val="continue"/>
            <w:noWrap w:val="0"/>
            <w:vAlign w:val="center"/>
          </w:tcPr>
          <w:p w14:paraId="7E76CF5F">
            <w:pPr>
              <w:jc w:val="center"/>
              <w:rPr>
                <w:rFonts w:hint="eastAsia" w:ascii="楷体" w:hAnsi="楷体" w:eastAsia="楷体"/>
                <w:w w:val="200"/>
                <w:sz w:val="15"/>
                <w:szCs w:val="15"/>
              </w:rPr>
            </w:pPr>
          </w:p>
        </w:tc>
        <w:tc>
          <w:tcPr>
            <w:tcW w:w="1276" w:type="dxa"/>
            <w:gridSpan w:val="2"/>
            <w:noWrap w:val="0"/>
            <w:vAlign w:val="bottom"/>
          </w:tcPr>
          <w:p w14:paraId="6058CA2B">
            <w:pPr>
              <w:jc w:val="center"/>
              <w:rPr>
                <w:rFonts w:hint="eastAsia" w:ascii="楷体" w:hAnsi="楷体" w:eastAsia="楷体"/>
                <w:w w:val="200"/>
                <w:sz w:val="18"/>
                <w:szCs w:val="18"/>
              </w:rPr>
            </w:pPr>
            <w:r>
              <w:rPr>
                <w:rFonts w:ascii="楷体" w:hAnsi="楷体" w:eastAsia="楷体"/>
                <w:w w:val="200"/>
                <w:sz w:val="18"/>
                <w:szCs w:val="18"/>
              </w:rPr>
              <w:t>1839</w:t>
            </w:r>
          </w:p>
        </w:tc>
        <w:tc>
          <w:tcPr>
            <w:tcW w:w="1276" w:type="dxa"/>
            <w:gridSpan w:val="2"/>
            <w:noWrap w:val="0"/>
            <w:vAlign w:val="bottom"/>
          </w:tcPr>
          <w:p w14:paraId="6CAA199A">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606</w:t>
            </w:r>
          </w:p>
        </w:tc>
        <w:tc>
          <w:tcPr>
            <w:tcW w:w="992" w:type="dxa"/>
            <w:noWrap w:val="0"/>
            <w:vAlign w:val="center"/>
          </w:tcPr>
          <w:p w14:paraId="0BF23454">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1C82DEF8">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940</w:t>
            </w:r>
          </w:p>
        </w:tc>
        <w:tc>
          <w:tcPr>
            <w:tcW w:w="1134" w:type="dxa"/>
            <w:noWrap w:val="0"/>
            <w:vAlign w:val="bottom"/>
          </w:tcPr>
          <w:p w14:paraId="7CDF188C">
            <w:pPr>
              <w:jc w:val="center"/>
              <w:rPr>
                <w:rFonts w:hint="eastAsia" w:ascii="楷体" w:hAnsi="楷体" w:eastAsia="楷体"/>
                <w:w w:val="200"/>
                <w:sz w:val="18"/>
                <w:szCs w:val="18"/>
              </w:rPr>
            </w:pPr>
            <w:r>
              <w:rPr>
                <w:rFonts w:hint="eastAsia" w:ascii="楷体" w:hAnsi="楷体" w:eastAsia="楷体"/>
                <w:w w:val="200"/>
                <w:sz w:val="18"/>
                <w:szCs w:val="18"/>
              </w:rPr>
              <w:t>5</w:t>
            </w:r>
            <w:r>
              <w:rPr>
                <w:rFonts w:ascii="楷体" w:hAnsi="楷体" w:eastAsia="楷体"/>
                <w:w w:val="200"/>
                <w:sz w:val="18"/>
                <w:szCs w:val="18"/>
              </w:rPr>
              <w:t>729</w:t>
            </w:r>
          </w:p>
        </w:tc>
        <w:tc>
          <w:tcPr>
            <w:tcW w:w="709" w:type="dxa"/>
            <w:noWrap w:val="0"/>
            <w:vAlign w:val="bottom"/>
          </w:tcPr>
          <w:p w14:paraId="7B679876">
            <w:pP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continue"/>
            <w:noWrap w:val="0"/>
            <w:vAlign w:val="bottom"/>
          </w:tcPr>
          <w:p w14:paraId="0100849D">
            <w:pPr>
              <w:jc w:val="center"/>
              <w:rPr>
                <w:rFonts w:hint="eastAsia" w:ascii="楷体" w:hAnsi="楷体" w:eastAsia="楷体"/>
                <w:w w:val="200"/>
                <w:sz w:val="18"/>
                <w:szCs w:val="18"/>
              </w:rPr>
            </w:pPr>
          </w:p>
        </w:tc>
        <w:tc>
          <w:tcPr>
            <w:tcW w:w="992" w:type="dxa"/>
            <w:vMerge w:val="continue"/>
            <w:noWrap w:val="0"/>
            <w:vAlign w:val="center"/>
          </w:tcPr>
          <w:p w14:paraId="2A6A52F1">
            <w:pPr>
              <w:jc w:val="center"/>
              <w:rPr>
                <w:rFonts w:ascii="仿宋" w:hAnsi="仿宋" w:eastAsia="仿宋"/>
                <w:w w:val="200"/>
                <w:sz w:val="24"/>
                <w:szCs w:val="24"/>
              </w:rPr>
            </w:pPr>
          </w:p>
        </w:tc>
      </w:tr>
      <w:tr w14:paraId="6E143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4AED06B9">
            <w:pPr>
              <w:jc w:val="center"/>
              <w:rPr>
                <w:rFonts w:hint="eastAsia" w:ascii="楷体" w:hAnsi="楷体" w:eastAsia="楷体"/>
                <w:w w:val="200"/>
                <w:sz w:val="18"/>
                <w:szCs w:val="18"/>
              </w:rPr>
            </w:pPr>
          </w:p>
        </w:tc>
        <w:tc>
          <w:tcPr>
            <w:tcW w:w="850" w:type="dxa"/>
            <w:vMerge w:val="continue"/>
            <w:noWrap w:val="0"/>
            <w:vAlign w:val="center"/>
          </w:tcPr>
          <w:p w14:paraId="36D23926">
            <w:pPr>
              <w:jc w:val="center"/>
              <w:rPr>
                <w:rFonts w:hint="eastAsia" w:ascii="楷体" w:hAnsi="楷体" w:eastAsia="楷体"/>
                <w:w w:val="200"/>
                <w:sz w:val="15"/>
                <w:szCs w:val="15"/>
              </w:rPr>
            </w:pPr>
          </w:p>
        </w:tc>
        <w:tc>
          <w:tcPr>
            <w:tcW w:w="1276" w:type="dxa"/>
            <w:gridSpan w:val="2"/>
            <w:noWrap w:val="0"/>
            <w:vAlign w:val="bottom"/>
          </w:tcPr>
          <w:p w14:paraId="5A18B481">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7.7</w:t>
            </w:r>
          </w:p>
        </w:tc>
        <w:tc>
          <w:tcPr>
            <w:tcW w:w="1276" w:type="dxa"/>
            <w:gridSpan w:val="2"/>
            <w:noWrap w:val="0"/>
            <w:vAlign w:val="bottom"/>
          </w:tcPr>
          <w:p w14:paraId="3F668350">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7.2</w:t>
            </w:r>
          </w:p>
        </w:tc>
        <w:tc>
          <w:tcPr>
            <w:tcW w:w="992" w:type="dxa"/>
            <w:noWrap w:val="0"/>
            <w:vAlign w:val="center"/>
          </w:tcPr>
          <w:p w14:paraId="26BF9043">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41C53FDC">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1237</w:t>
            </w:r>
          </w:p>
        </w:tc>
        <w:tc>
          <w:tcPr>
            <w:tcW w:w="1134" w:type="dxa"/>
            <w:noWrap w:val="0"/>
            <w:vAlign w:val="bottom"/>
          </w:tcPr>
          <w:p w14:paraId="3E97454F">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1135</w:t>
            </w:r>
          </w:p>
        </w:tc>
        <w:tc>
          <w:tcPr>
            <w:tcW w:w="709" w:type="dxa"/>
            <w:noWrap w:val="0"/>
            <w:vAlign w:val="bottom"/>
          </w:tcPr>
          <w:p w14:paraId="6CE79F64">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continue"/>
            <w:noWrap w:val="0"/>
            <w:vAlign w:val="bottom"/>
          </w:tcPr>
          <w:p w14:paraId="32169E14">
            <w:pPr>
              <w:jc w:val="center"/>
              <w:rPr>
                <w:rFonts w:hint="eastAsia" w:ascii="楷体" w:hAnsi="楷体" w:eastAsia="楷体"/>
                <w:w w:val="200"/>
                <w:sz w:val="18"/>
                <w:szCs w:val="18"/>
              </w:rPr>
            </w:pPr>
          </w:p>
        </w:tc>
        <w:tc>
          <w:tcPr>
            <w:tcW w:w="992" w:type="dxa"/>
            <w:vMerge w:val="continue"/>
            <w:noWrap w:val="0"/>
            <w:vAlign w:val="center"/>
          </w:tcPr>
          <w:p w14:paraId="13A35118">
            <w:pPr>
              <w:jc w:val="center"/>
              <w:rPr>
                <w:rFonts w:ascii="仿宋" w:hAnsi="仿宋" w:eastAsia="仿宋"/>
                <w:w w:val="200"/>
                <w:sz w:val="24"/>
                <w:szCs w:val="24"/>
              </w:rPr>
            </w:pPr>
          </w:p>
        </w:tc>
      </w:tr>
      <w:tr w14:paraId="0C464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59D88075">
            <w:pPr>
              <w:jc w:val="center"/>
              <w:rPr>
                <w:rFonts w:hint="eastAsia" w:ascii="楷体" w:hAnsi="楷体" w:eastAsia="楷体"/>
                <w:w w:val="200"/>
                <w:sz w:val="18"/>
                <w:szCs w:val="18"/>
              </w:rPr>
            </w:pPr>
          </w:p>
        </w:tc>
        <w:tc>
          <w:tcPr>
            <w:tcW w:w="850" w:type="dxa"/>
            <w:vMerge w:val="continue"/>
            <w:noWrap w:val="0"/>
            <w:vAlign w:val="center"/>
          </w:tcPr>
          <w:p w14:paraId="6222A10C">
            <w:pPr>
              <w:jc w:val="center"/>
              <w:rPr>
                <w:rFonts w:hint="eastAsia" w:ascii="楷体" w:hAnsi="楷体" w:eastAsia="楷体"/>
                <w:w w:val="200"/>
                <w:sz w:val="15"/>
                <w:szCs w:val="15"/>
              </w:rPr>
            </w:pPr>
          </w:p>
        </w:tc>
        <w:tc>
          <w:tcPr>
            <w:tcW w:w="1276" w:type="dxa"/>
            <w:gridSpan w:val="2"/>
            <w:noWrap w:val="0"/>
            <w:vAlign w:val="bottom"/>
          </w:tcPr>
          <w:p w14:paraId="16F3B18D">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.5</w:t>
            </w:r>
          </w:p>
        </w:tc>
        <w:tc>
          <w:tcPr>
            <w:tcW w:w="1276" w:type="dxa"/>
            <w:gridSpan w:val="2"/>
            <w:noWrap w:val="0"/>
            <w:vAlign w:val="bottom"/>
          </w:tcPr>
          <w:p w14:paraId="54DC4917">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2.8</w:t>
            </w:r>
          </w:p>
        </w:tc>
        <w:tc>
          <w:tcPr>
            <w:tcW w:w="5386" w:type="dxa"/>
            <w:gridSpan w:val="5"/>
            <w:noWrap w:val="0"/>
            <w:vAlign w:val="bottom"/>
          </w:tcPr>
          <w:p w14:paraId="55A73A26">
            <w:pPr>
              <w:jc w:val="center"/>
              <w:rPr>
                <w:rFonts w:hint="eastAsia" w:ascii="楷体" w:hAnsi="楷体" w:eastAsia="楷体"/>
                <w:w w:val="200"/>
                <w:sz w:val="18"/>
                <w:szCs w:val="18"/>
              </w:rPr>
            </w:pPr>
          </w:p>
        </w:tc>
        <w:tc>
          <w:tcPr>
            <w:tcW w:w="992" w:type="dxa"/>
            <w:vMerge w:val="continue"/>
            <w:noWrap w:val="0"/>
            <w:vAlign w:val="center"/>
          </w:tcPr>
          <w:p w14:paraId="320BA2C9">
            <w:pPr>
              <w:jc w:val="center"/>
              <w:rPr>
                <w:rFonts w:ascii="仿宋" w:hAnsi="仿宋" w:eastAsia="仿宋"/>
                <w:w w:val="200"/>
                <w:sz w:val="24"/>
                <w:szCs w:val="24"/>
              </w:rPr>
            </w:pPr>
          </w:p>
        </w:tc>
      </w:tr>
      <w:tr w14:paraId="234C5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024D9DB1">
            <w:pPr>
              <w:jc w:val="center"/>
              <w:rPr>
                <w:rFonts w:hint="eastAsia" w:ascii="楷体" w:hAnsi="楷体" w:eastAsia="楷体"/>
                <w:w w:val="200"/>
                <w:sz w:val="18"/>
                <w:szCs w:val="18"/>
              </w:rPr>
            </w:pPr>
            <w:r>
              <w:rPr>
                <w:rFonts w:ascii="楷体" w:hAnsi="楷体" w:eastAsia="楷体"/>
                <w:w w:val="200"/>
                <w:sz w:val="18"/>
                <w:szCs w:val="18"/>
              </w:rPr>
              <w:t>16</w:t>
            </w:r>
          </w:p>
        </w:tc>
        <w:tc>
          <w:tcPr>
            <w:tcW w:w="850" w:type="dxa"/>
            <w:vMerge w:val="restart"/>
            <w:noWrap w:val="0"/>
            <w:vAlign w:val="center"/>
          </w:tcPr>
          <w:p w14:paraId="56127D57">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12</w:t>
            </w:r>
            <w:r>
              <w:rPr>
                <w:rFonts w:hint="eastAsia" w:ascii="楷体" w:hAnsi="楷体" w:eastAsia="楷体"/>
                <w:w w:val="200"/>
                <w:sz w:val="15"/>
                <w:szCs w:val="15"/>
              </w:rPr>
              <w:t>-</w:t>
            </w:r>
            <w:r>
              <w:rPr>
                <w:rFonts w:ascii="楷体" w:hAnsi="楷体" w:eastAsia="楷体"/>
                <w:w w:val="200"/>
                <w:sz w:val="15"/>
                <w:szCs w:val="15"/>
              </w:rPr>
              <w:t>1</w:t>
            </w:r>
            <w:r>
              <w:rPr>
                <w:rFonts w:hint="eastAsia" w:ascii="楷体" w:hAnsi="楷体" w:eastAsia="楷体"/>
                <w:w w:val="200"/>
                <w:sz w:val="15"/>
                <w:szCs w:val="15"/>
              </w:rPr>
              <w:t>F</w:t>
            </w:r>
          </w:p>
        </w:tc>
        <w:tc>
          <w:tcPr>
            <w:tcW w:w="1276" w:type="dxa"/>
            <w:gridSpan w:val="2"/>
            <w:noWrap w:val="0"/>
            <w:vAlign w:val="bottom"/>
          </w:tcPr>
          <w:p w14:paraId="0DD7FDE1">
            <w:pPr>
              <w:jc w:val="center"/>
              <w:rPr>
                <w:rFonts w:hint="eastAsia" w:ascii="楷体" w:hAnsi="楷体" w:eastAsia="楷体"/>
                <w:w w:val="200"/>
                <w:sz w:val="18"/>
                <w:szCs w:val="18"/>
              </w:rPr>
            </w:pPr>
            <w:r>
              <w:rPr>
                <w:rFonts w:ascii="楷体" w:hAnsi="楷体" w:eastAsia="楷体"/>
                <w:w w:val="200"/>
                <w:sz w:val="18"/>
                <w:szCs w:val="18"/>
              </w:rPr>
              <w:t>1639</w:t>
            </w:r>
          </w:p>
        </w:tc>
        <w:tc>
          <w:tcPr>
            <w:tcW w:w="1276" w:type="dxa"/>
            <w:gridSpan w:val="2"/>
            <w:noWrap w:val="0"/>
            <w:vAlign w:val="bottom"/>
          </w:tcPr>
          <w:p w14:paraId="66ADD7EC">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507</w:t>
            </w:r>
          </w:p>
        </w:tc>
        <w:tc>
          <w:tcPr>
            <w:tcW w:w="992" w:type="dxa"/>
            <w:noWrap w:val="0"/>
            <w:vAlign w:val="center"/>
          </w:tcPr>
          <w:p w14:paraId="210BFAEB">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19F87D8D">
            <w:pPr>
              <w:jc w:val="center"/>
              <w:rPr>
                <w:rFonts w:hint="eastAsia" w:ascii="楷体" w:hAnsi="楷体" w:eastAsia="楷体"/>
                <w:w w:val="200"/>
                <w:sz w:val="18"/>
                <w:szCs w:val="18"/>
              </w:rPr>
            </w:pPr>
            <w:r>
              <w:rPr>
                <w:rFonts w:ascii="楷体" w:hAnsi="楷体" w:eastAsia="楷体"/>
                <w:w w:val="200"/>
                <w:sz w:val="18"/>
                <w:szCs w:val="18"/>
              </w:rPr>
              <w:t>1584</w:t>
            </w:r>
          </w:p>
        </w:tc>
        <w:tc>
          <w:tcPr>
            <w:tcW w:w="1134" w:type="dxa"/>
            <w:noWrap w:val="0"/>
            <w:vAlign w:val="bottom"/>
          </w:tcPr>
          <w:p w14:paraId="2F97A1A9">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372</w:t>
            </w:r>
          </w:p>
        </w:tc>
        <w:tc>
          <w:tcPr>
            <w:tcW w:w="709" w:type="dxa"/>
            <w:noWrap w:val="0"/>
            <w:vAlign w:val="bottom"/>
          </w:tcPr>
          <w:p w14:paraId="327389D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restart"/>
            <w:noWrap w:val="0"/>
            <w:vAlign w:val="bottom"/>
          </w:tcPr>
          <w:p w14:paraId="26F38120">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0.131</w:t>
            </w:r>
          </w:p>
        </w:tc>
        <w:tc>
          <w:tcPr>
            <w:tcW w:w="992" w:type="dxa"/>
            <w:vMerge w:val="continue"/>
            <w:noWrap w:val="0"/>
            <w:vAlign w:val="center"/>
          </w:tcPr>
          <w:p w14:paraId="3EE7456E">
            <w:pPr>
              <w:jc w:val="center"/>
              <w:rPr>
                <w:rFonts w:ascii="仿宋" w:hAnsi="仿宋" w:eastAsia="仿宋"/>
                <w:w w:val="200"/>
                <w:sz w:val="24"/>
                <w:szCs w:val="24"/>
              </w:rPr>
            </w:pPr>
          </w:p>
        </w:tc>
      </w:tr>
      <w:tr w14:paraId="0D3F8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72BE1751">
            <w:pPr>
              <w:jc w:val="center"/>
              <w:rPr>
                <w:rFonts w:hint="eastAsia" w:ascii="仿宋_GB2312" w:hAnsi="仿宋" w:eastAsia="仿宋_GB2312"/>
                <w:w w:val="200"/>
                <w:sz w:val="24"/>
                <w:szCs w:val="24"/>
              </w:rPr>
            </w:pPr>
          </w:p>
        </w:tc>
        <w:tc>
          <w:tcPr>
            <w:tcW w:w="850" w:type="dxa"/>
            <w:vMerge w:val="continue"/>
            <w:noWrap w:val="0"/>
            <w:vAlign w:val="center"/>
          </w:tcPr>
          <w:p w14:paraId="2641CFD7">
            <w:pPr>
              <w:jc w:val="center"/>
              <w:rPr>
                <w:rFonts w:hint="eastAsia" w:ascii="仿宋_GB2312" w:hAnsi="仿宋" w:eastAsia="仿宋_GB2312"/>
                <w:w w:val="200"/>
                <w:sz w:val="24"/>
                <w:szCs w:val="24"/>
              </w:rPr>
            </w:pPr>
          </w:p>
        </w:tc>
        <w:tc>
          <w:tcPr>
            <w:tcW w:w="1276" w:type="dxa"/>
            <w:gridSpan w:val="2"/>
            <w:noWrap w:val="0"/>
            <w:vAlign w:val="bottom"/>
          </w:tcPr>
          <w:p w14:paraId="22A7EB45">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530</w:t>
            </w:r>
          </w:p>
        </w:tc>
        <w:tc>
          <w:tcPr>
            <w:tcW w:w="1276" w:type="dxa"/>
            <w:gridSpan w:val="2"/>
            <w:noWrap w:val="0"/>
            <w:vAlign w:val="bottom"/>
          </w:tcPr>
          <w:p w14:paraId="4943F3DB">
            <w:pPr>
              <w:jc w:val="center"/>
              <w:rPr>
                <w:rFonts w:hint="eastAsia" w:ascii="楷体" w:hAnsi="楷体" w:eastAsia="楷体"/>
                <w:w w:val="200"/>
                <w:sz w:val="18"/>
                <w:szCs w:val="18"/>
              </w:rPr>
            </w:pPr>
            <w:r>
              <w:rPr>
                <w:rFonts w:ascii="楷体" w:hAnsi="楷体" w:eastAsia="楷体"/>
                <w:w w:val="200"/>
                <w:sz w:val="18"/>
                <w:szCs w:val="18"/>
              </w:rPr>
              <w:t>1402</w:t>
            </w:r>
          </w:p>
        </w:tc>
        <w:tc>
          <w:tcPr>
            <w:tcW w:w="992" w:type="dxa"/>
            <w:noWrap w:val="0"/>
            <w:vAlign w:val="center"/>
          </w:tcPr>
          <w:p w14:paraId="2AA16156">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225868B7">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453</w:t>
            </w:r>
          </w:p>
        </w:tc>
        <w:tc>
          <w:tcPr>
            <w:tcW w:w="1134" w:type="dxa"/>
            <w:noWrap w:val="0"/>
            <w:vAlign w:val="bottom"/>
          </w:tcPr>
          <w:p w14:paraId="72DA6B7A">
            <w:pPr>
              <w:jc w:val="center"/>
              <w:rPr>
                <w:rFonts w:hint="eastAsia" w:ascii="楷体" w:hAnsi="楷体" w:eastAsia="楷体"/>
                <w:w w:val="200"/>
                <w:sz w:val="18"/>
                <w:szCs w:val="18"/>
              </w:rPr>
            </w:pPr>
            <w:r>
              <w:rPr>
                <w:rFonts w:ascii="楷体" w:hAnsi="楷体" w:eastAsia="楷体"/>
                <w:w w:val="200"/>
                <w:sz w:val="18"/>
                <w:szCs w:val="18"/>
              </w:rPr>
              <w:t>6141</w:t>
            </w:r>
          </w:p>
        </w:tc>
        <w:tc>
          <w:tcPr>
            <w:tcW w:w="709" w:type="dxa"/>
            <w:noWrap w:val="0"/>
            <w:vAlign w:val="bottom"/>
          </w:tcPr>
          <w:p w14:paraId="4693FFBC">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14:paraId="086C22AC">
            <w:pPr>
              <w:jc w:val="center"/>
              <w:rPr>
                <w:rFonts w:hint="eastAsia" w:ascii="楷体" w:hAnsi="楷体" w:eastAsia="楷体"/>
                <w:w w:val="200"/>
                <w:sz w:val="18"/>
                <w:szCs w:val="18"/>
              </w:rPr>
            </w:pPr>
          </w:p>
        </w:tc>
        <w:tc>
          <w:tcPr>
            <w:tcW w:w="992" w:type="dxa"/>
            <w:vMerge w:val="continue"/>
            <w:noWrap w:val="0"/>
            <w:vAlign w:val="center"/>
          </w:tcPr>
          <w:p w14:paraId="5CF64BFA">
            <w:pPr>
              <w:jc w:val="center"/>
              <w:rPr>
                <w:rFonts w:ascii="仿宋" w:hAnsi="仿宋" w:eastAsia="仿宋"/>
                <w:w w:val="200"/>
                <w:sz w:val="24"/>
                <w:szCs w:val="24"/>
              </w:rPr>
            </w:pPr>
          </w:p>
        </w:tc>
      </w:tr>
      <w:tr w14:paraId="076FA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2888CA57">
            <w:pPr>
              <w:jc w:val="center"/>
              <w:rPr>
                <w:rFonts w:hint="eastAsia" w:ascii="仿宋_GB2312" w:hAnsi="仿宋" w:eastAsia="仿宋_GB2312"/>
                <w:w w:val="200"/>
                <w:sz w:val="24"/>
                <w:szCs w:val="24"/>
              </w:rPr>
            </w:pPr>
          </w:p>
        </w:tc>
        <w:tc>
          <w:tcPr>
            <w:tcW w:w="850" w:type="dxa"/>
            <w:vMerge w:val="continue"/>
            <w:noWrap w:val="0"/>
            <w:vAlign w:val="center"/>
          </w:tcPr>
          <w:p w14:paraId="53C64D09">
            <w:pPr>
              <w:jc w:val="center"/>
              <w:rPr>
                <w:rFonts w:hint="eastAsia" w:ascii="仿宋_GB2312" w:hAnsi="仿宋" w:eastAsia="仿宋_GB2312"/>
                <w:w w:val="200"/>
                <w:sz w:val="24"/>
                <w:szCs w:val="24"/>
              </w:rPr>
            </w:pPr>
          </w:p>
        </w:tc>
        <w:tc>
          <w:tcPr>
            <w:tcW w:w="1276" w:type="dxa"/>
            <w:gridSpan w:val="2"/>
            <w:noWrap w:val="0"/>
            <w:vAlign w:val="bottom"/>
          </w:tcPr>
          <w:p w14:paraId="0B9A59C9">
            <w:pPr>
              <w:jc w:val="center"/>
              <w:rPr>
                <w:rFonts w:hint="eastAsia" w:ascii="楷体" w:hAnsi="楷体" w:eastAsia="楷体"/>
                <w:w w:val="200"/>
                <w:sz w:val="18"/>
                <w:szCs w:val="18"/>
              </w:rPr>
            </w:pPr>
            <w:r>
              <w:rPr>
                <w:rFonts w:ascii="楷体" w:hAnsi="楷体" w:eastAsia="楷体"/>
                <w:w w:val="200"/>
                <w:sz w:val="18"/>
                <w:szCs w:val="18"/>
              </w:rPr>
              <w:t>10.9</w:t>
            </w:r>
          </w:p>
        </w:tc>
        <w:tc>
          <w:tcPr>
            <w:tcW w:w="1276" w:type="dxa"/>
            <w:gridSpan w:val="2"/>
            <w:noWrap w:val="0"/>
            <w:vAlign w:val="bottom"/>
          </w:tcPr>
          <w:p w14:paraId="14466F24">
            <w:pPr>
              <w:jc w:val="center"/>
              <w:rPr>
                <w:rFonts w:hint="eastAsia" w:ascii="楷体" w:hAnsi="楷体" w:eastAsia="楷体"/>
                <w:w w:val="200"/>
                <w:sz w:val="18"/>
                <w:szCs w:val="18"/>
              </w:rPr>
            </w:pPr>
            <w:r>
              <w:rPr>
                <w:rFonts w:ascii="楷体" w:hAnsi="楷体" w:eastAsia="楷体"/>
                <w:w w:val="200"/>
                <w:sz w:val="18"/>
                <w:szCs w:val="18"/>
              </w:rPr>
              <w:t>10.5</w:t>
            </w:r>
          </w:p>
        </w:tc>
        <w:tc>
          <w:tcPr>
            <w:tcW w:w="992" w:type="dxa"/>
            <w:noWrap w:val="0"/>
            <w:vAlign w:val="center"/>
          </w:tcPr>
          <w:p w14:paraId="60E7A430">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4B67CBEF">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0131</w:t>
            </w:r>
          </w:p>
        </w:tc>
        <w:tc>
          <w:tcPr>
            <w:tcW w:w="1134" w:type="dxa"/>
            <w:noWrap w:val="0"/>
            <w:vAlign w:val="bottom"/>
          </w:tcPr>
          <w:p w14:paraId="1B35C6E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0231</w:t>
            </w:r>
          </w:p>
        </w:tc>
        <w:tc>
          <w:tcPr>
            <w:tcW w:w="709" w:type="dxa"/>
            <w:noWrap w:val="0"/>
            <w:vAlign w:val="bottom"/>
          </w:tcPr>
          <w:p w14:paraId="4240EDA1">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center"/>
          </w:tcPr>
          <w:p w14:paraId="29D38CD8">
            <w:pPr>
              <w:jc w:val="center"/>
              <w:rPr>
                <w:rFonts w:hint="eastAsia" w:ascii="楷体" w:hAnsi="楷体" w:eastAsia="楷体"/>
                <w:w w:val="200"/>
                <w:sz w:val="18"/>
                <w:szCs w:val="18"/>
              </w:rPr>
            </w:pPr>
          </w:p>
        </w:tc>
        <w:tc>
          <w:tcPr>
            <w:tcW w:w="992" w:type="dxa"/>
            <w:vMerge w:val="continue"/>
            <w:noWrap w:val="0"/>
            <w:vAlign w:val="center"/>
          </w:tcPr>
          <w:p w14:paraId="4CF23665">
            <w:pPr>
              <w:jc w:val="center"/>
              <w:rPr>
                <w:rFonts w:ascii="仿宋" w:hAnsi="仿宋" w:eastAsia="仿宋"/>
                <w:w w:val="200"/>
                <w:sz w:val="24"/>
                <w:szCs w:val="24"/>
              </w:rPr>
            </w:pPr>
          </w:p>
        </w:tc>
      </w:tr>
      <w:tr w14:paraId="14C25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225F820A">
            <w:pPr>
              <w:jc w:val="center"/>
              <w:rPr>
                <w:rFonts w:hint="eastAsia" w:ascii="仿宋_GB2312" w:hAnsi="仿宋" w:eastAsia="仿宋_GB2312"/>
                <w:w w:val="200"/>
                <w:sz w:val="24"/>
                <w:szCs w:val="24"/>
              </w:rPr>
            </w:pPr>
          </w:p>
        </w:tc>
        <w:tc>
          <w:tcPr>
            <w:tcW w:w="850" w:type="dxa"/>
            <w:vMerge w:val="continue"/>
            <w:noWrap w:val="0"/>
            <w:vAlign w:val="center"/>
          </w:tcPr>
          <w:p w14:paraId="7743EC4B">
            <w:pPr>
              <w:jc w:val="center"/>
              <w:rPr>
                <w:rFonts w:hint="eastAsia" w:ascii="仿宋_GB2312" w:hAnsi="仿宋" w:eastAsia="仿宋_GB2312"/>
                <w:w w:val="200"/>
                <w:sz w:val="24"/>
                <w:szCs w:val="24"/>
              </w:rPr>
            </w:pPr>
          </w:p>
        </w:tc>
        <w:tc>
          <w:tcPr>
            <w:tcW w:w="1276" w:type="dxa"/>
            <w:gridSpan w:val="2"/>
            <w:noWrap w:val="0"/>
            <w:vAlign w:val="bottom"/>
          </w:tcPr>
          <w:p w14:paraId="536D2CB3">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0.4</w:t>
            </w:r>
          </w:p>
        </w:tc>
        <w:tc>
          <w:tcPr>
            <w:tcW w:w="1276" w:type="dxa"/>
            <w:gridSpan w:val="2"/>
            <w:noWrap w:val="0"/>
            <w:vAlign w:val="bottom"/>
          </w:tcPr>
          <w:p w14:paraId="0FACAA97">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3.2</w:t>
            </w:r>
          </w:p>
        </w:tc>
        <w:tc>
          <w:tcPr>
            <w:tcW w:w="5386" w:type="dxa"/>
            <w:gridSpan w:val="5"/>
            <w:noWrap w:val="0"/>
            <w:vAlign w:val="center"/>
          </w:tcPr>
          <w:p w14:paraId="3C670151">
            <w:pPr>
              <w:jc w:val="center"/>
              <w:rPr>
                <w:rFonts w:hint="eastAsia" w:ascii="楷体" w:hAnsi="楷体" w:eastAsia="楷体"/>
                <w:w w:val="200"/>
                <w:sz w:val="18"/>
                <w:szCs w:val="18"/>
              </w:rPr>
            </w:pPr>
          </w:p>
        </w:tc>
        <w:tc>
          <w:tcPr>
            <w:tcW w:w="992" w:type="dxa"/>
            <w:vMerge w:val="continue"/>
            <w:noWrap w:val="0"/>
            <w:vAlign w:val="center"/>
          </w:tcPr>
          <w:p w14:paraId="55C69D36">
            <w:pPr>
              <w:jc w:val="center"/>
              <w:rPr>
                <w:rFonts w:ascii="仿宋" w:hAnsi="仿宋" w:eastAsia="仿宋"/>
                <w:w w:val="200"/>
                <w:sz w:val="24"/>
                <w:szCs w:val="24"/>
              </w:rPr>
            </w:pPr>
          </w:p>
        </w:tc>
      </w:tr>
    </w:tbl>
    <w:p w14:paraId="6574E37D">
      <w:pPr>
        <w:spacing w:line="560" w:lineRule="exact"/>
        <w:ind w:firstLine="480" w:firstLineChars="200"/>
        <w:jc w:val="left"/>
        <w:rPr>
          <w:rFonts w:ascii="仿宋_GB2312" w:hAnsi="仿宋" w:eastAsia="仿宋_GB2312"/>
          <w:kern w:val="0"/>
          <w:sz w:val="24"/>
          <w:szCs w:val="24"/>
        </w:rPr>
      </w:pPr>
      <w:r>
        <w:rPr>
          <w:rFonts w:hint="eastAsia" w:ascii="仿宋_GB2312" w:hAnsi="仿宋" w:eastAsia="仿宋_GB2312"/>
          <w:kern w:val="0"/>
          <w:sz w:val="24"/>
          <w:szCs w:val="24"/>
        </w:rPr>
        <w:t>注：起、终测站须注 1、2#标尺常数 K，各测站高差中数等取位至 1mm。</w:t>
      </w:r>
    </w:p>
    <w:p w14:paraId="1542411A">
      <w:pPr>
        <w:spacing w:line="560" w:lineRule="exact"/>
        <w:jc w:val="left"/>
        <w:rPr>
          <w:rFonts w:ascii="仿宋" w:hAnsi="仿宋" w:eastAsia="仿宋"/>
          <w:sz w:val="28"/>
          <w:szCs w:val="28"/>
        </w:rPr>
      </w:pPr>
      <w:r>
        <w:rPr>
          <w:rFonts w:hint="eastAsia" w:ascii="仿宋" w:hAnsi="仿宋" w:eastAsia="仿宋"/>
          <w:sz w:val="28"/>
          <w:szCs w:val="28"/>
        </w:rPr>
        <w:br w:type="page"/>
      </w:r>
      <w:r>
        <w:rPr>
          <w:rFonts w:hint="eastAsia" w:ascii="仿宋" w:hAnsi="仿宋" w:eastAsia="仿宋"/>
          <w:sz w:val="28"/>
          <w:szCs w:val="28"/>
        </w:rPr>
        <w:t xml:space="preserve">附表2 </w:t>
      </w:r>
      <w:r>
        <w:rPr>
          <w:rFonts w:ascii="仿宋" w:hAnsi="仿宋" w:eastAsia="仿宋"/>
          <w:sz w:val="28"/>
          <w:szCs w:val="28"/>
        </w:rPr>
        <w:t xml:space="preserve"> </w:t>
      </w:r>
    </w:p>
    <w:p w14:paraId="30071248">
      <w:pPr>
        <w:spacing w:line="560" w:lineRule="exact"/>
        <w:jc w:val="center"/>
        <w:rPr>
          <w:rFonts w:ascii="黑体" w:hAnsi="黑体" w:eastAsia="黑体"/>
          <w:bCs/>
          <w:sz w:val="32"/>
          <w:szCs w:val="32"/>
        </w:rPr>
      </w:pPr>
      <w:r>
        <w:rPr>
          <w:rFonts w:hint="eastAsia" w:ascii="黑体" w:hAnsi="黑体" w:eastAsia="黑体"/>
          <w:bCs/>
          <w:sz w:val="32"/>
          <w:szCs w:val="32"/>
        </w:rPr>
        <w:t>20</w:t>
      </w:r>
      <w:r>
        <w:rPr>
          <w:rFonts w:ascii="黑体" w:hAnsi="黑体" w:eastAsia="黑体"/>
          <w:bCs/>
          <w:sz w:val="32"/>
          <w:szCs w:val="32"/>
        </w:rPr>
        <w:t>23</w:t>
      </w:r>
      <w:r>
        <w:rPr>
          <w:rFonts w:hint="eastAsia" w:ascii="黑体" w:hAnsi="黑体" w:eastAsia="黑体"/>
          <w:bCs/>
          <w:sz w:val="32"/>
          <w:szCs w:val="32"/>
        </w:rPr>
        <w:t>年全国职业院校技能大赛工程测量赛项中职组学生赛</w:t>
      </w:r>
    </w:p>
    <w:p w14:paraId="6C7E65AC">
      <w:pPr>
        <w:spacing w:before="120" w:beforeLines="50" w:after="120" w:afterLines="50"/>
        <w:ind w:left="141" w:hanging="141" w:hangingChars="50"/>
        <w:jc w:val="center"/>
        <w:rPr>
          <w:rFonts w:hint="eastAsia" w:ascii="仿宋_GB2312" w:hAnsi="仿宋" w:eastAsia="仿宋_GB2312"/>
          <w:b/>
          <w:sz w:val="28"/>
          <w:szCs w:val="28"/>
        </w:rPr>
      </w:pPr>
      <w:r>
        <w:rPr>
          <w:rFonts w:hint="eastAsia" w:ascii="仿宋_GB2312" w:hAnsi="仿宋" w:eastAsia="仿宋_GB2312"/>
          <w:b/>
          <w:sz w:val="28"/>
          <w:szCs w:val="28"/>
        </w:rPr>
        <w:t xml:space="preserve">  水准测量成果计算表</w:t>
      </w:r>
    </w:p>
    <w:p w14:paraId="7AEE8DF9">
      <w:pPr>
        <w:jc w:val="center"/>
        <w:rPr>
          <w:rFonts w:hint="eastAsia" w:ascii="仿宋_GB2312" w:hAnsi="仿宋" w:eastAsia="仿宋_GB2312"/>
          <w:sz w:val="28"/>
          <w:szCs w:val="28"/>
        </w:rPr>
      </w:pPr>
      <w:r>
        <w:rPr>
          <w:rFonts w:hint="eastAsia" w:ascii="仿宋_GB2312" w:hAnsi="仿宋" w:eastAsia="仿宋_GB2312"/>
          <w:sz w:val="28"/>
          <w:szCs w:val="28"/>
        </w:rPr>
        <w:t xml:space="preserve">     </w:t>
      </w:r>
      <w:r>
        <w:rPr>
          <w:rFonts w:hint="eastAsia" w:ascii="仿宋_GB2312" w:hAnsi="仿宋" w:eastAsia="仿宋_GB2312"/>
          <w:bCs/>
          <w:sz w:val="28"/>
          <w:szCs w:val="28"/>
        </w:rPr>
        <w:t>场次-线路抽签</w:t>
      </w:r>
      <w:r>
        <w:rPr>
          <w:rFonts w:hint="eastAsia" w:ascii="仿宋_GB2312" w:hAnsi="仿宋" w:eastAsia="仿宋_GB2312"/>
          <w:sz w:val="28"/>
          <w:szCs w:val="28"/>
        </w:rPr>
        <w:t>号：</w:t>
      </w:r>
      <w:r>
        <w:rPr>
          <w:rFonts w:ascii="仿宋_GB2312" w:hAnsi="仿宋" w:eastAsia="仿宋_GB2312"/>
          <w:sz w:val="28"/>
          <w:szCs w:val="28"/>
        </w:rPr>
        <w:t>3</w:t>
      </w:r>
      <w:r>
        <w:rPr>
          <w:rFonts w:hint="eastAsia" w:ascii="仿宋_GB2312" w:hAnsi="仿宋" w:eastAsia="仿宋_GB2312"/>
          <w:sz w:val="28"/>
          <w:szCs w:val="28"/>
        </w:rPr>
        <w:t xml:space="preserve">-F  </w:t>
      </w:r>
      <w:r>
        <w:rPr>
          <w:rFonts w:ascii="仿宋_GB2312" w:hAnsi="仿宋" w:eastAsia="仿宋_GB2312"/>
          <w:sz w:val="28"/>
          <w:szCs w:val="28"/>
        </w:rPr>
        <w:t xml:space="preserve">    </w:t>
      </w:r>
      <w:r>
        <w:rPr>
          <w:rFonts w:hint="eastAsia" w:ascii="仿宋_GB2312" w:hAnsi="仿宋" w:eastAsia="仿宋_GB2312"/>
          <w:sz w:val="28"/>
          <w:szCs w:val="28"/>
        </w:rPr>
        <w:t xml:space="preserve"> 计算者（号）：3</w:t>
      </w:r>
    </w:p>
    <w:p w14:paraId="129B24C5">
      <w:pPr>
        <w:jc w:val="center"/>
        <w:rPr>
          <w:rFonts w:hint="eastAsia" w:ascii="仿宋" w:hAnsi="仿宋" w:eastAsia="仿宋"/>
          <w:b/>
          <w:sz w:val="32"/>
          <w:szCs w:val="32"/>
        </w:rPr>
      </w:pP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日期：2</w:t>
      </w:r>
      <w:r>
        <w:rPr>
          <w:rFonts w:ascii="仿宋_GB2312" w:hAnsi="仿宋" w:eastAsia="仿宋_GB2312"/>
          <w:sz w:val="28"/>
          <w:szCs w:val="28"/>
        </w:rPr>
        <w:t>023.6.18</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1299"/>
        <w:gridCol w:w="1907"/>
        <w:gridCol w:w="1225"/>
        <w:gridCol w:w="1736"/>
        <w:gridCol w:w="1327"/>
        <w:gridCol w:w="1174"/>
      </w:tblGrid>
      <w:tr w14:paraId="23EC0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91" w:type="dxa"/>
            <w:noWrap w:val="0"/>
            <w:vAlign w:val="center"/>
          </w:tcPr>
          <w:p w14:paraId="09453DE5">
            <w:pPr>
              <w:jc w:val="center"/>
              <w:rPr>
                <w:rFonts w:hint="eastAsia" w:ascii="仿宋_GB2312" w:hAnsi="仿宋" w:eastAsia="仿宋_GB2312"/>
                <w:sz w:val="24"/>
                <w:szCs w:val="24"/>
              </w:rPr>
            </w:pPr>
            <w:r>
              <w:rPr>
                <w:rFonts w:hint="eastAsia" w:ascii="仿宋_GB2312" w:hAnsi="仿宋" w:eastAsia="仿宋_GB2312"/>
                <w:sz w:val="24"/>
                <w:szCs w:val="24"/>
              </w:rPr>
              <w:t>点 号</w:t>
            </w:r>
          </w:p>
        </w:tc>
        <w:tc>
          <w:tcPr>
            <w:tcW w:w="1299" w:type="dxa"/>
            <w:noWrap w:val="0"/>
            <w:vAlign w:val="center"/>
          </w:tcPr>
          <w:p w14:paraId="3BF74DF8">
            <w:pPr>
              <w:jc w:val="center"/>
              <w:rPr>
                <w:rFonts w:hint="eastAsia" w:ascii="仿宋_GB2312" w:hAnsi="仿宋" w:eastAsia="仿宋_GB2312"/>
                <w:sz w:val="24"/>
                <w:szCs w:val="24"/>
              </w:rPr>
            </w:pPr>
            <w:r>
              <w:rPr>
                <w:rFonts w:hint="eastAsia" w:ascii="仿宋_GB2312" w:hAnsi="仿宋" w:eastAsia="仿宋_GB2312"/>
                <w:sz w:val="24"/>
                <w:szCs w:val="24"/>
              </w:rPr>
              <w:t>路线长度</w:t>
            </w:r>
          </w:p>
          <w:p w14:paraId="540AD660">
            <w:pPr>
              <w:jc w:val="center"/>
              <w:rPr>
                <w:rFonts w:hint="eastAsia" w:ascii="仿宋_GB2312" w:hAnsi="仿宋" w:eastAsia="仿宋_GB2312"/>
                <w:sz w:val="24"/>
                <w:szCs w:val="24"/>
              </w:rPr>
            </w:pPr>
            <w:r>
              <w:rPr>
                <w:rFonts w:hint="eastAsia" w:ascii="仿宋_GB2312" w:hAnsi="仿宋" w:eastAsia="仿宋_GB2312"/>
                <w:sz w:val="24"/>
                <w:szCs w:val="24"/>
              </w:rPr>
              <w:t>(km)</w:t>
            </w:r>
          </w:p>
        </w:tc>
        <w:tc>
          <w:tcPr>
            <w:tcW w:w="1907" w:type="dxa"/>
            <w:noWrap w:val="0"/>
            <w:vAlign w:val="center"/>
          </w:tcPr>
          <w:p w14:paraId="7FFF868C">
            <w:pPr>
              <w:jc w:val="center"/>
              <w:rPr>
                <w:rFonts w:hint="eastAsia" w:ascii="仿宋_GB2312" w:hAnsi="仿宋" w:eastAsia="仿宋_GB2312"/>
                <w:sz w:val="24"/>
                <w:szCs w:val="24"/>
              </w:rPr>
            </w:pPr>
            <w:r>
              <w:rPr>
                <w:rFonts w:hint="eastAsia" w:ascii="仿宋_GB2312" w:hAnsi="仿宋" w:eastAsia="仿宋_GB2312"/>
                <w:sz w:val="24"/>
                <w:szCs w:val="24"/>
              </w:rPr>
              <w:t>实测高差</w:t>
            </w:r>
          </w:p>
          <w:p w14:paraId="108868E9">
            <w:pPr>
              <w:jc w:val="center"/>
              <w:rPr>
                <w:rFonts w:hint="eastAsia" w:ascii="仿宋_GB2312" w:hAnsi="仿宋" w:eastAsia="仿宋_GB2312"/>
                <w:sz w:val="24"/>
                <w:szCs w:val="24"/>
              </w:rPr>
            </w:pPr>
            <w:r>
              <w:rPr>
                <w:rFonts w:hint="eastAsia" w:ascii="仿宋_GB2312" w:hAnsi="仿宋" w:eastAsia="仿宋_GB2312"/>
                <w:sz w:val="24"/>
                <w:szCs w:val="24"/>
              </w:rPr>
              <w:t>(m)</w:t>
            </w:r>
          </w:p>
        </w:tc>
        <w:tc>
          <w:tcPr>
            <w:tcW w:w="1225" w:type="dxa"/>
            <w:noWrap w:val="0"/>
            <w:vAlign w:val="center"/>
          </w:tcPr>
          <w:p w14:paraId="4D7FD924">
            <w:pPr>
              <w:jc w:val="center"/>
              <w:rPr>
                <w:rFonts w:hint="eastAsia" w:ascii="仿宋_GB2312" w:hAnsi="仿宋" w:eastAsia="仿宋_GB2312"/>
                <w:sz w:val="24"/>
                <w:szCs w:val="24"/>
              </w:rPr>
            </w:pPr>
            <w:r>
              <w:rPr>
                <w:rFonts w:hint="eastAsia" w:ascii="仿宋_GB2312" w:hAnsi="仿宋" w:eastAsia="仿宋_GB2312"/>
                <w:sz w:val="24"/>
                <w:szCs w:val="24"/>
              </w:rPr>
              <w:t>改正数</w:t>
            </w:r>
          </w:p>
          <w:p w14:paraId="623FADB3">
            <w:pPr>
              <w:jc w:val="center"/>
              <w:rPr>
                <w:rFonts w:hint="eastAsia" w:ascii="仿宋_GB2312" w:hAnsi="仿宋" w:eastAsia="仿宋_GB2312"/>
                <w:sz w:val="24"/>
                <w:szCs w:val="24"/>
              </w:rPr>
            </w:pPr>
            <w:r>
              <w:rPr>
                <w:rFonts w:hint="eastAsia" w:ascii="仿宋_GB2312" w:hAnsi="仿宋" w:eastAsia="仿宋_GB2312"/>
                <w:sz w:val="24"/>
                <w:szCs w:val="24"/>
              </w:rPr>
              <w:t>(mm)</w:t>
            </w:r>
          </w:p>
        </w:tc>
        <w:tc>
          <w:tcPr>
            <w:tcW w:w="1736" w:type="dxa"/>
            <w:noWrap w:val="0"/>
            <w:vAlign w:val="center"/>
          </w:tcPr>
          <w:p w14:paraId="641FCF49">
            <w:pPr>
              <w:jc w:val="center"/>
              <w:rPr>
                <w:rFonts w:hint="eastAsia" w:ascii="仿宋_GB2312" w:hAnsi="仿宋" w:eastAsia="仿宋_GB2312"/>
                <w:sz w:val="24"/>
                <w:szCs w:val="24"/>
              </w:rPr>
            </w:pPr>
            <w:r>
              <w:rPr>
                <w:rFonts w:hint="eastAsia" w:ascii="仿宋_GB2312" w:hAnsi="仿宋" w:eastAsia="仿宋_GB2312"/>
                <w:sz w:val="24"/>
                <w:szCs w:val="24"/>
              </w:rPr>
              <w:t>改正后高差</w:t>
            </w:r>
          </w:p>
          <w:p w14:paraId="7F73C335">
            <w:pPr>
              <w:jc w:val="center"/>
              <w:rPr>
                <w:rFonts w:hint="eastAsia" w:ascii="仿宋_GB2312" w:hAnsi="仿宋" w:eastAsia="仿宋_GB2312"/>
                <w:sz w:val="24"/>
                <w:szCs w:val="24"/>
              </w:rPr>
            </w:pPr>
            <w:r>
              <w:rPr>
                <w:rFonts w:hint="eastAsia" w:ascii="仿宋_GB2312" w:hAnsi="仿宋" w:eastAsia="仿宋_GB2312"/>
                <w:sz w:val="24"/>
                <w:szCs w:val="24"/>
              </w:rPr>
              <w:t>(m)</w:t>
            </w:r>
          </w:p>
        </w:tc>
        <w:tc>
          <w:tcPr>
            <w:tcW w:w="1327" w:type="dxa"/>
            <w:noWrap w:val="0"/>
            <w:vAlign w:val="center"/>
          </w:tcPr>
          <w:p w14:paraId="33946AE3">
            <w:pPr>
              <w:jc w:val="center"/>
              <w:rPr>
                <w:rFonts w:hint="eastAsia" w:ascii="仿宋_GB2312" w:hAnsi="仿宋" w:eastAsia="仿宋_GB2312"/>
                <w:sz w:val="24"/>
                <w:szCs w:val="24"/>
              </w:rPr>
            </w:pPr>
            <w:r>
              <w:rPr>
                <w:rFonts w:hint="eastAsia" w:ascii="仿宋_GB2312" w:hAnsi="仿宋" w:eastAsia="仿宋_GB2312"/>
                <w:sz w:val="24"/>
                <w:szCs w:val="24"/>
              </w:rPr>
              <w:t>高程(m)</w:t>
            </w:r>
          </w:p>
        </w:tc>
        <w:tc>
          <w:tcPr>
            <w:tcW w:w="1172" w:type="dxa"/>
            <w:noWrap w:val="0"/>
            <w:vAlign w:val="center"/>
          </w:tcPr>
          <w:p w14:paraId="18ACB482">
            <w:pPr>
              <w:ind w:right="-107" w:rightChars="-51"/>
              <w:jc w:val="center"/>
              <w:rPr>
                <w:rFonts w:hint="eastAsia" w:ascii="仿宋_GB2312" w:hAnsi="仿宋" w:eastAsia="仿宋_GB2312"/>
                <w:sz w:val="24"/>
                <w:szCs w:val="24"/>
              </w:rPr>
            </w:pPr>
            <w:r>
              <w:rPr>
                <w:rFonts w:hint="eastAsia" w:ascii="仿宋_GB2312" w:hAnsi="仿宋" w:eastAsia="仿宋_GB2312"/>
                <w:sz w:val="24"/>
                <w:szCs w:val="24"/>
              </w:rPr>
              <w:t>备注</w:t>
            </w:r>
          </w:p>
        </w:tc>
      </w:tr>
      <w:tr w14:paraId="024E0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exact"/>
          <w:jc w:val="center"/>
        </w:trPr>
        <w:tc>
          <w:tcPr>
            <w:tcW w:w="891" w:type="dxa"/>
            <w:noWrap w:val="0"/>
            <w:vAlign w:val="center"/>
          </w:tcPr>
          <w:p w14:paraId="04FC0BDF">
            <w:pPr>
              <w:ind w:left="-107" w:leftChars="-51" w:right="-107" w:rightChars="-51"/>
              <w:jc w:val="center"/>
              <w:rPr>
                <w:rFonts w:hint="eastAsia" w:ascii="仿宋_GB2312" w:hAnsi="仿宋" w:eastAsia="仿宋_GB2312"/>
                <w:szCs w:val="21"/>
              </w:rPr>
            </w:pPr>
            <w:r>
              <w:rPr>
                <w:rFonts w:hint="eastAsia" w:ascii="仿宋_GB2312" w:hAnsi="仿宋" w:eastAsia="仿宋_GB2312"/>
                <w:szCs w:val="21"/>
              </w:rPr>
              <w:t>1F</w:t>
            </w:r>
          </w:p>
        </w:tc>
        <w:tc>
          <w:tcPr>
            <w:tcW w:w="1299" w:type="dxa"/>
            <w:vMerge w:val="restart"/>
            <w:noWrap w:val="0"/>
            <w:vAlign w:val="bottom"/>
          </w:tcPr>
          <w:p w14:paraId="6FC6E99D">
            <w:pPr>
              <w:jc w:val="center"/>
              <w:rPr>
                <w:rFonts w:hint="eastAsia" w:ascii="楷体" w:hAnsi="楷体" w:eastAsia="楷体"/>
                <w:sz w:val="24"/>
                <w:szCs w:val="24"/>
              </w:rPr>
            </w:pPr>
            <w:r>
              <w:rPr>
                <w:rFonts w:hint="eastAsia" w:ascii="楷体" w:hAnsi="楷体" w:eastAsia="楷体"/>
                <w:sz w:val="24"/>
                <w:szCs w:val="24"/>
              </w:rPr>
              <w:t>0</w:t>
            </w:r>
            <w:r>
              <w:rPr>
                <w:rFonts w:ascii="楷体" w:hAnsi="楷体" w:eastAsia="楷体"/>
                <w:sz w:val="24"/>
                <w:szCs w:val="24"/>
              </w:rPr>
              <w:t>.43</w:t>
            </w:r>
          </w:p>
        </w:tc>
        <w:tc>
          <w:tcPr>
            <w:tcW w:w="1907" w:type="dxa"/>
            <w:vMerge w:val="restart"/>
            <w:noWrap w:val="0"/>
            <w:vAlign w:val="bottom"/>
          </w:tcPr>
          <w:p w14:paraId="49EC61B1">
            <w:pPr>
              <w:ind w:firstLine="480" w:firstLineChars="200"/>
              <w:rPr>
                <w:rFonts w:hint="eastAsia" w:ascii="楷体" w:hAnsi="楷体" w:eastAsia="楷体"/>
                <w:sz w:val="24"/>
                <w:szCs w:val="24"/>
              </w:rPr>
            </w:pPr>
            <w:r>
              <w:rPr>
                <w:rFonts w:hint="eastAsia" w:ascii="楷体" w:hAnsi="楷体" w:eastAsia="楷体"/>
                <w:sz w:val="24"/>
                <w:szCs w:val="24"/>
              </w:rPr>
              <w:t>+</w:t>
            </w:r>
            <w:r>
              <w:rPr>
                <w:rFonts w:ascii="楷体" w:hAnsi="楷体" w:eastAsia="楷体"/>
                <w:sz w:val="24"/>
                <w:szCs w:val="24"/>
              </w:rPr>
              <w:t>5.453</w:t>
            </w:r>
          </w:p>
        </w:tc>
        <w:tc>
          <w:tcPr>
            <w:tcW w:w="1225" w:type="dxa"/>
            <w:vMerge w:val="restart"/>
            <w:noWrap w:val="0"/>
            <w:vAlign w:val="bottom"/>
          </w:tcPr>
          <w:p w14:paraId="1C57FE64">
            <w:pPr>
              <w:jc w:val="center"/>
              <w:rPr>
                <w:rFonts w:hint="eastAsia" w:ascii="楷体" w:hAnsi="楷体" w:eastAsia="楷体"/>
                <w:sz w:val="24"/>
                <w:szCs w:val="24"/>
              </w:rPr>
            </w:pPr>
            <w:r>
              <w:rPr>
                <w:rFonts w:hint="eastAsia" w:ascii="楷体" w:hAnsi="楷体" w:eastAsia="楷体"/>
                <w:sz w:val="24"/>
                <w:szCs w:val="24"/>
              </w:rPr>
              <w:t>+</w:t>
            </w:r>
            <w:r>
              <w:rPr>
                <w:rFonts w:ascii="楷体" w:hAnsi="楷体" w:eastAsia="楷体"/>
                <w:sz w:val="24"/>
                <w:szCs w:val="24"/>
              </w:rPr>
              <w:t>1</w:t>
            </w:r>
          </w:p>
        </w:tc>
        <w:tc>
          <w:tcPr>
            <w:tcW w:w="1736" w:type="dxa"/>
            <w:vMerge w:val="restart"/>
            <w:noWrap w:val="0"/>
            <w:vAlign w:val="bottom"/>
          </w:tcPr>
          <w:p w14:paraId="29ED8EF2">
            <w:pPr>
              <w:ind w:firstLine="480" w:firstLineChars="200"/>
              <w:rPr>
                <w:rFonts w:hint="eastAsia" w:ascii="楷体" w:hAnsi="楷体" w:eastAsia="楷体"/>
                <w:sz w:val="24"/>
                <w:szCs w:val="24"/>
              </w:rPr>
            </w:pPr>
            <w:r>
              <w:rPr>
                <w:rFonts w:hint="eastAsia" w:ascii="楷体" w:hAnsi="楷体" w:eastAsia="楷体"/>
                <w:sz w:val="24"/>
                <w:szCs w:val="24"/>
              </w:rPr>
              <w:t>+</w:t>
            </w:r>
            <w:r>
              <w:rPr>
                <w:rFonts w:ascii="楷体" w:hAnsi="楷体" w:eastAsia="楷体"/>
                <w:sz w:val="24"/>
                <w:szCs w:val="24"/>
              </w:rPr>
              <w:t>5.454</w:t>
            </w:r>
          </w:p>
        </w:tc>
        <w:tc>
          <w:tcPr>
            <w:tcW w:w="1327" w:type="dxa"/>
            <w:noWrap w:val="0"/>
            <w:vAlign w:val="bottom"/>
          </w:tcPr>
          <w:p w14:paraId="701B9DFA">
            <w:pPr>
              <w:jc w:val="center"/>
              <w:rPr>
                <w:rFonts w:hint="eastAsia" w:ascii="楷体" w:hAnsi="楷体" w:eastAsia="楷体"/>
                <w:sz w:val="24"/>
                <w:szCs w:val="24"/>
              </w:rPr>
            </w:pPr>
            <w:r>
              <w:rPr>
                <w:rFonts w:ascii="楷体" w:hAnsi="楷体" w:eastAsia="楷体"/>
                <w:sz w:val="24"/>
                <w:szCs w:val="24"/>
              </w:rPr>
              <w:t>1720.114</w:t>
            </w:r>
          </w:p>
        </w:tc>
        <w:tc>
          <w:tcPr>
            <w:tcW w:w="1172" w:type="dxa"/>
            <w:noWrap w:val="0"/>
            <w:vAlign w:val="center"/>
          </w:tcPr>
          <w:p w14:paraId="2F5638B5">
            <w:pPr>
              <w:rPr>
                <w:rFonts w:hint="eastAsia" w:ascii="仿宋_GB2312" w:hAnsi="仿宋" w:eastAsia="仿宋_GB2312"/>
                <w:szCs w:val="21"/>
              </w:rPr>
            </w:pPr>
            <w:r>
              <w:rPr>
                <w:rFonts w:hint="eastAsia" w:ascii="仿宋_GB2312" w:hAnsi="仿宋" w:eastAsia="仿宋_GB2312"/>
                <w:sz w:val="24"/>
                <w:szCs w:val="24"/>
              </w:rPr>
              <w:t>已知点</w:t>
            </w:r>
          </w:p>
        </w:tc>
      </w:tr>
      <w:tr w14:paraId="567A3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exact"/>
          <w:jc w:val="center"/>
        </w:trPr>
        <w:tc>
          <w:tcPr>
            <w:tcW w:w="891" w:type="dxa"/>
            <w:vMerge w:val="restart"/>
            <w:noWrap w:val="0"/>
            <w:vAlign w:val="center"/>
          </w:tcPr>
          <w:p w14:paraId="21130640">
            <w:pPr>
              <w:jc w:val="center"/>
              <w:rPr>
                <w:rFonts w:ascii="Times New Roman" w:hAnsi="Times New Roman"/>
                <w:szCs w:val="21"/>
              </w:rPr>
            </w:pPr>
            <w:r>
              <w:rPr>
                <w:rFonts w:hint="eastAsia" w:ascii="Times New Roman" w:hAnsi="Times New Roman"/>
                <w:szCs w:val="21"/>
              </w:rPr>
              <w:t>2F</w:t>
            </w:r>
          </w:p>
        </w:tc>
        <w:tc>
          <w:tcPr>
            <w:tcW w:w="1299" w:type="dxa"/>
            <w:vMerge w:val="continue"/>
            <w:noWrap w:val="0"/>
            <w:vAlign w:val="bottom"/>
          </w:tcPr>
          <w:p w14:paraId="0C549DAD">
            <w:pPr>
              <w:jc w:val="center"/>
              <w:rPr>
                <w:rFonts w:ascii="楷体" w:hAnsi="楷体" w:eastAsia="楷体"/>
                <w:sz w:val="24"/>
                <w:szCs w:val="24"/>
              </w:rPr>
            </w:pPr>
          </w:p>
        </w:tc>
        <w:tc>
          <w:tcPr>
            <w:tcW w:w="1907" w:type="dxa"/>
            <w:vMerge w:val="continue"/>
            <w:noWrap w:val="0"/>
            <w:vAlign w:val="bottom"/>
          </w:tcPr>
          <w:p w14:paraId="63B2E26B">
            <w:pPr>
              <w:jc w:val="center"/>
              <w:rPr>
                <w:rFonts w:ascii="楷体" w:hAnsi="楷体" w:eastAsia="楷体"/>
                <w:sz w:val="24"/>
                <w:szCs w:val="24"/>
              </w:rPr>
            </w:pPr>
          </w:p>
        </w:tc>
        <w:tc>
          <w:tcPr>
            <w:tcW w:w="1225" w:type="dxa"/>
            <w:vMerge w:val="continue"/>
            <w:noWrap w:val="0"/>
            <w:vAlign w:val="bottom"/>
          </w:tcPr>
          <w:p w14:paraId="00526C0A">
            <w:pPr>
              <w:jc w:val="center"/>
              <w:rPr>
                <w:rFonts w:ascii="楷体" w:hAnsi="楷体" w:eastAsia="楷体"/>
                <w:sz w:val="24"/>
                <w:szCs w:val="24"/>
              </w:rPr>
            </w:pPr>
          </w:p>
        </w:tc>
        <w:tc>
          <w:tcPr>
            <w:tcW w:w="1736" w:type="dxa"/>
            <w:vMerge w:val="continue"/>
            <w:noWrap w:val="0"/>
            <w:vAlign w:val="bottom"/>
          </w:tcPr>
          <w:p w14:paraId="5D9D3460">
            <w:pPr>
              <w:jc w:val="center"/>
              <w:rPr>
                <w:rFonts w:ascii="楷体" w:hAnsi="楷体" w:eastAsia="楷体"/>
                <w:sz w:val="24"/>
                <w:szCs w:val="24"/>
              </w:rPr>
            </w:pPr>
          </w:p>
        </w:tc>
        <w:tc>
          <w:tcPr>
            <w:tcW w:w="1327" w:type="dxa"/>
            <w:vMerge w:val="restart"/>
            <w:noWrap w:val="0"/>
            <w:vAlign w:val="bottom"/>
          </w:tcPr>
          <w:p w14:paraId="23E0BB26">
            <w:pPr>
              <w:jc w:val="center"/>
              <w:rPr>
                <w:rFonts w:ascii="楷体" w:hAnsi="楷体" w:eastAsia="楷体"/>
                <w:sz w:val="24"/>
                <w:szCs w:val="24"/>
              </w:rPr>
            </w:pPr>
            <w:r>
              <w:rPr>
                <w:rFonts w:ascii="楷体" w:hAnsi="楷体" w:eastAsia="楷体"/>
                <w:sz w:val="24"/>
                <w:szCs w:val="24"/>
              </w:rPr>
              <w:t>1725.568</w:t>
            </w:r>
          </w:p>
        </w:tc>
        <w:tc>
          <w:tcPr>
            <w:tcW w:w="1172" w:type="dxa"/>
            <w:vMerge w:val="restart"/>
            <w:noWrap w:val="0"/>
            <w:vAlign w:val="center"/>
          </w:tcPr>
          <w:p w14:paraId="658976EA">
            <w:pPr>
              <w:jc w:val="center"/>
              <w:rPr>
                <w:rFonts w:ascii="Times New Roman" w:hAnsi="Times New Roman"/>
                <w:szCs w:val="21"/>
              </w:rPr>
            </w:pPr>
          </w:p>
        </w:tc>
      </w:tr>
      <w:tr w14:paraId="402E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exact"/>
          <w:jc w:val="center"/>
        </w:trPr>
        <w:tc>
          <w:tcPr>
            <w:tcW w:w="891" w:type="dxa"/>
            <w:vMerge w:val="continue"/>
            <w:noWrap w:val="0"/>
            <w:vAlign w:val="center"/>
          </w:tcPr>
          <w:p w14:paraId="0FF8A781">
            <w:pPr>
              <w:jc w:val="center"/>
              <w:rPr>
                <w:rFonts w:ascii="Times New Roman" w:hAnsi="Times New Roman"/>
                <w:szCs w:val="21"/>
              </w:rPr>
            </w:pPr>
          </w:p>
        </w:tc>
        <w:tc>
          <w:tcPr>
            <w:tcW w:w="1299" w:type="dxa"/>
            <w:vMerge w:val="restart"/>
            <w:noWrap w:val="0"/>
            <w:vAlign w:val="bottom"/>
          </w:tcPr>
          <w:p w14:paraId="10160FA4">
            <w:pPr>
              <w:jc w:val="center"/>
              <w:rPr>
                <w:rFonts w:ascii="楷体" w:hAnsi="楷体" w:eastAsia="楷体"/>
                <w:sz w:val="24"/>
                <w:szCs w:val="24"/>
              </w:rPr>
            </w:pPr>
            <w:r>
              <w:rPr>
                <w:rFonts w:hint="eastAsia" w:ascii="楷体" w:hAnsi="楷体" w:eastAsia="楷体"/>
                <w:sz w:val="24"/>
                <w:szCs w:val="24"/>
              </w:rPr>
              <w:t>0</w:t>
            </w:r>
            <w:r>
              <w:rPr>
                <w:rFonts w:ascii="楷体" w:hAnsi="楷体" w:eastAsia="楷体"/>
                <w:sz w:val="24"/>
                <w:szCs w:val="24"/>
              </w:rPr>
              <w:t>.41</w:t>
            </w:r>
          </w:p>
        </w:tc>
        <w:tc>
          <w:tcPr>
            <w:tcW w:w="1907" w:type="dxa"/>
            <w:vMerge w:val="restart"/>
            <w:noWrap w:val="0"/>
            <w:vAlign w:val="bottom"/>
          </w:tcPr>
          <w:p w14:paraId="1D3D9A2F">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4.246</w:t>
            </w:r>
          </w:p>
        </w:tc>
        <w:tc>
          <w:tcPr>
            <w:tcW w:w="1225" w:type="dxa"/>
            <w:vMerge w:val="restart"/>
            <w:noWrap w:val="0"/>
            <w:vAlign w:val="bottom"/>
          </w:tcPr>
          <w:p w14:paraId="213E74A0">
            <w:pPr>
              <w:jc w:val="center"/>
              <w:rPr>
                <w:rFonts w:ascii="楷体" w:hAnsi="楷体" w:eastAsia="楷体"/>
                <w:sz w:val="24"/>
                <w:szCs w:val="24"/>
              </w:rPr>
            </w:pPr>
            <w:r>
              <w:rPr>
                <w:rFonts w:hint="eastAsia" w:ascii="楷体" w:hAnsi="楷体" w:eastAsia="楷体"/>
                <w:sz w:val="24"/>
                <w:szCs w:val="24"/>
              </w:rPr>
              <w:t>0</w:t>
            </w:r>
          </w:p>
        </w:tc>
        <w:tc>
          <w:tcPr>
            <w:tcW w:w="1736" w:type="dxa"/>
            <w:vMerge w:val="restart"/>
            <w:noWrap w:val="0"/>
            <w:vAlign w:val="bottom"/>
          </w:tcPr>
          <w:p w14:paraId="70DDD46B">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4.246</w:t>
            </w:r>
          </w:p>
        </w:tc>
        <w:tc>
          <w:tcPr>
            <w:tcW w:w="1327" w:type="dxa"/>
            <w:vMerge w:val="continue"/>
            <w:noWrap w:val="0"/>
            <w:vAlign w:val="bottom"/>
          </w:tcPr>
          <w:p w14:paraId="737F3D40">
            <w:pPr>
              <w:jc w:val="center"/>
              <w:rPr>
                <w:rFonts w:ascii="楷体" w:hAnsi="楷体" w:eastAsia="楷体"/>
                <w:sz w:val="24"/>
                <w:szCs w:val="24"/>
              </w:rPr>
            </w:pPr>
          </w:p>
        </w:tc>
        <w:tc>
          <w:tcPr>
            <w:tcW w:w="1172" w:type="dxa"/>
            <w:vMerge w:val="continue"/>
            <w:noWrap w:val="0"/>
            <w:vAlign w:val="center"/>
          </w:tcPr>
          <w:p w14:paraId="0B61C7E3">
            <w:pPr>
              <w:jc w:val="center"/>
              <w:rPr>
                <w:rFonts w:ascii="Times New Roman" w:hAnsi="Times New Roman"/>
                <w:szCs w:val="21"/>
              </w:rPr>
            </w:pPr>
          </w:p>
        </w:tc>
      </w:tr>
      <w:tr w14:paraId="03E9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exact"/>
          <w:jc w:val="center"/>
        </w:trPr>
        <w:tc>
          <w:tcPr>
            <w:tcW w:w="891" w:type="dxa"/>
            <w:vMerge w:val="restart"/>
            <w:noWrap w:val="0"/>
            <w:vAlign w:val="center"/>
          </w:tcPr>
          <w:p w14:paraId="2E9B89A7">
            <w:pPr>
              <w:jc w:val="center"/>
              <w:rPr>
                <w:rFonts w:ascii="Times New Roman" w:hAnsi="Times New Roman"/>
                <w:szCs w:val="21"/>
              </w:rPr>
            </w:pPr>
            <w:r>
              <w:rPr>
                <w:rFonts w:hint="eastAsia" w:ascii="Times New Roman" w:hAnsi="Times New Roman"/>
                <w:szCs w:val="21"/>
              </w:rPr>
              <w:t>3F</w:t>
            </w:r>
          </w:p>
        </w:tc>
        <w:tc>
          <w:tcPr>
            <w:tcW w:w="1299" w:type="dxa"/>
            <w:vMerge w:val="continue"/>
            <w:noWrap w:val="0"/>
            <w:vAlign w:val="bottom"/>
          </w:tcPr>
          <w:p w14:paraId="691D2967">
            <w:pPr>
              <w:jc w:val="center"/>
              <w:rPr>
                <w:rFonts w:ascii="楷体" w:hAnsi="楷体" w:eastAsia="楷体"/>
                <w:sz w:val="24"/>
                <w:szCs w:val="24"/>
              </w:rPr>
            </w:pPr>
          </w:p>
        </w:tc>
        <w:tc>
          <w:tcPr>
            <w:tcW w:w="1907" w:type="dxa"/>
            <w:vMerge w:val="continue"/>
            <w:noWrap w:val="0"/>
            <w:vAlign w:val="bottom"/>
          </w:tcPr>
          <w:p w14:paraId="04B66975">
            <w:pPr>
              <w:jc w:val="center"/>
              <w:rPr>
                <w:rFonts w:ascii="楷体" w:hAnsi="楷体" w:eastAsia="楷体"/>
                <w:sz w:val="24"/>
                <w:szCs w:val="24"/>
              </w:rPr>
            </w:pPr>
          </w:p>
        </w:tc>
        <w:tc>
          <w:tcPr>
            <w:tcW w:w="1225" w:type="dxa"/>
            <w:vMerge w:val="continue"/>
            <w:noWrap w:val="0"/>
            <w:vAlign w:val="bottom"/>
          </w:tcPr>
          <w:p w14:paraId="3CF89FAE">
            <w:pPr>
              <w:jc w:val="center"/>
              <w:rPr>
                <w:rFonts w:ascii="楷体" w:hAnsi="楷体" w:eastAsia="楷体"/>
                <w:sz w:val="24"/>
                <w:szCs w:val="24"/>
              </w:rPr>
            </w:pPr>
          </w:p>
        </w:tc>
        <w:tc>
          <w:tcPr>
            <w:tcW w:w="1736" w:type="dxa"/>
            <w:vMerge w:val="continue"/>
            <w:noWrap w:val="0"/>
            <w:vAlign w:val="bottom"/>
          </w:tcPr>
          <w:p w14:paraId="71210268">
            <w:pPr>
              <w:jc w:val="center"/>
              <w:rPr>
                <w:rFonts w:ascii="楷体" w:hAnsi="楷体" w:eastAsia="楷体"/>
                <w:sz w:val="24"/>
                <w:szCs w:val="24"/>
              </w:rPr>
            </w:pPr>
          </w:p>
        </w:tc>
        <w:tc>
          <w:tcPr>
            <w:tcW w:w="1327" w:type="dxa"/>
            <w:vMerge w:val="restart"/>
            <w:noWrap w:val="0"/>
            <w:vAlign w:val="bottom"/>
          </w:tcPr>
          <w:p w14:paraId="0E7D771D">
            <w:pPr>
              <w:jc w:val="center"/>
              <w:rPr>
                <w:rFonts w:ascii="楷体" w:hAnsi="楷体" w:eastAsia="楷体"/>
                <w:sz w:val="24"/>
                <w:szCs w:val="24"/>
              </w:rPr>
            </w:pPr>
            <w:r>
              <w:rPr>
                <w:rFonts w:ascii="楷体" w:hAnsi="楷体" w:eastAsia="楷体"/>
                <w:sz w:val="24"/>
                <w:szCs w:val="24"/>
              </w:rPr>
              <w:t>1721.322</w:t>
            </w:r>
          </w:p>
        </w:tc>
        <w:tc>
          <w:tcPr>
            <w:tcW w:w="1172" w:type="dxa"/>
            <w:vMerge w:val="restart"/>
            <w:noWrap w:val="0"/>
            <w:vAlign w:val="center"/>
          </w:tcPr>
          <w:p w14:paraId="7D92DA77">
            <w:pPr>
              <w:jc w:val="center"/>
              <w:rPr>
                <w:rFonts w:ascii="Times New Roman" w:hAnsi="Times New Roman"/>
                <w:szCs w:val="21"/>
              </w:rPr>
            </w:pPr>
          </w:p>
        </w:tc>
      </w:tr>
      <w:tr w14:paraId="4997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jc w:val="center"/>
        </w:trPr>
        <w:tc>
          <w:tcPr>
            <w:tcW w:w="891" w:type="dxa"/>
            <w:vMerge w:val="continue"/>
            <w:noWrap w:val="0"/>
            <w:vAlign w:val="center"/>
          </w:tcPr>
          <w:p w14:paraId="4C61BE3B">
            <w:pPr>
              <w:jc w:val="center"/>
              <w:rPr>
                <w:rFonts w:ascii="Times New Roman" w:hAnsi="Times New Roman"/>
                <w:szCs w:val="21"/>
              </w:rPr>
            </w:pPr>
          </w:p>
        </w:tc>
        <w:tc>
          <w:tcPr>
            <w:tcW w:w="1299" w:type="dxa"/>
            <w:vMerge w:val="restart"/>
            <w:noWrap w:val="0"/>
            <w:vAlign w:val="bottom"/>
          </w:tcPr>
          <w:p w14:paraId="50CB081A">
            <w:pPr>
              <w:jc w:val="center"/>
              <w:rPr>
                <w:rFonts w:ascii="楷体" w:hAnsi="楷体" w:eastAsia="楷体"/>
                <w:sz w:val="24"/>
                <w:szCs w:val="24"/>
              </w:rPr>
            </w:pPr>
            <w:r>
              <w:rPr>
                <w:rFonts w:hint="eastAsia" w:ascii="楷体" w:hAnsi="楷体" w:eastAsia="楷体"/>
                <w:sz w:val="24"/>
                <w:szCs w:val="24"/>
              </w:rPr>
              <w:t>0</w:t>
            </w:r>
            <w:r>
              <w:rPr>
                <w:rFonts w:ascii="楷体" w:hAnsi="楷体" w:eastAsia="楷体"/>
                <w:sz w:val="24"/>
                <w:szCs w:val="24"/>
              </w:rPr>
              <w:t>.41</w:t>
            </w:r>
          </w:p>
        </w:tc>
        <w:tc>
          <w:tcPr>
            <w:tcW w:w="1907" w:type="dxa"/>
            <w:vMerge w:val="restart"/>
            <w:noWrap w:val="0"/>
            <w:vAlign w:val="bottom"/>
          </w:tcPr>
          <w:p w14:paraId="5A43E396">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2.545</w:t>
            </w:r>
          </w:p>
        </w:tc>
        <w:tc>
          <w:tcPr>
            <w:tcW w:w="1225" w:type="dxa"/>
            <w:vMerge w:val="restart"/>
            <w:noWrap w:val="0"/>
            <w:vAlign w:val="bottom"/>
          </w:tcPr>
          <w:p w14:paraId="3EFCFD72">
            <w:pPr>
              <w:jc w:val="center"/>
              <w:rPr>
                <w:rFonts w:ascii="楷体" w:hAnsi="楷体" w:eastAsia="楷体"/>
                <w:sz w:val="24"/>
                <w:szCs w:val="24"/>
              </w:rPr>
            </w:pPr>
            <w:r>
              <w:rPr>
                <w:rFonts w:hint="eastAsia" w:ascii="楷体" w:hAnsi="楷体" w:eastAsia="楷体"/>
                <w:sz w:val="24"/>
                <w:szCs w:val="24"/>
              </w:rPr>
              <w:t>0</w:t>
            </w:r>
          </w:p>
        </w:tc>
        <w:tc>
          <w:tcPr>
            <w:tcW w:w="1736" w:type="dxa"/>
            <w:vMerge w:val="restart"/>
            <w:noWrap w:val="0"/>
            <w:vAlign w:val="bottom"/>
          </w:tcPr>
          <w:p w14:paraId="62A2B29F">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2.545</w:t>
            </w:r>
          </w:p>
        </w:tc>
        <w:tc>
          <w:tcPr>
            <w:tcW w:w="1327" w:type="dxa"/>
            <w:vMerge w:val="continue"/>
            <w:noWrap w:val="0"/>
            <w:vAlign w:val="bottom"/>
          </w:tcPr>
          <w:p w14:paraId="6F034326">
            <w:pPr>
              <w:jc w:val="center"/>
              <w:rPr>
                <w:rFonts w:ascii="楷体" w:hAnsi="楷体" w:eastAsia="楷体"/>
                <w:sz w:val="24"/>
                <w:szCs w:val="24"/>
              </w:rPr>
            </w:pPr>
          </w:p>
        </w:tc>
        <w:tc>
          <w:tcPr>
            <w:tcW w:w="1172" w:type="dxa"/>
            <w:vMerge w:val="continue"/>
            <w:noWrap w:val="0"/>
            <w:vAlign w:val="center"/>
          </w:tcPr>
          <w:p w14:paraId="033F0A65">
            <w:pPr>
              <w:jc w:val="center"/>
              <w:rPr>
                <w:rFonts w:ascii="Times New Roman" w:hAnsi="Times New Roman"/>
                <w:szCs w:val="21"/>
              </w:rPr>
            </w:pPr>
          </w:p>
        </w:tc>
      </w:tr>
      <w:tr w14:paraId="44198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891" w:type="dxa"/>
            <w:vMerge w:val="restart"/>
            <w:noWrap w:val="0"/>
            <w:vAlign w:val="center"/>
          </w:tcPr>
          <w:p w14:paraId="4BA469C1">
            <w:pPr>
              <w:jc w:val="center"/>
              <w:rPr>
                <w:rFonts w:ascii="Times New Roman" w:hAnsi="Times New Roman"/>
                <w:szCs w:val="21"/>
              </w:rPr>
            </w:pPr>
            <w:r>
              <w:rPr>
                <w:rFonts w:hint="eastAsia" w:ascii="Times New Roman" w:hAnsi="Times New Roman"/>
                <w:szCs w:val="21"/>
              </w:rPr>
              <w:t>4F</w:t>
            </w:r>
          </w:p>
        </w:tc>
        <w:tc>
          <w:tcPr>
            <w:tcW w:w="1299" w:type="dxa"/>
            <w:vMerge w:val="continue"/>
            <w:noWrap w:val="0"/>
            <w:vAlign w:val="bottom"/>
          </w:tcPr>
          <w:p w14:paraId="5359CCF8">
            <w:pPr>
              <w:jc w:val="center"/>
              <w:rPr>
                <w:rFonts w:ascii="楷体" w:hAnsi="楷体" w:eastAsia="楷体"/>
                <w:sz w:val="24"/>
                <w:szCs w:val="24"/>
              </w:rPr>
            </w:pPr>
          </w:p>
        </w:tc>
        <w:tc>
          <w:tcPr>
            <w:tcW w:w="1907" w:type="dxa"/>
            <w:vMerge w:val="continue"/>
            <w:noWrap w:val="0"/>
            <w:vAlign w:val="bottom"/>
          </w:tcPr>
          <w:p w14:paraId="2D953B74">
            <w:pPr>
              <w:jc w:val="center"/>
              <w:rPr>
                <w:rFonts w:ascii="楷体" w:hAnsi="楷体" w:eastAsia="楷体"/>
                <w:sz w:val="24"/>
                <w:szCs w:val="24"/>
              </w:rPr>
            </w:pPr>
          </w:p>
        </w:tc>
        <w:tc>
          <w:tcPr>
            <w:tcW w:w="1225" w:type="dxa"/>
            <w:vMerge w:val="continue"/>
            <w:noWrap w:val="0"/>
            <w:vAlign w:val="bottom"/>
          </w:tcPr>
          <w:p w14:paraId="230B1D90">
            <w:pPr>
              <w:jc w:val="center"/>
              <w:rPr>
                <w:rFonts w:ascii="楷体" w:hAnsi="楷体" w:eastAsia="楷体"/>
                <w:sz w:val="24"/>
                <w:szCs w:val="24"/>
              </w:rPr>
            </w:pPr>
          </w:p>
        </w:tc>
        <w:tc>
          <w:tcPr>
            <w:tcW w:w="1736" w:type="dxa"/>
            <w:vMerge w:val="continue"/>
            <w:noWrap w:val="0"/>
            <w:vAlign w:val="bottom"/>
          </w:tcPr>
          <w:p w14:paraId="05D5F904">
            <w:pPr>
              <w:jc w:val="center"/>
              <w:rPr>
                <w:rFonts w:ascii="楷体" w:hAnsi="楷体" w:eastAsia="楷体"/>
                <w:sz w:val="24"/>
                <w:szCs w:val="24"/>
              </w:rPr>
            </w:pPr>
          </w:p>
        </w:tc>
        <w:tc>
          <w:tcPr>
            <w:tcW w:w="1327" w:type="dxa"/>
            <w:vMerge w:val="restart"/>
            <w:noWrap w:val="0"/>
            <w:vAlign w:val="bottom"/>
          </w:tcPr>
          <w:p w14:paraId="64FBFF25">
            <w:pPr>
              <w:jc w:val="center"/>
              <w:rPr>
                <w:rFonts w:ascii="楷体" w:hAnsi="楷体" w:eastAsia="楷体"/>
                <w:sz w:val="24"/>
                <w:szCs w:val="24"/>
              </w:rPr>
            </w:pPr>
            <w:r>
              <w:rPr>
                <w:rFonts w:ascii="楷体" w:hAnsi="楷体" w:eastAsia="楷体"/>
                <w:sz w:val="24"/>
                <w:szCs w:val="24"/>
              </w:rPr>
              <w:t>1718.777</w:t>
            </w:r>
          </w:p>
        </w:tc>
        <w:tc>
          <w:tcPr>
            <w:tcW w:w="1172" w:type="dxa"/>
            <w:vMerge w:val="restart"/>
            <w:noWrap w:val="0"/>
            <w:vAlign w:val="center"/>
          </w:tcPr>
          <w:p w14:paraId="33CE0158">
            <w:pPr>
              <w:jc w:val="center"/>
              <w:rPr>
                <w:rFonts w:ascii="Times New Roman" w:hAnsi="Times New Roman"/>
                <w:szCs w:val="21"/>
              </w:rPr>
            </w:pPr>
          </w:p>
        </w:tc>
      </w:tr>
      <w:tr w14:paraId="1D530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exact"/>
          <w:jc w:val="center"/>
        </w:trPr>
        <w:tc>
          <w:tcPr>
            <w:tcW w:w="891" w:type="dxa"/>
            <w:vMerge w:val="continue"/>
            <w:noWrap w:val="0"/>
            <w:vAlign w:val="center"/>
          </w:tcPr>
          <w:p w14:paraId="080D91F7">
            <w:pPr>
              <w:jc w:val="center"/>
              <w:rPr>
                <w:rFonts w:ascii="Times New Roman" w:hAnsi="Times New Roman"/>
                <w:szCs w:val="21"/>
              </w:rPr>
            </w:pPr>
          </w:p>
        </w:tc>
        <w:tc>
          <w:tcPr>
            <w:tcW w:w="1299" w:type="dxa"/>
            <w:vMerge w:val="restart"/>
            <w:noWrap w:val="0"/>
            <w:vAlign w:val="bottom"/>
          </w:tcPr>
          <w:p w14:paraId="08DE8E8A">
            <w:pPr>
              <w:jc w:val="center"/>
              <w:rPr>
                <w:rFonts w:ascii="楷体" w:hAnsi="楷体" w:eastAsia="楷体"/>
                <w:sz w:val="24"/>
                <w:szCs w:val="24"/>
              </w:rPr>
            </w:pPr>
            <w:r>
              <w:rPr>
                <w:rFonts w:hint="eastAsia" w:ascii="楷体" w:hAnsi="楷体" w:eastAsia="楷体"/>
                <w:sz w:val="24"/>
                <w:szCs w:val="24"/>
              </w:rPr>
              <w:t>0</w:t>
            </w:r>
            <w:r>
              <w:rPr>
                <w:rFonts w:ascii="楷体" w:hAnsi="楷体" w:eastAsia="楷体"/>
                <w:sz w:val="24"/>
                <w:szCs w:val="24"/>
              </w:rPr>
              <w:t>.38</w:t>
            </w:r>
          </w:p>
        </w:tc>
        <w:tc>
          <w:tcPr>
            <w:tcW w:w="1907" w:type="dxa"/>
            <w:vMerge w:val="restart"/>
            <w:noWrap w:val="0"/>
            <w:vAlign w:val="bottom"/>
          </w:tcPr>
          <w:p w14:paraId="6C84949F">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1.337</w:t>
            </w:r>
          </w:p>
        </w:tc>
        <w:tc>
          <w:tcPr>
            <w:tcW w:w="1225" w:type="dxa"/>
            <w:vMerge w:val="restart"/>
            <w:noWrap w:val="0"/>
            <w:vAlign w:val="bottom"/>
          </w:tcPr>
          <w:p w14:paraId="32B70151">
            <w:pPr>
              <w:jc w:val="center"/>
              <w:rPr>
                <w:rFonts w:ascii="楷体" w:hAnsi="楷体" w:eastAsia="楷体"/>
                <w:sz w:val="24"/>
                <w:szCs w:val="24"/>
              </w:rPr>
            </w:pPr>
            <w:r>
              <w:rPr>
                <w:rFonts w:hint="eastAsia" w:ascii="楷体" w:hAnsi="楷体" w:eastAsia="楷体"/>
                <w:sz w:val="24"/>
                <w:szCs w:val="24"/>
              </w:rPr>
              <w:t>0</w:t>
            </w:r>
          </w:p>
        </w:tc>
        <w:tc>
          <w:tcPr>
            <w:tcW w:w="1736" w:type="dxa"/>
            <w:vMerge w:val="restart"/>
            <w:noWrap w:val="0"/>
            <w:vAlign w:val="bottom"/>
          </w:tcPr>
          <w:p w14:paraId="13BF68B9">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1.337</w:t>
            </w:r>
          </w:p>
        </w:tc>
        <w:tc>
          <w:tcPr>
            <w:tcW w:w="1327" w:type="dxa"/>
            <w:vMerge w:val="continue"/>
            <w:noWrap w:val="0"/>
            <w:vAlign w:val="bottom"/>
          </w:tcPr>
          <w:p w14:paraId="683F37A4">
            <w:pPr>
              <w:jc w:val="center"/>
              <w:rPr>
                <w:rFonts w:ascii="楷体" w:hAnsi="楷体" w:eastAsia="楷体"/>
                <w:sz w:val="24"/>
                <w:szCs w:val="24"/>
              </w:rPr>
            </w:pPr>
          </w:p>
        </w:tc>
        <w:tc>
          <w:tcPr>
            <w:tcW w:w="1172" w:type="dxa"/>
            <w:vMerge w:val="continue"/>
            <w:noWrap w:val="0"/>
            <w:vAlign w:val="center"/>
          </w:tcPr>
          <w:p w14:paraId="7B8CDC5A">
            <w:pPr>
              <w:jc w:val="center"/>
              <w:rPr>
                <w:rFonts w:ascii="Times New Roman" w:hAnsi="Times New Roman"/>
                <w:szCs w:val="21"/>
              </w:rPr>
            </w:pPr>
          </w:p>
        </w:tc>
      </w:tr>
      <w:tr w14:paraId="45C9A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891" w:type="dxa"/>
            <w:vMerge w:val="restart"/>
            <w:noWrap w:val="0"/>
            <w:vAlign w:val="center"/>
          </w:tcPr>
          <w:p w14:paraId="11853AE1">
            <w:pPr>
              <w:jc w:val="center"/>
              <w:rPr>
                <w:rFonts w:ascii="Times New Roman" w:hAnsi="Times New Roman"/>
                <w:sz w:val="24"/>
                <w:szCs w:val="24"/>
              </w:rPr>
            </w:pPr>
            <w:r>
              <w:rPr>
                <w:rFonts w:hint="eastAsia" w:ascii="Times New Roman" w:hAnsi="Times New Roman"/>
                <w:sz w:val="24"/>
                <w:szCs w:val="24"/>
              </w:rPr>
              <w:t>1F</w:t>
            </w:r>
          </w:p>
        </w:tc>
        <w:tc>
          <w:tcPr>
            <w:tcW w:w="1299" w:type="dxa"/>
            <w:vMerge w:val="continue"/>
            <w:tcBorders>
              <w:bottom w:val="single" w:color="auto" w:sz="4" w:space="0"/>
            </w:tcBorders>
            <w:noWrap w:val="0"/>
            <w:vAlign w:val="bottom"/>
          </w:tcPr>
          <w:p w14:paraId="51B429D7">
            <w:pPr>
              <w:jc w:val="center"/>
              <w:rPr>
                <w:rFonts w:ascii="楷体" w:hAnsi="楷体" w:eastAsia="楷体"/>
                <w:sz w:val="24"/>
                <w:szCs w:val="24"/>
              </w:rPr>
            </w:pPr>
          </w:p>
        </w:tc>
        <w:tc>
          <w:tcPr>
            <w:tcW w:w="1907" w:type="dxa"/>
            <w:vMerge w:val="continue"/>
            <w:tcBorders>
              <w:bottom w:val="single" w:color="auto" w:sz="4" w:space="0"/>
            </w:tcBorders>
            <w:noWrap w:val="0"/>
            <w:vAlign w:val="bottom"/>
          </w:tcPr>
          <w:p w14:paraId="42B3A16C">
            <w:pPr>
              <w:jc w:val="center"/>
              <w:rPr>
                <w:rFonts w:ascii="楷体" w:hAnsi="楷体" w:eastAsia="楷体"/>
                <w:sz w:val="24"/>
                <w:szCs w:val="24"/>
              </w:rPr>
            </w:pPr>
          </w:p>
        </w:tc>
        <w:tc>
          <w:tcPr>
            <w:tcW w:w="1225" w:type="dxa"/>
            <w:vMerge w:val="continue"/>
            <w:tcBorders>
              <w:bottom w:val="single" w:color="auto" w:sz="4" w:space="0"/>
            </w:tcBorders>
            <w:noWrap w:val="0"/>
            <w:vAlign w:val="bottom"/>
          </w:tcPr>
          <w:p w14:paraId="3495B489">
            <w:pPr>
              <w:jc w:val="center"/>
              <w:rPr>
                <w:rFonts w:ascii="楷体" w:hAnsi="楷体" w:eastAsia="楷体"/>
                <w:sz w:val="24"/>
                <w:szCs w:val="24"/>
              </w:rPr>
            </w:pPr>
          </w:p>
        </w:tc>
        <w:tc>
          <w:tcPr>
            <w:tcW w:w="1736" w:type="dxa"/>
            <w:vMerge w:val="continue"/>
            <w:tcBorders>
              <w:bottom w:val="single" w:color="auto" w:sz="4" w:space="0"/>
            </w:tcBorders>
            <w:noWrap w:val="0"/>
            <w:vAlign w:val="bottom"/>
          </w:tcPr>
          <w:p w14:paraId="014DD6AD">
            <w:pPr>
              <w:jc w:val="center"/>
              <w:rPr>
                <w:rFonts w:ascii="楷体" w:hAnsi="楷体" w:eastAsia="楷体"/>
                <w:sz w:val="24"/>
                <w:szCs w:val="24"/>
              </w:rPr>
            </w:pPr>
          </w:p>
        </w:tc>
        <w:tc>
          <w:tcPr>
            <w:tcW w:w="1327" w:type="dxa"/>
            <w:vMerge w:val="restart"/>
            <w:noWrap w:val="0"/>
            <w:vAlign w:val="bottom"/>
          </w:tcPr>
          <w:p w14:paraId="1DC1C0A8">
            <w:pPr>
              <w:jc w:val="center"/>
              <w:rPr>
                <w:rFonts w:ascii="楷体" w:hAnsi="楷体" w:eastAsia="楷体"/>
                <w:sz w:val="24"/>
                <w:szCs w:val="24"/>
              </w:rPr>
            </w:pPr>
            <w:r>
              <w:rPr>
                <w:rFonts w:ascii="楷体" w:hAnsi="楷体" w:eastAsia="楷体"/>
                <w:sz w:val="24"/>
                <w:szCs w:val="24"/>
              </w:rPr>
              <w:t>1720.114</w:t>
            </w:r>
          </w:p>
        </w:tc>
        <w:tc>
          <w:tcPr>
            <w:tcW w:w="1172" w:type="dxa"/>
            <w:vMerge w:val="restart"/>
            <w:noWrap w:val="0"/>
            <w:vAlign w:val="center"/>
          </w:tcPr>
          <w:p w14:paraId="5609AE9E">
            <w:pPr>
              <w:jc w:val="center"/>
              <w:rPr>
                <w:rFonts w:ascii="Times New Roman" w:hAnsi="Times New Roman"/>
                <w:szCs w:val="21"/>
                <w:highlight w:val="red"/>
              </w:rPr>
            </w:pPr>
          </w:p>
        </w:tc>
      </w:tr>
      <w:tr w14:paraId="45CE4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3" w:hRule="exact"/>
          <w:jc w:val="center"/>
        </w:trPr>
        <w:tc>
          <w:tcPr>
            <w:tcW w:w="891" w:type="dxa"/>
            <w:vMerge w:val="continue"/>
            <w:noWrap w:val="0"/>
            <w:vAlign w:val="center"/>
          </w:tcPr>
          <w:p w14:paraId="3546768D">
            <w:pPr>
              <w:jc w:val="center"/>
              <w:rPr>
                <w:rFonts w:ascii="Times New Roman" w:hAnsi="Times New Roman"/>
                <w:sz w:val="24"/>
                <w:szCs w:val="24"/>
              </w:rPr>
            </w:pPr>
          </w:p>
        </w:tc>
        <w:tc>
          <w:tcPr>
            <w:tcW w:w="1299" w:type="dxa"/>
            <w:vMerge w:val="restart"/>
            <w:noWrap w:val="0"/>
            <w:vAlign w:val="bottom"/>
          </w:tcPr>
          <w:p w14:paraId="0B3895FB">
            <w:pPr>
              <w:jc w:val="center"/>
              <w:rPr>
                <w:rFonts w:ascii="楷体" w:hAnsi="楷体" w:eastAsia="楷体"/>
                <w:sz w:val="24"/>
                <w:szCs w:val="24"/>
              </w:rPr>
            </w:pPr>
            <w:r>
              <w:rPr>
                <w:rFonts w:hint="eastAsia" w:ascii="楷体" w:hAnsi="楷体" w:eastAsia="楷体"/>
                <w:sz w:val="24"/>
                <w:szCs w:val="24"/>
              </w:rPr>
              <w:t>1</w:t>
            </w:r>
            <w:r>
              <w:rPr>
                <w:rFonts w:ascii="楷体" w:hAnsi="楷体" w:eastAsia="楷体"/>
                <w:sz w:val="24"/>
                <w:szCs w:val="24"/>
              </w:rPr>
              <w:t>.63</w:t>
            </w:r>
          </w:p>
        </w:tc>
        <w:tc>
          <w:tcPr>
            <w:tcW w:w="1907" w:type="dxa"/>
            <w:vMerge w:val="restart"/>
            <w:tcBorders>
              <w:top w:val="nil"/>
            </w:tcBorders>
            <w:noWrap w:val="0"/>
            <w:vAlign w:val="bottom"/>
          </w:tcPr>
          <w:p w14:paraId="59C3AA0D">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0.001</w:t>
            </w:r>
          </w:p>
        </w:tc>
        <w:tc>
          <w:tcPr>
            <w:tcW w:w="1225" w:type="dxa"/>
            <w:vMerge w:val="restart"/>
            <w:tcBorders>
              <w:top w:val="nil"/>
            </w:tcBorders>
            <w:noWrap w:val="0"/>
            <w:vAlign w:val="bottom"/>
          </w:tcPr>
          <w:p w14:paraId="5A9CDBAB">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1</w:t>
            </w:r>
          </w:p>
        </w:tc>
        <w:tc>
          <w:tcPr>
            <w:tcW w:w="1736" w:type="dxa"/>
            <w:vMerge w:val="restart"/>
            <w:tcBorders>
              <w:top w:val="nil"/>
            </w:tcBorders>
            <w:noWrap w:val="0"/>
            <w:vAlign w:val="bottom"/>
          </w:tcPr>
          <w:p w14:paraId="554839B5">
            <w:pPr>
              <w:jc w:val="center"/>
              <w:rPr>
                <w:rFonts w:ascii="楷体" w:hAnsi="楷体" w:eastAsia="楷体"/>
                <w:sz w:val="24"/>
                <w:szCs w:val="24"/>
              </w:rPr>
            </w:pPr>
            <w:r>
              <w:rPr>
                <w:rFonts w:hint="eastAsia" w:ascii="楷体" w:hAnsi="楷体" w:eastAsia="楷体"/>
                <w:sz w:val="24"/>
                <w:szCs w:val="24"/>
              </w:rPr>
              <w:t>0</w:t>
            </w:r>
            <w:r>
              <w:rPr>
                <w:rFonts w:ascii="楷体" w:hAnsi="楷体" w:eastAsia="楷体"/>
                <w:sz w:val="24"/>
                <w:szCs w:val="24"/>
              </w:rPr>
              <w:t>.000</w:t>
            </w:r>
          </w:p>
        </w:tc>
        <w:tc>
          <w:tcPr>
            <w:tcW w:w="1327" w:type="dxa"/>
            <w:vMerge w:val="continue"/>
            <w:noWrap w:val="0"/>
            <w:vAlign w:val="center"/>
          </w:tcPr>
          <w:p w14:paraId="7344BE45">
            <w:pPr>
              <w:jc w:val="center"/>
              <w:rPr>
                <w:rFonts w:ascii="Times New Roman" w:hAnsi="Times New Roman"/>
                <w:sz w:val="24"/>
                <w:szCs w:val="24"/>
              </w:rPr>
            </w:pPr>
          </w:p>
        </w:tc>
        <w:tc>
          <w:tcPr>
            <w:tcW w:w="1172" w:type="dxa"/>
            <w:vMerge w:val="continue"/>
            <w:noWrap w:val="0"/>
            <w:vAlign w:val="center"/>
          </w:tcPr>
          <w:p w14:paraId="357742C0">
            <w:pPr>
              <w:jc w:val="center"/>
              <w:rPr>
                <w:rFonts w:ascii="Times New Roman" w:hAnsi="Times New Roman"/>
                <w:szCs w:val="21"/>
                <w:highlight w:val="red"/>
              </w:rPr>
            </w:pPr>
          </w:p>
        </w:tc>
      </w:tr>
      <w:tr w14:paraId="178D5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exact"/>
          <w:jc w:val="center"/>
        </w:trPr>
        <w:tc>
          <w:tcPr>
            <w:tcW w:w="891" w:type="dxa"/>
            <w:noWrap w:val="0"/>
            <w:vAlign w:val="center"/>
          </w:tcPr>
          <w:p w14:paraId="3C14E2AF">
            <w:pPr>
              <w:jc w:val="center"/>
              <w:rPr>
                <w:rFonts w:hint="eastAsia" w:ascii="Times New Roman" w:hAnsi="Times New Roman"/>
                <w:sz w:val="24"/>
                <w:szCs w:val="24"/>
              </w:rPr>
            </w:pPr>
            <w:r>
              <w:rPr>
                <w:rFonts w:hint="eastAsia" w:ascii="Times New Roman" w:hAnsi="Times New Roman"/>
                <w:sz w:val="24"/>
                <w:szCs w:val="24"/>
              </w:rPr>
              <w:t>∑</w:t>
            </w:r>
          </w:p>
        </w:tc>
        <w:tc>
          <w:tcPr>
            <w:tcW w:w="1299" w:type="dxa"/>
            <w:vMerge w:val="continue"/>
            <w:noWrap w:val="0"/>
            <w:vAlign w:val="center"/>
          </w:tcPr>
          <w:p w14:paraId="2549CC11">
            <w:pPr>
              <w:jc w:val="center"/>
              <w:rPr>
                <w:rFonts w:ascii="Times New Roman" w:hAnsi="Times New Roman"/>
                <w:sz w:val="24"/>
                <w:szCs w:val="24"/>
              </w:rPr>
            </w:pPr>
          </w:p>
        </w:tc>
        <w:tc>
          <w:tcPr>
            <w:tcW w:w="1907" w:type="dxa"/>
            <w:vMerge w:val="continue"/>
            <w:noWrap w:val="0"/>
            <w:vAlign w:val="center"/>
          </w:tcPr>
          <w:p w14:paraId="0E2E843B">
            <w:pPr>
              <w:jc w:val="center"/>
              <w:rPr>
                <w:rFonts w:ascii="Times New Roman" w:hAnsi="Times New Roman"/>
                <w:sz w:val="24"/>
                <w:szCs w:val="24"/>
              </w:rPr>
            </w:pPr>
          </w:p>
        </w:tc>
        <w:tc>
          <w:tcPr>
            <w:tcW w:w="1225" w:type="dxa"/>
            <w:vMerge w:val="continue"/>
            <w:noWrap w:val="0"/>
            <w:vAlign w:val="center"/>
          </w:tcPr>
          <w:p w14:paraId="20D279ED">
            <w:pPr>
              <w:jc w:val="center"/>
              <w:rPr>
                <w:rFonts w:ascii="Times New Roman" w:hAnsi="Times New Roman"/>
                <w:sz w:val="24"/>
                <w:szCs w:val="24"/>
              </w:rPr>
            </w:pPr>
          </w:p>
        </w:tc>
        <w:tc>
          <w:tcPr>
            <w:tcW w:w="1736" w:type="dxa"/>
            <w:vMerge w:val="continue"/>
            <w:noWrap w:val="0"/>
            <w:vAlign w:val="center"/>
          </w:tcPr>
          <w:p w14:paraId="7DCD1E23">
            <w:pPr>
              <w:jc w:val="center"/>
              <w:rPr>
                <w:rFonts w:ascii="Times New Roman" w:hAnsi="Times New Roman"/>
                <w:sz w:val="24"/>
                <w:szCs w:val="24"/>
              </w:rPr>
            </w:pPr>
          </w:p>
        </w:tc>
        <w:tc>
          <w:tcPr>
            <w:tcW w:w="1327" w:type="dxa"/>
            <w:noWrap w:val="0"/>
            <w:vAlign w:val="center"/>
          </w:tcPr>
          <w:p w14:paraId="649D7551">
            <w:pPr>
              <w:jc w:val="center"/>
              <w:rPr>
                <w:rFonts w:ascii="Times New Roman" w:hAnsi="Times New Roman"/>
                <w:sz w:val="24"/>
                <w:szCs w:val="24"/>
              </w:rPr>
            </w:pPr>
          </w:p>
        </w:tc>
        <w:tc>
          <w:tcPr>
            <w:tcW w:w="1172" w:type="dxa"/>
            <w:noWrap w:val="0"/>
            <w:vAlign w:val="center"/>
          </w:tcPr>
          <w:p w14:paraId="41C800E7">
            <w:pPr>
              <w:jc w:val="center"/>
              <w:rPr>
                <w:rFonts w:ascii="Times New Roman" w:hAnsi="Times New Roman"/>
                <w:szCs w:val="24"/>
                <w:highlight w:val="red"/>
              </w:rPr>
            </w:pPr>
          </w:p>
        </w:tc>
      </w:tr>
      <w:tr w14:paraId="2399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6" w:hRule="exact"/>
          <w:jc w:val="center"/>
        </w:trPr>
        <w:tc>
          <w:tcPr>
            <w:tcW w:w="9559" w:type="dxa"/>
            <w:gridSpan w:val="7"/>
            <w:noWrap w:val="0"/>
            <w:vAlign w:val="center"/>
          </w:tcPr>
          <w:p w14:paraId="40926E73">
            <w:pPr>
              <w:widowControl/>
              <w:adjustRightInd w:val="0"/>
              <w:snapToGrid w:val="0"/>
              <w:rPr>
                <w:rFonts w:hint="eastAsia" w:ascii="仿宋" w:hAnsi="仿宋" w:eastAsia="仿宋" w:cs="宋体"/>
                <w:kern w:val="0"/>
                <w:sz w:val="24"/>
                <w:szCs w:val="24"/>
              </w:rPr>
            </w:pPr>
            <w:r>
              <w:rPr>
                <w:rFonts w:hint="eastAsia" w:ascii="仿宋" w:hAnsi="仿宋" w:eastAsia="仿宋" w:cs="宋体"/>
                <w:kern w:val="0"/>
                <w:sz w:val="24"/>
                <w:szCs w:val="24"/>
              </w:rPr>
              <w:t>辅</w:t>
            </w:r>
          </w:p>
          <w:p w14:paraId="77FF8D8E">
            <w:pPr>
              <w:widowControl/>
              <w:adjustRightInd w:val="0"/>
              <w:snapToGrid w:val="0"/>
              <w:rPr>
                <w:rFonts w:hint="eastAsia" w:ascii="仿宋_GB2312" w:hAnsi="仿宋" w:eastAsia="仿宋_GB2312"/>
                <w:sz w:val="24"/>
                <w:szCs w:val="24"/>
              </w:rPr>
            </w:pPr>
            <w:r>
              <w:rPr>
                <w:rFonts w:hint="eastAsia" w:ascii="仿宋" w:hAnsi="仿宋" w:eastAsia="仿宋" w:cs="宋体"/>
                <w:kern w:val="0"/>
                <w:sz w:val="24"/>
                <w:szCs w:val="24"/>
              </w:rPr>
              <w:t xml:space="preserve">助 </w:t>
            </w:r>
            <w:r>
              <w:rPr>
                <w:rFonts w:ascii="仿宋" w:hAnsi="仿宋" w:eastAsia="仿宋" w:cs="宋体"/>
                <w:kern w:val="0"/>
                <w:sz w:val="24"/>
                <w:szCs w:val="24"/>
              </w:rPr>
              <w:t xml:space="preserve">    </w:t>
            </w:r>
            <w:r>
              <w:rPr>
                <w:rFonts w:hint="eastAsia" w:ascii="仿宋_GB2312" w:hAnsi="仿宋" w:eastAsia="仿宋_GB2312"/>
                <w:position w:val="-28"/>
                <w:sz w:val="24"/>
                <w:szCs w:val="24"/>
              </w:rPr>
              <w:object>
                <v:shape id="_x0000_i1027" o:spt="75" type="#_x0000_t75" style="height:26pt;width:13pt;" o:ole="t" filled="f" o:preferrelative="t" stroked="f" coordsize="21600,21600">
                  <v:path/>
                  <v:fill on="f" alignshape="1" focussize="0,0"/>
                  <v:stroke on="f"/>
                  <v:imagedata r:id="rId13" o:title=""/>
                  <o:lock v:ext="edit" aspectratio="t"/>
                  <w10:wrap type="none"/>
                  <w10:anchorlock/>
                </v:shape>
                <o:OLEObject Type="Embed" ProgID="Equation.3" ShapeID="_x0000_i1027" DrawAspect="Content" ObjectID="_1468075727" r:id="rId12">
                  <o:LockedField>false</o:LockedField>
                </o:OLEObject>
              </w:object>
            </w:r>
            <w:r>
              <w:rPr>
                <w:rFonts w:hint="eastAsia" w:ascii="仿宋_GB2312" w:hAnsi="仿宋" w:eastAsia="仿宋_GB2312"/>
                <w:sz w:val="24"/>
                <w:szCs w:val="24"/>
              </w:rPr>
              <w:t>＝-</w:t>
            </w:r>
            <w:r>
              <w:rPr>
                <w:rFonts w:ascii="仿宋_GB2312" w:hAnsi="仿宋" w:eastAsia="仿宋_GB2312"/>
                <w:sz w:val="24"/>
                <w:szCs w:val="24"/>
              </w:rPr>
              <w:t>1</w:t>
            </w:r>
            <w:r>
              <w:rPr>
                <w:rFonts w:hint="eastAsia" w:ascii="仿宋_GB2312" w:hAnsi="仿宋" w:eastAsia="仿宋_GB2312"/>
                <w:sz w:val="24"/>
                <w:szCs w:val="24"/>
              </w:rPr>
              <w:t xml:space="preserve">mm  </w:t>
            </w:r>
            <w:r>
              <w:rPr>
                <w:rFonts w:ascii="仿宋_GB2312" w:hAnsi="仿宋" w:eastAsia="仿宋_GB2312"/>
                <w:sz w:val="24"/>
                <w:szCs w:val="24"/>
              </w:rPr>
              <w:t xml:space="preserve">   </w:t>
            </w:r>
            <w:r>
              <w:rPr>
                <w:rFonts w:hint="eastAsia" w:ascii="仿宋_GB2312" w:hAnsi="仿宋" w:eastAsia="仿宋_GB2312"/>
                <w:sz w:val="24"/>
                <w:szCs w:val="24"/>
              </w:rPr>
              <w:t xml:space="preserve">   </w:t>
            </w:r>
            <w:r>
              <w:rPr>
                <w:rFonts w:hint="eastAsia" w:ascii="仿宋_GB2312" w:hAnsi="仿宋" w:eastAsia="仿宋_GB2312"/>
                <w:position w:val="-14"/>
                <w:sz w:val="24"/>
                <w:szCs w:val="24"/>
              </w:rPr>
              <w:object>
                <v:shape id="_x0000_i1028" o:spt="75" type="#_x0000_t75" style="height:21pt;width:67.05pt;" o:ole="t" filled="f" o:preferrelative="t" stroked="f" coordsize="21600,21600">
                  <v:path/>
                  <v:fill on="f" focussize="0,0"/>
                  <v:stroke on="f"/>
                  <v:imagedata r:id="rId15" o:title=""/>
                  <o:lock v:ext="edit" grouping="f" rotation="f" text="f" aspectratio="t"/>
                  <w10:wrap type="none"/>
                  <w10:anchorlock/>
                </v:shape>
                <o:OLEObject Type="Embed" ProgID="Equation.3" ShapeID="_x0000_i1028" DrawAspect="Content" ObjectID="_1468075728" r:id="rId14">
                  <o:LockedField>false</o:LockedField>
                </o:OLEObject>
              </w:object>
            </w:r>
            <w:r>
              <w:rPr>
                <w:rFonts w:hint="eastAsia" w:ascii="仿宋_GB2312" w:hAnsi="仿宋" w:eastAsia="仿宋_GB2312"/>
                <w:sz w:val="24"/>
                <w:szCs w:val="24"/>
              </w:rPr>
              <w:t>=</w:t>
            </w:r>
            <w:r>
              <w:rPr>
                <w:rFonts w:hint="eastAsia" w:ascii="仿宋" w:hAnsi="仿宋" w:eastAsia="仿宋"/>
                <w:sz w:val="24"/>
                <w:szCs w:val="24"/>
              </w:rPr>
              <w:t>±</w:t>
            </w:r>
            <w:r>
              <w:rPr>
                <w:rFonts w:ascii="仿宋_GB2312" w:hAnsi="仿宋" w:eastAsia="仿宋_GB2312"/>
                <w:sz w:val="24"/>
                <w:szCs w:val="24"/>
              </w:rPr>
              <w:t>26</w:t>
            </w:r>
            <w:r>
              <w:rPr>
                <w:rFonts w:hint="eastAsia" w:ascii="仿宋_GB2312" w:hAnsi="仿宋" w:eastAsia="仿宋_GB2312"/>
                <w:sz w:val="24"/>
                <w:szCs w:val="24"/>
              </w:rPr>
              <w:t xml:space="preserve">mm        </w:t>
            </w:r>
            <w:r>
              <w:rPr>
                <w:rFonts w:hint="eastAsia" w:ascii="仿宋_GB2312" w:hAnsi="仿宋" w:eastAsia="仿宋_GB2312"/>
                <w:position w:val="-24"/>
                <w:sz w:val="24"/>
                <w:szCs w:val="24"/>
              </w:rPr>
              <w:object>
                <v:shape id="_x0000_i1029" o:spt="75" type="#_x0000_t75" style="height:32.65pt;width:67.1pt;" o:ole="t" fillcolor="#6D6D6D" filled="f" o:preferrelative="t" stroked="f" coordsize="21600,21600">
                  <v:path/>
                  <v:fill on="f" focussize="0,0"/>
                  <v:stroke on="f"/>
                  <v:imagedata r:id="rId17" o:title=""/>
                  <o:lock v:ext="edit" grouping="f" rotation="f" text="f" aspectratio="t"/>
                  <w10:wrap type="none"/>
                  <w10:anchorlock/>
                </v:shape>
                <o:OLEObject Type="Embed" ProgID="Equation.2" ShapeID="_x0000_i1029" DrawAspect="Content" ObjectID="_1468075729" r:id="rId16">
                  <o:LockedField>false</o:LockedField>
                </o:OLEObject>
              </w:object>
            </w:r>
            <w:r>
              <w:rPr>
                <w:rFonts w:ascii="仿宋_GB2312" w:hAnsi="仿宋" w:eastAsia="仿宋_GB2312"/>
                <w:sz w:val="24"/>
                <w:szCs w:val="24"/>
              </w:rPr>
              <w:t>+1</w:t>
            </w:r>
            <w:r>
              <w:rPr>
                <w:rFonts w:hint="eastAsia" w:ascii="仿宋_GB2312" w:hAnsi="仿宋" w:eastAsia="仿宋_GB2312"/>
                <w:sz w:val="24"/>
                <w:szCs w:val="24"/>
              </w:rPr>
              <w:t>mm</w:t>
            </w:r>
            <w:r>
              <w:rPr>
                <w:rFonts w:ascii="仿宋_GB2312" w:hAnsi="仿宋" w:eastAsia="仿宋_GB2312"/>
                <w:sz w:val="24"/>
                <w:szCs w:val="24"/>
              </w:rPr>
              <w:t>/</w:t>
            </w:r>
            <w:r>
              <w:rPr>
                <w:rFonts w:hint="eastAsia" w:ascii="仿宋_GB2312" w:hAnsi="仿宋" w:eastAsia="仿宋_GB2312"/>
                <w:sz w:val="24"/>
                <w:szCs w:val="24"/>
              </w:rPr>
              <w:t>km</w:t>
            </w:r>
            <w:r>
              <w:rPr>
                <w:rFonts w:ascii="仿宋_GB2312" w:hAnsi="仿宋" w:eastAsia="仿宋_GB2312"/>
                <w:sz w:val="24"/>
                <w:szCs w:val="24"/>
              </w:rPr>
              <w:t xml:space="preserve">     </w:t>
            </w:r>
          </w:p>
          <w:p w14:paraId="1E99CC8D">
            <w:pPr>
              <w:widowControl/>
              <w:adjustRightInd w:val="0"/>
              <w:snapToGrid w:val="0"/>
              <w:rPr>
                <w:rFonts w:hint="eastAsia" w:ascii="仿宋_GB2312" w:hAnsi="仿宋" w:eastAsia="仿宋_GB2312"/>
                <w:sz w:val="24"/>
                <w:szCs w:val="24"/>
              </w:rPr>
            </w:pPr>
            <w:r>
              <w:rPr>
                <w:rFonts w:hint="eastAsia" w:ascii="仿宋_GB2312" w:hAnsi="仿宋" w:eastAsia="仿宋_GB2312"/>
                <w:sz w:val="24"/>
                <w:szCs w:val="24"/>
              </w:rPr>
              <w:t>计</w:t>
            </w:r>
          </w:p>
          <w:p w14:paraId="5B26421E">
            <w:pPr>
              <w:rPr>
                <w:rFonts w:ascii="楷体" w:hAnsi="楷体" w:eastAsia="楷体"/>
                <w:i/>
                <w:sz w:val="24"/>
                <w:szCs w:val="24"/>
              </w:rPr>
            </w:pPr>
            <w:r>
              <w:rPr>
                <w:rFonts w:hint="eastAsia" w:ascii="仿宋_GB2312" w:hAnsi="仿宋" w:eastAsia="仿宋_GB2312"/>
                <w:sz w:val="24"/>
                <w:szCs w:val="24"/>
              </w:rPr>
              <w:t xml:space="preserve"> </w:t>
            </w:r>
            <w:r>
              <w:rPr>
                <w:rFonts w:ascii="仿宋_GB2312" w:hAnsi="仿宋" w:eastAsia="仿宋_GB2312"/>
                <w:sz w:val="24"/>
                <w:szCs w:val="24"/>
              </w:rPr>
              <w:t xml:space="preserve">                      </w:t>
            </w:r>
            <m:oMath>
              <m:d>
                <m:dPr>
                  <m:begChr m:val="|"/>
                  <m:endChr m:val="|"/>
                  <m:ctrlPr>
                    <w:rPr>
                      <w:rFonts w:ascii="Cambria Math" w:hAnsi="Cambria Math" w:eastAsia="楷体" w:cs="Times New Roman"/>
                      <w:i/>
                      <w:sz w:val="30"/>
                      <w:szCs w:val="30"/>
                    </w:rPr>
                  </m:ctrlPr>
                </m:dPr>
                <m:e>
                  <m:r>
                    <m:rPr/>
                    <w:rPr>
                      <w:rFonts w:hint="eastAsia" w:ascii="Cambria Math" w:hAnsi="Cambria Math" w:eastAsia="楷体" w:cs="Times New Roman"/>
                      <w:sz w:val="30"/>
                      <w:szCs w:val="30"/>
                    </w:rPr>
                    <m:t>f</m:t>
                  </m:r>
                  <m:r>
                    <m:rPr/>
                    <w:rPr>
                      <w:rFonts w:hint="eastAsia" w:ascii="Cambria Math" w:hAnsi="Cambria Math" w:eastAsia="MS Mincho" w:cs="MS Mincho"/>
                      <w:sz w:val="30"/>
                      <w:szCs w:val="30"/>
                    </w:rPr>
                    <m:t>h</m:t>
                  </m:r>
                  <m:ctrlPr>
                    <w:rPr>
                      <w:rFonts w:ascii="Cambria Math" w:hAnsi="Cambria Math" w:eastAsia="楷体" w:cs="Times New Roman"/>
                      <w:i/>
                      <w:sz w:val="30"/>
                      <w:szCs w:val="30"/>
                    </w:rPr>
                  </m:ctrlPr>
                </m:e>
              </m:d>
              <m:r>
                <m:rPr/>
                <w:rPr>
                  <w:rFonts w:hint="eastAsia" w:ascii="Cambria Math" w:hAnsi="Cambria Math" w:eastAsia="仿宋" w:cs="Times New Roman"/>
                  <w:sz w:val="30"/>
                  <w:szCs w:val="30"/>
                </w:rPr>
                <m:t>＜</m:t>
              </m:r>
              <m:r>
                <m:rPr/>
                <w:rPr>
                  <w:rFonts w:ascii="Cambria Math" w:hAnsi="Cambria Math" w:eastAsia="仿宋" w:cs="Times New Roman"/>
                  <w:sz w:val="30"/>
                  <w:szCs w:val="30"/>
                </w:rPr>
                <m:t xml:space="preserve"> </m:t>
              </m:r>
              <m:r>
                <m:rPr/>
                <w:rPr>
                  <w:rFonts w:hint="eastAsia" w:ascii="Cambria Math" w:hAnsi="Cambria Math" w:eastAsia="楷体" w:cs="Times New Roman"/>
                  <w:sz w:val="30"/>
                  <w:szCs w:val="30"/>
                </w:rPr>
                <m:t>|f</m:t>
              </m:r>
              <m:r>
                <m:rPr/>
                <w:rPr>
                  <w:rFonts w:hint="eastAsia" w:ascii="Cambria Math" w:hAnsi="Cambria Math" w:eastAsia="MS Mincho" w:cs="MS Mincho"/>
                  <w:sz w:val="30"/>
                  <w:szCs w:val="30"/>
                </w:rPr>
                <m:t>h</m:t>
              </m:r>
              <m:r>
                <m:rPr/>
                <w:rPr>
                  <w:rFonts w:hint="eastAsia" w:ascii="Cambria Math" w:hAnsi="Cambria Math" w:eastAsia="楷体" w:cs="Times New Roman"/>
                  <w:sz w:val="30"/>
                  <w:szCs w:val="30"/>
                </w:rPr>
                <m:t>允|</m:t>
              </m:r>
            </m:oMath>
            <w:r>
              <w:t xml:space="preserve">   </w:t>
            </w:r>
            <w:r>
              <w:rPr>
                <w:rFonts w:hint="eastAsia" w:ascii="楷体" w:hAnsi="楷体" w:eastAsia="楷体"/>
                <w:sz w:val="24"/>
                <w:szCs w:val="24"/>
              </w:rPr>
              <w:t>合格</w:t>
            </w:r>
            <w:r>
              <w:rPr>
                <w:rFonts w:hint="eastAsia" w:ascii="楷体" w:hAnsi="楷体" w:eastAsia="楷体"/>
                <w:i/>
                <w:sz w:val="24"/>
                <w:szCs w:val="24"/>
              </w:rPr>
              <w:t xml:space="preserve"> </w:t>
            </w:r>
          </w:p>
          <w:p w14:paraId="7CA13436">
            <w:pPr>
              <w:widowControl/>
              <w:adjustRightInd w:val="0"/>
              <w:snapToGrid w:val="0"/>
              <w:rPr>
                <w:rFonts w:ascii="Times New Roman" w:hAnsi="Times New Roman"/>
                <w:szCs w:val="24"/>
                <w:highlight w:val="red"/>
              </w:rPr>
            </w:pPr>
            <w:r>
              <w:rPr>
                <w:rFonts w:hint="eastAsia" w:ascii="仿宋_GB2312" w:hAnsi="仿宋" w:eastAsia="仿宋_GB2312"/>
                <w:sz w:val="24"/>
                <w:szCs w:val="24"/>
              </w:rPr>
              <w:t>算</w:t>
            </w:r>
          </w:p>
        </w:tc>
      </w:tr>
    </w:tbl>
    <w:p w14:paraId="5D81B376">
      <w:pPr>
        <w:widowControl/>
        <w:adjustRightInd w:val="0"/>
        <w:snapToGrid w:val="0"/>
        <w:spacing w:before="120" w:beforeLines="50" w:line="560" w:lineRule="exact"/>
        <w:ind w:firstLine="360" w:firstLineChars="150"/>
        <w:rPr>
          <w:rFonts w:hint="eastAsia" w:ascii="仿宋_GB2312" w:hAnsi="仿宋" w:eastAsia="仿宋_GB2312"/>
          <w:kern w:val="0"/>
          <w:sz w:val="24"/>
          <w:szCs w:val="24"/>
        </w:rPr>
      </w:pPr>
      <w:r>
        <w:rPr>
          <w:rFonts w:hint="eastAsia" w:ascii="仿宋_GB2312" w:hAnsi="仿宋" w:eastAsia="仿宋_GB2312"/>
          <w:kern w:val="0"/>
          <w:sz w:val="24"/>
          <w:szCs w:val="24"/>
        </w:rPr>
        <w:t>注：1.距离取位至0.01km，测段高差、改正数及点之高程等取位至1mm。</w:t>
      </w:r>
    </w:p>
    <w:p w14:paraId="550B9C2C">
      <w:pPr>
        <w:widowControl/>
        <w:adjustRightInd w:val="0"/>
        <w:snapToGrid w:val="0"/>
        <w:spacing w:before="120" w:beforeLines="50" w:line="560" w:lineRule="exact"/>
        <w:ind w:firstLine="840" w:firstLineChars="350"/>
        <w:rPr>
          <w:rFonts w:hint="eastAsia" w:ascii="仿宋_GB2312" w:hAnsi="仿宋" w:eastAsia="仿宋_GB2312"/>
          <w:kern w:val="0"/>
          <w:sz w:val="24"/>
          <w:szCs w:val="24"/>
        </w:rPr>
      </w:pPr>
      <w:r>
        <w:rPr>
          <w:rFonts w:hint="eastAsia" w:ascii="仿宋_GB2312" w:hAnsi="仿宋" w:eastAsia="仿宋_GB2312"/>
          <w:kern w:val="0"/>
          <w:sz w:val="24"/>
          <w:szCs w:val="24"/>
        </w:rPr>
        <w:t>2.采用路线长度进行高差闭合差的分配。</w:t>
      </w:r>
    </w:p>
    <w:p w14:paraId="7543BBB0">
      <w:pPr>
        <w:widowControl/>
        <w:adjustRightInd w:val="0"/>
        <w:snapToGrid w:val="0"/>
        <w:spacing w:before="120" w:beforeLines="50" w:line="560" w:lineRule="exact"/>
        <w:ind w:firstLine="840" w:firstLineChars="350"/>
        <w:rPr>
          <w:rFonts w:ascii="仿宋_GB2312" w:hAnsi="仿宋" w:eastAsia="仿宋_GB2312"/>
          <w:kern w:val="0"/>
          <w:sz w:val="24"/>
          <w:szCs w:val="24"/>
        </w:rPr>
      </w:pPr>
      <w:r>
        <w:rPr>
          <w:rFonts w:hint="eastAsia" w:ascii="仿宋_GB2312" w:hAnsi="仿宋" w:eastAsia="仿宋_GB2312"/>
          <w:kern w:val="0"/>
          <w:sz w:val="24"/>
          <w:szCs w:val="24"/>
        </w:rPr>
        <w:t>3.计算</w:t>
      </w:r>
      <w:r>
        <w:rPr>
          <w:rFonts w:hint="eastAsia" w:ascii="仿宋_GB2312" w:hAnsi="仿宋" w:eastAsia="仿宋_GB2312"/>
          <w:kern w:val="0"/>
          <w:position w:val="-14"/>
          <w:sz w:val="24"/>
          <w:szCs w:val="24"/>
        </w:rPr>
        <w:object>
          <v:shape id="_x0000_i1030" o:spt="75" type="#_x0000_t75" style="height:21pt;width:67.05pt;" o:ole="t" filled="f" o:preferrelative="t" stroked="f" coordsize="21600,21600">
            <v:path/>
            <v:fill on="f" alignshape="1" focussize="0,0"/>
            <v:stroke on="f"/>
            <v:imagedata r:id="rId19" o:title=""/>
            <o:lock v:ext="edit" aspectratio="t"/>
            <w10:wrap type="none"/>
            <w10:anchorlock/>
          </v:shape>
          <o:OLEObject Type="Embed" ProgID="Equation.3" ShapeID="_x0000_i1030" DrawAspect="Content" ObjectID="_1468075730" r:id="rId18">
            <o:LockedField>false</o:LockedField>
          </o:OLEObject>
        </w:object>
      </w:r>
      <w:r>
        <w:rPr>
          <w:rFonts w:hint="eastAsia" w:ascii="仿宋_GB2312" w:hAnsi="仿宋" w:eastAsia="仿宋_GB2312"/>
          <w:kern w:val="0"/>
          <w:sz w:val="24"/>
          <w:szCs w:val="24"/>
        </w:rPr>
        <w:t>(mm)时，L小于1km时，按1km计。</w:t>
      </w:r>
    </w:p>
    <w:p w14:paraId="174FE82F">
      <w:pPr>
        <w:spacing w:line="560" w:lineRule="exact"/>
        <w:rPr>
          <w:rFonts w:ascii="仿宋" w:hAnsi="仿宋" w:eastAsia="仿宋"/>
          <w:sz w:val="28"/>
          <w:szCs w:val="28"/>
        </w:rPr>
      </w:pPr>
      <w:r>
        <w:rPr>
          <w:rFonts w:hint="eastAsia" w:ascii="仿宋" w:hAnsi="仿宋" w:eastAsia="仿宋"/>
          <w:sz w:val="28"/>
          <w:szCs w:val="28"/>
        </w:rPr>
        <w:br w:type="page"/>
      </w:r>
      <w:r>
        <w:rPr>
          <w:rFonts w:hint="eastAsia" w:ascii="仿宋" w:hAnsi="仿宋" w:eastAsia="仿宋"/>
          <w:sz w:val="28"/>
          <w:szCs w:val="28"/>
        </w:rPr>
        <w:t>附表</w:t>
      </w:r>
      <w:r>
        <w:rPr>
          <w:rFonts w:hint="eastAsia" w:ascii="仿宋" w:hAnsi="仿宋" w:eastAsia="仿宋"/>
          <w:sz w:val="28"/>
          <w:szCs w:val="28"/>
          <w:lang w:val="en-US" w:eastAsia="zh-CN"/>
        </w:rPr>
        <w:t>3</w:t>
      </w:r>
      <w:r>
        <w:rPr>
          <w:rFonts w:hint="eastAsia" w:ascii="仿宋" w:hAnsi="仿宋" w:eastAsia="仿宋"/>
          <w:sz w:val="28"/>
          <w:szCs w:val="28"/>
        </w:rPr>
        <w:t xml:space="preserve">  </w:t>
      </w:r>
      <w:r>
        <w:rPr>
          <w:rFonts w:hint="eastAsia" w:ascii="仿宋" w:hAnsi="仿宋" w:eastAsia="仿宋"/>
          <w:sz w:val="28"/>
          <w:szCs w:val="28"/>
          <w:lang w:val="en-US" w:eastAsia="zh-CN"/>
        </w:rPr>
        <w:t xml:space="preserve">                  </w:t>
      </w:r>
      <w:r>
        <w:rPr>
          <w:rFonts w:hint="eastAsia" w:ascii="仿宋" w:hAnsi="仿宋" w:eastAsia="仿宋"/>
          <w:sz w:val="28"/>
          <w:szCs w:val="28"/>
        </w:rPr>
        <w:t>四等水准测量评分表</w:t>
      </w:r>
    </w:p>
    <w:p w14:paraId="78C2C7A8">
      <w:pPr>
        <w:adjustRightInd w:val="0"/>
        <w:snapToGrid w:val="0"/>
        <w:jc w:val="center"/>
        <w:rPr>
          <w:rFonts w:ascii="仿宋" w:hAnsi="仿宋" w:eastAsia="仿宋"/>
          <w:sz w:val="28"/>
          <w:szCs w:val="28"/>
        </w:rPr>
      </w:pPr>
      <w:r>
        <w:rPr>
          <w:rFonts w:hint="eastAsia" w:ascii="仿宋" w:hAnsi="仿宋" w:eastAsia="仿宋"/>
          <w:sz w:val="28"/>
          <w:szCs w:val="28"/>
        </w:rPr>
        <w:t>（仪器操作部分）</w:t>
      </w:r>
    </w:p>
    <w:p w14:paraId="3F7C3C3F">
      <w:pPr>
        <w:adjustRightInd w:val="0"/>
        <w:snapToGrid w:val="0"/>
        <w:jc w:val="center"/>
        <w:rPr>
          <w:rFonts w:ascii="仿宋" w:hAnsi="仿宋" w:eastAsia="仿宋"/>
          <w:sz w:val="28"/>
          <w:szCs w:val="28"/>
        </w:rPr>
      </w:pPr>
      <w:r>
        <w:rPr>
          <w:rFonts w:hint="eastAsia" w:ascii="仿宋" w:hAnsi="仿宋" w:eastAsia="仿宋"/>
          <w:sz w:val="28"/>
          <w:szCs w:val="28"/>
        </w:rPr>
        <w:t>说  明</w:t>
      </w:r>
    </w:p>
    <w:tbl>
      <w:tblPr>
        <w:tblStyle w:val="6"/>
        <w:tblpPr w:leftFromText="180" w:rightFromText="180" w:vertAnchor="page" w:horzAnchor="margin" w:tblpY="2445"/>
        <w:tblW w:w="10717"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128"/>
        <w:gridCol w:w="1726"/>
        <w:gridCol w:w="863"/>
      </w:tblGrid>
      <w:tr w14:paraId="65AA94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40EB9D9E">
            <w:pPr>
              <w:widowControl/>
              <w:jc w:val="center"/>
              <w:rPr>
                <w:rFonts w:ascii="仿宋" w:hAnsi="仿宋" w:eastAsia="仿宋" w:cs="宋体"/>
                <w:b/>
                <w:kern w:val="0"/>
                <w:sz w:val="28"/>
                <w:szCs w:val="28"/>
              </w:rPr>
            </w:pPr>
            <w:r>
              <w:rPr>
                <w:rFonts w:hint="eastAsia" w:ascii="仿宋" w:hAnsi="仿宋" w:eastAsia="仿宋" w:cs="宋体"/>
                <w:b/>
                <w:kern w:val="0"/>
                <w:sz w:val="28"/>
                <w:szCs w:val="28"/>
              </w:rPr>
              <w:t>评 分 标 准</w:t>
            </w:r>
          </w:p>
        </w:tc>
        <w:tc>
          <w:tcPr>
            <w:tcW w:w="1726" w:type="dxa"/>
            <w:vAlign w:val="center"/>
          </w:tcPr>
          <w:p w14:paraId="1E5CB686">
            <w:pPr>
              <w:widowControl/>
              <w:jc w:val="center"/>
              <w:rPr>
                <w:rFonts w:ascii="仿宋" w:hAnsi="仿宋" w:eastAsia="仿宋" w:cs="宋体"/>
                <w:b/>
                <w:kern w:val="0"/>
                <w:sz w:val="28"/>
                <w:szCs w:val="28"/>
              </w:rPr>
            </w:pPr>
            <w:r>
              <w:rPr>
                <w:rFonts w:hint="eastAsia" w:ascii="仿宋" w:hAnsi="仿宋" w:eastAsia="仿宋" w:cs="宋体"/>
                <w:b/>
                <w:kern w:val="0"/>
                <w:sz w:val="28"/>
                <w:szCs w:val="28"/>
              </w:rPr>
              <w:t>次（站）数</w:t>
            </w:r>
          </w:p>
        </w:tc>
        <w:tc>
          <w:tcPr>
            <w:tcW w:w="863" w:type="dxa"/>
            <w:vAlign w:val="center"/>
          </w:tcPr>
          <w:p w14:paraId="4594AF75">
            <w:pPr>
              <w:widowControl/>
              <w:jc w:val="center"/>
              <w:rPr>
                <w:rFonts w:ascii="仿宋" w:hAnsi="仿宋" w:eastAsia="仿宋" w:cs="宋体"/>
                <w:b/>
                <w:kern w:val="0"/>
                <w:sz w:val="28"/>
                <w:szCs w:val="28"/>
              </w:rPr>
            </w:pPr>
            <w:r>
              <w:rPr>
                <w:rFonts w:hint="eastAsia" w:ascii="仿宋" w:hAnsi="仿宋" w:eastAsia="仿宋" w:cs="宋体"/>
                <w:b/>
                <w:kern w:val="0"/>
                <w:sz w:val="28"/>
                <w:szCs w:val="28"/>
              </w:rPr>
              <w:t>扣分</w:t>
            </w:r>
          </w:p>
        </w:tc>
      </w:tr>
      <w:tr w14:paraId="706294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47C2F2B9">
            <w:pPr>
              <w:widowControl/>
              <w:jc w:val="left"/>
              <w:rPr>
                <w:rFonts w:ascii="仿宋" w:hAnsi="仿宋" w:eastAsia="仿宋" w:cs="宋体"/>
                <w:kern w:val="0"/>
                <w:sz w:val="24"/>
              </w:rPr>
            </w:pPr>
            <w:r>
              <w:rPr>
                <w:rFonts w:hint="eastAsia" w:ascii="仿宋" w:hAnsi="仿宋" w:eastAsia="仿宋" w:cs="宋体"/>
                <w:kern w:val="0"/>
                <w:sz w:val="24"/>
              </w:rPr>
              <w:t>水准仪摔倒落地，一次扣10分</w:t>
            </w:r>
          </w:p>
        </w:tc>
        <w:tc>
          <w:tcPr>
            <w:tcW w:w="1726" w:type="dxa"/>
            <w:vAlign w:val="center"/>
          </w:tcPr>
          <w:p w14:paraId="33A9FF46">
            <w:pPr>
              <w:widowControl/>
              <w:jc w:val="center"/>
              <w:rPr>
                <w:rFonts w:ascii="仿宋" w:hAnsi="仿宋" w:eastAsia="仿宋" w:cs="宋体"/>
                <w:kern w:val="0"/>
                <w:sz w:val="24"/>
              </w:rPr>
            </w:pPr>
          </w:p>
        </w:tc>
        <w:tc>
          <w:tcPr>
            <w:tcW w:w="863" w:type="dxa"/>
            <w:vAlign w:val="center"/>
          </w:tcPr>
          <w:p w14:paraId="07A0C18D">
            <w:pPr>
              <w:widowControl/>
              <w:jc w:val="center"/>
              <w:rPr>
                <w:rFonts w:ascii="仿宋" w:hAnsi="仿宋" w:eastAsia="仿宋" w:cs="宋体"/>
                <w:kern w:val="0"/>
                <w:sz w:val="24"/>
              </w:rPr>
            </w:pPr>
          </w:p>
        </w:tc>
      </w:tr>
      <w:tr w14:paraId="7BA528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79C05193">
            <w:pPr>
              <w:widowControl/>
              <w:jc w:val="left"/>
              <w:rPr>
                <w:rFonts w:ascii="仿宋" w:hAnsi="仿宋" w:eastAsia="仿宋" w:cs="宋体"/>
                <w:kern w:val="0"/>
                <w:sz w:val="24"/>
              </w:rPr>
            </w:pPr>
            <w:r>
              <w:rPr>
                <w:rFonts w:hint="eastAsia" w:ascii="仿宋" w:hAnsi="仿宋" w:eastAsia="仿宋" w:cs="宋体"/>
                <w:kern w:val="0"/>
                <w:sz w:val="24"/>
              </w:rPr>
              <w:t>每个测段应按规定编号进行观测和记录，违反一次扣5分</w:t>
            </w:r>
          </w:p>
        </w:tc>
        <w:tc>
          <w:tcPr>
            <w:tcW w:w="1726" w:type="dxa"/>
            <w:vAlign w:val="center"/>
          </w:tcPr>
          <w:p w14:paraId="4D4555AC">
            <w:pPr>
              <w:widowControl/>
              <w:jc w:val="center"/>
              <w:rPr>
                <w:rFonts w:ascii="仿宋" w:hAnsi="仿宋" w:eastAsia="仿宋" w:cs="宋体"/>
                <w:kern w:val="0"/>
                <w:sz w:val="24"/>
              </w:rPr>
            </w:pPr>
          </w:p>
        </w:tc>
        <w:tc>
          <w:tcPr>
            <w:tcW w:w="863" w:type="dxa"/>
            <w:vAlign w:val="center"/>
          </w:tcPr>
          <w:p w14:paraId="0CA0AE40">
            <w:pPr>
              <w:widowControl/>
              <w:jc w:val="center"/>
              <w:rPr>
                <w:rFonts w:ascii="仿宋" w:hAnsi="仿宋" w:eastAsia="仿宋" w:cs="宋体"/>
                <w:kern w:val="0"/>
                <w:sz w:val="24"/>
              </w:rPr>
            </w:pPr>
          </w:p>
        </w:tc>
      </w:tr>
      <w:tr w14:paraId="4F364C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0895021C">
            <w:pPr>
              <w:widowControl/>
              <w:jc w:val="left"/>
              <w:rPr>
                <w:rFonts w:ascii="仿宋" w:hAnsi="仿宋" w:eastAsia="仿宋" w:cs="宋体"/>
                <w:kern w:val="0"/>
                <w:sz w:val="24"/>
              </w:rPr>
            </w:pPr>
            <w:r>
              <w:rPr>
                <w:rFonts w:hint="eastAsia" w:ascii="仿宋" w:hAnsi="仿宋" w:eastAsia="仿宋" w:cs="宋体"/>
                <w:kern w:val="0"/>
                <w:sz w:val="24"/>
              </w:rPr>
              <w:t>阻挡或妨碍其他队观测，裁判劝阻无效，一次扣5分</w:t>
            </w:r>
          </w:p>
        </w:tc>
        <w:tc>
          <w:tcPr>
            <w:tcW w:w="1726" w:type="dxa"/>
            <w:vAlign w:val="center"/>
          </w:tcPr>
          <w:p w14:paraId="621364B0">
            <w:pPr>
              <w:widowControl/>
              <w:jc w:val="center"/>
              <w:rPr>
                <w:rFonts w:ascii="仿宋" w:hAnsi="仿宋" w:eastAsia="仿宋" w:cs="宋体"/>
                <w:kern w:val="0"/>
                <w:sz w:val="24"/>
              </w:rPr>
            </w:pPr>
          </w:p>
        </w:tc>
        <w:tc>
          <w:tcPr>
            <w:tcW w:w="863" w:type="dxa"/>
            <w:vAlign w:val="center"/>
          </w:tcPr>
          <w:p w14:paraId="3E62FD05">
            <w:pPr>
              <w:widowControl/>
              <w:jc w:val="center"/>
              <w:rPr>
                <w:rFonts w:ascii="仿宋" w:hAnsi="仿宋" w:eastAsia="仿宋" w:cs="宋体"/>
                <w:kern w:val="0"/>
                <w:sz w:val="24"/>
              </w:rPr>
            </w:pPr>
          </w:p>
        </w:tc>
      </w:tr>
      <w:tr w14:paraId="352474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32C3635C">
            <w:pPr>
              <w:widowControl/>
              <w:jc w:val="left"/>
              <w:rPr>
                <w:rFonts w:ascii="仿宋" w:hAnsi="仿宋" w:eastAsia="仿宋" w:cs="宋体"/>
                <w:kern w:val="0"/>
                <w:sz w:val="24"/>
                <w:szCs w:val="22"/>
              </w:rPr>
            </w:pPr>
            <w:r>
              <w:rPr>
                <w:rFonts w:hint="eastAsia" w:ascii="仿宋" w:hAnsi="仿宋" w:eastAsia="仿宋" w:cs="宋体"/>
                <w:kern w:val="0"/>
                <w:sz w:val="24"/>
                <w:szCs w:val="22"/>
              </w:rPr>
              <w:t>记录转抄或使用橡皮，一次扣5分</w:t>
            </w:r>
          </w:p>
        </w:tc>
        <w:tc>
          <w:tcPr>
            <w:tcW w:w="1726" w:type="dxa"/>
            <w:vAlign w:val="center"/>
          </w:tcPr>
          <w:p w14:paraId="311933C2">
            <w:pPr>
              <w:widowControl/>
              <w:jc w:val="center"/>
              <w:rPr>
                <w:rFonts w:ascii="仿宋" w:hAnsi="仿宋" w:eastAsia="仿宋" w:cs="宋体"/>
                <w:kern w:val="0"/>
                <w:sz w:val="24"/>
              </w:rPr>
            </w:pPr>
          </w:p>
        </w:tc>
        <w:tc>
          <w:tcPr>
            <w:tcW w:w="863" w:type="dxa"/>
            <w:vAlign w:val="center"/>
          </w:tcPr>
          <w:p w14:paraId="1F065CF9">
            <w:pPr>
              <w:widowControl/>
              <w:jc w:val="center"/>
              <w:rPr>
                <w:rFonts w:ascii="仿宋" w:hAnsi="仿宋" w:eastAsia="仿宋" w:cs="宋体"/>
                <w:kern w:val="0"/>
                <w:sz w:val="24"/>
              </w:rPr>
            </w:pPr>
          </w:p>
        </w:tc>
      </w:tr>
      <w:tr w14:paraId="28459C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5E22E1ED">
            <w:pPr>
              <w:widowControl/>
              <w:jc w:val="left"/>
              <w:rPr>
                <w:rFonts w:ascii="仿宋" w:hAnsi="仿宋" w:eastAsia="仿宋" w:cs="宋体"/>
                <w:kern w:val="0"/>
                <w:sz w:val="24"/>
                <w:szCs w:val="22"/>
              </w:rPr>
            </w:pPr>
            <w:r>
              <w:rPr>
                <w:rFonts w:hint="eastAsia" w:ascii="仿宋" w:hAnsi="仿宋" w:eastAsia="仿宋" w:cs="宋体"/>
                <w:kern w:val="0"/>
                <w:sz w:val="24"/>
                <w:szCs w:val="22"/>
              </w:rPr>
              <w:t>测站重测不变换仪器高，一次扣2分</w:t>
            </w:r>
          </w:p>
        </w:tc>
        <w:tc>
          <w:tcPr>
            <w:tcW w:w="1726" w:type="dxa"/>
            <w:vAlign w:val="center"/>
          </w:tcPr>
          <w:p w14:paraId="41186190">
            <w:pPr>
              <w:widowControl/>
              <w:jc w:val="center"/>
              <w:rPr>
                <w:rFonts w:ascii="仿宋" w:hAnsi="仿宋" w:eastAsia="仿宋" w:cs="宋体"/>
                <w:kern w:val="0"/>
                <w:sz w:val="24"/>
              </w:rPr>
            </w:pPr>
          </w:p>
        </w:tc>
        <w:tc>
          <w:tcPr>
            <w:tcW w:w="863" w:type="dxa"/>
            <w:vAlign w:val="center"/>
          </w:tcPr>
          <w:p w14:paraId="1D56BE11">
            <w:pPr>
              <w:widowControl/>
              <w:jc w:val="center"/>
              <w:rPr>
                <w:rFonts w:ascii="仿宋" w:hAnsi="仿宋" w:eastAsia="仿宋" w:cs="宋体"/>
                <w:kern w:val="0"/>
                <w:sz w:val="24"/>
              </w:rPr>
            </w:pPr>
          </w:p>
        </w:tc>
      </w:tr>
      <w:tr w14:paraId="04F97C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63D3AD25">
            <w:pPr>
              <w:widowControl/>
              <w:jc w:val="left"/>
              <w:rPr>
                <w:rFonts w:ascii="仿宋" w:hAnsi="仿宋" w:eastAsia="仿宋" w:cs="宋体"/>
                <w:kern w:val="0"/>
                <w:sz w:val="24"/>
                <w:szCs w:val="22"/>
              </w:rPr>
            </w:pPr>
            <w:r>
              <w:rPr>
                <w:rFonts w:hint="eastAsia" w:ascii="仿宋" w:hAnsi="仿宋" w:eastAsia="仿宋" w:cs="宋体"/>
                <w:kern w:val="0"/>
                <w:sz w:val="24"/>
                <w:szCs w:val="22"/>
              </w:rPr>
              <w:t>未按“后－后－前－前”观测顺序及上、下丝再中丝读数，或没有换站时后视尺移动，一次扣2分</w:t>
            </w:r>
          </w:p>
        </w:tc>
        <w:tc>
          <w:tcPr>
            <w:tcW w:w="1726" w:type="dxa"/>
            <w:vAlign w:val="center"/>
          </w:tcPr>
          <w:p w14:paraId="338FB57D">
            <w:pPr>
              <w:widowControl/>
              <w:jc w:val="center"/>
              <w:rPr>
                <w:rFonts w:ascii="仿宋" w:hAnsi="仿宋" w:eastAsia="仿宋" w:cs="宋体"/>
                <w:kern w:val="0"/>
                <w:sz w:val="24"/>
              </w:rPr>
            </w:pPr>
          </w:p>
        </w:tc>
        <w:tc>
          <w:tcPr>
            <w:tcW w:w="863" w:type="dxa"/>
            <w:vAlign w:val="center"/>
          </w:tcPr>
          <w:p w14:paraId="0B2FFDB3">
            <w:pPr>
              <w:widowControl/>
              <w:jc w:val="center"/>
              <w:rPr>
                <w:rFonts w:ascii="仿宋" w:hAnsi="仿宋" w:eastAsia="仿宋" w:cs="宋体"/>
                <w:kern w:val="0"/>
                <w:sz w:val="24"/>
              </w:rPr>
            </w:pPr>
          </w:p>
        </w:tc>
      </w:tr>
      <w:tr w14:paraId="49CE47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3D96F60D">
            <w:pPr>
              <w:widowControl/>
              <w:jc w:val="left"/>
              <w:rPr>
                <w:rFonts w:ascii="仿宋" w:hAnsi="仿宋" w:eastAsia="仿宋" w:cs="宋体"/>
                <w:kern w:val="0"/>
                <w:sz w:val="24"/>
                <w:szCs w:val="22"/>
              </w:rPr>
            </w:pPr>
            <w:r>
              <w:rPr>
                <w:rFonts w:hint="eastAsia" w:ascii="仿宋" w:hAnsi="仿宋" w:eastAsia="仿宋" w:cs="宋体"/>
                <w:kern w:val="0"/>
                <w:sz w:val="24"/>
                <w:szCs w:val="22"/>
              </w:rPr>
              <w:t>圆水准气泡未居中，或脚架架设不稳定或有碰动（骑马观测）一次扣2分</w:t>
            </w:r>
          </w:p>
        </w:tc>
        <w:tc>
          <w:tcPr>
            <w:tcW w:w="1726" w:type="dxa"/>
            <w:vAlign w:val="center"/>
          </w:tcPr>
          <w:p w14:paraId="74E81C84">
            <w:pPr>
              <w:widowControl/>
              <w:jc w:val="center"/>
              <w:rPr>
                <w:rFonts w:ascii="仿宋" w:hAnsi="仿宋" w:eastAsia="仿宋" w:cs="宋体"/>
                <w:kern w:val="0"/>
                <w:sz w:val="24"/>
              </w:rPr>
            </w:pPr>
          </w:p>
        </w:tc>
        <w:tc>
          <w:tcPr>
            <w:tcW w:w="863" w:type="dxa"/>
            <w:vAlign w:val="center"/>
          </w:tcPr>
          <w:p w14:paraId="2ADC699A">
            <w:pPr>
              <w:widowControl/>
              <w:jc w:val="center"/>
              <w:rPr>
                <w:rFonts w:ascii="仿宋" w:hAnsi="仿宋" w:eastAsia="仿宋" w:cs="宋体"/>
                <w:kern w:val="0"/>
                <w:sz w:val="24"/>
              </w:rPr>
            </w:pPr>
          </w:p>
        </w:tc>
      </w:tr>
      <w:tr w14:paraId="051997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3810AD6F">
            <w:pPr>
              <w:widowControl/>
              <w:jc w:val="left"/>
              <w:rPr>
                <w:rFonts w:ascii="仿宋" w:hAnsi="仿宋" w:eastAsia="仿宋" w:cs="宋体"/>
                <w:kern w:val="0"/>
                <w:sz w:val="24"/>
                <w:szCs w:val="22"/>
              </w:rPr>
            </w:pPr>
            <w:r>
              <w:rPr>
                <w:rFonts w:hint="eastAsia" w:ascii="仿宋" w:hAnsi="仿宋" w:eastAsia="仿宋" w:cs="宋体"/>
                <w:kern w:val="0"/>
                <w:sz w:val="24"/>
                <w:szCs w:val="22"/>
              </w:rPr>
              <w:t>不顾安全狂跑或仪器2米内无人看管或结束仪器未装箱复位，一次扣2分</w:t>
            </w:r>
          </w:p>
        </w:tc>
        <w:tc>
          <w:tcPr>
            <w:tcW w:w="1726" w:type="dxa"/>
            <w:vAlign w:val="center"/>
          </w:tcPr>
          <w:p w14:paraId="5F468F09">
            <w:pPr>
              <w:widowControl/>
              <w:jc w:val="center"/>
              <w:rPr>
                <w:rFonts w:ascii="仿宋" w:hAnsi="仿宋" w:eastAsia="仿宋" w:cs="宋体"/>
                <w:kern w:val="0"/>
                <w:sz w:val="24"/>
              </w:rPr>
            </w:pPr>
          </w:p>
        </w:tc>
        <w:tc>
          <w:tcPr>
            <w:tcW w:w="863" w:type="dxa"/>
            <w:vAlign w:val="center"/>
          </w:tcPr>
          <w:p w14:paraId="746A650A">
            <w:pPr>
              <w:widowControl/>
              <w:jc w:val="center"/>
              <w:rPr>
                <w:rFonts w:ascii="仿宋" w:hAnsi="仿宋" w:eastAsia="仿宋" w:cs="宋体"/>
                <w:kern w:val="0"/>
                <w:sz w:val="24"/>
              </w:rPr>
            </w:pPr>
          </w:p>
        </w:tc>
      </w:tr>
      <w:tr w14:paraId="41F9D0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7891A0E1">
            <w:pPr>
              <w:widowControl/>
              <w:jc w:val="left"/>
              <w:rPr>
                <w:rFonts w:ascii="仿宋" w:hAnsi="仿宋" w:eastAsia="仿宋" w:cs="宋体"/>
                <w:kern w:val="0"/>
                <w:sz w:val="24"/>
                <w:szCs w:val="22"/>
              </w:rPr>
            </w:pPr>
            <w:r>
              <w:rPr>
                <w:rFonts w:hint="eastAsia" w:ascii="仿宋" w:hAnsi="仿宋" w:eastAsia="仿宋" w:cs="宋体"/>
                <w:kern w:val="0"/>
                <w:sz w:val="24"/>
                <w:szCs w:val="22"/>
              </w:rPr>
              <w:t>迁站时仪器未竖立、脚架未收拢一次扣1分</w:t>
            </w:r>
          </w:p>
        </w:tc>
        <w:tc>
          <w:tcPr>
            <w:tcW w:w="1726" w:type="dxa"/>
            <w:vAlign w:val="center"/>
          </w:tcPr>
          <w:p w14:paraId="54130606">
            <w:pPr>
              <w:widowControl/>
              <w:jc w:val="center"/>
              <w:rPr>
                <w:rFonts w:ascii="仿宋" w:hAnsi="仿宋" w:eastAsia="仿宋" w:cs="宋体"/>
                <w:kern w:val="0"/>
                <w:sz w:val="24"/>
              </w:rPr>
            </w:pPr>
          </w:p>
        </w:tc>
        <w:tc>
          <w:tcPr>
            <w:tcW w:w="863" w:type="dxa"/>
            <w:vAlign w:val="center"/>
          </w:tcPr>
          <w:p w14:paraId="3E37BCF5">
            <w:pPr>
              <w:widowControl/>
              <w:jc w:val="center"/>
              <w:rPr>
                <w:rFonts w:ascii="仿宋" w:hAnsi="仿宋" w:eastAsia="仿宋" w:cs="宋体"/>
                <w:kern w:val="0"/>
                <w:sz w:val="24"/>
              </w:rPr>
            </w:pPr>
          </w:p>
        </w:tc>
      </w:tr>
      <w:tr w14:paraId="422054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57D796A6">
            <w:pPr>
              <w:widowControl/>
              <w:jc w:val="left"/>
              <w:rPr>
                <w:rFonts w:ascii="仿宋" w:hAnsi="仿宋" w:eastAsia="仿宋" w:cs="宋体"/>
                <w:kern w:val="0"/>
                <w:sz w:val="24"/>
                <w:szCs w:val="22"/>
              </w:rPr>
            </w:pPr>
            <w:r>
              <w:rPr>
                <w:rFonts w:hint="eastAsia" w:ascii="仿宋" w:hAnsi="仿宋" w:eastAsia="仿宋" w:cs="宋体"/>
                <w:kern w:val="0"/>
                <w:sz w:val="24"/>
                <w:szCs w:val="22"/>
              </w:rPr>
              <w:t>记录者无回报读数或观测过程中有其它明显违规或不安全现象一次扣1分</w:t>
            </w:r>
          </w:p>
        </w:tc>
        <w:tc>
          <w:tcPr>
            <w:tcW w:w="1726" w:type="dxa"/>
            <w:vAlign w:val="center"/>
          </w:tcPr>
          <w:p w14:paraId="54AE79DB">
            <w:pPr>
              <w:widowControl/>
              <w:jc w:val="center"/>
              <w:rPr>
                <w:rFonts w:ascii="仿宋" w:hAnsi="仿宋" w:eastAsia="仿宋" w:cs="宋体"/>
                <w:kern w:val="0"/>
                <w:sz w:val="24"/>
              </w:rPr>
            </w:pPr>
          </w:p>
        </w:tc>
        <w:tc>
          <w:tcPr>
            <w:tcW w:w="863" w:type="dxa"/>
            <w:vAlign w:val="center"/>
          </w:tcPr>
          <w:p w14:paraId="6F7016C2">
            <w:pPr>
              <w:widowControl/>
              <w:jc w:val="center"/>
              <w:rPr>
                <w:rFonts w:ascii="仿宋" w:hAnsi="仿宋" w:eastAsia="仿宋" w:cs="宋体"/>
                <w:kern w:val="0"/>
                <w:sz w:val="24"/>
              </w:rPr>
            </w:pPr>
          </w:p>
        </w:tc>
      </w:tr>
      <w:tr w14:paraId="13AF4D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77FCEC18">
            <w:pPr>
              <w:widowControl/>
              <w:jc w:val="left"/>
              <w:rPr>
                <w:rFonts w:ascii="仿宋" w:hAnsi="仿宋" w:eastAsia="仿宋" w:cs="宋体"/>
                <w:kern w:val="0"/>
                <w:sz w:val="24"/>
              </w:rPr>
            </w:pPr>
            <w:r>
              <w:rPr>
                <w:rFonts w:hint="eastAsia" w:ascii="仿宋" w:hAnsi="仿宋" w:eastAsia="仿宋" w:cs="宋体"/>
                <w:kern w:val="0"/>
                <w:sz w:val="24"/>
              </w:rPr>
              <w:t>测段非偶数站</w:t>
            </w:r>
            <w:r>
              <w:rPr>
                <w:rFonts w:hint="eastAsia" w:ascii="仿宋_GB2312" w:hAnsi="仿宋" w:eastAsia="仿宋_GB2312" w:cs="宋体"/>
                <w:kern w:val="0"/>
                <w:sz w:val="24"/>
              </w:rPr>
              <w:t>或返工不从固定点到固定点</w:t>
            </w:r>
            <w:r>
              <w:rPr>
                <w:rFonts w:hint="eastAsia" w:ascii="仿宋" w:hAnsi="仿宋" w:eastAsia="仿宋" w:cs="宋体"/>
                <w:kern w:val="0"/>
                <w:sz w:val="24"/>
              </w:rPr>
              <w:t>，违反一测段扣20分</w:t>
            </w:r>
          </w:p>
        </w:tc>
        <w:tc>
          <w:tcPr>
            <w:tcW w:w="1726" w:type="dxa"/>
            <w:vAlign w:val="center"/>
          </w:tcPr>
          <w:p w14:paraId="5D2533E7">
            <w:pPr>
              <w:widowControl/>
              <w:jc w:val="center"/>
              <w:rPr>
                <w:rFonts w:ascii="仿宋" w:hAnsi="仿宋" w:eastAsia="仿宋" w:cs="宋体"/>
                <w:kern w:val="0"/>
                <w:sz w:val="24"/>
              </w:rPr>
            </w:pPr>
          </w:p>
        </w:tc>
        <w:tc>
          <w:tcPr>
            <w:tcW w:w="863" w:type="dxa"/>
            <w:vAlign w:val="center"/>
          </w:tcPr>
          <w:p w14:paraId="0126C195">
            <w:pPr>
              <w:widowControl/>
              <w:jc w:val="center"/>
              <w:rPr>
                <w:rFonts w:ascii="仿宋" w:hAnsi="仿宋" w:eastAsia="仿宋" w:cs="宋体"/>
                <w:kern w:val="0"/>
                <w:sz w:val="24"/>
              </w:rPr>
            </w:pPr>
          </w:p>
        </w:tc>
      </w:tr>
    </w:tbl>
    <w:p w14:paraId="5845CEC3">
      <w:pPr>
        <w:adjustRightInd w:val="0"/>
        <w:snapToGrid w:val="0"/>
        <w:rPr>
          <w:rFonts w:ascii="仿宋" w:hAnsi="仿宋" w:eastAsia="仿宋"/>
          <w:sz w:val="24"/>
        </w:rPr>
      </w:pPr>
    </w:p>
    <w:p w14:paraId="33DC302B">
      <w:pPr>
        <w:widowControl/>
        <w:spacing w:line="360" w:lineRule="auto"/>
        <w:rPr>
          <w:rFonts w:ascii="仿宋_GB2312" w:eastAsia="仿宋_GB2312"/>
          <w:kern w:val="0"/>
          <w:szCs w:val="21"/>
        </w:rPr>
      </w:pPr>
      <w:r>
        <w:rPr>
          <w:rFonts w:hint="eastAsia" w:ascii="仿宋_GB2312" w:hAnsi="仿宋" w:eastAsia="仿宋_GB2312" w:cs="宋体"/>
          <w:kern w:val="0"/>
          <w:sz w:val="24"/>
        </w:rPr>
        <w:t xml:space="preserve">说明：操作规范性共20分，扣完为止。                                             </w:t>
      </w:r>
    </w:p>
    <w:p w14:paraId="54E2275F">
      <w:pPr>
        <w:widowControl/>
        <w:spacing w:line="360" w:lineRule="auto"/>
        <w:rPr>
          <w:rFonts w:eastAsia="仿宋_GB2312"/>
          <w:kern w:val="0"/>
          <w:szCs w:val="21"/>
        </w:rPr>
      </w:pPr>
    </w:p>
    <w:p w14:paraId="3456F68B">
      <w:pPr>
        <w:adjustRightInd w:val="0"/>
        <w:snapToGrid w:val="0"/>
      </w:pPr>
      <w:r>
        <w:br w:type="page"/>
      </w:r>
    </w:p>
    <w:p w14:paraId="0ECF6233">
      <w:pPr>
        <w:adjustRightInd w:val="0"/>
        <w:snapToGrid w:val="0"/>
        <w:jc w:val="center"/>
        <w:rPr>
          <w:rFonts w:hint="eastAsia" w:ascii="仿宋" w:hAnsi="仿宋" w:eastAsia="仿宋"/>
          <w:sz w:val="28"/>
          <w:szCs w:val="28"/>
        </w:rPr>
      </w:pPr>
      <w:r>
        <w:rPr>
          <w:rFonts w:hint="eastAsia" w:ascii="仿宋" w:hAnsi="仿宋" w:eastAsia="仿宋"/>
          <w:sz w:val="28"/>
          <w:szCs w:val="28"/>
        </w:rPr>
        <w:t>四等水准测量评分表</w:t>
      </w:r>
    </w:p>
    <w:p w14:paraId="1A3598B0">
      <w:pPr>
        <w:adjustRightInd w:val="0"/>
        <w:snapToGrid w:val="0"/>
        <w:jc w:val="center"/>
        <w:rPr>
          <w:rFonts w:hint="eastAsia" w:ascii="仿宋" w:hAnsi="仿宋" w:eastAsia="仿宋"/>
          <w:sz w:val="24"/>
          <w:szCs w:val="24"/>
        </w:rPr>
      </w:pPr>
      <w:r>
        <w:rPr>
          <w:rFonts w:hint="eastAsia" w:ascii="仿宋" w:hAnsi="仿宋" w:eastAsia="仿宋"/>
          <w:sz w:val="24"/>
          <w:szCs w:val="24"/>
        </w:rPr>
        <w:t>（记录计算、成果精度、用时部分）</w:t>
      </w:r>
    </w:p>
    <w:tbl>
      <w:tblPr>
        <w:tblStyle w:val="6"/>
        <w:tblpPr w:leftFromText="180" w:rightFromText="180" w:vertAnchor="page" w:horzAnchor="margin" w:tblpY="1825"/>
        <w:tblW w:w="10576"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019"/>
        <w:gridCol w:w="1706"/>
        <w:gridCol w:w="851"/>
      </w:tblGrid>
      <w:tr w14:paraId="13F9D7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422" w:hRule="atLeast"/>
        </w:trPr>
        <w:tc>
          <w:tcPr>
            <w:tcW w:w="8019" w:type="dxa"/>
            <w:vAlign w:val="center"/>
          </w:tcPr>
          <w:p w14:paraId="1C435740">
            <w:pPr>
              <w:widowControl/>
              <w:jc w:val="center"/>
              <w:rPr>
                <w:rFonts w:ascii="仿宋" w:hAnsi="仿宋" w:eastAsia="仿宋" w:cs="宋体"/>
                <w:b/>
                <w:kern w:val="0"/>
                <w:sz w:val="28"/>
                <w:szCs w:val="28"/>
              </w:rPr>
            </w:pPr>
            <w:r>
              <w:rPr>
                <w:rFonts w:hint="eastAsia" w:ascii="仿宋" w:hAnsi="仿宋" w:eastAsia="仿宋" w:cs="宋体"/>
                <w:b/>
                <w:kern w:val="0"/>
                <w:sz w:val="28"/>
                <w:szCs w:val="28"/>
              </w:rPr>
              <w:t>评 分 标 准</w:t>
            </w:r>
          </w:p>
        </w:tc>
        <w:tc>
          <w:tcPr>
            <w:tcW w:w="1706" w:type="dxa"/>
            <w:vAlign w:val="center"/>
          </w:tcPr>
          <w:p w14:paraId="23B50F31">
            <w:pPr>
              <w:widowControl/>
              <w:jc w:val="center"/>
              <w:rPr>
                <w:rFonts w:ascii="仿宋" w:hAnsi="仿宋" w:eastAsia="仿宋" w:cs="宋体"/>
                <w:b/>
                <w:kern w:val="0"/>
                <w:sz w:val="28"/>
                <w:szCs w:val="28"/>
              </w:rPr>
            </w:pPr>
            <w:r>
              <w:rPr>
                <w:rFonts w:hint="eastAsia" w:ascii="仿宋" w:hAnsi="仿宋" w:eastAsia="仿宋" w:cs="宋体"/>
                <w:b/>
                <w:kern w:val="0"/>
                <w:sz w:val="28"/>
                <w:szCs w:val="28"/>
              </w:rPr>
              <w:t>次（站）数</w:t>
            </w:r>
          </w:p>
        </w:tc>
        <w:tc>
          <w:tcPr>
            <w:tcW w:w="851" w:type="dxa"/>
            <w:vAlign w:val="center"/>
          </w:tcPr>
          <w:p w14:paraId="3F80D532">
            <w:pPr>
              <w:widowControl/>
              <w:jc w:val="center"/>
              <w:rPr>
                <w:rFonts w:ascii="仿宋" w:hAnsi="仿宋" w:eastAsia="仿宋" w:cs="宋体"/>
                <w:b/>
                <w:kern w:val="0"/>
                <w:sz w:val="28"/>
                <w:szCs w:val="28"/>
              </w:rPr>
            </w:pPr>
            <w:r>
              <w:rPr>
                <w:rFonts w:hint="eastAsia" w:ascii="仿宋" w:hAnsi="仿宋" w:eastAsia="仿宋" w:cs="宋体"/>
                <w:b/>
                <w:kern w:val="0"/>
                <w:sz w:val="28"/>
                <w:szCs w:val="28"/>
              </w:rPr>
              <w:t>扣分</w:t>
            </w:r>
          </w:p>
        </w:tc>
      </w:tr>
      <w:tr w14:paraId="77A5CD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8019" w:type="dxa"/>
            <w:vAlign w:val="center"/>
          </w:tcPr>
          <w:p w14:paraId="46A235A8">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b/>
                <w:kern w:val="0"/>
                <w:sz w:val="28"/>
                <w:szCs w:val="28"/>
              </w:rPr>
            </w:pPr>
            <w:r>
              <w:rPr>
                <w:rFonts w:hint="eastAsia" w:ascii="仿宋" w:hAnsi="仿宋" w:eastAsia="仿宋"/>
                <w:kern w:val="0"/>
                <w:sz w:val="24"/>
                <w:szCs w:val="24"/>
              </w:rPr>
              <w:t>视线离地面最低高度</w:t>
            </w:r>
            <w:r>
              <w:rPr>
                <w:rFonts w:hint="eastAsia" w:ascii="仿宋" w:hAnsi="仿宋" w:eastAsia="仿宋" w:cs="宋体"/>
                <w:color w:val="000000"/>
                <w:kern w:val="0"/>
                <w:sz w:val="24"/>
              </w:rPr>
              <w:t>≥0</w:t>
            </w:r>
            <w:r>
              <w:rPr>
                <w:rFonts w:ascii="仿宋" w:hAnsi="仿宋" w:eastAsia="仿宋" w:cs="宋体"/>
                <w:color w:val="000000"/>
                <w:kern w:val="0"/>
                <w:sz w:val="24"/>
              </w:rPr>
              <w:t>.2</w:t>
            </w:r>
            <w:r>
              <w:rPr>
                <w:rFonts w:hint="eastAsia" w:ascii="仿宋" w:hAnsi="仿宋" w:eastAsia="仿宋"/>
                <w:kern w:val="0"/>
                <w:sz w:val="24"/>
                <w:szCs w:val="24"/>
              </w:rPr>
              <w:t>m或</w:t>
            </w:r>
            <w:r>
              <w:rPr>
                <w:rFonts w:hint="eastAsia" w:ascii="仿宋" w:hAnsi="仿宋" w:eastAsia="仿宋" w:cs="宋体"/>
                <w:kern w:val="0"/>
                <w:sz w:val="24"/>
              </w:rPr>
              <w:t>视线长度≤100米或前后视距差≤5米，超限一次扣5分</w:t>
            </w:r>
          </w:p>
        </w:tc>
        <w:tc>
          <w:tcPr>
            <w:tcW w:w="1706" w:type="dxa"/>
            <w:vAlign w:val="center"/>
          </w:tcPr>
          <w:p w14:paraId="7D335EE1">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c>
          <w:tcPr>
            <w:tcW w:w="851" w:type="dxa"/>
            <w:vAlign w:val="center"/>
          </w:tcPr>
          <w:p w14:paraId="21735100">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r>
      <w:tr w14:paraId="33FA49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8019" w:type="dxa"/>
            <w:vAlign w:val="center"/>
          </w:tcPr>
          <w:p w14:paraId="1DBE1D1A">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rPr>
            </w:pPr>
            <w:r>
              <w:rPr>
                <w:rFonts w:hint="eastAsia" w:ascii="仿宋" w:hAnsi="仿宋" w:eastAsia="仿宋" w:cs="宋体"/>
                <w:kern w:val="0"/>
                <w:sz w:val="24"/>
              </w:rPr>
              <w:t>任一测站上前后视距差累积≤10米，超限一次扣5分</w:t>
            </w:r>
          </w:p>
        </w:tc>
        <w:tc>
          <w:tcPr>
            <w:tcW w:w="1706" w:type="dxa"/>
            <w:vAlign w:val="center"/>
          </w:tcPr>
          <w:p w14:paraId="57B0F935">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c>
          <w:tcPr>
            <w:tcW w:w="851" w:type="dxa"/>
            <w:vAlign w:val="center"/>
          </w:tcPr>
          <w:p w14:paraId="2AFCBCBF">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r>
      <w:tr w14:paraId="1B270E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8019" w:type="dxa"/>
            <w:vAlign w:val="center"/>
          </w:tcPr>
          <w:p w14:paraId="3032DC80">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rPr>
            </w:pPr>
            <w:r>
              <w:rPr>
                <w:rFonts w:hint="eastAsia" w:ascii="仿宋" w:hAnsi="仿宋" w:eastAsia="仿宋" w:cs="宋体"/>
                <w:kern w:val="0"/>
                <w:sz w:val="24"/>
              </w:rPr>
              <w:t>基辅读数差≤3毫米，基辅高差的差≤5毫米，超限一次扣5分</w:t>
            </w:r>
          </w:p>
        </w:tc>
        <w:tc>
          <w:tcPr>
            <w:tcW w:w="1706" w:type="dxa"/>
            <w:vAlign w:val="center"/>
          </w:tcPr>
          <w:p w14:paraId="1834414B">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c>
          <w:tcPr>
            <w:tcW w:w="851" w:type="dxa"/>
            <w:vAlign w:val="center"/>
          </w:tcPr>
          <w:p w14:paraId="74E6C1E2">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r>
      <w:tr w14:paraId="749800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2" w:hRule="atLeast"/>
        </w:trPr>
        <w:tc>
          <w:tcPr>
            <w:tcW w:w="8019" w:type="dxa"/>
            <w:vAlign w:val="center"/>
          </w:tcPr>
          <w:p w14:paraId="7A08C51D">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rPr>
            </w:pPr>
            <w:r>
              <w:rPr>
                <w:rFonts w:hint="eastAsia" w:ascii="仿宋" w:hAnsi="仿宋" w:eastAsia="仿宋" w:cs="宋体"/>
                <w:kern w:val="0"/>
                <w:sz w:val="24"/>
              </w:rPr>
              <w:t>“K+黑-红”全部为“0”扣20分，仅1-</w:t>
            </w:r>
            <w:r>
              <w:rPr>
                <w:rFonts w:ascii="仿宋" w:hAnsi="仿宋" w:eastAsia="仿宋" w:cs="宋体"/>
                <w:kern w:val="0"/>
                <w:sz w:val="24"/>
              </w:rPr>
              <w:t>2</w:t>
            </w:r>
            <w:r>
              <w:rPr>
                <w:rFonts w:hint="eastAsia" w:ascii="仿宋" w:hAnsi="仿宋" w:eastAsia="仿宋" w:cs="宋体"/>
                <w:kern w:val="0"/>
                <w:sz w:val="24"/>
              </w:rPr>
              <w:t>处不全部为“0”扣10分；视距上下丝读数全部为“0”或“5”扣2</w:t>
            </w:r>
            <w:r>
              <w:rPr>
                <w:rFonts w:ascii="仿宋" w:hAnsi="仿宋" w:eastAsia="仿宋" w:cs="宋体"/>
                <w:kern w:val="0"/>
                <w:sz w:val="24"/>
              </w:rPr>
              <w:t>0</w:t>
            </w:r>
            <w:r>
              <w:rPr>
                <w:rFonts w:hint="eastAsia" w:ascii="仿宋" w:hAnsi="仿宋" w:eastAsia="仿宋" w:cs="宋体"/>
                <w:kern w:val="0"/>
                <w:sz w:val="24"/>
              </w:rPr>
              <w:t>分，仅1-</w:t>
            </w:r>
            <w:r>
              <w:rPr>
                <w:rFonts w:ascii="仿宋" w:hAnsi="仿宋" w:eastAsia="仿宋" w:cs="宋体"/>
                <w:kern w:val="0"/>
                <w:sz w:val="24"/>
              </w:rPr>
              <w:t>2</w:t>
            </w:r>
            <w:r>
              <w:rPr>
                <w:rFonts w:hint="eastAsia" w:ascii="仿宋" w:hAnsi="仿宋" w:eastAsia="仿宋" w:cs="宋体"/>
                <w:kern w:val="0"/>
                <w:sz w:val="24"/>
              </w:rPr>
              <w:t>处不全部为“0”或“5”扣</w:t>
            </w:r>
            <w:r>
              <w:rPr>
                <w:rFonts w:ascii="仿宋" w:hAnsi="仿宋" w:eastAsia="仿宋" w:cs="宋体"/>
                <w:kern w:val="0"/>
                <w:sz w:val="24"/>
              </w:rPr>
              <w:t>10</w:t>
            </w:r>
            <w:r>
              <w:rPr>
                <w:rFonts w:hint="eastAsia" w:ascii="仿宋" w:hAnsi="仿宋" w:eastAsia="仿宋" w:cs="宋体"/>
                <w:kern w:val="0"/>
                <w:sz w:val="24"/>
              </w:rPr>
              <w:t>分</w:t>
            </w:r>
          </w:p>
        </w:tc>
        <w:tc>
          <w:tcPr>
            <w:tcW w:w="1706" w:type="dxa"/>
            <w:vAlign w:val="center"/>
          </w:tcPr>
          <w:p w14:paraId="444BE537">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c>
          <w:tcPr>
            <w:tcW w:w="851" w:type="dxa"/>
            <w:vAlign w:val="center"/>
          </w:tcPr>
          <w:p w14:paraId="0CDBB72E">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r>
      <w:tr w14:paraId="3CEF1D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2" w:hRule="atLeast"/>
        </w:trPr>
        <w:tc>
          <w:tcPr>
            <w:tcW w:w="8019" w:type="dxa"/>
            <w:vAlign w:val="center"/>
          </w:tcPr>
          <w:p w14:paraId="3AAE0058">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szCs w:val="22"/>
              </w:rPr>
            </w:pPr>
            <w:r>
              <w:rPr>
                <w:rFonts w:hint="eastAsia" w:ascii="仿宋" w:hAnsi="仿宋" w:eastAsia="仿宋" w:cs="宋体"/>
                <w:kern w:val="0"/>
                <w:sz w:val="24"/>
                <w:szCs w:val="22"/>
              </w:rPr>
              <w:t>转抄成果或厘米、毫米改动或涂改、就字改字或连环涂改或</w:t>
            </w:r>
            <w:r>
              <w:rPr>
                <w:rFonts w:hint="eastAsia" w:ascii="仿宋" w:hAnsi="仿宋" w:eastAsia="仿宋" w:cs="宋体"/>
                <w:kern w:val="0"/>
                <w:sz w:val="24"/>
                <w:szCs w:val="24"/>
              </w:rPr>
              <w:t>或不使用签字笔记录、计算或</w:t>
            </w:r>
            <w:r>
              <w:rPr>
                <w:rFonts w:hint="eastAsia" w:ascii="仿宋" w:hAnsi="仿宋" w:eastAsia="仿宋" w:cs="宋体"/>
                <w:kern w:val="0"/>
                <w:sz w:val="24"/>
                <w:szCs w:val="22"/>
              </w:rPr>
              <w:t>用橡皮擦、刀片刮或观测与计算数据不一致</w:t>
            </w:r>
            <w:r>
              <w:rPr>
                <w:rFonts w:hint="eastAsia" w:ascii="仿宋" w:hAnsi="仿宋" w:eastAsia="仿宋" w:cs="宋体"/>
                <w:kern w:val="0"/>
                <w:sz w:val="24"/>
                <w:szCs w:val="22"/>
                <w:lang w:eastAsia="zh-CN"/>
              </w:rPr>
              <w:t>、</w:t>
            </w:r>
            <w:r>
              <w:rPr>
                <w:rFonts w:hint="eastAsia" w:ascii="仿宋" w:hAnsi="仿宋" w:eastAsia="仿宋" w:cs="宋体"/>
                <w:kern w:val="0"/>
                <w:sz w:val="24"/>
              </w:rPr>
              <w:t>“空站”、“跳站记录”</w:t>
            </w:r>
            <w:r>
              <w:rPr>
                <w:rFonts w:hint="eastAsia" w:ascii="仿宋" w:hAnsi="仿宋" w:eastAsia="仿宋" w:cs="宋体"/>
                <w:kern w:val="0"/>
                <w:sz w:val="24"/>
                <w:szCs w:val="22"/>
              </w:rPr>
              <w:t>等一处扣5分</w:t>
            </w:r>
          </w:p>
        </w:tc>
        <w:tc>
          <w:tcPr>
            <w:tcW w:w="1706" w:type="dxa"/>
            <w:vAlign w:val="center"/>
          </w:tcPr>
          <w:p w14:paraId="61C23BA8">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14:paraId="787F475D">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75EE38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2" w:hRule="atLeast"/>
        </w:trPr>
        <w:tc>
          <w:tcPr>
            <w:tcW w:w="8019" w:type="dxa"/>
            <w:vAlign w:val="center"/>
          </w:tcPr>
          <w:p w14:paraId="52213747">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szCs w:val="22"/>
              </w:rPr>
            </w:pPr>
            <w:r>
              <w:rPr>
                <w:rFonts w:hint="eastAsia" w:ascii="仿宋" w:hAnsi="仿宋" w:eastAsia="仿宋" w:cs="宋体"/>
                <w:kern w:val="0"/>
                <w:sz w:val="24"/>
                <w:szCs w:val="22"/>
              </w:rPr>
              <w:t>手簿计算错误或不注错误原因或记录、计算的占位“0”、“±”未填写，一处扣1分；</w:t>
            </w:r>
            <w:r>
              <w:rPr>
                <w:rFonts w:hint="eastAsia" w:ascii="仿宋" w:hAnsi="仿宋" w:eastAsia="仿宋" w:cs="宋体"/>
                <w:kern w:val="0"/>
                <w:sz w:val="24"/>
                <w:szCs w:val="24"/>
              </w:rPr>
              <w:t>高差“±”未填、中丝读数及“后-前”加“多余”小数点一处扣2分</w:t>
            </w:r>
          </w:p>
        </w:tc>
        <w:tc>
          <w:tcPr>
            <w:tcW w:w="1706" w:type="dxa"/>
            <w:vAlign w:val="center"/>
          </w:tcPr>
          <w:p w14:paraId="2B6F98CB">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14:paraId="02FD34D8">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67197A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2" w:hRule="atLeast"/>
        </w:trPr>
        <w:tc>
          <w:tcPr>
            <w:tcW w:w="8019" w:type="dxa"/>
            <w:vAlign w:val="center"/>
          </w:tcPr>
          <w:p w14:paraId="745BD2EA">
            <w:pPr>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宋体"/>
                <w:kern w:val="0"/>
                <w:sz w:val="24"/>
                <w:szCs w:val="22"/>
                <w:lang w:eastAsia="zh-CN"/>
              </w:rPr>
            </w:pPr>
            <w:r>
              <w:rPr>
                <w:rFonts w:hint="eastAsia" w:ascii="仿宋" w:hAnsi="仿宋" w:eastAsia="仿宋" w:cs="宋体"/>
                <w:kern w:val="0"/>
                <w:sz w:val="24"/>
                <w:szCs w:val="22"/>
              </w:rPr>
              <w:t>每测站记录表格没有填写完整或缺少计算项或字迹模糊影响识读等，或以上之外的违规情况，一次扣1分</w:t>
            </w:r>
            <w:r>
              <w:rPr>
                <w:rFonts w:hint="eastAsia" w:ascii="仿宋" w:hAnsi="仿宋" w:eastAsia="仿宋" w:cs="宋体"/>
                <w:kern w:val="0"/>
                <w:sz w:val="24"/>
                <w:szCs w:val="22"/>
                <w:lang w:eastAsia="zh-CN"/>
              </w:rPr>
              <w:t>；</w:t>
            </w:r>
            <w:r>
              <w:rPr>
                <w:rFonts w:hint="eastAsia" w:ascii="仿宋" w:hAnsi="仿宋" w:eastAsia="仿宋" w:cs="宋体"/>
                <w:kern w:val="0"/>
                <w:sz w:val="24"/>
                <w:szCs w:val="24"/>
              </w:rPr>
              <w:t>一处划改扣</w:t>
            </w:r>
            <w:r>
              <w:rPr>
                <w:rFonts w:ascii="仿宋" w:hAnsi="仿宋" w:eastAsia="仿宋" w:cs="宋体"/>
                <w:kern w:val="0"/>
                <w:sz w:val="24"/>
                <w:szCs w:val="24"/>
              </w:rPr>
              <w:t>0.5</w:t>
            </w:r>
            <w:r>
              <w:rPr>
                <w:rFonts w:hint="eastAsia" w:ascii="仿宋" w:hAnsi="仿宋" w:eastAsia="仿宋" w:cs="宋体"/>
                <w:kern w:val="0"/>
                <w:sz w:val="24"/>
                <w:szCs w:val="24"/>
              </w:rPr>
              <w:t>分</w:t>
            </w:r>
          </w:p>
        </w:tc>
        <w:tc>
          <w:tcPr>
            <w:tcW w:w="1706" w:type="dxa"/>
            <w:vAlign w:val="center"/>
          </w:tcPr>
          <w:p w14:paraId="09F30489">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14:paraId="6E870C65">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64F7D8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2" w:hRule="atLeast"/>
        </w:trPr>
        <w:tc>
          <w:tcPr>
            <w:tcW w:w="8019" w:type="dxa"/>
            <w:vAlign w:val="center"/>
          </w:tcPr>
          <w:p w14:paraId="19D63E1C">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rPr>
            </w:pPr>
            <w:r>
              <w:rPr>
                <w:rFonts w:hint="eastAsia" w:ascii="仿宋" w:hAnsi="仿宋" w:eastAsia="仿宋" w:cs="宋体"/>
                <w:kern w:val="0"/>
                <w:sz w:val="24"/>
              </w:rPr>
              <w:t>伪造数据，取消比赛</w:t>
            </w:r>
          </w:p>
        </w:tc>
        <w:tc>
          <w:tcPr>
            <w:tcW w:w="1706" w:type="dxa"/>
            <w:vAlign w:val="center"/>
          </w:tcPr>
          <w:p w14:paraId="0ADC7EDF">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14:paraId="796C24D5">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533FF3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9725" w:type="dxa"/>
            <w:gridSpan w:val="2"/>
            <w:vAlign w:val="center"/>
          </w:tcPr>
          <w:p w14:paraId="009C5D1A">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r>
              <w:rPr>
                <w:rFonts w:hint="eastAsia" w:ascii="仿宋" w:hAnsi="仿宋" w:eastAsia="仿宋" w:cs="宋体"/>
                <w:b/>
                <w:kern w:val="0"/>
                <w:sz w:val="24"/>
              </w:rPr>
              <w:t>说明：记录规范性共20分，扣完为止</w:t>
            </w:r>
            <w:r>
              <w:rPr>
                <w:rFonts w:hint="eastAsia" w:ascii="仿宋" w:hAnsi="仿宋" w:eastAsia="仿宋" w:cs="宋体"/>
                <w:kern w:val="0"/>
                <w:sz w:val="24"/>
              </w:rPr>
              <w:t xml:space="preserve">                         </w:t>
            </w:r>
            <w:r>
              <w:rPr>
                <w:rFonts w:hint="eastAsia" w:ascii="仿宋" w:hAnsi="仿宋" w:eastAsia="仿宋" w:cs="宋体"/>
                <w:b/>
                <w:kern w:val="0"/>
                <w:sz w:val="24"/>
              </w:rPr>
              <w:t xml:space="preserve"> 记录部分扣分合计</w:t>
            </w:r>
          </w:p>
        </w:tc>
        <w:tc>
          <w:tcPr>
            <w:tcW w:w="851" w:type="dxa"/>
            <w:vAlign w:val="center"/>
          </w:tcPr>
          <w:p w14:paraId="075CF9F6">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173EDD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6" w:hRule="atLeast"/>
        </w:trPr>
        <w:tc>
          <w:tcPr>
            <w:tcW w:w="8019" w:type="dxa"/>
            <w:vAlign w:val="center"/>
          </w:tcPr>
          <w:p w14:paraId="6DCD0E3E">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szCs w:val="22"/>
              </w:rPr>
            </w:pPr>
            <w:r>
              <w:rPr>
                <w:rFonts w:hint="eastAsia" w:ascii="仿宋_GB2312" w:hAnsi="仿宋" w:eastAsia="仿宋_GB2312" w:cs="宋体"/>
                <w:kern w:val="0"/>
                <w:sz w:val="24"/>
                <w:szCs w:val="24"/>
              </w:rPr>
              <w:t>水准路线闭合差计算错误或≥20</w:t>
            </w:r>
            <w:r>
              <w:rPr>
                <w:rFonts w:hint="eastAsia" w:ascii="仿宋_GB2312" w:hAnsi="仿宋" w:eastAsia="仿宋_GB2312" w:cs="宋体"/>
                <w:kern w:val="0"/>
                <w:sz w:val="24"/>
                <w:szCs w:val="24"/>
              </w:rPr>
              <w:object>
                <v:shape id="_x0000_i1031" o:spt="75" type="#_x0000_t75" style="height:17.25pt;width:20.25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r>
              <w:rPr>
                <w:rFonts w:hint="eastAsia" w:ascii="仿宋_GB2312" w:hAnsi="仿宋" w:eastAsia="仿宋_GB2312" w:cs="宋体"/>
                <w:kern w:val="0"/>
                <w:sz w:val="24"/>
                <w:szCs w:val="24"/>
              </w:rPr>
              <w:t xml:space="preserve"> mm，扣45分；闭合差±15mm～限差值扣10分；闭合差≦±14mm不扣分</w:t>
            </w:r>
          </w:p>
        </w:tc>
        <w:tc>
          <w:tcPr>
            <w:tcW w:w="1706" w:type="dxa"/>
            <w:vAlign w:val="center"/>
          </w:tcPr>
          <w:p w14:paraId="26A7D000">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14:paraId="1A8148BD">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4FDE0E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3" w:hRule="atLeast"/>
        </w:trPr>
        <w:tc>
          <w:tcPr>
            <w:tcW w:w="8019" w:type="dxa"/>
            <w:vAlign w:val="center"/>
          </w:tcPr>
          <w:p w14:paraId="62B9C52B">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szCs w:val="22"/>
              </w:rPr>
            </w:pPr>
            <w:r>
              <w:rPr>
                <w:rFonts w:hint="eastAsia" w:ascii="仿宋" w:hAnsi="仿宋" w:eastAsia="仿宋" w:cs="宋体"/>
                <w:kern w:val="0"/>
                <w:sz w:val="24"/>
                <w:szCs w:val="22"/>
              </w:rPr>
              <w:t>待测点的高程平差计算，计算错误一点扣20分</w:t>
            </w:r>
            <w:r>
              <w:rPr>
                <w:rFonts w:hint="eastAsia" w:ascii="仿宋" w:hAnsi="仿宋" w:eastAsia="仿宋" w:cs="宋体"/>
                <w:color w:val="000000"/>
                <w:kern w:val="0"/>
                <w:sz w:val="24"/>
                <w:szCs w:val="24"/>
              </w:rPr>
              <w:t>（仅毫米位取舍错误的，一点扣2分）</w:t>
            </w:r>
          </w:p>
        </w:tc>
        <w:tc>
          <w:tcPr>
            <w:tcW w:w="1706" w:type="dxa"/>
            <w:vAlign w:val="center"/>
          </w:tcPr>
          <w:p w14:paraId="5A8C6BE5">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14:paraId="5F5F2772">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6E8E34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5" w:hRule="atLeast"/>
        </w:trPr>
        <w:tc>
          <w:tcPr>
            <w:tcW w:w="8019" w:type="dxa"/>
            <w:vAlign w:val="center"/>
          </w:tcPr>
          <w:p w14:paraId="235BF0C0">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szCs w:val="22"/>
              </w:rPr>
            </w:pPr>
            <w:r>
              <w:rPr>
                <w:rFonts w:hint="eastAsia" w:ascii="仿宋" w:hAnsi="仿宋" w:eastAsia="仿宋" w:cs="宋体"/>
                <w:kern w:val="0"/>
                <w:sz w:val="24"/>
                <w:szCs w:val="22"/>
              </w:rPr>
              <w:t>待测点高程值差</w:t>
            </w:r>
            <w:r>
              <w:rPr>
                <w:rFonts w:hint="eastAsia" w:ascii="仿宋" w:hAnsi="仿宋" w:eastAsia="仿宋" w:cs="宋体"/>
                <w:kern w:val="0"/>
                <w:sz w:val="24"/>
                <w:szCs w:val="22"/>
                <w:lang w:val="en-US" w:eastAsia="zh-CN"/>
              </w:rPr>
              <w:t>&gt;</w:t>
            </w:r>
            <w:r>
              <w:rPr>
                <w:rFonts w:hint="eastAsia" w:ascii="仿宋" w:hAnsi="仿宋" w:eastAsia="仿宋" w:cs="宋体"/>
                <w:kern w:val="0"/>
                <w:sz w:val="24"/>
                <w:szCs w:val="22"/>
              </w:rPr>
              <w:t>±20mm，一点扣20分；待测点高程值差±15mm～±20mm一点扣5分，≦14mm不扣分</w:t>
            </w:r>
          </w:p>
        </w:tc>
        <w:tc>
          <w:tcPr>
            <w:tcW w:w="1706" w:type="dxa"/>
            <w:vAlign w:val="center"/>
          </w:tcPr>
          <w:p w14:paraId="455B4918">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14:paraId="6C18097D">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0ECBC6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2" w:hRule="atLeast"/>
        </w:trPr>
        <w:tc>
          <w:tcPr>
            <w:tcW w:w="8019" w:type="dxa"/>
            <w:vAlign w:val="center"/>
          </w:tcPr>
          <w:p w14:paraId="746AF36A">
            <w:pPr>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宋体"/>
                <w:kern w:val="0"/>
                <w:sz w:val="24"/>
                <w:lang w:eastAsia="zh-CN"/>
              </w:rPr>
            </w:pPr>
            <w:r>
              <w:rPr>
                <w:rFonts w:hint="eastAsia" w:ascii="仿宋_GB2312" w:hAnsi="仿宋" w:eastAsia="仿宋_GB2312" w:cs="宋体"/>
                <w:kern w:val="0"/>
                <w:sz w:val="24"/>
                <w:szCs w:val="24"/>
              </w:rPr>
              <w:t>计算表作废一张扣2分，</w:t>
            </w:r>
            <w:r>
              <w:rPr>
                <w:rFonts w:hint="eastAsia" w:ascii="仿宋" w:hAnsi="仿宋" w:eastAsia="仿宋" w:cs="宋体"/>
                <w:kern w:val="0"/>
                <w:sz w:val="24"/>
              </w:rPr>
              <w:t>计算表不整洁或以上之外的违规情况，一处扣1分</w:t>
            </w:r>
            <w:r>
              <w:rPr>
                <w:rFonts w:hint="eastAsia" w:ascii="仿宋" w:hAnsi="仿宋" w:eastAsia="仿宋" w:cs="宋体"/>
                <w:kern w:val="0"/>
                <w:sz w:val="24"/>
                <w:lang w:eastAsia="zh-CN"/>
              </w:rPr>
              <w:t>；</w:t>
            </w:r>
            <w:r>
              <w:rPr>
                <w:rFonts w:hint="eastAsia" w:ascii="仿宋" w:hAnsi="仿宋" w:eastAsia="仿宋" w:cs="宋体"/>
                <w:kern w:val="0"/>
                <w:sz w:val="24"/>
                <w:lang w:val="en-US" w:eastAsia="zh-CN"/>
              </w:rPr>
              <w:t>划改一处扣0.5分</w:t>
            </w:r>
          </w:p>
        </w:tc>
        <w:tc>
          <w:tcPr>
            <w:tcW w:w="1706" w:type="dxa"/>
            <w:vAlign w:val="center"/>
          </w:tcPr>
          <w:p w14:paraId="7A16EA61">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14:paraId="4E8AE089">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30DA7E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1" w:hRule="atLeast"/>
        </w:trPr>
        <w:tc>
          <w:tcPr>
            <w:tcW w:w="9725" w:type="dxa"/>
            <w:gridSpan w:val="2"/>
            <w:vAlign w:val="center"/>
          </w:tcPr>
          <w:p w14:paraId="186CCC83">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r>
              <w:rPr>
                <w:rFonts w:hint="eastAsia" w:ascii="仿宋" w:hAnsi="仿宋" w:eastAsia="仿宋" w:cs="宋体"/>
                <w:b/>
                <w:kern w:val="0"/>
                <w:sz w:val="24"/>
              </w:rPr>
              <w:t>说明：成果精度共45分，扣完为止</w:t>
            </w:r>
            <w:r>
              <w:rPr>
                <w:rFonts w:hint="eastAsia" w:ascii="仿宋" w:hAnsi="仿宋" w:eastAsia="仿宋" w:cs="宋体"/>
                <w:kern w:val="0"/>
                <w:sz w:val="24"/>
              </w:rPr>
              <w:t xml:space="preserve">                              </w:t>
            </w:r>
            <w:r>
              <w:rPr>
                <w:rFonts w:hint="eastAsia" w:ascii="仿宋" w:hAnsi="仿宋" w:eastAsia="仿宋" w:cs="宋体"/>
                <w:b/>
                <w:kern w:val="0"/>
                <w:sz w:val="24"/>
              </w:rPr>
              <w:t>成果精度扣分合计</w:t>
            </w:r>
          </w:p>
        </w:tc>
        <w:tc>
          <w:tcPr>
            <w:tcW w:w="851" w:type="dxa"/>
            <w:vAlign w:val="center"/>
          </w:tcPr>
          <w:p w14:paraId="196ADDA8">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610455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6" w:hRule="atLeast"/>
        </w:trPr>
        <w:tc>
          <w:tcPr>
            <w:tcW w:w="8019" w:type="dxa"/>
            <w:vAlign w:val="center"/>
          </w:tcPr>
          <w:p w14:paraId="61B88E7F">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rPr>
            </w:pPr>
            <w:r>
              <w:rPr>
                <w:rFonts w:hint="eastAsia" w:ascii="仿宋" w:hAnsi="仿宋" w:eastAsia="仿宋" w:cs="宋体"/>
                <w:kern w:val="0"/>
                <w:sz w:val="24"/>
              </w:rPr>
              <w:t>完成时间≦45分钟不扣分；45～60分钟完成，每1分钟时段扣1分；完成时间超过60分钟，该四等水准测量项比赛成绩零分</w:t>
            </w:r>
          </w:p>
        </w:tc>
        <w:tc>
          <w:tcPr>
            <w:tcW w:w="1706" w:type="dxa"/>
            <w:vAlign w:val="center"/>
          </w:tcPr>
          <w:p w14:paraId="1AFFFB33">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14:paraId="3A3067EE">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6C2F83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5" w:hRule="atLeast"/>
        </w:trPr>
        <w:tc>
          <w:tcPr>
            <w:tcW w:w="9725" w:type="dxa"/>
            <w:gridSpan w:val="2"/>
            <w:vAlign w:val="center"/>
          </w:tcPr>
          <w:p w14:paraId="09D512C5">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r>
              <w:rPr>
                <w:rFonts w:hint="eastAsia" w:ascii="仿宋" w:hAnsi="仿宋" w:eastAsia="仿宋" w:cs="宋体"/>
                <w:b/>
                <w:kern w:val="0"/>
                <w:sz w:val="24"/>
              </w:rPr>
              <w:t>说明：时间共15分，扣完为止</w:t>
            </w:r>
            <w:r>
              <w:rPr>
                <w:rFonts w:hint="eastAsia" w:ascii="仿宋" w:hAnsi="仿宋" w:eastAsia="仿宋" w:cs="宋体"/>
                <w:kern w:val="0"/>
                <w:sz w:val="24"/>
              </w:rPr>
              <w:t xml:space="preserve">                                      </w:t>
            </w:r>
            <w:r>
              <w:rPr>
                <w:rFonts w:hint="eastAsia" w:ascii="仿宋" w:hAnsi="仿宋" w:eastAsia="仿宋" w:cs="宋体"/>
                <w:b/>
                <w:kern w:val="0"/>
                <w:sz w:val="24"/>
              </w:rPr>
              <w:t>时间扣分合计</w:t>
            </w:r>
          </w:p>
        </w:tc>
        <w:tc>
          <w:tcPr>
            <w:tcW w:w="851" w:type="dxa"/>
            <w:vAlign w:val="center"/>
          </w:tcPr>
          <w:p w14:paraId="29A3951C">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bl>
    <w:p w14:paraId="44EB68D6">
      <w:pPr>
        <w:adjustRightInd w:val="0"/>
        <w:snapToGrid w:val="0"/>
      </w:pPr>
    </w:p>
    <w:p w14:paraId="7239CFC7">
      <w:pPr>
        <w:adjustRightInd w:val="0"/>
        <w:snapToGrid w:val="0"/>
      </w:pPr>
    </w:p>
    <w:p w14:paraId="0F9B0D1F">
      <w:pPr>
        <w:adjustRightInd w:val="0"/>
        <w:snapToGrid w:val="0"/>
      </w:pPr>
    </w:p>
    <w:p w14:paraId="3A267BFD">
      <w:pPr>
        <w:adjustRightInd w:val="0"/>
        <w:snapToGrid w:val="0"/>
      </w:pPr>
    </w:p>
    <w:p w14:paraId="3B85EE07">
      <w:pPr>
        <w:adjustRightInd w:val="0"/>
        <w:snapToGrid w:val="0"/>
      </w:pPr>
    </w:p>
    <w:p w14:paraId="7B0C4D53">
      <w:pPr>
        <w:adjustRightInd w:val="0"/>
        <w:snapToGrid w:val="0"/>
      </w:pPr>
    </w:p>
    <w:p w14:paraId="54A096A7">
      <w:pPr>
        <w:adjustRightInd w:val="0"/>
        <w:snapToGrid w:val="0"/>
      </w:pPr>
    </w:p>
    <w:p w14:paraId="7E4006A9">
      <w:pPr>
        <w:spacing w:line="560" w:lineRule="exact"/>
        <w:rPr>
          <w:rFonts w:ascii="仿宋" w:hAnsi="仿宋" w:eastAsia="仿宋"/>
          <w:sz w:val="28"/>
          <w:szCs w:val="28"/>
        </w:rPr>
      </w:pPr>
      <w:r>
        <w:rPr>
          <w:rFonts w:hint="eastAsia" w:ascii="仿宋" w:hAnsi="仿宋" w:eastAsia="仿宋"/>
          <w:sz w:val="28"/>
          <w:szCs w:val="28"/>
        </w:rPr>
        <w:t>附表</w:t>
      </w:r>
      <w:r>
        <w:rPr>
          <w:rFonts w:hint="eastAsia" w:ascii="仿宋" w:hAnsi="仿宋" w:eastAsia="仿宋"/>
          <w:sz w:val="28"/>
          <w:szCs w:val="28"/>
          <w:lang w:val="en-US" w:eastAsia="zh-CN"/>
        </w:rPr>
        <w:t>4</w:t>
      </w:r>
      <w:r>
        <w:rPr>
          <w:rFonts w:hint="eastAsia" w:ascii="仿宋" w:hAnsi="仿宋" w:eastAsia="仿宋"/>
          <w:sz w:val="28"/>
          <w:szCs w:val="28"/>
        </w:rPr>
        <w:t xml:space="preserve">  </w:t>
      </w:r>
    </w:p>
    <w:p w14:paraId="24699120">
      <w:pPr>
        <w:spacing w:line="560" w:lineRule="exact"/>
        <w:jc w:val="center"/>
        <w:rPr>
          <w:rFonts w:ascii="黑体" w:hAnsi="黑体" w:eastAsia="黑体"/>
          <w:bCs/>
          <w:sz w:val="32"/>
          <w:szCs w:val="32"/>
        </w:rPr>
      </w:pPr>
      <w:r>
        <w:rPr>
          <w:rFonts w:hint="eastAsia" w:ascii="黑体" w:hAnsi="黑体" w:eastAsia="黑体"/>
          <w:bCs/>
          <w:sz w:val="32"/>
          <w:szCs w:val="32"/>
        </w:rPr>
        <w:t>20</w:t>
      </w:r>
      <w:r>
        <w:rPr>
          <w:rFonts w:ascii="黑体" w:hAnsi="黑体" w:eastAsia="黑体"/>
          <w:bCs/>
          <w:sz w:val="32"/>
          <w:szCs w:val="32"/>
        </w:rPr>
        <w:t>23</w:t>
      </w:r>
      <w:r>
        <w:rPr>
          <w:rFonts w:hint="eastAsia" w:ascii="黑体" w:hAnsi="黑体" w:eastAsia="黑体"/>
          <w:bCs/>
          <w:sz w:val="32"/>
          <w:szCs w:val="32"/>
        </w:rPr>
        <w:t>年全国职业院校技能大赛工程测量赛项中职组学生赛</w:t>
      </w:r>
    </w:p>
    <w:p w14:paraId="2C413DEA">
      <w:pPr>
        <w:adjustRightInd w:val="0"/>
        <w:snapToGrid w:val="0"/>
        <w:spacing w:before="100" w:beforeAutospacing="1" w:line="360" w:lineRule="auto"/>
        <w:ind w:left="141" w:hanging="141" w:hangingChars="50"/>
        <w:jc w:val="center"/>
        <w:rPr>
          <w:rFonts w:hint="eastAsia" w:ascii="仿宋_GB2312" w:hAnsi="仿宋" w:eastAsia="仿宋_GB2312"/>
          <w:b/>
          <w:sz w:val="28"/>
          <w:szCs w:val="28"/>
        </w:rPr>
      </w:pPr>
      <w:r>
        <w:rPr>
          <w:rFonts w:hint="eastAsia" w:ascii="仿宋_GB2312" w:hAnsi="仿宋" w:eastAsia="仿宋_GB2312"/>
          <w:b/>
          <w:sz w:val="28"/>
          <w:szCs w:val="28"/>
        </w:rPr>
        <w:t xml:space="preserve">  水平角测量记录表</w:t>
      </w:r>
    </w:p>
    <w:p w14:paraId="0F85D787">
      <w:pPr>
        <w:adjustRightInd w:val="0"/>
        <w:snapToGrid w:val="0"/>
        <w:ind w:left="140" w:hanging="140" w:hangingChars="50"/>
        <w:jc w:val="center"/>
        <w:rPr>
          <w:rFonts w:hint="eastAsia" w:ascii="仿宋_GB2312" w:hAnsi="仿宋" w:eastAsia="仿宋_GB2312"/>
          <w:sz w:val="28"/>
          <w:szCs w:val="28"/>
        </w:rPr>
      </w:pPr>
      <w:r>
        <w:rPr>
          <w:rFonts w:hint="eastAsia" w:ascii="仿宋_GB2312" w:hAnsi="仿宋" w:eastAsia="仿宋_GB2312"/>
          <w:bCs/>
          <w:sz w:val="28"/>
          <w:szCs w:val="28"/>
        </w:rPr>
        <w:t>场次-线路抽签</w:t>
      </w:r>
      <w:r>
        <w:rPr>
          <w:rFonts w:hint="eastAsia" w:ascii="仿宋_GB2312" w:hAnsi="仿宋" w:eastAsia="仿宋_GB2312"/>
          <w:sz w:val="28"/>
          <w:szCs w:val="28"/>
        </w:rPr>
        <w:t>号：3-H             观测日期：2</w:t>
      </w:r>
      <w:r>
        <w:rPr>
          <w:rFonts w:ascii="仿宋_GB2312" w:hAnsi="仿宋" w:eastAsia="仿宋_GB2312"/>
          <w:sz w:val="28"/>
          <w:szCs w:val="28"/>
        </w:rPr>
        <w:t>023.6.19</w:t>
      </w:r>
    </w:p>
    <w:p w14:paraId="29DB1D46">
      <w:pPr>
        <w:spacing w:before="156" w:beforeLines="50" w:after="156" w:afterLines="50"/>
        <w:ind w:left="140" w:hanging="140" w:hangingChars="50"/>
        <w:jc w:val="center"/>
        <w:rPr>
          <w:rFonts w:hint="eastAsia" w:ascii="仿宋_GB2312" w:hAnsi="仿宋" w:eastAsia="仿宋_GB2312"/>
          <w:sz w:val="28"/>
          <w:szCs w:val="28"/>
        </w:rPr>
      </w:pP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测量（号）：4、1   </w:t>
      </w:r>
      <w:r>
        <w:rPr>
          <w:rFonts w:ascii="仿宋_GB2312" w:hAnsi="仿宋" w:eastAsia="仿宋_GB2312"/>
          <w:sz w:val="28"/>
          <w:szCs w:val="28"/>
        </w:rPr>
        <w:t xml:space="preserve">  </w:t>
      </w:r>
      <w:r>
        <w:rPr>
          <w:rFonts w:hint="eastAsia" w:ascii="仿宋_GB2312" w:hAnsi="仿宋" w:eastAsia="仿宋_GB2312"/>
          <w:sz w:val="28"/>
          <w:szCs w:val="28"/>
        </w:rPr>
        <w:t xml:space="preserve">      记录（号）：1、2</w:t>
      </w:r>
    </w:p>
    <w:tbl>
      <w:tblPr>
        <w:tblStyle w:val="6"/>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655"/>
        <w:gridCol w:w="718"/>
        <w:gridCol w:w="1860"/>
        <w:gridCol w:w="1701"/>
        <w:gridCol w:w="1559"/>
        <w:gridCol w:w="1259"/>
        <w:gridCol w:w="850"/>
      </w:tblGrid>
      <w:tr w14:paraId="61384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720" w:type="dxa"/>
            <w:vMerge w:val="restart"/>
            <w:noWrap w:val="0"/>
            <w:vAlign w:val="center"/>
          </w:tcPr>
          <w:p w14:paraId="513B9191">
            <w:pPr>
              <w:jc w:val="center"/>
              <w:rPr>
                <w:rFonts w:hint="eastAsia" w:ascii="仿宋" w:hAnsi="仿宋" w:eastAsia="仿宋"/>
                <w:szCs w:val="21"/>
              </w:rPr>
            </w:pPr>
            <w:r>
              <w:rPr>
                <w:rFonts w:hint="eastAsia" w:ascii="仿宋" w:hAnsi="仿宋" w:eastAsia="仿宋"/>
                <w:szCs w:val="21"/>
              </w:rPr>
              <w:t>测回</w:t>
            </w:r>
          </w:p>
          <w:p w14:paraId="3E5F0C2A">
            <w:pPr>
              <w:jc w:val="center"/>
              <w:rPr>
                <w:rFonts w:hint="eastAsia" w:ascii="仿宋" w:hAnsi="仿宋" w:eastAsia="仿宋"/>
                <w:szCs w:val="21"/>
              </w:rPr>
            </w:pPr>
            <w:r>
              <w:rPr>
                <w:rFonts w:hint="eastAsia" w:ascii="仿宋" w:hAnsi="仿宋" w:eastAsia="仿宋"/>
                <w:szCs w:val="21"/>
              </w:rPr>
              <w:t>测站</w:t>
            </w:r>
          </w:p>
        </w:tc>
        <w:tc>
          <w:tcPr>
            <w:tcW w:w="655" w:type="dxa"/>
            <w:vMerge w:val="restart"/>
            <w:noWrap w:val="0"/>
            <w:vAlign w:val="center"/>
          </w:tcPr>
          <w:p w14:paraId="05FE4F52">
            <w:pPr>
              <w:jc w:val="center"/>
              <w:rPr>
                <w:rFonts w:hint="eastAsia" w:ascii="仿宋" w:hAnsi="仿宋" w:eastAsia="仿宋"/>
                <w:szCs w:val="21"/>
              </w:rPr>
            </w:pPr>
            <w:r>
              <w:rPr>
                <w:rFonts w:hint="eastAsia" w:ascii="仿宋" w:hAnsi="仿宋" w:eastAsia="仿宋"/>
                <w:szCs w:val="21"/>
              </w:rPr>
              <w:t>盘位</w:t>
            </w:r>
          </w:p>
        </w:tc>
        <w:tc>
          <w:tcPr>
            <w:tcW w:w="718" w:type="dxa"/>
            <w:vMerge w:val="restart"/>
            <w:noWrap w:val="0"/>
            <w:vAlign w:val="center"/>
          </w:tcPr>
          <w:p w14:paraId="725B1E91">
            <w:pPr>
              <w:jc w:val="center"/>
              <w:rPr>
                <w:rFonts w:hint="eastAsia" w:ascii="仿宋" w:hAnsi="仿宋" w:eastAsia="仿宋"/>
                <w:szCs w:val="21"/>
              </w:rPr>
            </w:pPr>
            <w:r>
              <w:rPr>
                <w:rFonts w:hint="eastAsia" w:ascii="仿宋" w:hAnsi="仿宋" w:eastAsia="仿宋"/>
                <w:szCs w:val="21"/>
              </w:rPr>
              <w:t>目标</w:t>
            </w:r>
          </w:p>
        </w:tc>
        <w:tc>
          <w:tcPr>
            <w:tcW w:w="1860" w:type="dxa"/>
            <w:noWrap w:val="0"/>
            <w:vAlign w:val="center"/>
          </w:tcPr>
          <w:p w14:paraId="17FD0DF2">
            <w:pPr>
              <w:jc w:val="center"/>
              <w:rPr>
                <w:rFonts w:hint="eastAsia" w:ascii="仿宋" w:hAnsi="仿宋" w:eastAsia="仿宋"/>
                <w:szCs w:val="21"/>
              </w:rPr>
            </w:pPr>
            <w:r>
              <w:rPr>
                <w:rFonts w:hint="eastAsia" w:ascii="仿宋" w:hAnsi="仿宋" w:eastAsia="仿宋"/>
                <w:szCs w:val="21"/>
              </w:rPr>
              <w:t>水平度盘读数</w:t>
            </w:r>
          </w:p>
        </w:tc>
        <w:tc>
          <w:tcPr>
            <w:tcW w:w="1701" w:type="dxa"/>
            <w:noWrap w:val="0"/>
            <w:vAlign w:val="center"/>
          </w:tcPr>
          <w:p w14:paraId="7BF88BF9">
            <w:pPr>
              <w:jc w:val="center"/>
              <w:rPr>
                <w:rFonts w:hint="eastAsia" w:ascii="仿宋" w:hAnsi="仿宋" w:eastAsia="仿宋"/>
                <w:szCs w:val="21"/>
              </w:rPr>
            </w:pPr>
            <w:r>
              <w:rPr>
                <w:rFonts w:hint="eastAsia" w:ascii="仿宋" w:hAnsi="仿宋" w:eastAsia="仿宋"/>
                <w:szCs w:val="21"/>
              </w:rPr>
              <w:t>半测回值</w:t>
            </w:r>
          </w:p>
        </w:tc>
        <w:tc>
          <w:tcPr>
            <w:tcW w:w="1559" w:type="dxa"/>
            <w:noWrap w:val="0"/>
            <w:vAlign w:val="center"/>
          </w:tcPr>
          <w:p w14:paraId="71A95381">
            <w:pPr>
              <w:jc w:val="center"/>
              <w:rPr>
                <w:rFonts w:hint="eastAsia" w:ascii="仿宋" w:hAnsi="仿宋" w:eastAsia="仿宋"/>
                <w:szCs w:val="21"/>
              </w:rPr>
            </w:pPr>
            <w:r>
              <w:rPr>
                <w:rFonts w:hint="eastAsia" w:ascii="仿宋" w:hAnsi="仿宋" w:eastAsia="仿宋"/>
                <w:szCs w:val="21"/>
              </w:rPr>
              <w:t>一测回平均值</w:t>
            </w:r>
          </w:p>
        </w:tc>
        <w:tc>
          <w:tcPr>
            <w:tcW w:w="1259" w:type="dxa"/>
            <w:noWrap w:val="0"/>
            <w:vAlign w:val="center"/>
          </w:tcPr>
          <w:p w14:paraId="26C38434">
            <w:pPr>
              <w:tabs>
                <w:tab w:val="left" w:pos="7920"/>
              </w:tabs>
              <w:adjustRightInd w:val="0"/>
              <w:snapToGrid w:val="0"/>
              <w:jc w:val="center"/>
              <w:rPr>
                <w:rFonts w:hint="eastAsia" w:ascii="仿宋" w:hAnsi="仿宋" w:eastAsia="仿宋"/>
                <w:szCs w:val="21"/>
              </w:rPr>
            </w:pPr>
            <w:r>
              <w:rPr>
                <w:rFonts w:hint="eastAsia" w:ascii="仿宋_GB2312" w:hAnsi="仿宋" w:eastAsia="仿宋_GB2312"/>
                <w:szCs w:val="21"/>
              </w:rPr>
              <w:t>二测回平均值</w:t>
            </w:r>
          </w:p>
        </w:tc>
        <w:tc>
          <w:tcPr>
            <w:tcW w:w="850" w:type="dxa"/>
            <w:vMerge w:val="restart"/>
            <w:noWrap w:val="0"/>
            <w:vAlign w:val="center"/>
          </w:tcPr>
          <w:p w14:paraId="605FD871">
            <w:pPr>
              <w:tabs>
                <w:tab w:val="left" w:pos="7920"/>
              </w:tabs>
              <w:adjustRightInd w:val="0"/>
              <w:snapToGrid w:val="0"/>
              <w:jc w:val="center"/>
              <w:rPr>
                <w:rFonts w:hint="eastAsia" w:ascii="仿宋" w:hAnsi="仿宋" w:eastAsia="仿宋"/>
                <w:szCs w:val="21"/>
              </w:rPr>
            </w:pPr>
            <w:r>
              <w:rPr>
                <w:rFonts w:hint="eastAsia" w:ascii="仿宋_GB2312" w:hAnsi="仿宋" w:eastAsia="仿宋_GB2312"/>
                <w:szCs w:val="21"/>
              </w:rPr>
              <w:t>备 注</w:t>
            </w:r>
          </w:p>
        </w:tc>
      </w:tr>
      <w:tr w14:paraId="593BF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720" w:type="dxa"/>
            <w:vMerge w:val="continue"/>
            <w:noWrap w:val="0"/>
            <w:vAlign w:val="center"/>
          </w:tcPr>
          <w:p w14:paraId="75CCFC1E">
            <w:pPr>
              <w:jc w:val="center"/>
              <w:rPr>
                <w:rFonts w:hint="eastAsia" w:ascii="Times New Roman" w:hAnsi="Times New Roman"/>
                <w:szCs w:val="21"/>
              </w:rPr>
            </w:pPr>
          </w:p>
        </w:tc>
        <w:tc>
          <w:tcPr>
            <w:tcW w:w="655" w:type="dxa"/>
            <w:vMerge w:val="continue"/>
            <w:noWrap w:val="0"/>
            <w:vAlign w:val="center"/>
          </w:tcPr>
          <w:p w14:paraId="459152C3">
            <w:pPr>
              <w:jc w:val="center"/>
              <w:rPr>
                <w:rFonts w:hint="eastAsia" w:ascii="Times New Roman" w:hAnsi="Times New Roman"/>
                <w:szCs w:val="21"/>
              </w:rPr>
            </w:pPr>
          </w:p>
        </w:tc>
        <w:tc>
          <w:tcPr>
            <w:tcW w:w="718" w:type="dxa"/>
            <w:vMerge w:val="continue"/>
            <w:noWrap w:val="0"/>
            <w:vAlign w:val="center"/>
          </w:tcPr>
          <w:p w14:paraId="6EE6E032">
            <w:pPr>
              <w:jc w:val="center"/>
              <w:rPr>
                <w:rFonts w:hint="eastAsia" w:ascii="Times New Roman" w:hAnsi="Times New Roman"/>
                <w:szCs w:val="21"/>
              </w:rPr>
            </w:pPr>
          </w:p>
        </w:tc>
        <w:tc>
          <w:tcPr>
            <w:tcW w:w="1860" w:type="dxa"/>
            <w:noWrap w:val="0"/>
            <w:vAlign w:val="center"/>
          </w:tcPr>
          <w:p w14:paraId="14C3A5D5">
            <w:pPr>
              <w:ind w:right="175"/>
              <w:jc w:val="center"/>
              <w:rPr>
                <w:rFonts w:hint="eastAsia" w:ascii="Times New Roman" w:hAnsi="Times New Roman"/>
                <w:szCs w:val="21"/>
              </w:rPr>
            </w:pPr>
            <w:r>
              <w:rPr>
                <w:rFonts w:hint="eastAsia" w:ascii="Times New Roman" w:hAnsi="Times New Roman"/>
                <w:szCs w:val="21"/>
              </w:rPr>
              <w:t xml:space="preserve"> °  ′ ″</w:t>
            </w:r>
          </w:p>
        </w:tc>
        <w:tc>
          <w:tcPr>
            <w:tcW w:w="1701" w:type="dxa"/>
            <w:noWrap w:val="0"/>
            <w:vAlign w:val="center"/>
          </w:tcPr>
          <w:p w14:paraId="1D2F32D7">
            <w:pPr>
              <w:ind w:right="105"/>
              <w:jc w:val="right"/>
              <w:rPr>
                <w:rFonts w:hint="eastAsia" w:ascii="Times New Roman" w:hAnsi="Times New Roman"/>
                <w:szCs w:val="21"/>
              </w:rPr>
            </w:pPr>
            <w:r>
              <w:rPr>
                <w:rFonts w:hint="eastAsia" w:ascii="Times New Roman" w:hAnsi="Times New Roman"/>
                <w:szCs w:val="21"/>
              </w:rPr>
              <w:t>°  ′  ″</w:t>
            </w:r>
          </w:p>
        </w:tc>
        <w:tc>
          <w:tcPr>
            <w:tcW w:w="1559" w:type="dxa"/>
            <w:noWrap w:val="0"/>
            <w:vAlign w:val="center"/>
          </w:tcPr>
          <w:p w14:paraId="256CC89C">
            <w:pPr>
              <w:ind w:right="105"/>
              <w:jc w:val="right"/>
              <w:rPr>
                <w:rFonts w:hint="eastAsia" w:ascii="Times New Roman" w:hAnsi="Times New Roman"/>
                <w:szCs w:val="21"/>
              </w:rPr>
            </w:pPr>
            <w:r>
              <w:rPr>
                <w:rFonts w:hint="eastAsia" w:ascii="Times New Roman" w:hAnsi="Times New Roman"/>
                <w:szCs w:val="21"/>
              </w:rPr>
              <w:t>°  ′  ″</w:t>
            </w:r>
          </w:p>
        </w:tc>
        <w:tc>
          <w:tcPr>
            <w:tcW w:w="1259" w:type="dxa"/>
            <w:noWrap w:val="0"/>
            <w:vAlign w:val="center"/>
          </w:tcPr>
          <w:p w14:paraId="536A37B0">
            <w:pPr>
              <w:ind w:right="105"/>
              <w:jc w:val="right"/>
              <w:rPr>
                <w:rFonts w:hint="eastAsia" w:ascii="Times New Roman" w:hAnsi="Times New Roman"/>
                <w:szCs w:val="21"/>
              </w:rPr>
            </w:pPr>
            <w:r>
              <w:rPr>
                <w:rFonts w:hint="eastAsia" w:ascii="仿宋_GB2312" w:hAnsi="仿宋" w:eastAsia="仿宋_GB2312"/>
                <w:szCs w:val="21"/>
              </w:rPr>
              <w:t>° ′ ″</w:t>
            </w:r>
          </w:p>
        </w:tc>
        <w:tc>
          <w:tcPr>
            <w:tcW w:w="850" w:type="dxa"/>
            <w:vMerge w:val="continue"/>
            <w:noWrap w:val="0"/>
            <w:vAlign w:val="center"/>
          </w:tcPr>
          <w:p w14:paraId="18B85895">
            <w:pPr>
              <w:jc w:val="center"/>
              <w:rPr>
                <w:rFonts w:hint="eastAsia" w:ascii="Times New Roman" w:hAnsi="Times New Roman"/>
                <w:szCs w:val="21"/>
              </w:rPr>
            </w:pPr>
          </w:p>
        </w:tc>
      </w:tr>
      <w:tr w14:paraId="34CD6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restart"/>
            <w:noWrap w:val="0"/>
            <w:vAlign w:val="center"/>
          </w:tcPr>
          <w:p w14:paraId="10B4E686">
            <w:pPr>
              <w:jc w:val="center"/>
              <w:rPr>
                <w:rFonts w:hint="eastAsia" w:ascii="仿宋_GB2312" w:hAnsi="楷体" w:eastAsia="仿宋_GB2312"/>
                <w:sz w:val="24"/>
                <w:szCs w:val="24"/>
              </w:rPr>
            </w:pPr>
            <w:r>
              <w:rPr>
                <w:rFonts w:hint="eastAsia" w:ascii="仿宋_GB2312" w:hAnsi="楷体" w:eastAsia="仿宋_GB2312"/>
                <w:sz w:val="24"/>
                <w:szCs w:val="24"/>
              </w:rPr>
              <w:t>Ⅰ</w:t>
            </w:r>
          </w:p>
          <w:p w14:paraId="2CDBD318">
            <w:pPr>
              <w:jc w:val="center"/>
              <w:rPr>
                <w:rFonts w:ascii="仿宋_GB2312" w:hAnsi="楷体" w:eastAsia="仿宋_GB2312"/>
                <w:sz w:val="24"/>
                <w:szCs w:val="24"/>
              </w:rPr>
            </w:pPr>
          </w:p>
          <w:p w14:paraId="305D517C">
            <w:pPr>
              <w:jc w:val="center"/>
              <w:rPr>
                <w:rFonts w:hint="eastAsia" w:ascii="楷体" w:hAnsi="楷体" w:eastAsia="楷体"/>
                <w:sz w:val="18"/>
                <w:szCs w:val="18"/>
              </w:rPr>
            </w:pPr>
            <w:r>
              <w:rPr>
                <w:rFonts w:ascii="仿宋_GB2312" w:hAnsi="楷体" w:eastAsia="仿宋_GB2312"/>
                <w:sz w:val="24"/>
                <w:szCs w:val="24"/>
              </w:rPr>
              <w:t>1</w:t>
            </w:r>
            <w:r>
              <w:rPr>
                <w:rFonts w:hint="eastAsia" w:ascii="仿宋_GB2312" w:hAnsi="楷体" w:eastAsia="仿宋_GB2312"/>
                <w:sz w:val="24"/>
                <w:szCs w:val="24"/>
              </w:rPr>
              <w:t>H</w:t>
            </w:r>
            <w:r>
              <w:rPr>
                <w:rFonts w:ascii="仿宋_GB2312" w:hAnsi="楷体" w:eastAsia="仿宋_GB2312"/>
                <w:sz w:val="24"/>
                <w:szCs w:val="24"/>
              </w:rPr>
              <w:t xml:space="preserve"> </w:t>
            </w:r>
          </w:p>
        </w:tc>
        <w:tc>
          <w:tcPr>
            <w:tcW w:w="655" w:type="dxa"/>
            <w:vMerge w:val="restart"/>
            <w:noWrap w:val="0"/>
            <w:vAlign w:val="center"/>
          </w:tcPr>
          <w:p w14:paraId="21797AD6">
            <w:pPr>
              <w:snapToGrid w:val="0"/>
              <w:jc w:val="center"/>
              <w:rPr>
                <w:rFonts w:hint="eastAsia" w:ascii="楷体" w:hAnsi="楷体" w:eastAsia="楷体"/>
                <w:sz w:val="24"/>
                <w:szCs w:val="24"/>
              </w:rPr>
            </w:pPr>
            <w:r>
              <w:rPr>
                <w:rFonts w:hint="eastAsia" w:ascii="楷体" w:hAnsi="楷体" w:eastAsia="楷体"/>
                <w:sz w:val="24"/>
                <w:szCs w:val="24"/>
              </w:rPr>
              <w:t>左</w:t>
            </w:r>
          </w:p>
        </w:tc>
        <w:tc>
          <w:tcPr>
            <w:tcW w:w="718" w:type="dxa"/>
            <w:noWrap w:val="0"/>
            <w:vAlign w:val="bottom"/>
          </w:tcPr>
          <w:p w14:paraId="0A4ADAFE">
            <w:pPr>
              <w:snapToGrid w:val="0"/>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P</w:t>
            </w:r>
          </w:p>
        </w:tc>
        <w:tc>
          <w:tcPr>
            <w:tcW w:w="1860" w:type="dxa"/>
            <w:noWrap w:val="0"/>
            <w:vAlign w:val="bottom"/>
          </w:tcPr>
          <w:p w14:paraId="4A8AF41D">
            <w:pPr>
              <w:snapToGrid w:val="0"/>
              <w:jc w:val="center"/>
              <w:rPr>
                <w:rFonts w:ascii="楷体" w:hAnsi="楷体" w:eastAsia="楷体"/>
                <w:sz w:val="18"/>
                <w:szCs w:val="18"/>
              </w:rPr>
            </w:pPr>
            <w:r>
              <w:rPr>
                <w:rFonts w:hint="eastAsia" w:ascii="楷体" w:hAnsi="楷体" w:eastAsia="楷体"/>
                <w:sz w:val="18"/>
                <w:szCs w:val="18"/>
              </w:rPr>
              <w:t>0</w:t>
            </w:r>
            <w:r>
              <w:rPr>
                <w:rFonts w:ascii="楷体" w:hAnsi="楷体" w:eastAsia="楷体"/>
                <w:sz w:val="18"/>
                <w:szCs w:val="18"/>
              </w:rPr>
              <w:t xml:space="preserve">    02   28</w:t>
            </w:r>
          </w:p>
        </w:tc>
        <w:tc>
          <w:tcPr>
            <w:tcW w:w="1701" w:type="dxa"/>
            <w:vMerge w:val="restart"/>
            <w:noWrap w:val="0"/>
            <w:vAlign w:val="bottom"/>
          </w:tcPr>
          <w:p w14:paraId="4FB8D105">
            <w:pPr>
              <w:jc w:val="center"/>
              <w:rPr>
                <w:rFonts w:ascii="楷体" w:hAnsi="楷体" w:eastAsia="楷体"/>
                <w:sz w:val="18"/>
                <w:szCs w:val="18"/>
              </w:rPr>
            </w:pPr>
            <w:r>
              <w:rPr>
                <w:rFonts w:hint="eastAsia" w:ascii="楷体" w:hAnsi="楷体" w:eastAsia="楷体"/>
                <w:sz w:val="18"/>
                <w:szCs w:val="18"/>
              </w:rPr>
              <w:t>1</w:t>
            </w:r>
            <w:r>
              <w:rPr>
                <w:rFonts w:ascii="楷体" w:hAnsi="楷体" w:eastAsia="楷体"/>
                <w:sz w:val="18"/>
                <w:szCs w:val="18"/>
              </w:rPr>
              <w:t>08  35  22</w:t>
            </w:r>
          </w:p>
        </w:tc>
        <w:tc>
          <w:tcPr>
            <w:tcW w:w="1559" w:type="dxa"/>
            <w:vMerge w:val="restart"/>
            <w:noWrap w:val="0"/>
            <w:vAlign w:val="bottom"/>
          </w:tcPr>
          <w:p w14:paraId="47ECFC35">
            <w:pPr>
              <w:jc w:val="center"/>
              <w:rPr>
                <w:rFonts w:ascii="楷体" w:hAnsi="楷体" w:eastAsia="楷体"/>
                <w:sz w:val="18"/>
                <w:szCs w:val="18"/>
              </w:rPr>
            </w:pPr>
            <w:r>
              <w:rPr>
                <w:rFonts w:hint="eastAsia" w:ascii="楷体" w:hAnsi="楷体" w:eastAsia="楷体"/>
                <w:sz w:val="18"/>
                <w:szCs w:val="18"/>
              </w:rPr>
              <w:t>1</w:t>
            </w:r>
            <w:r>
              <w:rPr>
                <w:rFonts w:ascii="楷体" w:hAnsi="楷体" w:eastAsia="楷体"/>
                <w:sz w:val="18"/>
                <w:szCs w:val="18"/>
              </w:rPr>
              <w:t>08  35  20</w:t>
            </w:r>
          </w:p>
        </w:tc>
        <w:tc>
          <w:tcPr>
            <w:tcW w:w="1259" w:type="dxa"/>
            <w:vMerge w:val="restart"/>
            <w:noWrap w:val="0"/>
            <w:vAlign w:val="center"/>
          </w:tcPr>
          <w:p w14:paraId="72C12F9E">
            <w:pPr>
              <w:jc w:val="center"/>
              <w:rPr>
                <w:rFonts w:ascii="Times New Roman" w:hAnsi="Times New Roman"/>
                <w:szCs w:val="21"/>
              </w:rPr>
            </w:pPr>
          </w:p>
        </w:tc>
        <w:tc>
          <w:tcPr>
            <w:tcW w:w="850" w:type="dxa"/>
            <w:vMerge w:val="restart"/>
            <w:noWrap w:val="0"/>
            <w:vAlign w:val="center"/>
          </w:tcPr>
          <w:p w14:paraId="2175B7D6">
            <w:pPr>
              <w:widowControl/>
              <w:jc w:val="left"/>
              <w:rPr>
                <w:rFonts w:ascii="Times New Roman" w:hAnsi="Times New Roman"/>
                <w:szCs w:val="21"/>
              </w:rPr>
            </w:pPr>
          </w:p>
          <w:p w14:paraId="081A7276">
            <w:pPr>
              <w:widowControl/>
              <w:jc w:val="left"/>
              <w:rPr>
                <w:rFonts w:ascii="Times New Roman" w:hAnsi="Times New Roman"/>
                <w:szCs w:val="21"/>
              </w:rPr>
            </w:pPr>
          </w:p>
          <w:p w14:paraId="4BA912FA">
            <w:pPr>
              <w:widowControl/>
              <w:jc w:val="left"/>
              <w:rPr>
                <w:rFonts w:ascii="Times New Roman" w:hAnsi="Times New Roman"/>
                <w:szCs w:val="21"/>
              </w:rPr>
            </w:pPr>
          </w:p>
          <w:p w14:paraId="043F0D04">
            <w:pPr>
              <w:widowControl/>
              <w:jc w:val="left"/>
              <w:rPr>
                <w:rFonts w:ascii="Times New Roman" w:hAnsi="Times New Roman"/>
                <w:szCs w:val="21"/>
              </w:rPr>
            </w:pPr>
          </w:p>
          <w:p w14:paraId="02113E3C">
            <w:pPr>
              <w:widowControl/>
              <w:jc w:val="left"/>
              <w:rPr>
                <w:rFonts w:ascii="Times New Roman" w:hAnsi="Times New Roman"/>
                <w:szCs w:val="21"/>
              </w:rPr>
            </w:pPr>
          </w:p>
          <w:p w14:paraId="5307616B">
            <w:pPr>
              <w:widowControl/>
              <w:jc w:val="left"/>
              <w:rPr>
                <w:rFonts w:ascii="Times New Roman" w:hAnsi="Times New Roman"/>
                <w:szCs w:val="21"/>
              </w:rPr>
            </w:pPr>
          </w:p>
          <w:p w14:paraId="7074A58F">
            <w:pPr>
              <w:widowControl/>
              <w:jc w:val="left"/>
              <w:rPr>
                <w:rFonts w:ascii="Times New Roman" w:hAnsi="Times New Roman"/>
                <w:szCs w:val="21"/>
              </w:rPr>
            </w:pPr>
          </w:p>
          <w:p w14:paraId="2A4AE3CB">
            <w:pPr>
              <w:widowControl/>
              <w:jc w:val="left"/>
              <w:rPr>
                <w:rFonts w:ascii="Times New Roman" w:hAnsi="Times New Roman"/>
                <w:szCs w:val="21"/>
              </w:rPr>
            </w:pPr>
          </w:p>
          <w:p w14:paraId="5287B2FA">
            <w:pPr>
              <w:rPr>
                <w:rFonts w:ascii="Times New Roman" w:hAnsi="Times New Roman"/>
                <w:szCs w:val="21"/>
              </w:rPr>
            </w:pPr>
          </w:p>
        </w:tc>
      </w:tr>
      <w:tr w14:paraId="7E21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2C0160AC">
            <w:pPr>
              <w:jc w:val="center"/>
              <w:rPr>
                <w:rFonts w:hint="eastAsia" w:ascii="楷体" w:hAnsi="楷体" w:eastAsia="楷体"/>
                <w:sz w:val="24"/>
                <w:szCs w:val="24"/>
              </w:rPr>
            </w:pPr>
          </w:p>
        </w:tc>
        <w:tc>
          <w:tcPr>
            <w:tcW w:w="655" w:type="dxa"/>
            <w:vMerge w:val="continue"/>
            <w:noWrap w:val="0"/>
            <w:vAlign w:val="center"/>
          </w:tcPr>
          <w:p w14:paraId="4F99A270">
            <w:pPr>
              <w:snapToGrid w:val="0"/>
              <w:jc w:val="center"/>
              <w:rPr>
                <w:rFonts w:hint="eastAsia" w:ascii="楷体" w:hAnsi="楷体" w:eastAsia="楷体"/>
                <w:sz w:val="24"/>
                <w:szCs w:val="24"/>
              </w:rPr>
            </w:pPr>
          </w:p>
        </w:tc>
        <w:tc>
          <w:tcPr>
            <w:tcW w:w="718" w:type="dxa"/>
            <w:noWrap w:val="0"/>
            <w:vAlign w:val="bottom"/>
          </w:tcPr>
          <w:p w14:paraId="36621BC9">
            <w:pPr>
              <w:snapToGrid w:val="0"/>
              <w:jc w:val="center"/>
              <w:rPr>
                <w:rFonts w:hint="eastAsia" w:ascii="楷体" w:hAnsi="楷体" w:eastAsia="楷体"/>
                <w:sz w:val="18"/>
                <w:szCs w:val="18"/>
              </w:rPr>
            </w:pPr>
            <w:r>
              <w:rPr>
                <w:rFonts w:hint="eastAsia" w:ascii="楷体" w:hAnsi="楷体" w:eastAsia="楷体"/>
                <w:sz w:val="18"/>
                <w:szCs w:val="18"/>
              </w:rPr>
              <w:t>2H</w:t>
            </w:r>
          </w:p>
        </w:tc>
        <w:tc>
          <w:tcPr>
            <w:tcW w:w="1860" w:type="dxa"/>
            <w:noWrap w:val="0"/>
            <w:vAlign w:val="bottom"/>
          </w:tcPr>
          <w:p w14:paraId="0FD2CE5D">
            <w:pPr>
              <w:snapToGrid w:val="0"/>
              <w:ind w:firstLine="180" w:firstLineChars="100"/>
              <w:rPr>
                <w:rFonts w:ascii="楷体" w:hAnsi="楷体" w:eastAsia="楷体"/>
                <w:sz w:val="18"/>
                <w:szCs w:val="18"/>
              </w:rPr>
            </w:pPr>
            <w:r>
              <w:rPr>
                <w:rFonts w:hint="eastAsia" w:ascii="楷体" w:hAnsi="楷体" w:eastAsia="楷体"/>
                <w:sz w:val="18"/>
                <w:szCs w:val="18"/>
              </w:rPr>
              <w:t>1</w:t>
            </w:r>
            <w:r>
              <w:rPr>
                <w:rFonts w:ascii="楷体" w:hAnsi="楷体" w:eastAsia="楷体"/>
                <w:sz w:val="18"/>
                <w:szCs w:val="18"/>
              </w:rPr>
              <w:t>08   37   50</w:t>
            </w:r>
          </w:p>
        </w:tc>
        <w:tc>
          <w:tcPr>
            <w:tcW w:w="1701" w:type="dxa"/>
            <w:vMerge w:val="continue"/>
            <w:noWrap w:val="0"/>
            <w:vAlign w:val="center"/>
          </w:tcPr>
          <w:p w14:paraId="65B6A030">
            <w:pPr>
              <w:jc w:val="center"/>
              <w:rPr>
                <w:rFonts w:ascii="楷体" w:hAnsi="楷体" w:eastAsia="楷体"/>
                <w:sz w:val="18"/>
                <w:szCs w:val="18"/>
              </w:rPr>
            </w:pPr>
          </w:p>
        </w:tc>
        <w:tc>
          <w:tcPr>
            <w:tcW w:w="1559" w:type="dxa"/>
            <w:vMerge w:val="continue"/>
            <w:noWrap w:val="0"/>
            <w:vAlign w:val="center"/>
          </w:tcPr>
          <w:p w14:paraId="4C8CBAF9">
            <w:pPr>
              <w:jc w:val="center"/>
              <w:rPr>
                <w:rFonts w:ascii="楷体" w:hAnsi="楷体" w:eastAsia="楷体"/>
                <w:sz w:val="18"/>
                <w:szCs w:val="18"/>
              </w:rPr>
            </w:pPr>
          </w:p>
        </w:tc>
        <w:tc>
          <w:tcPr>
            <w:tcW w:w="1259" w:type="dxa"/>
            <w:vMerge w:val="continue"/>
            <w:noWrap w:val="0"/>
            <w:vAlign w:val="center"/>
          </w:tcPr>
          <w:p w14:paraId="1F21F05C">
            <w:pPr>
              <w:jc w:val="center"/>
              <w:rPr>
                <w:rFonts w:ascii="Times New Roman" w:hAnsi="Times New Roman"/>
                <w:szCs w:val="21"/>
              </w:rPr>
            </w:pPr>
          </w:p>
        </w:tc>
        <w:tc>
          <w:tcPr>
            <w:tcW w:w="850" w:type="dxa"/>
            <w:vMerge w:val="continue"/>
            <w:noWrap w:val="0"/>
            <w:vAlign w:val="center"/>
          </w:tcPr>
          <w:p w14:paraId="62803887">
            <w:pPr>
              <w:jc w:val="center"/>
              <w:rPr>
                <w:rFonts w:ascii="Times New Roman" w:hAnsi="Times New Roman"/>
                <w:szCs w:val="21"/>
              </w:rPr>
            </w:pPr>
          </w:p>
        </w:tc>
      </w:tr>
      <w:tr w14:paraId="43FE3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3C5F7C5C">
            <w:pPr>
              <w:jc w:val="center"/>
              <w:rPr>
                <w:rFonts w:ascii="楷体" w:hAnsi="楷体" w:eastAsia="楷体"/>
                <w:sz w:val="24"/>
                <w:szCs w:val="24"/>
              </w:rPr>
            </w:pPr>
          </w:p>
        </w:tc>
        <w:tc>
          <w:tcPr>
            <w:tcW w:w="655" w:type="dxa"/>
            <w:vMerge w:val="restart"/>
            <w:noWrap w:val="0"/>
            <w:vAlign w:val="center"/>
          </w:tcPr>
          <w:p w14:paraId="79CF6089">
            <w:pPr>
              <w:snapToGrid w:val="0"/>
              <w:jc w:val="center"/>
              <w:rPr>
                <w:rFonts w:hint="eastAsia" w:ascii="楷体" w:hAnsi="楷体" w:eastAsia="楷体"/>
                <w:sz w:val="24"/>
                <w:szCs w:val="24"/>
              </w:rPr>
            </w:pPr>
            <w:r>
              <w:rPr>
                <w:rFonts w:hint="eastAsia" w:ascii="楷体" w:hAnsi="楷体" w:eastAsia="楷体"/>
                <w:sz w:val="24"/>
                <w:szCs w:val="24"/>
              </w:rPr>
              <w:t>右</w:t>
            </w:r>
          </w:p>
        </w:tc>
        <w:tc>
          <w:tcPr>
            <w:tcW w:w="718" w:type="dxa"/>
            <w:noWrap w:val="0"/>
            <w:vAlign w:val="bottom"/>
          </w:tcPr>
          <w:p w14:paraId="1E78C685">
            <w:pPr>
              <w:snapToGrid w:val="0"/>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P</w:t>
            </w:r>
          </w:p>
        </w:tc>
        <w:tc>
          <w:tcPr>
            <w:tcW w:w="1860" w:type="dxa"/>
            <w:noWrap w:val="0"/>
            <w:vAlign w:val="bottom"/>
          </w:tcPr>
          <w:p w14:paraId="2EB6A80B">
            <w:pPr>
              <w:snapToGrid w:val="0"/>
              <w:ind w:firstLine="180" w:firstLineChars="100"/>
              <w:rPr>
                <w:rFonts w:ascii="楷体" w:hAnsi="楷体" w:eastAsia="楷体"/>
                <w:sz w:val="18"/>
                <w:szCs w:val="18"/>
              </w:rPr>
            </w:pPr>
            <w:r>
              <w:rPr>
                <w:rFonts w:hint="eastAsia" w:ascii="楷体" w:hAnsi="楷体" w:eastAsia="楷体"/>
                <w:sz w:val="18"/>
                <w:szCs w:val="18"/>
              </w:rPr>
              <w:t>1</w:t>
            </w:r>
            <w:r>
              <w:rPr>
                <w:rFonts w:ascii="楷体" w:hAnsi="楷体" w:eastAsia="楷体"/>
                <w:sz w:val="18"/>
                <w:szCs w:val="18"/>
              </w:rPr>
              <w:t>80   02   34</w:t>
            </w:r>
          </w:p>
        </w:tc>
        <w:tc>
          <w:tcPr>
            <w:tcW w:w="1701" w:type="dxa"/>
            <w:vMerge w:val="restart"/>
            <w:noWrap w:val="0"/>
            <w:vAlign w:val="bottom"/>
          </w:tcPr>
          <w:p w14:paraId="78E75486">
            <w:pPr>
              <w:jc w:val="center"/>
              <w:rPr>
                <w:rFonts w:ascii="楷体" w:hAnsi="楷体" w:eastAsia="楷体"/>
                <w:sz w:val="18"/>
                <w:szCs w:val="18"/>
              </w:rPr>
            </w:pPr>
            <w:r>
              <w:rPr>
                <w:rFonts w:hint="eastAsia" w:ascii="楷体" w:hAnsi="楷体" w:eastAsia="楷体"/>
                <w:sz w:val="18"/>
                <w:szCs w:val="18"/>
              </w:rPr>
              <w:t>1</w:t>
            </w:r>
            <w:r>
              <w:rPr>
                <w:rFonts w:ascii="楷体" w:hAnsi="楷体" w:eastAsia="楷体"/>
                <w:sz w:val="18"/>
                <w:szCs w:val="18"/>
              </w:rPr>
              <w:t>08  35  17</w:t>
            </w:r>
          </w:p>
        </w:tc>
        <w:tc>
          <w:tcPr>
            <w:tcW w:w="1559" w:type="dxa"/>
            <w:vMerge w:val="continue"/>
            <w:noWrap w:val="0"/>
            <w:vAlign w:val="center"/>
          </w:tcPr>
          <w:p w14:paraId="3A4EDA58">
            <w:pPr>
              <w:jc w:val="center"/>
              <w:rPr>
                <w:rFonts w:ascii="楷体" w:hAnsi="楷体" w:eastAsia="楷体"/>
                <w:sz w:val="18"/>
                <w:szCs w:val="18"/>
              </w:rPr>
            </w:pPr>
          </w:p>
        </w:tc>
        <w:tc>
          <w:tcPr>
            <w:tcW w:w="1259" w:type="dxa"/>
            <w:vMerge w:val="continue"/>
            <w:noWrap w:val="0"/>
            <w:vAlign w:val="center"/>
          </w:tcPr>
          <w:p w14:paraId="46296BD6">
            <w:pPr>
              <w:jc w:val="center"/>
              <w:rPr>
                <w:rFonts w:ascii="Times New Roman" w:hAnsi="Times New Roman"/>
                <w:szCs w:val="21"/>
              </w:rPr>
            </w:pPr>
          </w:p>
        </w:tc>
        <w:tc>
          <w:tcPr>
            <w:tcW w:w="850" w:type="dxa"/>
            <w:vMerge w:val="continue"/>
            <w:noWrap w:val="0"/>
            <w:vAlign w:val="center"/>
          </w:tcPr>
          <w:p w14:paraId="4B7B4CC1">
            <w:pPr>
              <w:jc w:val="center"/>
              <w:rPr>
                <w:rFonts w:ascii="Times New Roman" w:hAnsi="Times New Roman"/>
                <w:szCs w:val="21"/>
              </w:rPr>
            </w:pPr>
          </w:p>
        </w:tc>
      </w:tr>
      <w:tr w14:paraId="53EB0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7BEF7B5B">
            <w:pPr>
              <w:adjustRightInd w:val="0"/>
              <w:jc w:val="distribute"/>
              <w:rPr>
                <w:rFonts w:ascii="Times New Roman" w:hAnsi="Times New Roman"/>
                <w:szCs w:val="21"/>
              </w:rPr>
            </w:pPr>
          </w:p>
        </w:tc>
        <w:tc>
          <w:tcPr>
            <w:tcW w:w="655" w:type="dxa"/>
            <w:vMerge w:val="continue"/>
            <w:noWrap w:val="0"/>
            <w:vAlign w:val="center"/>
          </w:tcPr>
          <w:p w14:paraId="3B781F46">
            <w:pPr>
              <w:adjustRightInd w:val="0"/>
              <w:snapToGrid w:val="0"/>
              <w:jc w:val="distribute"/>
              <w:rPr>
                <w:rFonts w:hint="eastAsia" w:ascii="楷体" w:hAnsi="楷体" w:eastAsia="楷体"/>
                <w:sz w:val="18"/>
                <w:szCs w:val="18"/>
              </w:rPr>
            </w:pPr>
          </w:p>
        </w:tc>
        <w:tc>
          <w:tcPr>
            <w:tcW w:w="718" w:type="dxa"/>
            <w:noWrap w:val="0"/>
            <w:vAlign w:val="bottom"/>
          </w:tcPr>
          <w:p w14:paraId="5256CF32">
            <w:pPr>
              <w:jc w:val="center"/>
              <w:rPr>
                <w:rFonts w:hint="eastAsia" w:ascii="楷体" w:hAnsi="楷体" w:eastAsia="楷体"/>
                <w:sz w:val="18"/>
                <w:szCs w:val="18"/>
              </w:rPr>
            </w:pPr>
            <w:r>
              <w:rPr>
                <w:rFonts w:hint="eastAsia" w:ascii="楷体" w:hAnsi="楷体" w:eastAsia="楷体"/>
                <w:sz w:val="18"/>
                <w:szCs w:val="18"/>
              </w:rPr>
              <w:t>2H</w:t>
            </w:r>
          </w:p>
        </w:tc>
        <w:tc>
          <w:tcPr>
            <w:tcW w:w="1860" w:type="dxa"/>
            <w:noWrap w:val="0"/>
            <w:vAlign w:val="bottom"/>
          </w:tcPr>
          <w:p w14:paraId="0623D35F">
            <w:pPr>
              <w:ind w:firstLine="180" w:firstLineChars="100"/>
              <w:rPr>
                <w:rFonts w:ascii="楷体" w:hAnsi="楷体" w:eastAsia="楷体"/>
                <w:sz w:val="18"/>
                <w:szCs w:val="18"/>
              </w:rPr>
            </w:pPr>
            <w:r>
              <w:rPr>
                <w:rFonts w:hint="eastAsia" w:ascii="楷体" w:hAnsi="楷体" w:eastAsia="楷体"/>
                <w:sz w:val="18"/>
                <w:szCs w:val="18"/>
              </w:rPr>
              <w:t>2</w:t>
            </w:r>
            <w:r>
              <w:rPr>
                <w:rFonts w:ascii="楷体" w:hAnsi="楷体" w:eastAsia="楷体"/>
                <w:sz w:val="18"/>
                <w:szCs w:val="18"/>
              </w:rPr>
              <w:t>88   37   51</w:t>
            </w:r>
          </w:p>
        </w:tc>
        <w:tc>
          <w:tcPr>
            <w:tcW w:w="1701" w:type="dxa"/>
            <w:vMerge w:val="continue"/>
            <w:noWrap w:val="0"/>
            <w:vAlign w:val="center"/>
          </w:tcPr>
          <w:p w14:paraId="27D0DE26">
            <w:pPr>
              <w:jc w:val="center"/>
              <w:rPr>
                <w:rFonts w:ascii="楷体" w:hAnsi="楷体" w:eastAsia="楷体"/>
                <w:sz w:val="18"/>
                <w:szCs w:val="18"/>
              </w:rPr>
            </w:pPr>
          </w:p>
        </w:tc>
        <w:tc>
          <w:tcPr>
            <w:tcW w:w="1559" w:type="dxa"/>
            <w:vMerge w:val="continue"/>
            <w:noWrap w:val="0"/>
            <w:vAlign w:val="center"/>
          </w:tcPr>
          <w:p w14:paraId="1D2080C8">
            <w:pPr>
              <w:jc w:val="center"/>
              <w:rPr>
                <w:rFonts w:ascii="楷体" w:hAnsi="楷体" w:eastAsia="楷体"/>
                <w:sz w:val="18"/>
                <w:szCs w:val="18"/>
              </w:rPr>
            </w:pPr>
          </w:p>
        </w:tc>
        <w:tc>
          <w:tcPr>
            <w:tcW w:w="1259" w:type="dxa"/>
            <w:vMerge w:val="continue"/>
            <w:noWrap w:val="0"/>
            <w:vAlign w:val="center"/>
          </w:tcPr>
          <w:p w14:paraId="08E57B51">
            <w:pPr>
              <w:jc w:val="center"/>
              <w:rPr>
                <w:rFonts w:ascii="Times New Roman" w:hAnsi="Times New Roman"/>
                <w:szCs w:val="21"/>
              </w:rPr>
            </w:pPr>
          </w:p>
        </w:tc>
        <w:tc>
          <w:tcPr>
            <w:tcW w:w="850" w:type="dxa"/>
            <w:vMerge w:val="continue"/>
            <w:noWrap w:val="0"/>
            <w:vAlign w:val="center"/>
          </w:tcPr>
          <w:p w14:paraId="286B1A48">
            <w:pPr>
              <w:jc w:val="center"/>
              <w:rPr>
                <w:rFonts w:ascii="Times New Roman" w:hAnsi="Times New Roman"/>
                <w:szCs w:val="21"/>
              </w:rPr>
            </w:pPr>
          </w:p>
        </w:tc>
      </w:tr>
      <w:tr w14:paraId="16D5D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restart"/>
            <w:noWrap w:val="0"/>
            <w:vAlign w:val="center"/>
          </w:tcPr>
          <w:p w14:paraId="150FAD42">
            <w:pPr>
              <w:jc w:val="center"/>
              <w:rPr>
                <w:rFonts w:ascii="仿宋_GB2312" w:hAnsi="楷体" w:eastAsia="仿宋_GB2312"/>
                <w:sz w:val="24"/>
                <w:szCs w:val="24"/>
              </w:rPr>
            </w:pPr>
            <w:r>
              <w:rPr>
                <w:rFonts w:hint="eastAsia" w:ascii="仿宋_GB2312" w:hAnsi="楷体" w:eastAsia="仿宋_GB2312"/>
                <w:sz w:val="24"/>
                <w:szCs w:val="24"/>
              </w:rPr>
              <w:t>Ⅱ</w:t>
            </w:r>
          </w:p>
          <w:p w14:paraId="7C44D0DD">
            <w:pPr>
              <w:jc w:val="center"/>
              <w:rPr>
                <w:rFonts w:ascii="仿宋_GB2312" w:hAnsi="楷体" w:eastAsia="仿宋_GB2312"/>
                <w:sz w:val="24"/>
                <w:szCs w:val="24"/>
              </w:rPr>
            </w:pPr>
          </w:p>
          <w:p w14:paraId="26262116">
            <w:pPr>
              <w:jc w:val="center"/>
              <w:rPr>
                <w:rFonts w:hint="eastAsia" w:ascii="仿宋_GB2312" w:hAnsi="楷体" w:eastAsia="仿宋_GB2312"/>
                <w:sz w:val="24"/>
                <w:szCs w:val="24"/>
              </w:rPr>
            </w:pPr>
            <w:r>
              <w:rPr>
                <w:rFonts w:hint="eastAsia" w:ascii="仿宋_GB2312" w:hAnsi="楷体" w:eastAsia="仿宋_GB2312"/>
                <w:sz w:val="24"/>
                <w:szCs w:val="24"/>
              </w:rPr>
              <w:t>1H</w:t>
            </w:r>
          </w:p>
        </w:tc>
        <w:tc>
          <w:tcPr>
            <w:tcW w:w="655" w:type="dxa"/>
            <w:vMerge w:val="restart"/>
            <w:noWrap w:val="0"/>
            <w:vAlign w:val="center"/>
          </w:tcPr>
          <w:p w14:paraId="6DDBC600">
            <w:pPr>
              <w:adjustRightInd w:val="0"/>
              <w:snapToGrid w:val="0"/>
              <w:jc w:val="distribute"/>
              <w:rPr>
                <w:rFonts w:hint="eastAsia" w:ascii="楷体" w:hAnsi="楷体" w:eastAsia="楷体"/>
                <w:sz w:val="18"/>
                <w:szCs w:val="18"/>
              </w:rPr>
            </w:pPr>
            <w:r>
              <w:rPr>
                <w:rFonts w:hint="eastAsia" w:ascii="楷体" w:hAnsi="楷体" w:eastAsia="楷体"/>
                <w:sz w:val="24"/>
                <w:szCs w:val="24"/>
              </w:rPr>
              <w:t>左</w:t>
            </w:r>
          </w:p>
        </w:tc>
        <w:tc>
          <w:tcPr>
            <w:tcW w:w="718" w:type="dxa"/>
            <w:noWrap w:val="0"/>
            <w:vAlign w:val="bottom"/>
          </w:tcPr>
          <w:p w14:paraId="1C3F0A1E">
            <w:pPr>
              <w:adjustRightInd w:val="0"/>
              <w:snapToGrid w:val="0"/>
              <w:jc w:val="distribute"/>
              <w:rPr>
                <w:rFonts w:hint="eastAsia" w:ascii="楷体" w:hAnsi="楷体" w:eastAsia="楷体"/>
                <w:sz w:val="18"/>
                <w:szCs w:val="18"/>
                <w:lang w:val="en-US" w:eastAsia="zh-CN"/>
              </w:rPr>
            </w:pPr>
            <w:r>
              <w:rPr>
                <w:rFonts w:hint="eastAsia" w:ascii="楷体" w:hAnsi="楷体" w:eastAsia="楷体"/>
                <w:sz w:val="18"/>
                <w:szCs w:val="18"/>
                <w:lang w:val="en-US" w:eastAsia="zh-CN"/>
              </w:rPr>
              <w:t>P</w:t>
            </w:r>
          </w:p>
        </w:tc>
        <w:tc>
          <w:tcPr>
            <w:tcW w:w="1860" w:type="dxa"/>
            <w:noWrap w:val="0"/>
            <w:vAlign w:val="bottom"/>
          </w:tcPr>
          <w:p w14:paraId="46ECA796">
            <w:pPr>
              <w:ind w:firstLine="180" w:firstLineChars="100"/>
              <w:rPr>
                <w:rFonts w:ascii="楷体" w:hAnsi="楷体" w:eastAsia="楷体"/>
                <w:sz w:val="18"/>
                <w:szCs w:val="18"/>
              </w:rPr>
            </w:pPr>
            <w:r>
              <w:rPr>
                <w:rFonts w:ascii="楷体" w:hAnsi="楷体" w:eastAsia="楷体"/>
                <w:sz w:val="18"/>
                <w:szCs w:val="18"/>
              </w:rPr>
              <w:t xml:space="preserve"> 9</w:t>
            </w:r>
            <w:r>
              <w:rPr>
                <w:rFonts w:hint="eastAsia" w:ascii="楷体" w:hAnsi="楷体" w:eastAsia="楷体"/>
                <w:sz w:val="18"/>
                <w:szCs w:val="18"/>
              </w:rPr>
              <w:t>0</w:t>
            </w:r>
            <w:r>
              <w:rPr>
                <w:rFonts w:ascii="楷体" w:hAnsi="楷体" w:eastAsia="楷体"/>
                <w:sz w:val="18"/>
                <w:szCs w:val="18"/>
              </w:rPr>
              <w:t xml:space="preserve">   17   32 </w:t>
            </w:r>
          </w:p>
        </w:tc>
        <w:tc>
          <w:tcPr>
            <w:tcW w:w="1701" w:type="dxa"/>
            <w:vMerge w:val="restart"/>
            <w:noWrap w:val="0"/>
            <w:vAlign w:val="bottom"/>
          </w:tcPr>
          <w:p w14:paraId="4C6B08CA">
            <w:pPr>
              <w:jc w:val="center"/>
              <w:rPr>
                <w:rFonts w:ascii="楷体" w:hAnsi="楷体" w:eastAsia="楷体"/>
                <w:sz w:val="18"/>
                <w:szCs w:val="18"/>
              </w:rPr>
            </w:pPr>
            <w:r>
              <w:rPr>
                <w:rFonts w:hint="eastAsia" w:ascii="楷体" w:hAnsi="楷体" w:eastAsia="楷体"/>
                <w:sz w:val="18"/>
                <w:szCs w:val="18"/>
              </w:rPr>
              <w:t>1</w:t>
            </w:r>
            <w:r>
              <w:rPr>
                <w:rFonts w:ascii="楷体" w:hAnsi="楷体" w:eastAsia="楷体"/>
                <w:sz w:val="18"/>
                <w:szCs w:val="18"/>
              </w:rPr>
              <w:t>08  35  15</w:t>
            </w:r>
          </w:p>
        </w:tc>
        <w:tc>
          <w:tcPr>
            <w:tcW w:w="1559" w:type="dxa"/>
            <w:vMerge w:val="restart"/>
            <w:noWrap w:val="0"/>
            <w:vAlign w:val="bottom"/>
          </w:tcPr>
          <w:p w14:paraId="75BE8B87">
            <w:pPr>
              <w:jc w:val="center"/>
              <w:rPr>
                <w:rFonts w:ascii="楷体" w:hAnsi="楷体" w:eastAsia="楷体"/>
                <w:sz w:val="18"/>
                <w:szCs w:val="18"/>
              </w:rPr>
            </w:pPr>
            <w:r>
              <w:rPr>
                <w:rFonts w:hint="eastAsia" w:ascii="楷体" w:hAnsi="楷体" w:eastAsia="楷体"/>
                <w:sz w:val="18"/>
                <w:szCs w:val="18"/>
              </w:rPr>
              <w:t>1</w:t>
            </w:r>
            <w:r>
              <w:rPr>
                <w:rFonts w:ascii="楷体" w:hAnsi="楷体" w:eastAsia="楷体"/>
                <w:sz w:val="18"/>
                <w:szCs w:val="18"/>
              </w:rPr>
              <w:t>08  35  16</w:t>
            </w:r>
          </w:p>
        </w:tc>
        <w:tc>
          <w:tcPr>
            <w:tcW w:w="1259" w:type="dxa"/>
            <w:vMerge w:val="restart"/>
            <w:noWrap w:val="0"/>
            <w:vAlign w:val="bottom"/>
          </w:tcPr>
          <w:p w14:paraId="7F986D5B">
            <w:pPr>
              <w:jc w:val="center"/>
              <w:rPr>
                <w:rFonts w:ascii="Times New Roman" w:hAnsi="Times New Roman"/>
                <w:szCs w:val="21"/>
              </w:rPr>
            </w:pPr>
            <w:r>
              <w:rPr>
                <w:rFonts w:hint="eastAsia" w:ascii="楷体" w:hAnsi="楷体" w:eastAsia="楷体"/>
                <w:sz w:val="18"/>
                <w:szCs w:val="18"/>
              </w:rPr>
              <w:t>1</w:t>
            </w:r>
            <w:r>
              <w:rPr>
                <w:rFonts w:ascii="楷体" w:hAnsi="楷体" w:eastAsia="楷体"/>
                <w:sz w:val="18"/>
                <w:szCs w:val="18"/>
              </w:rPr>
              <w:t>08  35  18</w:t>
            </w:r>
          </w:p>
        </w:tc>
        <w:tc>
          <w:tcPr>
            <w:tcW w:w="850" w:type="dxa"/>
            <w:vMerge w:val="continue"/>
            <w:noWrap w:val="0"/>
            <w:vAlign w:val="center"/>
          </w:tcPr>
          <w:p w14:paraId="4F9CBE8E">
            <w:pPr>
              <w:jc w:val="center"/>
              <w:rPr>
                <w:rFonts w:hint="eastAsia" w:ascii="Times New Roman" w:hAnsi="Times New Roman"/>
                <w:szCs w:val="21"/>
              </w:rPr>
            </w:pPr>
          </w:p>
        </w:tc>
      </w:tr>
      <w:tr w14:paraId="0640F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375C9E5F">
            <w:pPr>
              <w:jc w:val="center"/>
              <w:rPr>
                <w:rFonts w:hint="eastAsia" w:ascii="仿宋_GB2312" w:hAnsi="楷体" w:eastAsia="仿宋_GB2312"/>
                <w:sz w:val="24"/>
                <w:szCs w:val="24"/>
              </w:rPr>
            </w:pPr>
          </w:p>
        </w:tc>
        <w:tc>
          <w:tcPr>
            <w:tcW w:w="655" w:type="dxa"/>
            <w:vMerge w:val="continue"/>
            <w:noWrap w:val="0"/>
            <w:vAlign w:val="center"/>
          </w:tcPr>
          <w:p w14:paraId="070B5A59">
            <w:pPr>
              <w:adjustRightInd w:val="0"/>
              <w:snapToGrid w:val="0"/>
              <w:jc w:val="distribute"/>
              <w:rPr>
                <w:rFonts w:hint="eastAsia" w:ascii="Times New Roman" w:hAnsi="Times New Roman"/>
                <w:szCs w:val="21"/>
              </w:rPr>
            </w:pPr>
          </w:p>
        </w:tc>
        <w:tc>
          <w:tcPr>
            <w:tcW w:w="718" w:type="dxa"/>
            <w:noWrap w:val="0"/>
            <w:vAlign w:val="bottom"/>
          </w:tcPr>
          <w:p w14:paraId="5FEB4FFA">
            <w:pPr>
              <w:jc w:val="center"/>
              <w:rPr>
                <w:rFonts w:hint="eastAsia" w:ascii="楷体" w:hAnsi="楷体" w:eastAsia="楷体"/>
                <w:sz w:val="18"/>
                <w:szCs w:val="18"/>
              </w:rPr>
            </w:pPr>
            <w:r>
              <w:rPr>
                <w:rFonts w:hint="eastAsia" w:ascii="楷体" w:hAnsi="楷体" w:eastAsia="楷体"/>
                <w:sz w:val="18"/>
                <w:szCs w:val="18"/>
              </w:rPr>
              <w:t>2H</w:t>
            </w:r>
          </w:p>
        </w:tc>
        <w:tc>
          <w:tcPr>
            <w:tcW w:w="1860" w:type="dxa"/>
            <w:noWrap w:val="0"/>
            <w:vAlign w:val="bottom"/>
          </w:tcPr>
          <w:p w14:paraId="2F38C544">
            <w:pPr>
              <w:ind w:firstLine="180" w:firstLineChars="100"/>
              <w:rPr>
                <w:rFonts w:ascii="楷体" w:hAnsi="楷体" w:eastAsia="楷体"/>
                <w:sz w:val="18"/>
                <w:szCs w:val="18"/>
              </w:rPr>
            </w:pPr>
            <w:r>
              <w:rPr>
                <w:rFonts w:ascii="楷体" w:hAnsi="楷体" w:eastAsia="楷体"/>
                <w:sz w:val="18"/>
                <w:szCs w:val="18"/>
              </w:rPr>
              <w:t xml:space="preserve"> </w:t>
            </w:r>
            <w:r>
              <w:rPr>
                <w:rFonts w:hint="eastAsia" w:ascii="楷体" w:hAnsi="楷体" w:eastAsia="楷体"/>
                <w:sz w:val="18"/>
                <w:szCs w:val="18"/>
              </w:rPr>
              <w:t>1</w:t>
            </w:r>
            <w:r>
              <w:rPr>
                <w:rFonts w:ascii="楷体" w:hAnsi="楷体" w:eastAsia="楷体"/>
                <w:sz w:val="18"/>
                <w:szCs w:val="18"/>
              </w:rPr>
              <w:t>98  52   47</w:t>
            </w:r>
          </w:p>
        </w:tc>
        <w:tc>
          <w:tcPr>
            <w:tcW w:w="1701" w:type="dxa"/>
            <w:vMerge w:val="continue"/>
            <w:noWrap w:val="0"/>
            <w:vAlign w:val="center"/>
          </w:tcPr>
          <w:p w14:paraId="5AD884E5">
            <w:pPr>
              <w:jc w:val="center"/>
              <w:rPr>
                <w:rFonts w:ascii="Times New Roman" w:hAnsi="Times New Roman"/>
                <w:szCs w:val="21"/>
              </w:rPr>
            </w:pPr>
          </w:p>
        </w:tc>
        <w:tc>
          <w:tcPr>
            <w:tcW w:w="1559" w:type="dxa"/>
            <w:vMerge w:val="continue"/>
            <w:noWrap w:val="0"/>
            <w:vAlign w:val="center"/>
          </w:tcPr>
          <w:p w14:paraId="0C8245EB">
            <w:pPr>
              <w:jc w:val="center"/>
              <w:rPr>
                <w:rFonts w:ascii="Times New Roman" w:hAnsi="Times New Roman"/>
                <w:szCs w:val="21"/>
              </w:rPr>
            </w:pPr>
          </w:p>
        </w:tc>
        <w:tc>
          <w:tcPr>
            <w:tcW w:w="1259" w:type="dxa"/>
            <w:vMerge w:val="continue"/>
            <w:noWrap w:val="0"/>
            <w:vAlign w:val="center"/>
          </w:tcPr>
          <w:p w14:paraId="380C26C7">
            <w:pPr>
              <w:jc w:val="center"/>
              <w:rPr>
                <w:rFonts w:ascii="Times New Roman" w:hAnsi="Times New Roman"/>
                <w:szCs w:val="21"/>
              </w:rPr>
            </w:pPr>
          </w:p>
        </w:tc>
        <w:tc>
          <w:tcPr>
            <w:tcW w:w="850" w:type="dxa"/>
            <w:vMerge w:val="continue"/>
            <w:noWrap w:val="0"/>
            <w:vAlign w:val="center"/>
          </w:tcPr>
          <w:p w14:paraId="0C44A959">
            <w:pPr>
              <w:jc w:val="center"/>
              <w:rPr>
                <w:rFonts w:hint="eastAsia" w:ascii="Times New Roman" w:hAnsi="Times New Roman"/>
                <w:szCs w:val="21"/>
              </w:rPr>
            </w:pPr>
          </w:p>
        </w:tc>
      </w:tr>
      <w:tr w14:paraId="0183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1CBD0AAA">
            <w:pPr>
              <w:jc w:val="center"/>
              <w:rPr>
                <w:rFonts w:ascii="仿宋_GB2312" w:hAnsi="楷体" w:eastAsia="仿宋_GB2312"/>
                <w:sz w:val="24"/>
                <w:szCs w:val="24"/>
              </w:rPr>
            </w:pPr>
          </w:p>
        </w:tc>
        <w:tc>
          <w:tcPr>
            <w:tcW w:w="655" w:type="dxa"/>
            <w:vMerge w:val="restart"/>
            <w:noWrap w:val="0"/>
            <w:vAlign w:val="center"/>
          </w:tcPr>
          <w:p w14:paraId="27D5DC4F">
            <w:pPr>
              <w:adjustRightInd w:val="0"/>
              <w:snapToGrid w:val="0"/>
              <w:jc w:val="distribute"/>
              <w:rPr>
                <w:rFonts w:hint="eastAsia" w:ascii="Times New Roman" w:hAnsi="Times New Roman"/>
                <w:szCs w:val="21"/>
              </w:rPr>
            </w:pPr>
            <w:r>
              <w:rPr>
                <w:rFonts w:hint="eastAsia" w:ascii="楷体" w:hAnsi="楷体" w:eastAsia="楷体"/>
                <w:sz w:val="24"/>
                <w:szCs w:val="24"/>
              </w:rPr>
              <w:t>右</w:t>
            </w:r>
          </w:p>
        </w:tc>
        <w:tc>
          <w:tcPr>
            <w:tcW w:w="718" w:type="dxa"/>
            <w:noWrap w:val="0"/>
            <w:vAlign w:val="bottom"/>
          </w:tcPr>
          <w:p w14:paraId="7C1D7CFB">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P</w:t>
            </w:r>
          </w:p>
        </w:tc>
        <w:tc>
          <w:tcPr>
            <w:tcW w:w="1860" w:type="dxa"/>
            <w:noWrap w:val="0"/>
            <w:vAlign w:val="bottom"/>
          </w:tcPr>
          <w:p w14:paraId="4986204D">
            <w:pPr>
              <w:ind w:firstLine="180" w:firstLineChars="100"/>
              <w:rPr>
                <w:rFonts w:ascii="楷体" w:hAnsi="楷体" w:eastAsia="楷体"/>
                <w:sz w:val="18"/>
                <w:szCs w:val="18"/>
              </w:rPr>
            </w:pPr>
            <w:r>
              <w:rPr>
                <w:rFonts w:ascii="楷体" w:hAnsi="楷体" w:eastAsia="楷体"/>
                <w:sz w:val="18"/>
                <w:szCs w:val="18"/>
              </w:rPr>
              <w:t xml:space="preserve"> 270  17   38</w:t>
            </w:r>
          </w:p>
        </w:tc>
        <w:tc>
          <w:tcPr>
            <w:tcW w:w="1701" w:type="dxa"/>
            <w:vMerge w:val="restart"/>
            <w:noWrap w:val="0"/>
            <w:vAlign w:val="bottom"/>
          </w:tcPr>
          <w:p w14:paraId="279B1B1D">
            <w:pPr>
              <w:jc w:val="center"/>
              <w:rPr>
                <w:rFonts w:ascii="Times New Roman" w:hAnsi="Times New Roman"/>
                <w:szCs w:val="21"/>
              </w:rPr>
            </w:pPr>
            <w:r>
              <w:rPr>
                <w:rFonts w:hint="eastAsia" w:ascii="楷体" w:hAnsi="楷体" w:eastAsia="楷体"/>
                <w:sz w:val="18"/>
                <w:szCs w:val="18"/>
              </w:rPr>
              <w:t>1</w:t>
            </w:r>
            <w:r>
              <w:rPr>
                <w:rFonts w:ascii="楷体" w:hAnsi="楷体" w:eastAsia="楷体"/>
                <w:sz w:val="18"/>
                <w:szCs w:val="18"/>
              </w:rPr>
              <w:t>08  35  17</w:t>
            </w:r>
          </w:p>
        </w:tc>
        <w:tc>
          <w:tcPr>
            <w:tcW w:w="1559" w:type="dxa"/>
            <w:vMerge w:val="continue"/>
            <w:noWrap w:val="0"/>
            <w:vAlign w:val="center"/>
          </w:tcPr>
          <w:p w14:paraId="31C350D4">
            <w:pPr>
              <w:jc w:val="center"/>
              <w:rPr>
                <w:rFonts w:ascii="Times New Roman" w:hAnsi="Times New Roman"/>
                <w:szCs w:val="21"/>
              </w:rPr>
            </w:pPr>
          </w:p>
        </w:tc>
        <w:tc>
          <w:tcPr>
            <w:tcW w:w="1259" w:type="dxa"/>
            <w:vMerge w:val="continue"/>
            <w:noWrap w:val="0"/>
            <w:vAlign w:val="center"/>
          </w:tcPr>
          <w:p w14:paraId="16086B35">
            <w:pPr>
              <w:jc w:val="center"/>
              <w:rPr>
                <w:rFonts w:ascii="Times New Roman" w:hAnsi="Times New Roman"/>
                <w:szCs w:val="21"/>
              </w:rPr>
            </w:pPr>
          </w:p>
        </w:tc>
        <w:tc>
          <w:tcPr>
            <w:tcW w:w="850" w:type="dxa"/>
            <w:vMerge w:val="continue"/>
            <w:noWrap w:val="0"/>
            <w:vAlign w:val="center"/>
          </w:tcPr>
          <w:p w14:paraId="53DA8B43">
            <w:pPr>
              <w:jc w:val="center"/>
              <w:rPr>
                <w:rFonts w:ascii="Times New Roman" w:hAnsi="Times New Roman"/>
                <w:szCs w:val="21"/>
              </w:rPr>
            </w:pPr>
          </w:p>
        </w:tc>
      </w:tr>
      <w:tr w14:paraId="74CDC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50D16EA3">
            <w:pPr>
              <w:jc w:val="center"/>
              <w:rPr>
                <w:rFonts w:ascii="仿宋_GB2312" w:hAnsi="楷体" w:eastAsia="仿宋_GB2312"/>
                <w:sz w:val="24"/>
                <w:szCs w:val="24"/>
              </w:rPr>
            </w:pPr>
          </w:p>
        </w:tc>
        <w:tc>
          <w:tcPr>
            <w:tcW w:w="655" w:type="dxa"/>
            <w:vMerge w:val="continue"/>
            <w:noWrap w:val="0"/>
            <w:vAlign w:val="center"/>
          </w:tcPr>
          <w:p w14:paraId="01830CB3">
            <w:pPr>
              <w:adjustRightInd w:val="0"/>
              <w:snapToGrid w:val="0"/>
              <w:jc w:val="distribute"/>
              <w:rPr>
                <w:rFonts w:hint="eastAsia" w:ascii="Times New Roman" w:hAnsi="Times New Roman"/>
                <w:szCs w:val="21"/>
              </w:rPr>
            </w:pPr>
          </w:p>
        </w:tc>
        <w:tc>
          <w:tcPr>
            <w:tcW w:w="718" w:type="dxa"/>
            <w:noWrap w:val="0"/>
            <w:vAlign w:val="bottom"/>
          </w:tcPr>
          <w:p w14:paraId="7F42021D">
            <w:pPr>
              <w:jc w:val="center"/>
              <w:rPr>
                <w:rFonts w:hint="eastAsia" w:ascii="楷体" w:hAnsi="楷体" w:eastAsia="楷体"/>
                <w:sz w:val="18"/>
                <w:szCs w:val="18"/>
              </w:rPr>
            </w:pPr>
            <w:r>
              <w:rPr>
                <w:rFonts w:hint="eastAsia" w:ascii="楷体" w:hAnsi="楷体" w:eastAsia="楷体"/>
                <w:sz w:val="18"/>
                <w:szCs w:val="18"/>
              </w:rPr>
              <w:t>2H</w:t>
            </w:r>
          </w:p>
        </w:tc>
        <w:tc>
          <w:tcPr>
            <w:tcW w:w="1860" w:type="dxa"/>
            <w:noWrap w:val="0"/>
            <w:vAlign w:val="bottom"/>
          </w:tcPr>
          <w:p w14:paraId="239688AE">
            <w:pPr>
              <w:ind w:firstLine="180" w:firstLineChars="100"/>
              <w:rPr>
                <w:rFonts w:ascii="楷体" w:hAnsi="楷体" w:eastAsia="楷体"/>
                <w:sz w:val="18"/>
                <w:szCs w:val="18"/>
              </w:rPr>
            </w:pPr>
            <w:r>
              <w:rPr>
                <w:rFonts w:ascii="楷体" w:hAnsi="楷体" w:eastAsia="楷体"/>
                <w:sz w:val="18"/>
                <w:szCs w:val="18"/>
              </w:rPr>
              <w:t xml:space="preserve"> 18   52   55</w:t>
            </w:r>
          </w:p>
        </w:tc>
        <w:tc>
          <w:tcPr>
            <w:tcW w:w="1701" w:type="dxa"/>
            <w:vMerge w:val="continue"/>
            <w:noWrap w:val="0"/>
            <w:vAlign w:val="center"/>
          </w:tcPr>
          <w:p w14:paraId="19A20A9E">
            <w:pPr>
              <w:jc w:val="center"/>
              <w:rPr>
                <w:rFonts w:ascii="Times New Roman" w:hAnsi="Times New Roman"/>
                <w:szCs w:val="21"/>
              </w:rPr>
            </w:pPr>
          </w:p>
        </w:tc>
        <w:tc>
          <w:tcPr>
            <w:tcW w:w="1559" w:type="dxa"/>
            <w:vMerge w:val="continue"/>
            <w:noWrap w:val="0"/>
            <w:vAlign w:val="center"/>
          </w:tcPr>
          <w:p w14:paraId="2214D9C1">
            <w:pPr>
              <w:jc w:val="center"/>
              <w:rPr>
                <w:rFonts w:ascii="Times New Roman" w:hAnsi="Times New Roman"/>
                <w:szCs w:val="21"/>
              </w:rPr>
            </w:pPr>
          </w:p>
        </w:tc>
        <w:tc>
          <w:tcPr>
            <w:tcW w:w="1259" w:type="dxa"/>
            <w:vMerge w:val="continue"/>
            <w:noWrap w:val="0"/>
            <w:vAlign w:val="center"/>
          </w:tcPr>
          <w:p w14:paraId="23A6346A">
            <w:pPr>
              <w:jc w:val="center"/>
              <w:rPr>
                <w:rFonts w:ascii="Times New Roman" w:hAnsi="Times New Roman"/>
                <w:szCs w:val="21"/>
              </w:rPr>
            </w:pPr>
          </w:p>
        </w:tc>
        <w:tc>
          <w:tcPr>
            <w:tcW w:w="850" w:type="dxa"/>
            <w:vMerge w:val="continue"/>
            <w:noWrap w:val="0"/>
            <w:vAlign w:val="center"/>
          </w:tcPr>
          <w:p w14:paraId="6D00A592">
            <w:pPr>
              <w:jc w:val="center"/>
              <w:rPr>
                <w:rFonts w:ascii="Times New Roman" w:hAnsi="Times New Roman"/>
                <w:szCs w:val="21"/>
              </w:rPr>
            </w:pPr>
          </w:p>
        </w:tc>
      </w:tr>
      <w:tr w14:paraId="47B2C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restart"/>
            <w:noWrap w:val="0"/>
            <w:vAlign w:val="center"/>
          </w:tcPr>
          <w:p w14:paraId="34B117A1">
            <w:pPr>
              <w:jc w:val="center"/>
              <w:rPr>
                <w:rFonts w:hint="eastAsia" w:ascii="仿宋_GB2312" w:hAnsi="楷体" w:eastAsia="仿宋_GB2312"/>
                <w:sz w:val="24"/>
                <w:szCs w:val="24"/>
              </w:rPr>
            </w:pPr>
            <w:r>
              <w:rPr>
                <w:rFonts w:hint="eastAsia" w:ascii="仿宋_GB2312" w:hAnsi="楷体" w:eastAsia="仿宋_GB2312"/>
                <w:sz w:val="24"/>
                <w:szCs w:val="24"/>
              </w:rPr>
              <w:t>Ⅰ</w:t>
            </w:r>
          </w:p>
          <w:p w14:paraId="2F1B1500">
            <w:pPr>
              <w:jc w:val="center"/>
              <w:rPr>
                <w:rFonts w:ascii="仿宋_GB2312" w:hAnsi="楷体" w:eastAsia="仿宋_GB2312"/>
                <w:sz w:val="24"/>
                <w:szCs w:val="24"/>
              </w:rPr>
            </w:pPr>
          </w:p>
          <w:p w14:paraId="5D2B0D6C">
            <w:pPr>
              <w:jc w:val="center"/>
              <w:rPr>
                <w:rFonts w:hint="eastAsia" w:ascii="仿宋_GB2312" w:hAnsi="楷体" w:eastAsia="仿宋_GB2312"/>
                <w:sz w:val="24"/>
                <w:szCs w:val="24"/>
              </w:rPr>
            </w:pPr>
            <w:r>
              <w:rPr>
                <w:rFonts w:ascii="仿宋_GB2312" w:hAnsi="楷体" w:eastAsia="仿宋_GB2312"/>
                <w:sz w:val="24"/>
                <w:szCs w:val="24"/>
              </w:rPr>
              <w:t>1</w:t>
            </w:r>
            <w:r>
              <w:rPr>
                <w:rFonts w:hint="eastAsia" w:ascii="仿宋_GB2312" w:hAnsi="楷体" w:eastAsia="仿宋_GB2312"/>
                <w:sz w:val="24"/>
                <w:szCs w:val="24"/>
              </w:rPr>
              <w:t>H</w:t>
            </w:r>
            <w:r>
              <w:rPr>
                <w:rFonts w:ascii="楷体" w:hAnsi="楷体" w:eastAsia="楷体"/>
                <w:sz w:val="24"/>
                <w:szCs w:val="24"/>
              </w:rPr>
              <w:t xml:space="preserve"> </w:t>
            </w:r>
          </w:p>
        </w:tc>
        <w:tc>
          <w:tcPr>
            <w:tcW w:w="655" w:type="dxa"/>
            <w:vMerge w:val="restart"/>
            <w:noWrap w:val="0"/>
            <w:vAlign w:val="center"/>
          </w:tcPr>
          <w:p w14:paraId="3EF6ABD6">
            <w:pPr>
              <w:adjustRightInd w:val="0"/>
              <w:snapToGrid w:val="0"/>
              <w:jc w:val="distribute"/>
              <w:rPr>
                <w:rFonts w:hint="eastAsia" w:ascii="Times New Roman" w:hAnsi="Times New Roman"/>
                <w:szCs w:val="21"/>
              </w:rPr>
            </w:pPr>
            <w:r>
              <w:rPr>
                <w:rFonts w:hint="eastAsia" w:ascii="楷体" w:hAnsi="楷体" w:eastAsia="楷体"/>
                <w:sz w:val="24"/>
                <w:szCs w:val="24"/>
              </w:rPr>
              <w:t>左</w:t>
            </w:r>
          </w:p>
        </w:tc>
        <w:tc>
          <w:tcPr>
            <w:tcW w:w="718" w:type="dxa"/>
            <w:noWrap w:val="0"/>
            <w:vAlign w:val="bottom"/>
          </w:tcPr>
          <w:p w14:paraId="39B0405E">
            <w:pPr>
              <w:snapToGrid w:val="0"/>
              <w:jc w:val="center"/>
              <w:rPr>
                <w:rFonts w:hint="eastAsia" w:ascii="楷体" w:hAnsi="楷体" w:eastAsia="楷体"/>
                <w:sz w:val="18"/>
                <w:szCs w:val="18"/>
              </w:rPr>
            </w:pPr>
            <w:r>
              <w:rPr>
                <w:rFonts w:ascii="楷体" w:hAnsi="楷体" w:eastAsia="楷体"/>
                <w:sz w:val="18"/>
                <w:szCs w:val="18"/>
              </w:rPr>
              <w:t>4</w:t>
            </w:r>
            <w:r>
              <w:rPr>
                <w:rFonts w:hint="eastAsia" w:ascii="楷体" w:hAnsi="楷体" w:eastAsia="楷体"/>
                <w:sz w:val="18"/>
                <w:szCs w:val="18"/>
              </w:rPr>
              <w:t>H</w:t>
            </w:r>
          </w:p>
        </w:tc>
        <w:tc>
          <w:tcPr>
            <w:tcW w:w="1860" w:type="dxa"/>
            <w:noWrap w:val="0"/>
            <w:vAlign w:val="bottom"/>
          </w:tcPr>
          <w:p w14:paraId="6129F49C">
            <w:pPr>
              <w:ind w:firstLine="270" w:firstLineChars="150"/>
              <w:rPr>
                <w:rFonts w:ascii="楷体" w:hAnsi="楷体" w:eastAsia="楷体"/>
                <w:sz w:val="18"/>
                <w:szCs w:val="18"/>
              </w:rPr>
            </w:pPr>
            <w:r>
              <w:rPr>
                <w:rFonts w:ascii="楷体" w:hAnsi="楷体" w:eastAsia="楷体"/>
                <w:sz w:val="18"/>
                <w:szCs w:val="18"/>
              </w:rPr>
              <w:t xml:space="preserve"> </w:t>
            </w:r>
            <w:r>
              <w:rPr>
                <w:rFonts w:hint="eastAsia" w:ascii="楷体" w:hAnsi="楷体" w:eastAsia="楷体"/>
                <w:sz w:val="18"/>
                <w:szCs w:val="18"/>
              </w:rPr>
              <w:t>0</w:t>
            </w:r>
            <w:r>
              <w:rPr>
                <w:rFonts w:ascii="楷体" w:hAnsi="楷体" w:eastAsia="楷体"/>
                <w:sz w:val="18"/>
                <w:szCs w:val="18"/>
              </w:rPr>
              <w:t xml:space="preserve">   02   31</w:t>
            </w:r>
          </w:p>
        </w:tc>
        <w:tc>
          <w:tcPr>
            <w:tcW w:w="1701" w:type="dxa"/>
            <w:vMerge w:val="restart"/>
            <w:noWrap w:val="0"/>
            <w:vAlign w:val="bottom"/>
          </w:tcPr>
          <w:p w14:paraId="3DABDC8C">
            <w:pPr>
              <w:jc w:val="center"/>
              <w:rPr>
                <w:rFonts w:ascii="Times New Roman" w:hAnsi="Times New Roman"/>
                <w:szCs w:val="21"/>
              </w:rPr>
            </w:pPr>
            <w:r>
              <w:rPr>
                <w:rFonts w:ascii="楷体" w:hAnsi="楷体" w:eastAsia="楷体"/>
                <w:sz w:val="18"/>
                <w:szCs w:val="18"/>
              </w:rPr>
              <w:t>90  38  38</w:t>
            </w:r>
          </w:p>
        </w:tc>
        <w:tc>
          <w:tcPr>
            <w:tcW w:w="1559" w:type="dxa"/>
            <w:vMerge w:val="restart"/>
            <w:noWrap w:val="0"/>
            <w:vAlign w:val="bottom"/>
          </w:tcPr>
          <w:p w14:paraId="2558DE40">
            <w:pPr>
              <w:jc w:val="center"/>
              <w:rPr>
                <w:rFonts w:ascii="Times New Roman" w:hAnsi="Times New Roman"/>
                <w:szCs w:val="21"/>
              </w:rPr>
            </w:pPr>
            <w:r>
              <w:rPr>
                <w:rFonts w:ascii="楷体" w:hAnsi="楷体" w:eastAsia="楷体"/>
                <w:sz w:val="18"/>
                <w:szCs w:val="18"/>
              </w:rPr>
              <w:t>90  38  40</w:t>
            </w:r>
          </w:p>
        </w:tc>
        <w:tc>
          <w:tcPr>
            <w:tcW w:w="1259" w:type="dxa"/>
            <w:vMerge w:val="restart"/>
            <w:noWrap w:val="0"/>
            <w:vAlign w:val="center"/>
          </w:tcPr>
          <w:p w14:paraId="6475F721">
            <w:pPr>
              <w:jc w:val="center"/>
              <w:rPr>
                <w:rFonts w:ascii="Times New Roman" w:hAnsi="Times New Roman"/>
                <w:szCs w:val="21"/>
              </w:rPr>
            </w:pPr>
          </w:p>
        </w:tc>
        <w:tc>
          <w:tcPr>
            <w:tcW w:w="850" w:type="dxa"/>
            <w:vMerge w:val="continue"/>
            <w:noWrap w:val="0"/>
            <w:vAlign w:val="center"/>
          </w:tcPr>
          <w:p w14:paraId="5482394D">
            <w:pPr>
              <w:jc w:val="center"/>
              <w:rPr>
                <w:rFonts w:hint="eastAsia" w:ascii="Times New Roman" w:hAnsi="Times New Roman"/>
                <w:szCs w:val="21"/>
              </w:rPr>
            </w:pPr>
          </w:p>
        </w:tc>
      </w:tr>
      <w:tr w14:paraId="51D33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73D8EFF0">
            <w:pPr>
              <w:adjustRightInd w:val="0"/>
              <w:jc w:val="distribute"/>
              <w:rPr>
                <w:rFonts w:hint="eastAsia" w:ascii="Times New Roman" w:hAnsi="Times New Roman"/>
                <w:szCs w:val="21"/>
              </w:rPr>
            </w:pPr>
          </w:p>
        </w:tc>
        <w:tc>
          <w:tcPr>
            <w:tcW w:w="655" w:type="dxa"/>
            <w:vMerge w:val="continue"/>
            <w:noWrap w:val="0"/>
            <w:vAlign w:val="center"/>
          </w:tcPr>
          <w:p w14:paraId="60AABA3A">
            <w:pPr>
              <w:adjustRightInd w:val="0"/>
              <w:snapToGrid w:val="0"/>
              <w:jc w:val="distribute"/>
              <w:rPr>
                <w:rFonts w:hint="eastAsia" w:ascii="Times New Roman" w:hAnsi="Times New Roman"/>
                <w:szCs w:val="21"/>
              </w:rPr>
            </w:pPr>
          </w:p>
        </w:tc>
        <w:tc>
          <w:tcPr>
            <w:tcW w:w="718" w:type="dxa"/>
            <w:noWrap w:val="0"/>
            <w:vAlign w:val="bottom"/>
          </w:tcPr>
          <w:p w14:paraId="70A995A9">
            <w:pPr>
              <w:snapToGrid w:val="0"/>
              <w:jc w:val="center"/>
              <w:rPr>
                <w:rFonts w:hint="eastAsia" w:ascii="楷体" w:hAnsi="楷体" w:eastAsia="楷体"/>
                <w:sz w:val="18"/>
                <w:szCs w:val="18"/>
              </w:rPr>
            </w:pPr>
            <w:r>
              <w:rPr>
                <w:rFonts w:hint="eastAsia" w:ascii="楷体" w:hAnsi="楷体" w:eastAsia="楷体"/>
                <w:sz w:val="18"/>
                <w:szCs w:val="18"/>
              </w:rPr>
              <w:t>2H</w:t>
            </w:r>
          </w:p>
        </w:tc>
        <w:tc>
          <w:tcPr>
            <w:tcW w:w="1860" w:type="dxa"/>
            <w:noWrap w:val="0"/>
            <w:vAlign w:val="bottom"/>
          </w:tcPr>
          <w:p w14:paraId="6DC8C089">
            <w:pPr>
              <w:ind w:firstLine="180" w:firstLineChars="100"/>
              <w:rPr>
                <w:rFonts w:ascii="楷体" w:hAnsi="楷体" w:eastAsia="楷体"/>
                <w:sz w:val="18"/>
                <w:szCs w:val="18"/>
              </w:rPr>
            </w:pPr>
            <w:r>
              <w:rPr>
                <w:rFonts w:ascii="楷体" w:hAnsi="楷体" w:eastAsia="楷体"/>
                <w:sz w:val="18"/>
                <w:szCs w:val="18"/>
              </w:rPr>
              <w:t xml:space="preserve"> 90   41   09</w:t>
            </w:r>
          </w:p>
        </w:tc>
        <w:tc>
          <w:tcPr>
            <w:tcW w:w="1701" w:type="dxa"/>
            <w:vMerge w:val="continue"/>
            <w:noWrap w:val="0"/>
            <w:vAlign w:val="center"/>
          </w:tcPr>
          <w:p w14:paraId="347D54CA">
            <w:pPr>
              <w:jc w:val="center"/>
              <w:rPr>
                <w:rFonts w:ascii="Times New Roman" w:hAnsi="Times New Roman"/>
                <w:szCs w:val="21"/>
              </w:rPr>
            </w:pPr>
          </w:p>
        </w:tc>
        <w:tc>
          <w:tcPr>
            <w:tcW w:w="1559" w:type="dxa"/>
            <w:vMerge w:val="continue"/>
            <w:noWrap w:val="0"/>
            <w:vAlign w:val="center"/>
          </w:tcPr>
          <w:p w14:paraId="01707EF4">
            <w:pPr>
              <w:jc w:val="center"/>
              <w:rPr>
                <w:rFonts w:ascii="Times New Roman" w:hAnsi="Times New Roman"/>
                <w:szCs w:val="21"/>
              </w:rPr>
            </w:pPr>
          </w:p>
        </w:tc>
        <w:tc>
          <w:tcPr>
            <w:tcW w:w="1259" w:type="dxa"/>
            <w:vMerge w:val="continue"/>
            <w:noWrap w:val="0"/>
            <w:vAlign w:val="center"/>
          </w:tcPr>
          <w:p w14:paraId="709B376D">
            <w:pPr>
              <w:jc w:val="center"/>
              <w:rPr>
                <w:rFonts w:ascii="Times New Roman" w:hAnsi="Times New Roman"/>
                <w:szCs w:val="21"/>
              </w:rPr>
            </w:pPr>
          </w:p>
        </w:tc>
        <w:tc>
          <w:tcPr>
            <w:tcW w:w="850" w:type="dxa"/>
            <w:vMerge w:val="continue"/>
            <w:noWrap w:val="0"/>
            <w:vAlign w:val="center"/>
          </w:tcPr>
          <w:p w14:paraId="722D5999">
            <w:pPr>
              <w:jc w:val="center"/>
              <w:rPr>
                <w:rFonts w:hint="eastAsia" w:ascii="Times New Roman" w:hAnsi="Times New Roman"/>
                <w:szCs w:val="21"/>
              </w:rPr>
            </w:pPr>
          </w:p>
        </w:tc>
      </w:tr>
      <w:tr w14:paraId="04C6D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7403F4AD">
            <w:pPr>
              <w:adjustRightInd w:val="0"/>
              <w:jc w:val="distribute"/>
              <w:rPr>
                <w:rFonts w:ascii="Times New Roman" w:hAnsi="Times New Roman"/>
                <w:szCs w:val="21"/>
              </w:rPr>
            </w:pPr>
          </w:p>
        </w:tc>
        <w:tc>
          <w:tcPr>
            <w:tcW w:w="655" w:type="dxa"/>
            <w:vMerge w:val="restart"/>
            <w:noWrap w:val="0"/>
            <w:vAlign w:val="center"/>
          </w:tcPr>
          <w:p w14:paraId="02F181EF">
            <w:pPr>
              <w:adjustRightInd w:val="0"/>
              <w:snapToGrid w:val="0"/>
              <w:jc w:val="distribute"/>
              <w:rPr>
                <w:rFonts w:hint="eastAsia" w:ascii="Times New Roman" w:hAnsi="Times New Roman"/>
                <w:szCs w:val="21"/>
              </w:rPr>
            </w:pPr>
            <w:r>
              <w:rPr>
                <w:rFonts w:hint="eastAsia" w:ascii="楷体" w:hAnsi="楷体" w:eastAsia="楷体"/>
                <w:sz w:val="24"/>
                <w:szCs w:val="24"/>
              </w:rPr>
              <w:t>右</w:t>
            </w:r>
          </w:p>
        </w:tc>
        <w:tc>
          <w:tcPr>
            <w:tcW w:w="718" w:type="dxa"/>
            <w:noWrap w:val="0"/>
            <w:vAlign w:val="bottom"/>
          </w:tcPr>
          <w:p w14:paraId="6C76AB1C">
            <w:pPr>
              <w:snapToGrid w:val="0"/>
              <w:jc w:val="center"/>
              <w:rPr>
                <w:rFonts w:hint="eastAsia" w:ascii="楷体" w:hAnsi="楷体" w:eastAsia="楷体"/>
                <w:sz w:val="18"/>
                <w:szCs w:val="18"/>
              </w:rPr>
            </w:pPr>
            <w:r>
              <w:rPr>
                <w:rFonts w:ascii="楷体" w:hAnsi="楷体" w:eastAsia="楷体"/>
                <w:sz w:val="18"/>
                <w:szCs w:val="18"/>
              </w:rPr>
              <w:t>4</w:t>
            </w:r>
            <w:r>
              <w:rPr>
                <w:rFonts w:hint="eastAsia" w:ascii="楷体" w:hAnsi="楷体" w:eastAsia="楷体"/>
                <w:sz w:val="18"/>
                <w:szCs w:val="18"/>
              </w:rPr>
              <w:t>H</w:t>
            </w:r>
          </w:p>
        </w:tc>
        <w:tc>
          <w:tcPr>
            <w:tcW w:w="1860" w:type="dxa"/>
            <w:noWrap w:val="0"/>
            <w:vAlign w:val="bottom"/>
          </w:tcPr>
          <w:p w14:paraId="1024ECB1">
            <w:pPr>
              <w:ind w:firstLine="180" w:firstLineChars="100"/>
              <w:rPr>
                <w:rFonts w:ascii="楷体" w:hAnsi="楷体" w:eastAsia="楷体"/>
                <w:sz w:val="18"/>
                <w:szCs w:val="18"/>
              </w:rPr>
            </w:pPr>
            <w:r>
              <w:rPr>
                <w:rFonts w:hint="eastAsia" w:ascii="楷体" w:hAnsi="楷体" w:eastAsia="楷体"/>
                <w:sz w:val="18"/>
                <w:szCs w:val="18"/>
              </w:rPr>
              <w:t>1</w:t>
            </w:r>
            <w:r>
              <w:rPr>
                <w:rFonts w:ascii="楷体" w:hAnsi="楷体" w:eastAsia="楷体"/>
                <w:sz w:val="18"/>
                <w:szCs w:val="18"/>
              </w:rPr>
              <w:t>80   02   34</w:t>
            </w:r>
          </w:p>
        </w:tc>
        <w:tc>
          <w:tcPr>
            <w:tcW w:w="1701" w:type="dxa"/>
            <w:vMerge w:val="restart"/>
            <w:noWrap w:val="0"/>
            <w:vAlign w:val="bottom"/>
          </w:tcPr>
          <w:p w14:paraId="335D0549">
            <w:pPr>
              <w:jc w:val="center"/>
              <w:rPr>
                <w:rFonts w:ascii="Times New Roman" w:hAnsi="Times New Roman"/>
                <w:szCs w:val="21"/>
              </w:rPr>
            </w:pPr>
            <w:r>
              <w:rPr>
                <w:rFonts w:ascii="楷体" w:hAnsi="楷体" w:eastAsia="楷体"/>
                <w:sz w:val="18"/>
                <w:szCs w:val="18"/>
              </w:rPr>
              <w:t>90  38  42</w:t>
            </w:r>
          </w:p>
        </w:tc>
        <w:tc>
          <w:tcPr>
            <w:tcW w:w="1559" w:type="dxa"/>
            <w:vMerge w:val="continue"/>
            <w:noWrap w:val="0"/>
            <w:vAlign w:val="center"/>
          </w:tcPr>
          <w:p w14:paraId="6ED53B3E">
            <w:pPr>
              <w:jc w:val="center"/>
              <w:rPr>
                <w:rFonts w:ascii="Times New Roman" w:hAnsi="Times New Roman"/>
                <w:szCs w:val="21"/>
              </w:rPr>
            </w:pPr>
          </w:p>
        </w:tc>
        <w:tc>
          <w:tcPr>
            <w:tcW w:w="1259" w:type="dxa"/>
            <w:vMerge w:val="continue"/>
            <w:noWrap w:val="0"/>
            <w:vAlign w:val="center"/>
          </w:tcPr>
          <w:p w14:paraId="3B4CF4AF">
            <w:pPr>
              <w:jc w:val="center"/>
              <w:rPr>
                <w:rFonts w:ascii="Times New Roman" w:hAnsi="Times New Roman"/>
                <w:szCs w:val="21"/>
              </w:rPr>
            </w:pPr>
          </w:p>
        </w:tc>
        <w:tc>
          <w:tcPr>
            <w:tcW w:w="850" w:type="dxa"/>
            <w:vMerge w:val="continue"/>
            <w:noWrap w:val="0"/>
            <w:vAlign w:val="center"/>
          </w:tcPr>
          <w:p w14:paraId="0F6D5EE2">
            <w:pPr>
              <w:jc w:val="center"/>
              <w:rPr>
                <w:rFonts w:hint="eastAsia" w:ascii="Times New Roman" w:hAnsi="Times New Roman"/>
                <w:szCs w:val="21"/>
              </w:rPr>
            </w:pPr>
          </w:p>
        </w:tc>
      </w:tr>
      <w:tr w14:paraId="43CE2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15C4B06B">
            <w:pPr>
              <w:adjustRightInd w:val="0"/>
              <w:jc w:val="distribute"/>
              <w:rPr>
                <w:rFonts w:ascii="Times New Roman" w:hAnsi="Times New Roman"/>
                <w:szCs w:val="21"/>
              </w:rPr>
            </w:pPr>
          </w:p>
        </w:tc>
        <w:tc>
          <w:tcPr>
            <w:tcW w:w="655" w:type="dxa"/>
            <w:vMerge w:val="continue"/>
            <w:noWrap w:val="0"/>
            <w:vAlign w:val="center"/>
          </w:tcPr>
          <w:p w14:paraId="4182A263">
            <w:pPr>
              <w:adjustRightInd w:val="0"/>
              <w:snapToGrid w:val="0"/>
              <w:jc w:val="distribute"/>
              <w:rPr>
                <w:rFonts w:hint="eastAsia" w:ascii="Times New Roman" w:hAnsi="Times New Roman"/>
                <w:szCs w:val="21"/>
              </w:rPr>
            </w:pPr>
          </w:p>
        </w:tc>
        <w:tc>
          <w:tcPr>
            <w:tcW w:w="718" w:type="dxa"/>
            <w:noWrap w:val="0"/>
            <w:vAlign w:val="bottom"/>
          </w:tcPr>
          <w:p w14:paraId="4F024CB2">
            <w:pPr>
              <w:snapToGrid w:val="0"/>
              <w:jc w:val="center"/>
              <w:rPr>
                <w:rFonts w:hint="eastAsia" w:ascii="楷体" w:hAnsi="楷体" w:eastAsia="楷体"/>
                <w:sz w:val="18"/>
                <w:szCs w:val="18"/>
              </w:rPr>
            </w:pPr>
            <w:r>
              <w:rPr>
                <w:rFonts w:hint="eastAsia" w:ascii="楷体" w:hAnsi="楷体" w:eastAsia="楷体"/>
                <w:sz w:val="18"/>
                <w:szCs w:val="18"/>
              </w:rPr>
              <w:t>2H</w:t>
            </w:r>
          </w:p>
        </w:tc>
        <w:tc>
          <w:tcPr>
            <w:tcW w:w="1860" w:type="dxa"/>
            <w:noWrap w:val="0"/>
            <w:vAlign w:val="bottom"/>
          </w:tcPr>
          <w:p w14:paraId="03E549DD">
            <w:pPr>
              <w:ind w:firstLine="180" w:firstLineChars="100"/>
              <w:rPr>
                <w:rFonts w:ascii="楷体" w:hAnsi="楷体" w:eastAsia="楷体"/>
                <w:sz w:val="18"/>
                <w:szCs w:val="18"/>
              </w:rPr>
            </w:pPr>
            <w:r>
              <w:rPr>
                <w:rFonts w:hint="eastAsia" w:ascii="楷体" w:hAnsi="楷体" w:eastAsia="楷体"/>
                <w:sz w:val="18"/>
                <w:szCs w:val="18"/>
              </w:rPr>
              <w:t>2</w:t>
            </w:r>
            <w:r>
              <w:rPr>
                <w:rFonts w:ascii="楷体" w:hAnsi="楷体" w:eastAsia="楷体"/>
                <w:sz w:val="18"/>
                <w:szCs w:val="18"/>
              </w:rPr>
              <w:t>70   41   16</w:t>
            </w:r>
          </w:p>
        </w:tc>
        <w:tc>
          <w:tcPr>
            <w:tcW w:w="1701" w:type="dxa"/>
            <w:vMerge w:val="continue"/>
            <w:noWrap w:val="0"/>
            <w:vAlign w:val="center"/>
          </w:tcPr>
          <w:p w14:paraId="13F8FCDF">
            <w:pPr>
              <w:jc w:val="center"/>
              <w:rPr>
                <w:rFonts w:ascii="Times New Roman" w:hAnsi="Times New Roman"/>
                <w:szCs w:val="21"/>
              </w:rPr>
            </w:pPr>
          </w:p>
        </w:tc>
        <w:tc>
          <w:tcPr>
            <w:tcW w:w="1559" w:type="dxa"/>
            <w:vMerge w:val="continue"/>
            <w:noWrap w:val="0"/>
            <w:vAlign w:val="center"/>
          </w:tcPr>
          <w:p w14:paraId="46A1193A">
            <w:pPr>
              <w:jc w:val="center"/>
              <w:rPr>
                <w:rFonts w:ascii="Times New Roman" w:hAnsi="Times New Roman"/>
                <w:szCs w:val="21"/>
              </w:rPr>
            </w:pPr>
          </w:p>
        </w:tc>
        <w:tc>
          <w:tcPr>
            <w:tcW w:w="1259" w:type="dxa"/>
            <w:vMerge w:val="continue"/>
            <w:noWrap w:val="0"/>
            <w:vAlign w:val="center"/>
          </w:tcPr>
          <w:p w14:paraId="6FD05C00">
            <w:pPr>
              <w:jc w:val="center"/>
              <w:rPr>
                <w:rFonts w:ascii="Times New Roman" w:hAnsi="Times New Roman"/>
                <w:szCs w:val="21"/>
              </w:rPr>
            </w:pPr>
          </w:p>
        </w:tc>
        <w:tc>
          <w:tcPr>
            <w:tcW w:w="850" w:type="dxa"/>
            <w:vMerge w:val="continue"/>
            <w:noWrap w:val="0"/>
            <w:vAlign w:val="center"/>
          </w:tcPr>
          <w:p w14:paraId="24B7C005">
            <w:pPr>
              <w:jc w:val="center"/>
              <w:rPr>
                <w:rFonts w:hint="eastAsia" w:ascii="Times New Roman" w:hAnsi="Times New Roman"/>
                <w:szCs w:val="21"/>
              </w:rPr>
            </w:pPr>
          </w:p>
        </w:tc>
      </w:tr>
      <w:tr w14:paraId="21466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restart"/>
            <w:noWrap w:val="0"/>
            <w:vAlign w:val="center"/>
          </w:tcPr>
          <w:p w14:paraId="21C7B2C4">
            <w:pPr>
              <w:jc w:val="center"/>
              <w:rPr>
                <w:rFonts w:ascii="仿宋_GB2312" w:hAnsi="楷体" w:eastAsia="仿宋_GB2312"/>
                <w:sz w:val="24"/>
                <w:szCs w:val="24"/>
              </w:rPr>
            </w:pPr>
            <w:r>
              <w:rPr>
                <w:rFonts w:hint="eastAsia" w:ascii="仿宋" w:hAnsi="仿宋" w:eastAsia="仿宋"/>
                <w:sz w:val="24"/>
                <w:szCs w:val="24"/>
              </w:rPr>
              <w:t>Ⅱ</w:t>
            </w:r>
          </w:p>
          <w:p w14:paraId="26D7960F">
            <w:pPr>
              <w:jc w:val="center"/>
              <w:rPr>
                <w:rFonts w:hint="eastAsia" w:ascii="仿宋_GB2312" w:hAnsi="楷体" w:eastAsia="仿宋_GB2312"/>
                <w:sz w:val="24"/>
                <w:szCs w:val="24"/>
              </w:rPr>
            </w:pPr>
          </w:p>
          <w:p w14:paraId="38095B49">
            <w:pPr>
              <w:jc w:val="center"/>
              <w:rPr>
                <w:rFonts w:ascii="仿宋_GB2312" w:hAnsi="楷体" w:eastAsia="仿宋_GB2312"/>
                <w:sz w:val="24"/>
                <w:szCs w:val="24"/>
              </w:rPr>
            </w:pPr>
            <w:r>
              <w:rPr>
                <w:rFonts w:ascii="仿宋_GB2312" w:hAnsi="楷体" w:eastAsia="仿宋_GB2312"/>
                <w:sz w:val="24"/>
                <w:szCs w:val="24"/>
              </w:rPr>
              <w:t>1</w:t>
            </w:r>
            <w:r>
              <w:rPr>
                <w:rFonts w:hint="eastAsia" w:ascii="仿宋_GB2312" w:hAnsi="楷体" w:eastAsia="仿宋_GB2312"/>
                <w:sz w:val="24"/>
                <w:szCs w:val="24"/>
              </w:rPr>
              <w:t>H</w:t>
            </w:r>
          </w:p>
        </w:tc>
        <w:tc>
          <w:tcPr>
            <w:tcW w:w="655" w:type="dxa"/>
            <w:vMerge w:val="restart"/>
            <w:noWrap w:val="0"/>
            <w:vAlign w:val="center"/>
          </w:tcPr>
          <w:p w14:paraId="5DDE6F20">
            <w:pPr>
              <w:adjustRightInd w:val="0"/>
              <w:snapToGrid w:val="0"/>
              <w:jc w:val="distribute"/>
              <w:rPr>
                <w:rFonts w:hint="eastAsia" w:ascii="Times New Roman" w:hAnsi="Times New Roman"/>
                <w:szCs w:val="21"/>
              </w:rPr>
            </w:pPr>
            <w:r>
              <w:rPr>
                <w:rFonts w:hint="eastAsia" w:ascii="楷体" w:hAnsi="楷体" w:eastAsia="楷体"/>
                <w:sz w:val="24"/>
                <w:szCs w:val="24"/>
              </w:rPr>
              <w:t>左</w:t>
            </w:r>
          </w:p>
        </w:tc>
        <w:tc>
          <w:tcPr>
            <w:tcW w:w="718" w:type="dxa"/>
            <w:noWrap w:val="0"/>
            <w:vAlign w:val="bottom"/>
          </w:tcPr>
          <w:p w14:paraId="0BBDF0CF">
            <w:pPr>
              <w:snapToGrid w:val="0"/>
              <w:jc w:val="center"/>
              <w:rPr>
                <w:rFonts w:hint="eastAsia" w:ascii="楷体" w:hAnsi="楷体" w:eastAsia="楷体"/>
                <w:sz w:val="18"/>
                <w:szCs w:val="18"/>
              </w:rPr>
            </w:pPr>
            <w:r>
              <w:rPr>
                <w:rFonts w:ascii="楷体" w:hAnsi="楷体" w:eastAsia="楷体"/>
                <w:sz w:val="18"/>
                <w:szCs w:val="18"/>
              </w:rPr>
              <w:t>4</w:t>
            </w:r>
            <w:r>
              <w:rPr>
                <w:rFonts w:hint="eastAsia" w:ascii="楷体" w:hAnsi="楷体" w:eastAsia="楷体"/>
                <w:sz w:val="18"/>
                <w:szCs w:val="18"/>
              </w:rPr>
              <w:t>H</w:t>
            </w:r>
          </w:p>
        </w:tc>
        <w:tc>
          <w:tcPr>
            <w:tcW w:w="1860" w:type="dxa"/>
            <w:noWrap w:val="0"/>
            <w:vAlign w:val="bottom"/>
          </w:tcPr>
          <w:p w14:paraId="01272D87">
            <w:pPr>
              <w:ind w:firstLine="180" w:firstLineChars="100"/>
              <w:rPr>
                <w:rFonts w:ascii="楷体" w:hAnsi="楷体" w:eastAsia="楷体"/>
                <w:sz w:val="18"/>
                <w:szCs w:val="18"/>
              </w:rPr>
            </w:pPr>
            <w:r>
              <w:rPr>
                <w:rFonts w:ascii="楷体" w:hAnsi="楷体" w:eastAsia="楷体"/>
                <w:sz w:val="18"/>
                <w:szCs w:val="18"/>
              </w:rPr>
              <w:t xml:space="preserve"> 9</w:t>
            </w:r>
            <w:r>
              <w:rPr>
                <w:rFonts w:hint="eastAsia" w:ascii="楷体" w:hAnsi="楷体" w:eastAsia="楷体"/>
                <w:sz w:val="18"/>
                <w:szCs w:val="18"/>
              </w:rPr>
              <w:t>0</w:t>
            </w:r>
            <w:r>
              <w:rPr>
                <w:rFonts w:ascii="楷体" w:hAnsi="楷体" w:eastAsia="楷体"/>
                <w:sz w:val="18"/>
                <w:szCs w:val="18"/>
              </w:rPr>
              <w:t xml:space="preserve">   17   29</w:t>
            </w:r>
          </w:p>
        </w:tc>
        <w:tc>
          <w:tcPr>
            <w:tcW w:w="1701" w:type="dxa"/>
            <w:vMerge w:val="restart"/>
            <w:noWrap w:val="0"/>
            <w:vAlign w:val="bottom"/>
          </w:tcPr>
          <w:p w14:paraId="7A61432E">
            <w:pPr>
              <w:jc w:val="center"/>
              <w:rPr>
                <w:rFonts w:ascii="Times New Roman" w:hAnsi="Times New Roman"/>
                <w:szCs w:val="21"/>
              </w:rPr>
            </w:pPr>
            <w:r>
              <w:rPr>
                <w:rFonts w:ascii="楷体" w:hAnsi="楷体" w:eastAsia="楷体"/>
                <w:sz w:val="18"/>
                <w:szCs w:val="18"/>
              </w:rPr>
              <w:t>90  38  43</w:t>
            </w:r>
          </w:p>
        </w:tc>
        <w:tc>
          <w:tcPr>
            <w:tcW w:w="1559" w:type="dxa"/>
            <w:vMerge w:val="restart"/>
            <w:noWrap w:val="0"/>
            <w:vAlign w:val="bottom"/>
          </w:tcPr>
          <w:p w14:paraId="2A250FA8">
            <w:pPr>
              <w:jc w:val="center"/>
              <w:rPr>
                <w:rFonts w:ascii="Times New Roman" w:hAnsi="Times New Roman"/>
                <w:szCs w:val="21"/>
              </w:rPr>
            </w:pPr>
            <w:r>
              <w:rPr>
                <w:rFonts w:ascii="楷体" w:hAnsi="楷体" w:eastAsia="楷体"/>
                <w:sz w:val="18"/>
                <w:szCs w:val="18"/>
              </w:rPr>
              <w:t>90  38  42</w:t>
            </w:r>
          </w:p>
        </w:tc>
        <w:tc>
          <w:tcPr>
            <w:tcW w:w="1259" w:type="dxa"/>
            <w:vMerge w:val="restart"/>
            <w:noWrap w:val="0"/>
            <w:vAlign w:val="bottom"/>
          </w:tcPr>
          <w:p w14:paraId="437E1470">
            <w:pPr>
              <w:jc w:val="center"/>
              <w:rPr>
                <w:rFonts w:ascii="Times New Roman" w:hAnsi="Times New Roman"/>
                <w:szCs w:val="21"/>
              </w:rPr>
            </w:pPr>
            <w:r>
              <w:rPr>
                <w:rFonts w:ascii="楷体" w:hAnsi="楷体" w:eastAsia="楷体"/>
                <w:sz w:val="18"/>
                <w:szCs w:val="18"/>
              </w:rPr>
              <w:t>90  38  41</w:t>
            </w:r>
          </w:p>
        </w:tc>
        <w:tc>
          <w:tcPr>
            <w:tcW w:w="850" w:type="dxa"/>
            <w:vMerge w:val="continue"/>
            <w:noWrap w:val="0"/>
            <w:vAlign w:val="center"/>
          </w:tcPr>
          <w:p w14:paraId="335ED45A">
            <w:pPr>
              <w:jc w:val="center"/>
              <w:rPr>
                <w:rFonts w:hint="eastAsia" w:ascii="Times New Roman" w:hAnsi="Times New Roman"/>
                <w:szCs w:val="21"/>
              </w:rPr>
            </w:pPr>
          </w:p>
        </w:tc>
      </w:tr>
      <w:tr w14:paraId="778AA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76C3DAD8">
            <w:pPr>
              <w:adjustRightInd w:val="0"/>
              <w:jc w:val="distribute"/>
              <w:rPr>
                <w:rFonts w:ascii="Times New Roman" w:hAnsi="Times New Roman"/>
                <w:szCs w:val="21"/>
              </w:rPr>
            </w:pPr>
          </w:p>
        </w:tc>
        <w:tc>
          <w:tcPr>
            <w:tcW w:w="655" w:type="dxa"/>
            <w:vMerge w:val="continue"/>
            <w:noWrap w:val="0"/>
            <w:vAlign w:val="center"/>
          </w:tcPr>
          <w:p w14:paraId="48C76EB3">
            <w:pPr>
              <w:adjustRightInd w:val="0"/>
              <w:snapToGrid w:val="0"/>
              <w:jc w:val="distribute"/>
              <w:rPr>
                <w:rFonts w:hint="eastAsia" w:ascii="Times New Roman" w:hAnsi="Times New Roman"/>
                <w:szCs w:val="21"/>
              </w:rPr>
            </w:pPr>
          </w:p>
        </w:tc>
        <w:tc>
          <w:tcPr>
            <w:tcW w:w="718" w:type="dxa"/>
            <w:noWrap w:val="0"/>
            <w:vAlign w:val="bottom"/>
          </w:tcPr>
          <w:p w14:paraId="351ECB73">
            <w:pPr>
              <w:snapToGrid w:val="0"/>
              <w:jc w:val="center"/>
              <w:rPr>
                <w:rFonts w:hint="eastAsia" w:ascii="楷体" w:hAnsi="楷体" w:eastAsia="楷体"/>
                <w:sz w:val="18"/>
                <w:szCs w:val="18"/>
              </w:rPr>
            </w:pPr>
            <w:r>
              <w:rPr>
                <w:rFonts w:hint="eastAsia" w:ascii="楷体" w:hAnsi="楷体" w:eastAsia="楷体"/>
                <w:sz w:val="18"/>
                <w:szCs w:val="18"/>
              </w:rPr>
              <w:t>2H</w:t>
            </w:r>
          </w:p>
        </w:tc>
        <w:tc>
          <w:tcPr>
            <w:tcW w:w="1860" w:type="dxa"/>
            <w:noWrap w:val="0"/>
            <w:vAlign w:val="bottom"/>
          </w:tcPr>
          <w:p w14:paraId="1B546B97">
            <w:pPr>
              <w:ind w:firstLine="180" w:firstLineChars="100"/>
              <w:rPr>
                <w:rFonts w:ascii="楷体" w:hAnsi="楷体" w:eastAsia="楷体"/>
                <w:sz w:val="18"/>
                <w:szCs w:val="18"/>
              </w:rPr>
            </w:pPr>
            <w:r>
              <w:rPr>
                <w:rFonts w:hint="eastAsia" w:ascii="楷体" w:hAnsi="楷体" w:eastAsia="楷体"/>
                <w:sz w:val="18"/>
                <w:szCs w:val="18"/>
              </w:rPr>
              <w:t>1</w:t>
            </w:r>
            <w:r>
              <w:rPr>
                <w:rFonts w:ascii="楷体" w:hAnsi="楷体" w:eastAsia="楷体"/>
                <w:sz w:val="18"/>
                <w:szCs w:val="18"/>
              </w:rPr>
              <w:t>80   56   12</w:t>
            </w:r>
          </w:p>
        </w:tc>
        <w:tc>
          <w:tcPr>
            <w:tcW w:w="1701" w:type="dxa"/>
            <w:vMerge w:val="continue"/>
            <w:noWrap w:val="0"/>
            <w:vAlign w:val="center"/>
          </w:tcPr>
          <w:p w14:paraId="54E832F0">
            <w:pPr>
              <w:jc w:val="center"/>
              <w:rPr>
                <w:rFonts w:ascii="Times New Roman" w:hAnsi="Times New Roman"/>
                <w:szCs w:val="21"/>
              </w:rPr>
            </w:pPr>
          </w:p>
        </w:tc>
        <w:tc>
          <w:tcPr>
            <w:tcW w:w="1559" w:type="dxa"/>
            <w:vMerge w:val="continue"/>
            <w:noWrap w:val="0"/>
            <w:vAlign w:val="center"/>
          </w:tcPr>
          <w:p w14:paraId="14DD24F7">
            <w:pPr>
              <w:jc w:val="center"/>
              <w:rPr>
                <w:rFonts w:ascii="Times New Roman" w:hAnsi="Times New Roman"/>
                <w:szCs w:val="21"/>
              </w:rPr>
            </w:pPr>
          </w:p>
        </w:tc>
        <w:tc>
          <w:tcPr>
            <w:tcW w:w="1259" w:type="dxa"/>
            <w:vMerge w:val="continue"/>
            <w:noWrap w:val="0"/>
            <w:vAlign w:val="center"/>
          </w:tcPr>
          <w:p w14:paraId="6299386A">
            <w:pPr>
              <w:jc w:val="center"/>
              <w:rPr>
                <w:rFonts w:ascii="Times New Roman" w:hAnsi="Times New Roman"/>
                <w:szCs w:val="21"/>
              </w:rPr>
            </w:pPr>
          </w:p>
        </w:tc>
        <w:tc>
          <w:tcPr>
            <w:tcW w:w="850" w:type="dxa"/>
            <w:vMerge w:val="continue"/>
            <w:noWrap w:val="0"/>
            <w:vAlign w:val="center"/>
          </w:tcPr>
          <w:p w14:paraId="10426457">
            <w:pPr>
              <w:jc w:val="center"/>
              <w:rPr>
                <w:rFonts w:hint="eastAsia" w:ascii="Times New Roman" w:hAnsi="Times New Roman"/>
                <w:szCs w:val="21"/>
              </w:rPr>
            </w:pPr>
          </w:p>
        </w:tc>
      </w:tr>
      <w:tr w14:paraId="6F81D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7DB7A7BF">
            <w:pPr>
              <w:adjustRightInd w:val="0"/>
              <w:jc w:val="distribute"/>
              <w:rPr>
                <w:rFonts w:ascii="Times New Roman" w:hAnsi="Times New Roman"/>
                <w:szCs w:val="21"/>
              </w:rPr>
            </w:pPr>
          </w:p>
        </w:tc>
        <w:tc>
          <w:tcPr>
            <w:tcW w:w="655" w:type="dxa"/>
            <w:vMerge w:val="restart"/>
            <w:noWrap w:val="0"/>
            <w:vAlign w:val="center"/>
          </w:tcPr>
          <w:p w14:paraId="357593DE">
            <w:pPr>
              <w:adjustRightInd w:val="0"/>
              <w:snapToGrid w:val="0"/>
              <w:jc w:val="distribute"/>
              <w:rPr>
                <w:rFonts w:hint="eastAsia" w:ascii="Times New Roman" w:hAnsi="Times New Roman"/>
                <w:szCs w:val="21"/>
              </w:rPr>
            </w:pPr>
            <w:r>
              <w:rPr>
                <w:rFonts w:hint="eastAsia" w:ascii="楷体" w:hAnsi="楷体" w:eastAsia="楷体"/>
                <w:sz w:val="24"/>
                <w:szCs w:val="24"/>
              </w:rPr>
              <w:t>右</w:t>
            </w:r>
          </w:p>
        </w:tc>
        <w:tc>
          <w:tcPr>
            <w:tcW w:w="718" w:type="dxa"/>
            <w:noWrap w:val="0"/>
            <w:vAlign w:val="bottom"/>
          </w:tcPr>
          <w:p w14:paraId="72EBEF28">
            <w:pPr>
              <w:snapToGrid w:val="0"/>
              <w:jc w:val="center"/>
              <w:rPr>
                <w:rFonts w:hint="eastAsia" w:ascii="楷体" w:hAnsi="楷体" w:eastAsia="楷体"/>
                <w:sz w:val="18"/>
                <w:szCs w:val="18"/>
              </w:rPr>
            </w:pPr>
            <w:r>
              <w:rPr>
                <w:rFonts w:ascii="楷体" w:hAnsi="楷体" w:eastAsia="楷体"/>
                <w:sz w:val="18"/>
                <w:szCs w:val="18"/>
              </w:rPr>
              <w:t>4</w:t>
            </w:r>
            <w:r>
              <w:rPr>
                <w:rFonts w:hint="eastAsia" w:ascii="楷体" w:hAnsi="楷体" w:eastAsia="楷体"/>
                <w:sz w:val="18"/>
                <w:szCs w:val="18"/>
              </w:rPr>
              <w:t>H</w:t>
            </w:r>
          </w:p>
        </w:tc>
        <w:tc>
          <w:tcPr>
            <w:tcW w:w="1860" w:type="dxa"/>
            <w:noWrap w:val="0"/>
            <w:vAlign w:val="bottom"/>
          </w:tcPr>
          <w:p w14:paraId="76A6C848">
            <w:pPr>
              <w:ind w:firstLine="180" w:firstLineChars="100"/>
              <w:rPr>
                <w:rFonts w:ascii="楷体" w:hAnsi="楷体" w:eastAsia="楷体"/>
                <w:sz w:val="18"/>
                <w:szCs w:val="18"/>
              </w:rPr>
            </w:pPr>
            <w:r>
              <w:rPr>
                <w:rFonts w:ascii="楷体" w:hAnsi="楷体" w:eastAsia="楷体"/>
                <w:sz w:val="18"/>
                <w:szCs w:val="18"/>
              </w:rPr>
              <w:t>270   17   31</w:t>
            </w:r>
          </w:p>
        </w:tc>
        <w:tc>
          <w:tcPr>
            <w:tcW w:w="1701" w:type="dxa"/>
            <w:vMerge w:val="restart"/>
            <w:noWrap w:val="0"/>
            <w:vAlign w:val="bottom"/>
          </w:tcPr>
          <w:p w14:paraId="6C53DE9F">
            <w:pPr>
              <w:jc w:val="center"/>
              <w:rPr>
                <w:rFonts w:ascii="Times New Roman" w:hAnsi="Times New Roman"/>
                <w:szCs w:val="21"/>
              </w:rPr>
            </w:pPr>
            <w:r>
              <w:rPr>
                <w:rFonts w:ascii="楷体" w:hAnsi="楷体" w:eastAsia="楷体"/>
                <w:sz w:val="18"/>
                <w:szCs w:val="18"/>
              </w:rPr>
              <w:t>90  38  40</w:t>
            </w:r>
          </w:p>
        </w:tc>
        <w:tc>
          <w:tcPr>
            <w:tcW w:w="1559" w:type="dxa"/>
            <w:vMerge w:val="continue"/>
            <w:noWrap w:val="0"/>
            <w:vAlign w:val="center"/>
          </w:tcPr>
          <w:p w14:paraId="0A3F110A">
            <w:pPr>
              <w:jc w:val="center"/>
              <w:rPr>
                <w:rFonts w:ascii="Times New Roman" w:hAnsi="Times New Roman"/>
                <w:szCs w:val="21"/>
              </w:rPr>
            </w:pPr>
          </w:p>
        </w:tc>
        <w:tc>
          <w:tcPr>
            <w:tcW w:w="1259" w:type="dxa"/>
            <w:vMerge w:val="continue"/>
            <w:noWrap w:val="0"/>
            <w:vAlign w:val="center"/>
          </w:tcPr>
          <w:p w14:paraId="05E7AEDF">
            <w:pPr>
              <w:jc w:val="center"/>
              <w:rPr>
                <w:rFonts w:ascii="Times New Roman" w:hAnsi="Times New Roman"/>
                <w:szCs w:val="21"/>
              </w:rPr>
            </w:pPr>
          </w:p>
        </w:tc>
        <w:tc>
          <w:tcPr>
            <w:tcW w:w="850" w:type="dxa"/>
            <w:vMerge w:val="continue"/>
            <w:noWrap w:val="0"/>
            <w:vAlign w:val="center"/>
          </w:tcPr>
          <w:p w14:paraId="6205A0A9">
            <w:pPr>
              <w:jc w:val="center"/>
              <w:rPr>
                <w:rFonts w:hint="eastAsia" w:ascii="Times New Roman" w:hAnsi="Times New Roman"/>
                <w:szCs w:val="21"/>
              </w:rPr>
            </w:pPr>
          </w:p>
        </w:tc>
      </w:tr>
      <w:tr w14:paraId="65328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7DBC05E5">
            <w:pPr>
              <w:adjustRightInd w:val="0"/>
              <w:jc w:val="distribute"/>
              <w:rPr>
                <w:rFonts w:ascii="Times New Roman" w:hAnsi="Times New Roman"/>
                <w:szCs w:val="21"/>
              </w:rPr>
            </w:pPr>
          </w:p>
        </w:tc>
        <w:tc>
          <w:tcPr>
            <w:tcW w:w="655" w:type="dxa"/>
            <w:vMerge w:val="continue"/>
            <w:noWrap w:val="0"/>
            <w:vAlign w:val="center"/>
          </w:tcPr>
          <w:p w14:paraId="10576161">
            <w:pPr>
              <w:adjustRightInd w:val="0"/>
              <w:snapToGrid w:val="0"/>
              <w:jc w:val="distribute"/>
              <w:rPr>
                <w:rFonts w:hint="eastAsia" w:ascii="Times New Roman" w:hAnsi="Times New Roman"/>
                <w:szCs w:val="21"/>
              </w:rPr>
            </w:pPr>
          </w:p>
        </w:tc>
        <w:tc>
          <w:tcPr>
            <w:tcW w:w="718" w:type="dxa"/>
            <w:noWrap w:val="0"/>
            <w:vAlign w:val="bottom"/>
          </w:tcPr>
          <w:p w14:paraId="4B8BDF9E">
            <w:pPr>
              <w:snapToGrid w:val="0"/>
              <w:jc w:val="center"/>
              <w:rPr>
                <w:rFonts w:hint="eastAsia" w:ascii="楷体" w:hAnsi="楷体" w:eastAsia="楷体"/>
                <w:sz w:val="18"/>
                <w:szCs w:val="18"/>
              </w:rPr>
            </w:pPr>
            <w:r>
              <w:rPr>
                <w:rFonts w:hint="eastAsia" w:ascii="楷体" w:hAnsi="楷体" w:eastAsia="楷体"/>
                <w:sz w:val="18"/>
                <w:szCs w:val="18"/>
              </w:rPr>
              <w:t>2H</w:t>
            </w:r>
          </w:p>
        </w:tc>
        <w:tc>
          <w:tcPr>
            <w:tcW w:w="1860" w:type="dxa"/>
            <w:noWrap w:val="0"/>
            <w:vAlign w:val="bottom"/>
          </w:tcPr>
          <w:p w14:paraId="499B5452">
            <w:pPr>
              <w:ind w:firstLine="180" w:firstLineChars="100"/>
              <w:rPr>
                <w:rFonts w:ascii="楷体" w:hAnsi="楷体" w:eastAsia="楷体"/>
                <w:sz w:val="18"/>
                <w:szCs w:val="18"/>
              </w:rPr>
            </w:pPr>
            <w:r>
              <w:rPr>
                <w:rFonts w:ascii="楷体" w:hAnsi="楷体" w:eastAsia="楷体"/>
                <w:sz w:val="18"/>
                <w:szCs w:val="18"/>
              </w:rPr>
              <w:t xml:space="preserve">  0   56   11</w:t>
            </w:r>
          </w:p>
        </w:tc>
        <w:tc>
          <w:tcPr>
            <w:tcW w:w="1701" w:type="dxa"/>
            <w:vMerge w:val="continue"/>
            <w:noWrap w:val="0"/>
            <w:vAlign w:val="center"/>
          </w:tcPr>
          <w:p w14:paraId="35C7345A">
            <w:pPr>
              <w:jc w:val="center"/>
              <w:rPr>
                <w:rFonts w:ascii="Times New Roman" w:hAnsi="Times New Roman"/>
                <w:szCs w:val="21"/>
              </w:rPr>
            </w:pPr>
          </w:p>
        </w:tc>
        <w:tc>
          <w:tcPr>
            <w:tcW w:w="1559" w:type="dxa"/>
            <w:vMerge w:val="continue"/>
            <w:noWrap w:val="0"/>
            <w:vAlign w:val="center"/>
          </w:tcPr>
          <w:p w14:paraId="3DD1BFB8">
            <w:pPr>
              <w:jc w:val="center"/>
              <w:rPr>
                <w:rFonts w:ascii="Times New Roman" w:hAnsi="Times New Roman"/>
                <w:szCs w:val="21"/>
              </w:rPr>
            </w:pPr>
          </w:p>
        </w:tc>
        <w:tc>
          <w:tcPr>
            <w:tcW w:w="1259" w:type="dxa"/>
            <w:vMerge w:val="continue"/>
            <w:noWrap w:val="0"/>
            <w:vAlign w:val="center"/>
          </w:tcPr>
          <w:p w14:paraId="0BB862FD">
            <w:pPr>
              <w:jc w:val="center"/>
              <w:rPr>
                <w:rFonts w:ascii="Times New Roman" w:hAnsi="Times New Roman"/>
                <w:szCs w:val="21"/>
              </w:rPr>
            </w:pPr>
          </w:p>
        </w:tc>
        <w:tc>
          <w:tcPr>
            <w:tcW w:w="850" w:type="dxa"/>
            <w:vMerge w:val="continue"/>
            <w:noWrap w:val="0"/>
            <w:vAlign w:val="center"/>
          </w:tcPr>
          <w:p w14:paraId="50A64F25">
            <w:pPr>
              <w:jc w:val="center"/>
              <w:rPr>
                <w:rFonts w:hint="eastAsia" w:ascii="Times New Roman" w:hAnsi="Times New Roman"/>
                <w:szCs w:val="21"/>
              </w:rPr>
            </w:pPr>
          </w:p>
        </w:tc>
      </w:tr>
      <w:tr w14:paraId="04D6F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restart"/>
            <w:noWrap w:val="0"/>
            <w:vAlign w:val="center"/>
          </w:tcPr>
          <w:p w14:paraId="2E3C0934">
            <w:pPr>
              <w:jc w:val="center"/>
              <w:rPr>
                <w:rFonts w:hint="eastAsia" w:ascii="仿宋_GB2312" w:hAnsi="楷体" w:eastAsia="仿宋_GB2312"/>
                <w:sz w:val="24"/>
                <w:szCs w:val="24"/>
              </w:rPr>
            </w:pPr>
            <w:r>
              <w:rPr>
                <w:rFonts w:hint="eastAsia" w:ascii="仿宋_GB2312" w:hAnsi="楷体" w:eastAsia="仿宋_GB2312"/>
                <w:sz w:val="24"/>
                <w:szCs w:val="24"/>
              </w:rPr>
              <w:t>Ⅰ</w:t>
            </w:r>
          </w:p>
          <w:p w14:paraId="731B3CDC">
            <w:pPr>
              <w:jc w:val="center"/>
              <w:rPr>
                <w:rFonts w:ascii="仿宋_GB2312" w:hAnsi="楷体" w:eastAsia="仿宋_GB2312"/>
                <w:sz w:val="24"/>
                <w:szCs w:val="24"/>
              </w:rPr>
            </w:pPr>
          </w:p>
          <w:p w14:paraId="4D3FA6B3">
            <w:pPr>
              <w:snapToGrid w:val="0"/>
              <w:jc w:val="center"/>
              <w:rPr>
                <w:rFonts w:ascii="Times New Roman" w:hAnsi="Times New Roman"/>
                <w:szCs w:val="21"/>
              </w:rPr>
            </w:pPr>
            <w:r>
              <w:rPr>
                <w:rFonts w:ascii="仿宋_GB2312" w:hAnsi="楷体" w:eastAsia="仿宋_GB2312"/>
                <w:sz w:val="24"/>
                <w:szCs w:val="24"/>
              </w:rPr>
              <w:t>2</w:t>
            </w:r>
            <w:r>
              <w:rPr>
                <w:rFonts w:hint="eastAsia" w:ascii="仿宋_GB2312" w:hAnsi="楷体" w:eastAsia="仿宋_GB2312"/>
                <w:sz w:val="24"/>
                <w:szCs w:val="24"/>
              </w:rPr>
              <w:t>H</w:t>
            </w:r>
            <w:r>
              <w:rPr>
                <w:rFonts w:ascii="楷体" w:hAnsi="楷体" w:eastAsia="楷体"/>
                <w:sz w:val="24"/>
                <w:szCs w:val="24"/>
              </w:rPr>
              <w:t xml:space="preserve"> </w:t>
            </w:r>
          </w:p>
        </w:tc>
        <w:tc>
          <w:tcPr>
            <w:tcW w:w="655" w:type="dxa"/>
            <w:vMerge w:val="restart"/>
            <w:noWrap w:val="0"/>
            <w:vAlign w:val="center"/>
          </w:tcPr>
          <w:p w14:paraId="3131AC12">
            <w:pPr>
              <w:adjustRightInd w:val="0"/>
              <w:snapToGrid w:val="0"/>
              <w:jc w:val="distribute"/>
              <w:rPr>
                <w:rFonts w:hint="eastAsia" w:ascii="Times New Roman" w:hAnsi="Times New Roman"/>
                <w:szCs w:val="21"/>
              </w:rPr>
            </w:pPr>
            <w:r>
              <w:rPr>
                <w:rFonts w:hint="eastAsia" w:ascii="楷体" w:hAnsi="楷体" w:eastAsia="楷体"/>
                <w:sz w:val="24"/>
                <w:szCs w:val="24"/>
              </w:rPr>
              <w:t>左</w:t>
            </w:r>
          </w:p>
        </w:tc>
        <w:tc>
          <w:tcPr>
            <w:tcW w:w="718" w:type="dxa"/>
            <w:noWrap w:val="0"/>
            <w:vAlign w:val="bottom"/>
          </w:tcPr>
          <w:p w14:paraId="39C95F8C">
            <w:pPr>
              <w:snapToGrid w:val="0"/>
              <w:jc w:val="center"/>
              <w:rPr>
                <w:rFonts w:hint="eastAsia" w:ascii="楷体" w:hAnsi="楷体" w:eastAsia="楷体"/>
                <w:sz w:val="18"/>
                <w:szCs w:val="18"/>
              </w:rPr>
            </w:pPr>
            <w:r>
              <w:rPr>
                <w:rFonts w:ascii="楷体" w:hAnsi="楷体" w:eastAsia="楷体"/>
                <w:sz w:val="18"/>
                <w:szCs w:val="18"/>
              </w:rPr>
              <w:t>1</w:t>
            </w:r>
            <w:r>
              <w:rPr>
                <w:rFonts w:hint="eastAsia" w:ascii="楷体" w:hAnsi="楷体" w:eastAsia="楷体"/>
                <w:sz w:val="18"/>
                <w:szCs w:val="18"/>
              </w:rPr>
              <w:t>H</w:t>
            </w:r>
          </w:p>
        </w:tc>
        <w:tc>
          <w:tcPr>
            <w:tcW w:w="1860" w:type="dxa"/>
            <w:noWrap w:val="0"/>
            <w:vAlign w:val="bottom"/>
          </w:tcPr>
          <w:p w14:paraId="37F16D19">
            <w:pPr>
              <w:ind w:firstLine="180" w:firstLineChars="100"/>
              <w:rPr>
                <w:rFonts w:ascii="楷体" w:hAnsi="楷体" w:eastAsia="楷体"/>
                <w:sz w:val="18"/>
                <w:szCs w:val="18"/>
              </w:rPr>
            </w:pPr>
            <w:r>
              <w:rPr>
                <w:rFonts w:ascii="楷体" w:hAnsi="楷体" w:eastAsia="楷体"/>
                <w:sz w:val="18"/>
                <w:szCs w:val="18"/>
              </w:rPr>
              <w:t xml:space="preserve">  </w:t>
            </w:r>
            <w:r>
              <w:rPr>
                <w:rFonts w:hint="eastAsia" w:ascii="楷体" w:hAnsi="楷体" w:eastAsia="楷体"/>
                <w:sz w:val="18"/>
                <w:szCs w:val="18"/>
              </w:rPr>
              <w:t>0</w:t>
            </w:r>
            <w:r>
              <w:rPr>
                <w:rFonts w:ascii="楷体" w:hAnsi="楷体" w:eastAsia="楷体"/>
                <w:sz w:val="18"/>
                <w:szCs w:val="18"/>
              </w:rPr>
              <w:t xml:space="preserve">   02   28</w:t>
            </w:r>
          </w:p>
        </w:tc>
        <w:tc>
          <w:tcPr>
            <w:tcW w:w="1701" w:type="dxa"/>
            <w:vMerge w:val="restart"/>
            <w:noWrap w:val="0"/>
            <w:vAlign w:val="bottom"/>
          </w:tcPr>
          <w:p w14:paraId="7585A310">
            <w:pPr>
              <w:jc w:val="center"/>
              <w:rPr>
                <w:rFonts w:ascii="Times New Roman" w:hAnsi="Times New Roman"/>
                <w:szCs w:val="21"/>
              </w:rPr>
            </w:pPr>
            <w:r>
              <w:rPr>
                <w:rFonts w:ascii="楷体" w:hAnsi="楷体" w:eastAsia="楷体"/>
                <w:sz w:val="18"/>
                <w:szCs w:val="18"/>
              </w:rPr>
              <w:t>89  38  07</w:t>
            </w:r>
          </w:p>
        </w:tc>
        <w:tc>
          <w:tcPr>
            <w:tcW w:w="1559" w:type="dxa"/>
            <w:vMerge w:val="restart"/>
            <w:noWrap w:val="0"/>
            <w:vAlign w:val="bottom"/>
          </w:tcPr>
          <w:p w14:paraId="3FF23B15">
            <w:pPr>
              <w:jc w:val="center"/>
              <w:rPr>
                <w:rFonts w:ascii="Times New Roman" w:hAnsi="Times New Roman"/>
                <w:szCs w:val="21"/>
              </w:rPr>
            </w:pPr>
            <w:r>
              <w:rPr>
                <w:rFonts w:ascii="楷体" w:hAnsi="楷体" w:eastAsia="楷体"/>
                <w:sz w:val="18"/>
                <w:szCs w:val="18"/>
              </w:rPr>
              <w:t>89  38  06</w:t>
            </w:r>
          </w:p>
        </w:tc>
        <w:tc>
          <w:tcPr>
            <w:tcW w:w="1259" w:type="dxa"/>
            <w:vMerge w:val="restart"/>
            <w:noWrap w:val="0"/>
            <w:vAlign w:val="center"/>
          </w:tcPr>
          <w:p w14:paraId="2B556BA9">
            <w:pPr>
              <w:jc w:val="center"/>
              <w:rPr>
                <w:rFonts w:ascii="Times New Roman" w:hAnsi="Times New Roman"/>
                <w:szCs w:val="21"/>
              </w:rPr>
            </w:pPr>
          </w:p>
        </w:tc>
        <w:tc>
          <w:tcPr>
            <w:tcW w:w="850" w:type="dxa"/>
            <w:vMerge w:val="continue"/>
            <w:noWrap w:val="0"/>
            <w:vAlign w:val="center"/>
          </w:tcPr>
          <w:p w14:paraId="0EEF7010">
            <w:pPr>
              <w:jc w:val="center"/>
              <w:rPr>
                <w:rFonts w:hint="eastAsia" w:ascii="Times New Roman" w:hAnsi="Times New Roman"/>
                <w:szCs w:val="21"/>
              </w:rPr>
            </w:pPr>
          </w:p>
        </w:tc>
      </w:tr>
      <w:tr w14:paraId="5FC93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5DEA3766">
            <w:pPr>
              <w:adjustRightInd w:val="0"/>
              <w:jc w:val="distribute"/>
              <w:rPr>
                <w:rFonts w:ascii="Times New Roman" w:hAnsi="Times New Roman"/>
                <w:szCs w:val="21"/>
              </w:rPr>
            </w:pPr>
          </w:p>
        </w:tc>
        <w:tc>
          <w:tcPr>
            <w:tcW w:w="655" w:type="dxa"/>
            <w:vMerge w:val="continue"/>
            <w:noWrap w:val="0"/>
            <w:vAlign w:val="center"/>
          </w:tcPr>
          <w:p w14:paraId="1DC02864">
            <w:pPr>
              <w:adjustRightInd w:val="0"/>
              <w:snapToGrid w:val="0"/>
              <w:jc w:val="distribute"/>
              <w:rPr>
                <w:rFonts w:hint="eastAsia" w:ascii="Times New Roman" w:hAnsi="Times New Roman"/>
                <w:szCs w:val="21"/>
              </w:rPr>
            </w:pPr>
          </w:p>
        </w:tc>
        <w:tc>
          <w:tcPr>
            <w:tcW w:w="718" w:type="dxa"/>
            <w:noWrap w:val="0"/>
            <w:vAlign w:val="bottom"/>
          </w:tcPr>
          <w:p w14:paraId="5081B24B">
            <w:pPr>
              <w:snapToGrid w:val="0"/>
              <w:jc w:val="center"/>
              <w:rPr>
                <w:rFonts w:hint="eastAsia" w:ascii="楷体" w:hAnsi="楷体" w:eastAsia="楷体"/>
                <w:sz w:val="18"/>
                <w:szCs w:val="18"/>
              </w:rPr>
            </w:pPr>
            <w:r>
              <w:rPr>
                <w:rFonts w:ascii="楷体" w:hAnsi="楷体" w:eastAsia="楷体"/>
                <w:sz w:val="18"/>
                <w:szCs w:val="18"/>
              </w:rPr>
              <w:t>3</w:t>
            </w:r>
            <w:r>
              <w:rPr>
                <w:rFonts w:hint="eastAsia" w:ascii="楷体" w:hAnsi="楷体" w:eastAsia="楷体"/>
                <w:sz w:val="18"/>
                <w:szCs w:val="18"/>
              </w:rPr>
              <w:t>H</w:t>
            </w:r>
          </w:p>
        </w:tc>
        <w:tc>
          <w:tcPr>
            <w:tcW w:w="1860" w:type="dxa"/>
            <w:noWrap w:val="0"/>
            <w:vAlign w:val="bottom"/>
          </w:tcPr>
          <w:p w14:paraId="21F208F4">
            <w:pPr>
              <w:ind w:firstLine="180" w:firstLineChars="100"/>
              <w:rPr>
                <w:rFonts w:ascii="楷体" w:hAnsi="楷体" w:eastAsia="楷体"/>
                <w:sz w:val="18"/>
                <w:szCs w:val="18"/>
              </w:rPr>
            </w:pPr>
            <w:r>
              <w:rPr>
                <w:rFonts w:ascii="楷体" w:hAnsi="楷体" w:eastAsia="楷体"/>
                <w:sz w:val="18"/>
                <w:szCs w:val="18"/>
              </w:rPr>
              <w:t xml:space="preserve"> 89   40   35</w:t>
            </w:r>
          </w:p>
        </w:tc>
        <w:tc>
          <w:tcPr>
            <w:tcW w:w="1701" w:type="dxa"/>
            <w:vMerge w:val="continue"/>
            <w:noWrap w:val="0"/>
            <w:vAlign w:val="center"/>
          </w:tcPr>
          <w:p w14:paraId="1AA763BF">
            <w:pPr>
              <w:jc w:val="center"/>
              <w:rPr>
                <w:rFonts w:ascii="Times New Roman" w:hAnsi="Times New Roman"/>
                <w:szCs w:val="21"/>
              </w:rPr>
            </w:pPr>
          </w:p>
        </w:tc>
        <w:tc>
          <w:tcPr>
            <w:tcW w:w="1559" w:type="dxa"/>
            <w:vMerge w:val="continue"/>
            <w:noWrap w:val="0"/>
            <w:vAlign w:val="center"/>
          </w:tcPr>
          <w:p w14:paraId="3E2D913B">
            <w:pPr>
              <w:jc w:val="center"/>
              <w:rPr>
                <w:rFonts w:ascii="Times New Roman" w:hAnsi="Times New Roman"/>
                <w:szCs w:val="21"/>
              </w:rPr>
            </w:pPr>
          </w:p>
        </w:tc>
        <w:tc>
          <w:tcPr>
            <w:tcW w:w="1259" w:type="dxa"/>
            <w:vMerge w:val="continue"/>
            <w:noWrap w:val="0"/>
            <w:vAlign w:val="center"/>
          </w:tcPr>
          <w:p w14:paraId="1D98FB42">
            <w:pPr>
              <w:jc w:val="center"/>
              <w:rPr>
                <w:rFonts w:ascii="Times New Roman" w:hAnsi="Times New Roman"/>
                <w:szCs w:val="21"/>
              </w:rPr>
            </w:pPr>
          </w:p>
        </w:tc>
        <w:tc>
          <w:tcPr>
            <w:tcW w:w="850" w:type="dxa"/>
            <w:vMerge w:val="continue"/>
            <w:noWrap w:val="0"/>
            <w:vAlign w:val="center"/>
          </w:tcPr>
          <w:p w14:paraId="44285383">
            <w:pPr>
              <w:jc w:val="center"/>
              <w:rPr>
                <w:rFonts w:hint="eastAsia" w:ascii="Times New Roman" w:hAnsi="Times New Roman"/>
                <w:szCs w:val="21"/>
              </w:rPr>
            </w:pPr>
          </w:p>
        </w:tc>
      </w:tr>
      <w:tr w14:paraId="57C62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60A33391">
            <w:pPr>
              <w:adjustRightInd w:val="0"/>
              <w:jc w:val="distribute"/>
              <w:rPr>
                <w:rFonts w:ascii="Times New Roman" w:hAnsi="Times New Roman"/>
                <w:szCs w:val="21"/>
              </w:rPr>
            </w:pPr>
          </w:p>
        </w:tc>
        <w:tc>
          <w:tcPr>
            <w:tcW w:w="655" w:type="dxa"/>
            <w:vMerge w:val="restart"/>
            <w:noWrap w:val="0"/>
            <w:vAlign w:val="center"/>
          </w:tcPr>
          <w:p w14:paraId="4F94DA60">
            <w:pPr>
              <w:adjustRightInd w:val="0"/>
              <w:snapToGrid w:val="0"/>
              <w:jc w:val="distribute"/>
              <w:rPr>
                <w:rFonts w:hint="eastAsia" w:ascii="Times New Roman" w:hAnsi="Times New Roman"/>
                <w:szCs w:val="21"/>
              </w:rPr>
            </w:pPr>
            <w:r>
              <w:rPr>
                <w:rFonts w:hint="eastAsia" w:ascii="楷体" w:hAnsi="楷体" w:eastAsia="楷体"/>
                <w:sz w:val="24"/>
                <w:szCs w:val="24"/>
              </w:rPr>
              <w:t>右</w:t>
            </w:r>
          </w:p>
        </w:tc>
        <w:tc>
          <w:tcPr>
            <w:tcW w:w="718" w:type="dxa"/>
            <w:noWrap w:val="0"/>
            <w:vAlign w:val="bottom"/>
          </w:tcPr>
          <w:p w14:paraId="76F9D8AB">
            <w:pPr>
              <w:snapToGrid w:val="0"/>
              <w:jc w:val="center"/>
              <w:rPr>
                <w:rFonts w:hint="eastAsia" w:ascii="楷体" w:hAnsi="楷体" w:eastAsia="楷体"/>
                <w:sz w:val="18"/>
                <w:szCs w:val="18"/>
              </w:rPr>
            </w:pPr>
            <w:r>
              <w:rPr>
                <w:rFonts w:ascii="楷体" w:hAnsi="楷体" w:eastAsia="楷体"/>
                <w:sz w:val="18"/>
                <w:szCs w:val="18"/>
              </w:rPr>
              <w:t>1</w:t>
            </w:r>
            <w:r>
              <w:rPr>
                <w:rFonts w:hint="eastAsia" w:ascii="楷体" w:hAnsi="楷体" w:eastAsia="楷体"/>
                <w:sz w:val="18"/>
                <w:szCs w:val="18"/>
              </w:rPr>
              <w:t>H</w:t>
            </w:r>
          </w:p>
        </w:tc>
        <w:tc>
          <w:tcPr>
            <w:tcW w:w="1860" w:type="dxa"/>
            <w:noWrap w:val="0"/>
            <w:vAlign w:val="bottom"/>
          </w:tcPr>
          <w:p w14:paraId="7C425F51">
            <w:pPr>
              <w:ind w:firstLine="180" w:firstLineChars="100"/>
              <w:rPr>
                <w:rFonts w:ascii="楷体" w:hAnsi="楷体" w:eastAsia="楷体"/>
                <w:sz w:val="18"/>
                <w:szCs w:val="18"/>
              </w:rPr>
            </w:pPr>
            <w:r>
              <w:rPr>
                <w:rFonts w:hint="eastAsia" w:ascii="楷体" w:hAnsi="楷体" w:eastAsia="楷体"/>
                <w:sz w:val="18"/>
                <w:szCs w:val="18"/>
              </w:rPr>
              <w:t>1</w:t>
            </w:r>
            <w:r>
              <w:rPr>
                <w:rFonts w:ascii="楷体" w:hAnsi="楷体" w:eastAsia="楷体"/>
                <w:sz w:val="18"/>
                <w:szCs w:val="18"/>
              </w:rPr>
              <w:t>80   02   35</w:t>
            </w:r>
          </w:p>
        </w:tc>
        <w:tc>
          <w:tcPr>
            <w:tcW w:w="1701" w:type="dxa"/>
            <w:vMerge w:val="restart"/>
            <w:noWrap w:val="0"/>
            <w:vAlign w:val="bottom"/>
          </w:tcPr>
          <w:p w14:paraId="5EB9F62A">
            <w:pPr>
              <w:jc w:val="center"/>
              <w:rPr>
                <w:rFonts w:ascii="Times New Roman" w:hAnsi="Times New Roman"/>
                <w:szCs w:val="21"/>
              </w:rPr>
            </w:pPr>
            <w:r>
              <w:rPr>
                <w:rFonts w:ascii="楷体" w:hAnsi="楷体" w:eastAsia="楷体"/>
                <w:sz w:val="18"/>
                <w:szCs w:val="18"/>
              </w:rPr>
              <w:t>89  38  05</w:t>
            </w:r>
          </w:p>
        </w:tc>
        <w:tc>
          <w:tcPr>
            <w:tcW w:w="1559" w:type="dxa"/>
            <w:vMerge w:val="continue"/>
            <w:noWrap w:val="0"/>
            <w:vAlign w:val="center"/>
          </w:tcPr>
          <w:p w14:paraId="16F35B99">
            <w:pPr>
              <w:jc w:val="center"/>
              <w:rPr>
                <w:rFonts w:ascii="Times New Roman" w:hAnsi="Times New Roman"/>
                <w:szCs w:val="21"/>
              </w:rPr>
            </w:pPr>
          </w:p>
        </w:tc>
        <w:tc>
          <w:tcPr>
            <w:tcW w:w="1259" w:type="dxa"/>
            <w:vMerge w:val="continue"/>
            <w:noWrap w:val="0"/>
            <w:vAlign w:val="center"/>
          </w:tcPr>
          <w:p w14:paraId="2366AAF8">
            <w:pPr>
              <w:jc w:val="center"/>
              <w:rPr>
                <w:rFonts w:ascii="Times New Roman" w:hAnsi="Times New Roman"/>
                <w:szCs w:val="21"/>
              </w:rPr>
            </w:pPr>
          </w:p>
        </w:tc>
        <w:tc>
          <w:tcPr>
            <w:tcW w:w="850" w:type="dxa"/>
            <w:vMerge w:val="continue"/>
            <w:noWrap w:val="0"/>
            <w:vAlign w:val="center"/>
          </w:tcPr>
          <w:p w14:paraId="7E9CB3BF">
            <w:pPr>
              <w:jc w:val="center"/>
              <w:rPr>
                <w:rFonts w:hint="eastAsia" w:ascii="Times New Roman" w:hAnsi="Times New Roman"/>
                <w:szCs w:val="21"/>
              </w:rPr>
            </w:pPr>
          </w:p>
        </w:tc>
      </w:tr>
      <w:tr w14:paraId="4ED20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245D99C7">
            <w:pPr>
              <w:adjustRightInd w:val="0"/>
              <w:jc w:val="distribute"/>
              <w:rPr>
                <w:rFonts w:ascii="Times New Roman" w:hAnsi="Times New Roman"/>
                <w:szCs w:val="21"/>
              </w:rPr>
            </w:pPr>
          </w:p>
        </w:tc>
        <w:tc>
          <w:tcPr>
            <w:tcW w:w="655" w:type="dxa"/>
            <w:vMerge w:val="continue"/>
            <w:noWrap w:val="0"/>
            <w:vAlign w:val="center"/>
          </w:tcPr>
          <w:p w14:paraId="3567130E">
            <w:pPr>
              <w:adjustRightInd w:val="0"/>
              <w:snapToGrid w:val="0"/>
              <w:jc w:val="distribute"/>
              <w:rPr>
                <w:rFonts w:hint="eastAsia" w:ascii="Times New Roman" w:hAnsi="Times New Roman"/>
                <w:szCs w:val="21"/>
              </w:rPr>
            </w:pPr>
          </w:p>
        </w:tc>
        <w:tc>
          <w:tcPr>
            <w:tcW w:w="718" w:type="dxa"/>
            <w:noWrap w:val="0"/>
            <w:vAlign w:val="bottom"/>
          </w:tcPr>
          <w:p w14:paraId="65786C3D">
            <w:pPr>
              <w:snapToGrid w:val="0"/>
              <w:jc w:val="center"/>
              <w:rPr>
                <w:rFonts w:hint="eastAsia" w:ascii="楷体" w:hAnsi="楷体" w:eastAsia="楷体"/>
                <w:sz w:val="18"/>
                <w:szCs w:val="18"/>
              </w:rPr>
            </w:pPr>
            <w:r>
              <w:rPr>
                <w:rFonts w:ascii="楷体" w:hAnsi="楷体" w:eastAsia="楷体"/>
                <w:sz w:val="18"/>
                <w:szCs w:val="18"/>
              </w:rPr>
              <w:t>3</w:t>
            </w:r>
            <w:r>
              <w:rPr>
                <w:rFonts w:hint="eastAsia" w:ascii="楷体" w:hAnsi="楷体" w:eastAsia="楷体"/>
                <w:sz w:val="18"/>
                <w:szCs w:val="18"/>
              </w:rPr>
              <w:t>H</w:t>
            </w:r>
          </w:p>
        </w:tc>
        <w:tc>
          <w:tcPr>
            <w:tcW w:w="1860" w:type="dxa"/>
            <w:noWrap w:val="0"/>
            <w:vAlign w:val="bottom"/>
          </w:tcPr>
          <w:p w14:paraId="5D4DCB0F">
            <w:pPr>
              <w:ind w:firstLine="180" w:firstLineChars="100"/>
              <w:rPr>
                <w:rFonts w:ascii="楷体" w:hAnsi="楷体" w:eastAsia="楷体"/>
                <w:sz w:val="18"/>
                <w:szCs w:val="18"/>
              </w:rPr>
            </w:pPr>
            <w:r>
              <w:rPr>
                <w:rFonts w:hint="eastAsia" w:ascii="楷体" w:hAnsi="楷体" w:eastAsia="楷体"/>
                <w:sz w:val="18"/>
                <w:szCs w:val="18"/>
              </w:rPr>
              <w:t>2</w:t>
            </w:r>
            <w:r>
              <w:rPr>
                <w:rFonts w:ascii="楷体" w:hAnsi="楷体" w:eastAsia="楷体"/>
                <w:sz w:val="18"/>
                <w:szCs w:val="18"/>
              </w:rPr>
              <w:t>69   40   40</w:t>
            </w:r>
          </w:p>
        </w:tc>
        <w:tc>
          <w:tcPr>
            <w:tcW w:w="1701" w:type="dxa"/>
            <w:vMerge w:val="continue"/>
            <w:noWrap w:val="0"/>
            <w:vAlign w:val="center"/>
          </w:tcPr>
          <w:p w14:paraId="0308A96A">
            <w:pPr>
              <w:jc w:val="center"/>
              <w:rPr>
                <w:rFonts w:ascii="Times New Roman" w:hAnsi="Times New Roman"/>
                <w:szCs w:val="21"/>
              </w:rPr>
            </w:pPr>
          </w:p>
        </w:tc>
        <w:tc>
          <w:tcPr>
            <w:tcW w:w="1559" w:type="dxa"/>
            <w:vMerge w:val="continue"/>
            <w:noWrap w:val="0"/>
            <w:vAlign w:val="center"/>
          </w:tcPr>
          <w:p w14:paraId="3C07F2FB">
            <w:pPr>
              <w:jc w:val="center"/>
              <w:rPr>
                <w:rFonts w:ascii="Times New Roman" w:hAnsi="Times New Roman"/>
                <w:szCs w:val="21"/>
              </w:rPr>
            </w:pPr>
          </w:p>
        </w:tc>
        <w:tc>
          <w:tcPr>
            <w:tcW w:w="1259" w:type="dxa"/>
            <w:vMerge w:val="continue"/>
            <w:noWrap w:val="0"/>
            <w:vAlign w:val="center"/>
          </w:tcPr>
          <w:p w14:paraId="38665EB8">
            <w:pPr>
              <w:jc w:val="center"/>
              <w:rPr>
                <w:rFonts w:ascii="Times New Roman" w:hAnsi="Times New Roman"/>
                <w:szCs w:val="21"/>
              </w:rPr>
            </w:pPr>
          </w:p>
        </w:tc>
        <w:tc>
          <w:tcPr>
            <w:tcW w:w="850" w:type="dxa"/>
            <w:vMerge w:val="continue"/>
            <w:noWrap w:val="0"/>
            <w:vAlign w:val="center"/>
          </w:tcPr>
          <w:p w14:paraId="22711190">
            <w:pPr>
              <w:jc w:val="center"/>
              <w:rPr>
                <w:rFonts w:hint="eastAsia" w:ascii="Times New Roman" w:hAnsi="Times New Roman"/>
                <w:szCs w:val="21"/>
              </w:rPr>
            </w:pPr>
          </w:p>
        </w:tc>
      </w:tr>
      <w:tr w14:paraId="5BECC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restart"/>
            <w:noWrap w:val="0"/>
            <w:vAlign w:val="center"/>
          </w:tcPr>
          <w:p w14:paraId="17E1F6AC">
            <w:pPr>
              <w:jc w:val="center"/>
              <w:rPr>
                <w:rFonts w:ascii="仿宋_GB2312" w:hAnsi="楷体" w:eastAsia="仿宋_GB2312"/>
                <w:sz w:val="24"/>
                <w:szCs w:val="24"/>
              </w:rPr>
            </w:pPr>
            <w:r>
              <w:rPr>
                <w:rFonts w:hint="eastAsia" w:ascii="仿宋" w:hAnsi="仿宋" w:eastAsia="仿宋"/>
                <w:sz w:val="24"/>
                <w:szCs w:val="24"/>
              </w:rPr>
              <w:t>Ⅱ</w:t>
            </w:r>
          </w:p>
          <w:p w14:paraId="7DE2662F">
            <w:pPr>
              <w:jc w:val="center"/>
              <w:rPr>
                <w:rFonts w:hint="eastAsia" w:ascii="仿宋_GB2312" w:hAnsi="楷体" w:eastAsia="仿宋_GB2312"/>
                <w:sz w:val="24"/>
                <w:szCs w:val="24"/>
              </w:rPr>
            </w:pPr>
          </w:p>
          <w:p w14:paraId="31CD7E4A">
            <w:pPr>
              <w:snapToGrid w:val="0"/>
              <w:jc w:val="center"/>
              <w:rPr>
                <w:rFonts w:ascii="楷体" w:hAnsi="楷体" w:eastAsia="楷体"/>
                <w:sz w:val="18"/>
                <w:szCs w:val="18"/>
              </w:rPr>
            </w:pPr>
            <w:r>
              <w:rPr>
                <w:rFonts w:ascii="仿宋_GB2312" w:hAnsi="楷体" w:eastAsia="仿宋_GB2312"/>
                <w:sz w:val="24"/>
                <w:szCs w:val="24"/>
              </w:rPr>
              <w:t>2</w:t>
            </w:r>
            <w:r>
              <w:rPr>
                <w:rFonts w:hint="eastAsia" w:ascii="仿宋_GB2312" w:hAnsi="楷体" w:eastAsia="仿宋_GB2312"/>
                <w:sz w:val="24"/>
                <w:szCs w:val="24"/>
              </w:rPr>
              <w:t>H</w:t>
            </w:r>
          </w:p>
        </w:tc>
        <w:tc>
          <w:tcPr>
            <w:tcW w:w="655" w:type="dxa"/>
            <w:vMerge w:val="restart"/>
            <w:noWrap w:val="0"/>
            <w:vAlign w:val="center"/>
          </w:tcPr>
          <w:p w14:paraId="6B328586">
            <w:pPr>
              <w:snapToGrid w:val="0"/>
              <w:jc w:val="center"/>
              <w:rPr>
                <w:rFonts w:hint="eastAsia" w:ascii="楷体" w:hAnsi="楷体" w:eastAsia="楷体"/>
                <w:sz w:val="18"/>
                <w:szCs w:val="18"/>
              </w:rPr>
            </w:pPr>
            <w:r>
              <w:rPr>
                <w:rFonts w:hint="eastAsia" w:ascii="楷体" w:hAnsi="楷体" w:eastAsia="楷体"/>
                <w:sz w:val="24"/>
                <w:szCs w:val="24"/>
              </w:rPr>
              <w:t>左</w:t>
            </w:r>
          </w:p>
        </w:tc>
        <w:tc>
          <w:tcPr>
            <w:tcW w:w="718" w:type="dxa"/>
            <w:noWrap w:val="0"/>
            <w:vAlign w:val="bottom"/>
          </w:tcPr>
          <w:p w14:paraId="06A6366C">
            <w:pPr>
              <w:snapToGrid w:val="0"/>
              <w:jc w:val="center"/>
              <w:rPr>
                <w:rFonts w:hint="eastAsia" w:ascii="楷体" w:hAnsi="楷体" w:eastAsia="楷体"/>
                <w:sz w:val="18"/>
                <w:szCs w:val="18"/>
              </w:rPr>
            </w:pPr>
            <w:r>
              <w:rPr>
                <w:rFonts w:ascii="楷体" w:hAnsi="楷体" w:eastAsia="楷体"/>
                <w:sz w:val="18"/>
                <w:szCs w:val="18"/>
              </w:rPr>
              <w:t>1</w:t>
            </w:r>
            <w:r>
              <w:rPr>
                <w:rFonts w:hint="eastAsia" w:ascii="楷体" w:hAnsi="楷体" w:eastAsia="楷体"/>
                <w:sz w:val="18"/>
                <w:szCs w:val="18"/>
              </w:rPr>
              <w:t>H</w:t>
            </w:r>
          </w:p>
        </w:tc>
        <w:tc>
          <w:tcPr>
            <w:tcW w:w="1860" w:type="dxa"/>
            <w:noWrap w:val="0"/>
            <w:vAlign w:val="bottom"/>
          </w:tcPr>
          <w:p w14:paraId="14D1E3F1">
            <w:pPr>
              <w:ind w:firstLine="180" w:firstLineChars="100"/>
              <w:rPr>
                <w:rFonts w:ascii="楷体" w:hAnsi="楷体" w:eastAsia="楷体"/>
                <w:sz w:val="18"/>
                <w:szCs w:val="18"/>
              </w:rPr>
            </w:pPr>
            <w:r>
              <w:rPr>
                <w:rFonts w:ascii="楷体" w:hAnsi="楷体" w:eastAsia="楷体"/>
                <w:sz w:val="18"/>
                <w:szCs w:val="18"/>
              </w:rPr>
              <w:t xml:space="preserve"> 9</w:t>
            </w:r>
            <w:r>
              <w:rPr>
                <w:rFonts w:hint="eastAsia" w:ascii="楷体" w:hAnsi="楷体" w:eastAsia="楷体"/>
                <w:sz w:val="18"/>
                <w:szCs w:val="18"/>
              </w:rPr>
              <w:t>0</w:t>
            </w:r>
            <w:r>
              <w:rPr>
                <w:rFonts w:ascii="楷体" w:hAnsi="楷体" w:eastAsia="楷体"/>
                <w:sz w:val="18"/>
                <w:szCs w:val="18"/>
              </w:rPr>
              <w:t xml:space="preserve">   17   29</w:t>
            </w:r>
          </w:p>
        </w:tc>
        <w:tc>
          <w:tcPr>
            <w:tcW w:w="1701" w:type="dxa"/>
            <w:vMerge w:val="restart"/>
            <w:noWrap w:val="0"/>
            <w:vAlign w:val="bottom"/>
          </w:tcPr>
          <w:p w14:paraId="4477B591">
            <w:pPr>
              <w:snapToGrid w:val="0"/>
              <w:jc w:val="center"/>
              <w:rPr>
                <w:rFonts w:ascii="楷体" w:hAnsi="楷体" w:eastAsia="楷体"/>
                <w:sz w:val="18"/>
                <w:szCs w:val="18"/>
              </w:rPr>
            </w:pPr>
            <w:r>
              <w:rPr>
                <w:rFonts w:ascii="楷体" w:hAnsi="楷体" w:eastAsia="楷体"/>
                <w:sz w:val="18"/>
                <w:szCs w:val="18"/>
              </w:rPr>
              <w:t>89  38  05</w:t>
            </w:r>
          </w:p>
        </w:tc>
        <w:tc>
          <w:tcPr>
            <w:tcW w:w="1559" w:type="dxa"/>
            <w:vMerge w:val="restart"/>
            <w:noWrap w:val="0"/>
            <w:vAlign w:val="bottom"/>
          </w:tcPr>
          <w:p w14:paraId="1A3E799F">
            <w:pPr>
              <w:jc w:val="center"/>
              <w:rPr>
                <w:rFonts w:ascii="Times New Roman" w:hAnsi="Times New Roman"/>
                <w:szCs w:val="21"/>
              </w:rPr>
            </w:pPr>
            <w:r>
              <w:rPr>
                <w:rFonts w:ascii="楷体" w:hAnsi="楷体" w:eastAsia="楷体"/>
                <w:sz w:val="18"/>
                <w:szCs w:val="18"/>
              </w:rPr>
              <w:t>89  38  06</w:t>
            </w:r>
          </w:p>
        </w:tc>
        <w:tc>
          <w:tcPr>
            <w:tcW w:w="1259" w:type="dxa"/>
            <w:vMerge w:val="restart"/>
            <w:noWrap w:val="0"/>
            <w:vAlign w:val="bottom"/>
          </w:tcPr>
          <w:p w14:paraId="588FD69E">
            <w:pPr>
              <w:jc w:val="center"/>
              <w:rPr>
                <w:rFonts w:ascii="Times New Roman" w:hAnsi="Times New Roman"/>
                <w:szCs w:val="21"/>
              </w:rPr>
            </w:pPr>
            <w:r>
              <w:rPr>
                <w:rFonts w:ascii="楷体" w:hAnsi="楷体" w:eastAsia="楷体"/>
                <w:sz w:val="18"/>
                <w:szCs w:val="18"/>
              </w:rPr>
              <w:t>89  38  06</w:t>
            </w:r>
          </w:p>
        </w:tc>
        <w:tc>
          <w:tcPr>
            <w:tcW w:w="850" w:type="dxa"/>
            <w:vMerge w:val="continue"/>
            <w:noWrap w:val="0"/>
            <w:vAlign w:val="center"/>
          </w:tcPr>
          <w:p w14:paraId="1EF8C6E4">
            <w:pPr>
              <w:jc w:val="center"/>
              <w:rPr>
                <w:rFonts w:hint="eastAsia" w:ascii="Times New Roman" w:hAnsi="Times New Roman"/>
                <w:szCs w:val="21"/>
              </w:rPr>
            </w:pPr>
          </w:p>
        </w:tc>
      </w:tr>
      <w:tr w14:paraId="2613A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498AE0A0">
            <w:pPr>
              <w:snapToGrid w:val="0"/>
              <w:jc w:val="center"/>
              <w:rPr>
                <w:rFonts w:ascii="楷体" w:hAnsi="楷体" w:eastAsia="楷体"/>
                <w:sz w:val="18"/>
                <w:szCs w:val="18"/>
              </w:rPr>
            </w:pPr>
          </w:p>
        </w:tc>
        <w:tc>
          <w:tcPr>
            <w:tcW w:w="655" w:type="dxa"/>
            <w:vMerge w:val="continue"/>
            <w:noWrap w:val="0"/>
            <w:vAlign w:val="center"/>
          </w:tcPr>
          <w:p w14:paraId="773CF84A">
            <w:pPr>
              <w:snapToGrid w:val="0"/>
              <w:jc w:val="center"/>
              <w:rPr>
                <w:rFonts w:hint="eastAsia" w:ascii="楷体" w:hAnsi="楷体" w:eastAsia="楷体"/>
                <w:sz w:val="18"/>
                <w:szCs w:val="18"/>
              </w:rPr>
            </w:pPr>
          </w:p>
        </w:tc>
        <w:tc>
          <w:tcPr>
            <w:tcW w:w="718" w:type="dxa"/>
            <w:noWrap w:val="0"/>
            <w:vAlign w:val="bottom"/>
          </w:tcPr>
          <w:p w14:paraId="523DA3A8">
            <w:pPr>
              <w:snapToGrid w:val="0"/>
              <w:jc w:val="center"/>
              <w:rPr>
                <w:rFonts w:hint="eastAsia" w:ascii="楷体" w:hAnsi="楷体" w:eastAsia="楷体"/>
                <w:sz w:val="18"/>
                <w:szCs w:val="18"/>
              </w:rPr>
            </w:pPr>
            <w:r>
              <w:rPr>
                <w:rFonts w:hint="eastAsia" w:ascii="楷体" w:hAnsi="楷体" w:eastAsia="楷体"/>
                <w:sz w:val="18"/>
                <w:szCs w:val="18"/>
              </w:rPr>
              <w:t>3H</w:t>
            </w:r>
          </w:p>
        </w:tc>
        <w:tc>
          <w:tcPr>
            <w:tcW w:w="1860" w:type="dxa"/>
            <w:noWrap w:val="0"/>
            <w:vAlign w:val="bottom"/>
          </w:tcPr>
          <w:p w14:paraId="1181D22D">
            <w:pPr>
              <w:ind w:firstLine="180" w:firstLineChars="100"/>
              <w:rPr>
                <w:rFonts w:ascii="楷体" w:hAnsi="楷体" w:eastAsia="楷体"/>
                <w:sz w:val="18"/>
                <w:szCs w:val="18"/>
              </w:rPr>
            </w:pPr>
            <w:r>
              <w:rPr>
                <w:rFonts w:hint="eastAsia" w:ascii="楷体" w:hAnsi="楷体" w:eastAsia="楷体"/>
                <w:sz w:val="18"/>
                <w:szCs w:val="18"/>
              </w:rPr>
              <w:t>1</w:t>
            </w:r>
            <w:r>
              <w:rPr>
                <w:rFonts w:ascii="楷体" w:hAnsi="楷体" w:eastAsia="楷体"/>
                <w:sz w:val="18"/>
                <w:szCs w:val="18"/>
              </w:rPr>
              <w:t>79   55   34</w:t>
            </w:r>
          </w:p>
        </w:tc>
        <w:tc>
          <w:tcPr>
            <w:tcW w:w="1701" w:type="dxa"/>
            <w:vMerge w:val="continue"/>
            <w:noWrap w:val="0"/>
            <w:vAlign w:val="center"/>
          </w:tcPr>
          <w:p w14:paraId="31B90FD9">
            <w:pPr>
              <w:snapToGrid w:val="0"/>
              <w:jc w:val="center"/>
              <w:rPr>
                <w:rFonts w:ascii="楷体" w:hAnsi="楷体" w:eastAsia="楷体"/>
                <w:sz w:val="18"/>
                <w:szCs w:val="18"/>
              </w:rPr>
            </w:pPr>
          </w:p>
        </w:tc>
        <w:tc>
          <w:tcPr>
            <w:tcW w:w="1559" w:type="dxa"/>
            <w:vMerge w:val="continue"/>
            <w:noWrap w:val="0"/>
            <w:vAlign w:val="center"/>
          </w:tcPr>
          <w:p w14:paraId="57DD5651">
            <w:pPr>
              <w:jc w:val="center"/>
              <w:rPr>
                <w:rFonts w:ascii="Times New Roman" w:hAnsi="Times New Roman"/>
                <w:szCs w:val="21"/>
              </w:rPr>
            </w:pPr>
          </w:p>
        </w:tc>
        <w:tc>
          <w:tcPr>
            <w:tcW w:w="1259" w:type="dxa"/>
            <w:vMerge w:val="continue"/>
            <w:noWrap w:val="0"/>
            <w:vAlign w:val="center"/>
          </w:tcPr>
          <w:p w14:paraId="2E53BF0A">
            <w:pPr>
              <w:jc w:val="center"/>
              <w:rPr>
                <w:rFonts w:ascii="Times New Roman" w:hAnsi="Times New Roman"/>
                <w:szCs w:val="21"/>
              </w:rPr>
            </w:pPr>
          </w:p>
        </w:tc>
        <w:tc>
          <w:tcPr>
            <w:tcW w:w="850" w:type="dxa"/>
            <w:vMerge w:val="continue"/>
            <w:noWrap w:val="0"/>
            <w:vAlign w:val="center"/>
          </w:tcPr>
          <w:p w14:paraId="17C5C86E">
            <w:pPr>
              <w:jc w:val="center"/>
              <w:rPr>
                <w:rFonts w:hint="eastAsia" w:ascii="Times New Roman" w:hAnsi="Times New Roman"/>
                <w:szCs w:val="21"/>
              </w:rPr>
            </w:pPr>
          </w:p>
        </w:tc>
      </w:tr>
      <w:tr w14:paraId="4CB9A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4A456130">
            <w:pPr>
              <w:snapToGrid w:val="0"/>
              <w:jc w:val="center"/>
              <w:rPr>
                <w:rFonts w:ascii="楷体" w:hAnsi="楷体" w:eastAsia="楷体"/>
                <w:sz w:val="18"/>
                <w:szCs w:val="18"/>
              </w:rPr>
            </w:pPr>
          </w:p>
        </w:tc>
        <w:tc>
          <w:tcPr>
            <w:tcW w:w="655" w:type="dxa"/>
            <w:vMerge w:val="restart"/>
            <w:noWrap w:val="0"/>
            <w:vAlign w:val="center"/>
          </w:tcPr>
          <w:p w14:paraId="13BC7CA2">
            <w:pPr>
              <w:snapToGrid w:val="0"/>
              <w:jc w:val="center"/>
              <w:rPr>
                <w:rFonts w:hint="eastAsia" w:ascii="楷体" w:hAnsi="楷体" w:eastAsia="楷体"/>
                <w:sz w:val="18"/>
                <w:szCs w:val="18"/>
              </w:rPr>
            </w:pPr>
            <w:r>
              <w:rPr>
                <w:rFonts w:hint="eastAsia" w:ascii="楷体" w:hAnsi="楷体" w:eastAsia="楷体"/>
                <w:sz w:val="24"/>
                <w:szCs w:val="24"/>
              </w:rPr>
              <w:t>右</w:t>
            </w:r>
          </w:p>
        </w:tc>
        <w:tc>
          <w:tcPr>
            <w:tcW w:w="718" w:type="dxa"/>
            <w:noWrap w:val="0"/>
            <w:vAlign w:val="bottom"/>
          </w:tcPr>
          <w:p w14:paraId="12D4141C">
            <w:pPr>
              <w:snapToGrid w:val="0"/>
              <w:jc w:val="center"/>
              <w:rPr>
                <w:rFonts w:hint="eastAsia" w:ascii="楷体" w:hAnsi="楷体" w:eastAsia="楷体"/>
                <w:sz w:val="18"/>
                <w:szCs w:val="18"/>
              </w:rPr>
            </w:pPr>
            <w:r>
              <w:rPr>
                <w:rFonts w:ascii="楷体" w:hAnsi="楷体" w:eastAsia="楷体"/>
                <w:sz w:val="18"/>
                <w:szCs w:val="18"/>
              </w:rPr>
              <w:t>1</w:t>
            </w:r>
            <w:r>
              <w:rPr>
                <w:rFonts w:hint="eastAsia" w:ascii="楷体" w:hAnsi="楷体" w:eastAsia="楷体"/>
                <w:sz w:val="18"/>
                <w:szCs w:val="18"/>
              </w:rPr>
              <w:t>H</w:t>
            </w:r>
          </w:p>
        </w:tc>
        <w:tc>
          <w:tcPr>
            <w:tcW w:w="1860" w:type="dxa"/>
            <w:noWrap w:val="0"/>
            <w:vAlign w:val="bottom"/>
          </w:tcPr>
          <w:p w14:paraId="2D7E2DA5">
            <w:pPr>
              <w:ind w:firstLine="180" w:firstLineChars="100"/>
              <w:rPr>
                <w:rFonts w:ascii="楷体" w:hAnsi="楷体" w:eastAsia="楷体"/>
                <w:sz w:val="18"/>
                <w:szCs w:val="18"/>
              </w:rPr>
            </w:pPr>
            <w:r>
              <w:rPr>
                <w:rFonts w:hint="eastAsia" w:ascii="楷体" w:hAnsi="楷体" w:eastAsia="楷体"/>
                <w:sz w:val="18"/>
                <w:szCs w:val="18"/>
              </w:rPr>
              <w:t>2</w:t>
            </w:r>
            <w:r>
              <w:rPr>
                <w:rFonts w:ascii="楷体" w:hAnsi="楷体" w:eastAsia="楷体"/>
                <w:sz w:val="18"/>
                <w:szCs w:val="18"/>
              </w:rPr>
              <w:t>70   17   35</w:t>
            </w:r>
          </w:p>
        </w:tc>
        <w:tc>
          <w:tcPr>
            <w:tcW w:w="1701" w:type="dxa"/>
            <w:vMerge w:val="restart"/>
            <w:noWrap w:val="0"/>
            <w:vAlign w:val="bottom"/>
          </w:tcPr>
          <w:p w14:paraId="71225835">
            <w:pPr>
              <w:snapToGrid w:val="0"/>
              <w:jc w:val="center"/>
              <w:rPr>
                <w:rFonts w:ascii="楷体" w:hAnsi="楷体" w:eastAsia="楷体"/>
                <w:sz w:val="18"/>
                <w:szCs w:val="18"/>
              </w:rPr>
            </w:pPr>
            <w:r>
              <w:rPr>
                <w:rFonts w:hint="eastAsia" w:ascii="楷体" w:hAnsi="楷体" w:eastAsia="楷体"/>
                <w:sz w:val="18"/>
                <w:szCs w:val="18"/>
              </w:rPr>
              <w:t>8</w:t>
            </w:r>
            <w:r>
              <w:rPr>
                <w:rFonts w:ascii="楷体" w:hAnsi="楷体" w:eastAsia="楷体"/>
                <w:sz w:val="18"/>
                <w:szCs w:val="18"/>
              </w:rPr>
              <w:t>9  38  07</w:t>
            </w:r>
          </w:p>
        </w:tc>
        <w:tc>
          <w:tcPr>
            <w:tcW w:w="1559" w:type="dxa"/>
            <w:vMerge w:val="continue"/>
            <w:noWrap w:val="0"/>
            <w:vAlign w:val="center"/>
          </w:tcPr>
          <w:p w14:paraId="0C23B376">
            <w:pPr>
              <w:jc w:val="center"/>
              <w:rPr>
                <w:rFonts w:ascii="Times New Roman" w:hAnsi="Times New Roman"/>
                <w:szCs w:val="21"/>
              </w:rPr>
            </w:pPr>
          </w:p>
        </w:tc>
        <w:tc>
          <w:tcPr>
            <w:tcW w:w="1259" w:type="dxa"/>
            <w:vMerge w:val="continue"/>
            <w:noWrap w:val="0"/>
            <w:vAlign w:val="center"/>
          </w:tcPr>
          <w:p w14:paraId="25E003A6">
            <w:pPr>
              <w:jc w:val="center"/>
              <w:rPr>
                <w:rFonts w:ascii="Times New Roman" w:hAnsi="Times New Roman"/>
                <w:szCs w:val="21"/>
              </w:rPr>
            </w:pPr>
          </w:p>
        </w:tc>
        <w:tc>
          <w:tcPr>
            <w:tcW w:w="850" w:type="dxa"/>
            <w:vMerge w:val="continue"/>
            <w:noWrap w:val="0"/>
            <w:vAlign w:val="center"/>
          </w:tcPr>
          <w:p w14:paraId="525220A7">
            <w:pPr>
              <w:jc w:val="center"/>
              <w:rPr>
                <w:rFonts w:hint="eastAsia" w:ascii="Times New Roman" w:hAnsi="Times New Roman"/>
                <w:szCs w:val="21"/>
              </w:rPr>
            </w:pPr>
          </w:p>
        </w:tc>
      </w:tr>
      <w:tr w14:paraId="2BD66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4AB4A937">
            <w:pPr>
              <w:adjustRightInd w:val="0"/>
              <w:jc w:val="distribute"/>
              <w:rPr>
                <w:rFonts w:ascii="Times New Roman" w:hAnsi="Times New Roman"/>
                <w:szCs w:val="21"/>
              </w:rPr>
            </w:pPr>
          </w:p>
        </w:tc>
        <w:tc>
          <w:tcPr>
            <w:tcW w:w="655" w:type="dxa"/>
            <w:vMerge w:val="continue"/>
            <w:noWrap w:val="0"/>
            <w:vAlign w:val="center"/>
          </w:tcPr>
          <w:p w14:paraId="0CFA25DE">
            <w:pPr>
              <w:adjustRightInd w:val="0"/>
              <w:snapToGrid w:val="0"/>
              <w:jc w:val="distribute"/>
              <w:rPr>
                <w:rFonts w:hint="eastAsia" w:ascii="Times New Roman" w:hAnsi="Times New Roman"/>
                <w:szCs w:val="21"/>
              </w:rPr>
            </w:pPr>
          </w:p>
        </w:tc>
        <w:tc>
          <w:tcPr>
            <w:tcW w:w="718" w:type="dxa"/>
            <w:noWrap w:val="0"/>
            <w:vAlign w:val="bottom"/>
          </w:tcPr>
          <w:p w14:paraId="62526727">
            <w:pPr>
              <w:snapToGrid w:val="0"/>
              <w:jc w:val="center"/>
              <w:rPr>
                <w:rFonts w:hint="eastAsia" w:ascii="楷体" w:hAnsi="楷体" w:eastAsia="楷体"/>
                <w:sz w:val="18"/>
                <w:szCs w:val="18"/>
              </w:rPr>
            </w:pPr>
            <w:r>
              <w:rPr>
                <w:rFonts w:hint="eastAsia" w:ascii="楷体" w:hAnsi="楷体" w:eastAsia="楷体"/>
                <w:sz w:val="18"/>
                <w:szCs w:val="18"/>
              </w:rPr>
              <w:t>3H</w:t>
            </w:r>
          </w:p>
        </w:tc>
        <w:tc>
          <w:tcPr>
            <w:tcW w:w="1860" w:type="dxa"/>
            <w:noWrap w:val="0"/>
            <w:vAlign w:val="bottom"/>
          </w:tcPr>
          <w:p w14:paraId="7B6D0802">
            <w:pPr>
              <w:ind w:firstLine="180" w:firstLineChars="100"/>
              <w:rPr>
                <w:rFonts w:ascii="楷体" w:hAnsi="楷体" w:eastAsia="楷体"/>
                <w:sz w:val="18"/>
                <w:szCs w:val="18"/>
              </w:rPr>
            </w:pPr>
            <w:r>
              <w:rPr>
                <w:rFonts w:hint="eastAsia" w:ascii="楷体" w:hAnsi="楷体" w:eastAsia="楷体"/>
                <w:sz w:val="18"/>
                <w:szCs w:val="18"/>
              </w:rPr>
              <w:t>3</w:t>
            </w:r>
            <w:r>
              <w:rPr>
                <w:rFonts w:ascii="楷体" w:hAnsi="楷体" w:eastAsia="楷体"/>
                <w:sz w:val="18"/>
                <w:szCs w:val="18"/>
              </w:rPr>
              <w:t>59   55   42</w:t>
            </w:r>
          </w:p>
        </w:tc>
        <w:tc>
          <w:tcPr>
            <w:tcW w:w="1701" w:type="dxa"/>
            <w:vMerge w:val="continue"/>
            <w:noWrap w:val="0"/>
            <w:vAlign w:val="center"/>
          </w:tcPr>
          <w:p w14:paraId="2E7D9AC8">
            <w:pPr>
              <w:jc w:val="center"/>
              <w:rPr>
                <w:rFonts w:ascii="Times New Roman" w:hAnsi="Times New Roman"/>
                <w:szCs w:val="21"/>
              </w:rPr>
            </w:pPr>
          </w:p>
        </w:tc>
        <w:tc>
          <w:tcPr>
            <w:tcW w:w="1559" w:type="dxa"/>
            <w:vMerge w:val="continue"/>
            <w:noWrap w:val="0"/>
            <w:vAlign w:val="center"/>
          </w:tcPr>
          <w:p w14:paraId="6C18B026">
            <w:pPr>
              <w:jc w:val="center"/>
              <w:rPr>
                <w:rFonts w:ascii="Times New Roman" w:hAnsi="Times New Roman"/>
                <w:szCs w:val="21"/>
              </w:rPr>
            </w:pPr>
          </w:p>
        </w:tc>
        <w:tc>
          <w:tcPr>
            <w:tcW w:w="1259" w:type="dxa"/>
            <w:vMerge w:val="continue"/>
            <w:noWrap w:val="0"/>
            <w:vAlign w:val="center"/>
          </w:tcPr>
          <w:p w14:paraId="56214565">
            <w:pPr>
              <w:jc w:val="center"/>
              <w:rPr>
                <w:rFonts w:ascii="Times New Roman" w:hAnsi="Times New Roman"/>
                <w:szCs w:val="21"/>
              </w:rPr>
            </w:pPr>
          </w:p>
        </w:tc>
        <w:tc>
          <w:tcPr>
            <w:tcW w:w="850" w:type="dxa"/>
            <w:vMerge w:val="continue"/>
            <w:noWrap w:val="0"/>
            <w:vAlign w:val="center"/>
          </w:tcPr>
          <w:p w14:paraId="09BF16EB">
            <w:pPr>
              <w:jc w:val="center"/>
              <w:rPr>
                <w:rFonts w:hint="eastAsia" w:ascii="Times New Roman" w:hAnsi="Times New Roman"/>
                <w:szCs w:val="21"/>
              </w:rPr>
            </w:pPr>
          </w:p>
        </w:tc>
      </w:tr>
    </w:tbl>
    <w:p w14:paraId="78F2172B">
      <w:pPr>
        <w:ind w:firstLine="592" w:firstLineChars="247"/>
        <w:rPr>
          <w:rFonts w:hint="eastAsia" w:ascii="仿宋_GB2312" w:hAnsi="仿宋" w:eastAsia="仿宋_GB2312"/>
          <w:sz w:val="24"/>
          <w:szCs w:val="24"/>
        </w:rPr>
      </w:pPr>
      <w:r>
        <w:rPr>
          <w:rFonts w:hint="eastAsia" w:ascii="仿宋_GB2312" w:hAnsi="仿宋" w:eastAsia="仿宋_GB2312"/>
          <w:sz w:val="24"/>
          <w:szCs w:val="24"/>
        </w:rPr>
        <w:t>注：角度计算等取位至1秒。</w:t>
      </w:r>
    </w:p>
    <w:p w14:paraId="7BEF699D">
      <w:pPr>
        <w:spacing w:line="560" w:lineRule="exact"/>
        <w:ind w:firstLine="700" w:firstLineChars="250"/>
        <w:jc w:val="left"/>
        <w:rPr>
          <w:rFonts w:ascii="仿宋" w:hAnsi="仿宋" w:eastAsia="仿宋"/>
          <w:sz w:val="28"/>
          <w:szCs w:val="28"/>
        </w:rPr>
      </w:pPr>
    </w:p>
    <w:p w14:paraId="65FC895E">
      <w:pPr>
        <w:spacing w:line="560" w:lineRule="exact"/>
        <w:ind w:firstLine="700" w:firstLineChars="250"/>
        <w:jc w:val="left"/>
        <w:rPr>
          <w:rFonts w:ascii="仿宋" w:hAnsi="仿宋" w:eastAsia="仿宋"/>
          <w:sz w:val="28"/>
          <w:szCs w:val="28"/>
        </w:rPr>
      </w:pPr>
    </w:p>
    <w:p w14:paraId="1B05F788">
      <w:pPr>
        <w:spacing w:line="560" w:lineRule="exact"/>
        <w:ind w:firstLine="700" w:firstLineChars="250"/>
        <w:jc w:val="left"/>
        <w:rPr>
          <w:rFonts w:ascii="仿宋" w:hAnsi="仿宋" w:eastAsia="仿宋"/>
          <w:sz w:val="28"/>
          <w:szCs w:val="28"/>
        </w:rPr>
      </w:pPr>
    </w:p>
    <w:p w14:paraId="1B54172E">
      <w:pPr>
        <w:spacing w:line="560" w:lineRule="exact"/>
        <w:jc w:val="center"/>
        <w:rPr>
          <w:rFonts w:ascii="黑体" w:hAnsi="黑体" w:eastAsia="黑体"/>
          <w:bCs/>
          <w:sz w:val="32"/>
          <w:szCs w:val="32"/>
        </w:rPr>
      </w:pPr>
      <w:r>
        <w:rPr>
          <w:rFonts w:hint="eastAsia" w:ascii="黑体" w:hAnsi="黑体" w:eastAsia="黑体"/>
          <w:bCs/>
          <w:sz w:val="32"/>
          <w:szCs w:val="32"/>
        </w:rPr>
        <w:t>20</w:t>
      </w:r>
      <w:r>
        <w:rPr>
          <w:rFonts w:ascii="黑体" w:hAnsi="黑体" w:eastAsia="黑体"/>
          <w:bCs/>
          <w:sz w:val="32"/>
          <w:szCs w:val="32"/>
        </w:rPr>
        <w:t>23</w:t>
      </w:r>
      <w:r>
        <w:rPr>
          <w:rFonts w:hint="eastAsia" w:ascii="黑体" w:hAnsi="黑体" w:eastAsia="黑体"/>
          <w:bCs/>
          <w:sz w:val="32"/>
          <w:szCs w:val="32"/>
        </w:rPr>
        <w:t>年全国职业院校技能大赛工程测量赛项中职组学生赛</w:t>
      </w:r>
    </w:p>
    <w:p w14:paraId="2F25AFB0">
      <w:pPr>
        <w:adjustRightInd w:val="0"/>
        <w:snapToGrid w:val="0"/>
        <w:spacing w:before="100" w:beforeAutospacing="1" w:line="360" w:lineRule="auto"/>
        <w:ind w:left="141" w:hanging="141" w:hangingChars="50"/>
        <w:jc w:val="center"/>
        <w:rPr>
          <w:rFonts w:hint="eastAsia" w:ascii="仿宋_GB2312" w:hAnsi="仿宋" w:eastAsia="仿宋_GB2312"/>
          <w:b/>
          <w:sz w:val="28"/>
          <w:szCs w:val="28"/>
        </w:rPr>
      </w:pPr>
      <w:r>
        <w:rPr>
          <w:rFonts w:hint="eastAsia" w:ascii="仿宋_GB2312" w:hAnsi="仿宋" w:eastAsia="仿宋_GB2312"/>
          <w:b/>
          <w:sz w:val="28"/>
          <w:szCs w:val="28"/>
        </w:rPr>
        <w:t xml:space="preserve">  水平角测量记录表</w:t>
      </w:r>
    </w:p>
    <w:p w14:paraId="6BBA0F6E">
      <w:pPr>
        <w:adjustRightInd w:val="0"/>
        <w:snapToGrid w:val="0"/>
        <w:ind w:left="140" w:hanging="140" w:hangingChars="50"/>
        <w:jc w:val="center"/>
        <w:rPr>
          <w:rFonts w:hint="eastAsia" w:ascii="仿宋_GB2312" w:hAnsi="仿宋" w:eastAsia="仿宋_GB2312"/>
          <w:sz w:val="28"/>
          <w:szCs w:val="28"/>
        </w:rPr>
      </w:pPr>
      <w:r>
        <w:rPr>
          <w:rFonts w:hint="eastAsia" w:ascii="仿宋_GB2312" w:hAnsi="仿宋" w:eastAsia="仿宋_GB2312"/>
          <w:bCs/>
          <w:sz w:val="28"/>
          <w:szCs w:val="28"/>
        </w:rPr>
        <w:t>场次-线路抽签</w:t>
      </w:r>
      <w:r>
        <w:rPr>
          <w:rFonts w:hint="eastAsia" w:ascii="仿宋_GB2312" w:hAnsi="仿宋" w:eastAsia="仿宋_GB2312"/>
          <w:sz w:val="28"/>
          <w:szCs w:val="28"/>
        </w:rPr>
        <w:t>号：3-H             观测日期：</w:t>
      </w:r>
      <w:bookmarkStart w:id="7" w:name="_Hlk78982751"/>
      <w:r>
        <w:rPr>
          <w:rFonts w:hint="eastAsia" w:ascii="仿宋_GB2312" w:hAnsi="仿宋" w:eastAsia="仿宋_GB2312"/>
          <w:sz w:val="28"/>
          <w:szCs w:val="28"/>
        </w:rPr>
        <w:t>2</w:t>
      </w:r>
      <w:r>
        <w:rPr>
          <w:rFonts w:ascii="仿宋_GB2312" w:hAnsi="仿宋" w:eastAsia="仿宋_GB2312"/>
          <w:sz w:val="28"/>
          <w:szCs w:val="28"/>
        </w:rPr>
        <w:t>023.6.19</w:t>
      </w:r>
      <w:bookmarkEnd w:id="7"/>
    </w:p>
    <w:p w14:paraId="4329E158">
      <w:pPr>
        <w:spacing w:before="156" w:beforeLines="50" w:after="156" w:afterLines="50"/>
        <w:ind w:left="140" w:hanging="140" w:hangingChars="50"/>
        <w:jc w:val="center"/>
        <w:rPr>
          <w:rFonts w:hint="eastAsia" w:ascii="仿宋_GB2312" w:hAnsi="仿宋" w:eastAsia="仿宋_GB2312"/>
          <w:sz w:val="28"/>
          <w:szCs w:val="28"/>
        </w:rPr>
      </w:pPr>
      <w:r>
        <w:rPr>
          <w:rFonts w:hint="eastAsia" w:ascii="仿宋_GB2312" w:hAnsi="仿宋" w:eastAsia="仿宋_GB2312"/>
          <w:sz w:val="28"/>
          <w:szCs w:val="28"/>
        </w:rPr>
        <w:t>测量（号）：</w:t>
      </w:r>
      <w:bookmarkStart w:id="8" w:name="_Hlk78982771"/>
      <w:r>
        <w:rPr>
          <w:rFonts w:ascii="仿宋_GB2312" w:hAnsi="仿宋" w:eastAsia="仿宋_GB2312"/>
          <w:sz w:val="28"/>
          <w:szCs w:val="28"/>
        </w:rPr>
        <w:t>2</w:t>
      </w:r>
      <w:r>
        <w:rPr>
          <w:rFonts w:hint="eastAsia" w:ascii="仿宋_GB2312" w:hAnsi="仿宋" w:eastAsia="仿宋_GB2312"/>
          <w:sz w:val="28"/>
          <w:szCs w:val="28"/>
        </w:rPr>
        <w:t>、</w:t>
      </w:r>
      <w:r>
        <w:rPr>
          <w:rFonts w:ascii="仿宋_GB2312" w:hAnsi="仿宋" w:eastAsia="仿宋_GB2312"/>
          <w:sz w:val="28"/>
          <w:szCs w:val="28"/>
        </w:rPr>
        <w:t>3</w:t>
      </w:r>
      <w:bookmarkEnd w:id="8"/>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记录（号）：</w:t>
      </w:r>
      <w:r>
        <w:rPr>
          <w:rFonts w:ascii="仿宋_GB2312" w:hAnsi="仿宋" w:eastAsia="仿宋_GB2312"/>
          <w:sz w:val="28"/>
          <w:szCs w:val="28"/>
        </w:rPr>
        <w:t>3</w:t>
      </w:r>
      <w:r>
        <w:rPr>
          <w:rFonts w:hint="eastAsia" w:ascii="仿宋_GB2312" w:hAnsi="仿宋" w:eastAsia="仿宋_GB2312"/>
          <w:sz w:val="28"/>
          <w:szCs w:val="28"/>
        </w:rPr>
        <w:t>、</w:t>
      </w:r>
      <w:r>
        <w:rPr>
          <w:rFonts w:ascii="仿宋_GB2312" w:hAnsi="仿宋" w:eastAsia="仿宋_GB2312"/>
          <w:sz w:val="28"/>
          <w:szCs w:val="28"/>
        </w:rPr>
        <w:t>4</w:t>
      </w:r>
    </w:p>
    <w:tbl>
      <w:tblPr>
        <w:tblStyle w:val="6"/>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655"/>
        <w:gridCol w:w="718"/>
        <w:gridCol w:w="1860"/>
        <w:gridCol w:w="1701"/>
        <w:gridCol w:w="1559"/>
        <w:gridCol w:w="1259"/>
        <w:gridCol w:w="850"/>
      </w:tblGrid>
      <w:tr w14:paraId="36EB0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720" w:type="dxa"/>
            <w:vMerge w:val="restart"/>
            <w:noWrap w:val="0"/>
            <w:vAlign w:val="center"/>
          </w:tcPr>
          <w:p w14:paraId="2E59CCE9">
            <w:pPr>
              <w:jc w:val="center"/>
              <w:rPr>
                <w:rFonts w:hint="eastAsia" w:ascii="仿宋" w:hAnsi="仿宋" w:eastAsia="仿宋"/>
                <w:szCs w:val="21"/>
              </w:rPr>
            </w:pPr>
            <w:r>
              <w:rPr>
                <w:rFonts w:hint="eastAsia" w:ascii="仿宋" w:hAnsi="仿宋" w:eastAsia="仿宋"/>
                <w:szCs w:val="21"/>
              </w:rPr>
              <w:t>测回</w:t>
            </w:r>
          </w:p>
          <w:p w14:paraId="3F2C7F07">
            <w:pPr>
              <w:jc w:val="center"/>
              <w:rPr>
                <w:rFonts w:hint="eastAsia" w:ascii="仿宋" w:hAnsi="仿宋" w:eastAsia="仿宋"/>
                <w:szCs w:val="21"/>
              </w:rPr>
            </w:pPr>
            <w:r>
              <w:rPr>
                <w:rFonts w:hint="eastAsia" w:ascii="仿宋" w:hAnsi="仿宋" w:eastAsia="仿宋"/>
                <w:szCs w:val="21"/>
              </w:rPr>
              <w:t>测站</w:t>
            </w:r>
          </w:p>
        </w:tc>
        <w:tc>
          <w:tcPr>
            <w:tcW w:w="655" w:type="dxa"/>
            <w:vMerge w:val="restart"/>
            <w:noWrap w:val="0"/>
            <w:vAlign w:val="center"/>
          </w:tcPr>
          <w:p w14:paraId="5362FEB5">
            <w:pPr>
              <w:jc w:val="center"/>
              <w:rPr>
                <w:rFonts w:hint="eastAsia" w:ascii="仿宋" w:hAnsi="仿宋" w:eastAsia="仿宋"/>
                <w:szCs w:val="21"/>
              </w:rPr>
            </w:pPr>
            <w:r>
              <w:rPr>
                <w:rFonts w:hint="eastAsia" w:ascii="仿宋" w:hAnsi="仿宋" w:eastAsia="仿宋"/>
                <w:szCs w:val="21"/>
              </w:rPr>
              <w:t>盘位</w:t>
            </w:r>
          </w:p>
        </w:tc>
        <w:tc>
          <w:tcPr>
            <w:tcW w:w="718" w:type="dxa"/>
            <w:vMerge w:val="restart"/>
            <w:noWrap w:val="0"/>
            <w:vAlign w:val="center"/>
          </w:tcPr>
          <w:p w14:paraId="0CB81D06">
            <w:pPr>
              <w:jc w:val="center"/>
              <w:rPr>
                <w:rFonts w:hint="eastAsia" w:ascii="仿宋" w:hAnsi="仿宋" w:eastAsia="仿宋"/>
                <w:szCs w:val="21"/>
              </w:rPr>
            </w:pPr>
            <w:r>
              <w:rPr>
                <w:rFonts w:hint="eastAsia" w:ascii="仿宋" w:hAnsi="仿宋" w:eastAsia="仿宋"/>
                <w:szCs w:val="21"/>
              </w:rPr>
              <w:t>目标</w:t>
            </w:r>
          </w:p>
        </w:tc>
        <w:tc>
          <w:tcPr>
            <w:tcW w:w="1860" w:type="dxa"/>
            <w:noWrap w:val="0"/>
            <w:vAlign w:val="center"/>
          </w:tcPr>
          <w:p w14:paraId="51D96372">
            <w:pPr>
              <w:jc w:val="center"/>
              <w:rPr>
                <w:rFonts w:hint="eastAsia" w:ascii="仿宋" w:hAnsi="仿宋" w:eastAsia="仿宋"/>
                <w:szCs w:val="21"/>
              </w:rPr>
            </w:pPr>
            <w:r>
              <w:rPr>
                <w:rFonts w:hint="eastAsia" w:ascii="仿宋" w:hAnsi="仿宋" w:eastAsia="仿宋"/>
                <w:szCs w:val="21"/>
              </w:rPr>
              <w:t>水平度盘读数</w:t>
            </w:r>
          </w:p>
        </w:tc>
        <w:tc>
          <w:tcPr>
            <w:tcW w:w="1701" w:type="dxa"/>
            <w:noWrap w:val="0"/>
            <w:vAlign w:val="center"/>
          </w:tcPr>
          <w:p w14:paraId="446A8D9C">
            <w:pPr>
              <w:jc w:val="center"/>
              <w:rPr>
                <w:rFonts w:hint="eastAsia" w:ascii="仿宋" w:hAnsi="仿宋" w:eastAsia="仿宋"/>
                <w:szCs w:val="21"/>
              </w:rPr>
            </w:pPr>
            <w:r>
              <w:rPr>
                <w:rFonts w:hint="eastAsia" w:ascii="仿宋" w:hAnsi="仿宋" w:eastAsia="仿宋"/>
                <w:szCs w:val="21"/>
              </w:rPr>
              <w:t>半测回值</w:t>
            </w:r>
          </w:p>
        </w:tc>
        <w:tc>
          <w:tcPr>
            <w:tcW w:w="1559" w:type="dxa"/>
            <w:noWrap w:val="0"/>
            <w:vAlign w:val="center"/>
          </w:tcPr>
          <w:p w14:paraId="4E4584BF">
            <w:pPr>
              <w:jc w:val="center"/>
              <w:rPr>
                <w:rFonts w:hint="eastAsia" w:ascii="仿宋" w:hAnsi="仿宋" w:eastAsia="仿宋"/>
                <w:szCs w:val="21"/>
              </w:rPr>
            </w:pPr>
            <w:r>
              <w:rPr>
                <w:rFonts w:hint="eastAsia" w:ascii="仿宋" w:hAnsi="仿宋" w:eastAsia="仿宋"/>
                <w:szCs w:val="21"/>
              </w:rPr>
              <w:t>一测回平均值</w:t>
            </w:r>
          </w:p>
        </w:tc>
        <w:tc>
          <w:tcPr>
            <w:tcW w:w="1259" w:type="dxa"/>
            <w:noWrap w:val="0"/>
            <w:vAlign w:val="center"/>
          </w:tcPr>
          <w:p w14:paraId="3B296799">
            <w:pPr>
              <w:tabs>
                <w:tab w:val="left" w:pos="7920"/>
              </w:tabs>
              <w:adjustRightInd w:val="0"/>
              <w:snapToGrid w:val="0"/>
              <w:jc w:val="center"/>
              <w:rPr>
                <w:rFonts w:hint="eastAsia" w:ascii="仿宋" w:hAnsi="仿宋" w:eastAsia="仿宋"/>
                <w:szCs w:val="21"/>
              </w:rPr>
            </w:pPr>
            <w:r>
              <w:rPr>
                <w:rFonts w:hint="eastAsia" w:ascii="仿宋_GB2312" w:hAnsi="仿宋" w:eastAsia="仿宋_GB2312"/>
                <w:szCs w:val="21"/>
              </w:rPr>
              <w:t>二测回平均值</w:t>
            </w:r>
          </w:p>
        </w:tc>
        <w:tc>
          <w:tcPr>
            <w:tcW w:w="850" w:type="dxa"/>
            <w:vMerge w:val="restart"/>
            <w:noWrap w:val="0"/>
            <w:vAlign w:val="center"/>
          </w:tcPr>
          <w:p w14:paraId="34C5BB83">
            <w:pPr>
              <w:tabs>
                <w:tab w:val="left" w:pos="7920"/>
              </w:tabs>
              <w:adjustRightInd w:val="0"/>
              <w:snapToGrid w:val="0"/>
              <w:jc w:val="center"/>
              <w:rPr>
                <w:rFonts w:hint="eastAsia" w:ascii="仿宋" w:hAnsi="仿宋" w:eastAsia="仿宋"/>
                <w:szCs w:val="21"/>
              </w:rPr>
            </w:pPr>
            <w:r>
              <w:rPr>
                <w:rFonts w:hint="eastAsia" w:ascii="仿宋_GB2312" w:hAnsi="仿宋" w:eastAsia="仿宋_GB2312"/>
                <w:szCs w:val="21"/>
              </w:rPr>
              <w:t>备 注</w:t>
            </w:r>
          </w:p>
        </w:tc>
      </w:tr>
      <w:tr w14:paraId="31C88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720" w:type="dxa"/>
            <w:vMerge w:val="continue"/>
            <w:noWrap w:val="0"/>
            <w:vAlign w:val="center"/>
          </w:tcPr>
          <w:p w14:paraId="6F30CED9">
            <w:pPr>
              <w:jc w:val="center"/>
              <w:rPr>
                <w:rFonts w:hint="eastAsia" w:ascii="Times New Roman" w:hAnsi="Times New Roman"/>
                <w:szCs w:val="21"/>
              </w:rPr>
            </w:pPr>
          </w:p>
        </w:tc>
        <w:tc>
          <w:tcPr>
            <w:tcW w:w="655" w:type="dxa"/>
            <w:vMerge w:val="continue"/>
            <w:noWrap w:val="0"/>
            <w:vAlign w:val="center"/>
          </w:tcPr>
          <w:p w14:paraId="2E1FA227">
            <w:pPr>
              <w:jc w:val="center"/>
              <w:rPr>
                <w:rFonts w:hint="eastAsia" w:ascii="Times New Roman" w:hAnsi="Times New Roman"/>
                <w:szCs w:val="21"/>
              </w:rPr>
            </w:pPr>
          </w:p>
        </w:tc>
        <w:tc>
          <w:tcPr>
            <w:tcW w:w="718" w:type="dxa"/>
            <w:vMerge w:val="continue"/>
            <w:noWrap w:val="0"/>
            <w:vAlign w:val="center"/>
          </w:tcPr>
          <w:p w14:paraId="05762869">
            <w:pPr>
              <w:jc w:val="center"/>
              <w:rPr>
                <w:rFonts w:hint="eastAsia" w:ascii="Times New Roman" w:hAnsi="Times New Roman"/>
                <w:szCs w:val="21"/>
              </w:rPr>
            </w:pPr>
          </w:p>
        </w:tc>
        <w:tc>
          <w:tcPr>
            <w:tcW w:w="1860" w:type="dxa"/>
            <w:noWrap w:val="0"/>
            <w:vAlign w:val="center"/>
          </w:tcPr>
          <w:p w14:paraId="3E458AB0">
            <w:pPr>
              <w:ind w:right="175"/>
              <w:jc w:val="center"/>
              <w:rPr>
                <w:rFonts w:hint="eastAsia" w:ascii="Times New Roman" w:hAnsi="Times New Roman"/>
                <w:szCs w:val="21"/>
              </w:rPr>
            </w:pPr>
            <w:r>
              <w:rPr>
                <w:rFonts w:hint="eastAsia" w:ascii="Times New Roman" w:hAnsi="Times New Roman"/>
                <w:szCs w:val="21"/>
              </w:rPr>
              <w:t xml:space="preserve"> °  ′ ″</w:t>
            </w:r>
          </w:p>
        </w:tc>
        <w:tc>
          <w:tcPr>
            <w:tcW w:w="1701" w:type="dxa"/>
            <w:noWrap w:val="0"/>
            <w:vAlign w:val="center"/>
          </w:tcPr>
          <w:p w14:paraId="1A9DFEEC">
            <w:pPr>
              <w:ind w:right="105"/>
              <w:jc w:val="right"/>
              <w:rPr>
                <w:rFonts w:hint="eastAsia" w:ascii="Times New Roman" w:hAnsi="Times New Roman"/>
                <w:szCs w:val="21"/>
              </w:rPr>
            </w:pPr>
            <w:r>
              <w:rPr>
                <w:rFonts w:hint="eastAsia" w:ascii="Times New Roman" w:hAnsi="Times New Roman"/>
                <w:szCs w:val="21"/>
              </w:rPr>
              <w:t>°  ′  ″</w:t>
            </w:r>
          </w:p>
        </w:tc>
        <w:tc>
          <w:tcPr>
            <w:tcW w:w="1559" w:type="dxa"/>
            <w:noWrap w:val="0"/>
            <w:vAlign w:val="center"/>
          </w:tcPr>
          <w:p w14:paraId="010290BB">
            <w:pPr>
              <w:ind w:right="105"/>
              <w:jc w:val="right"/>
              <w:rPr>
                <w:rFonts w:hint="eastAsia" w:ascii="Times New Roman" w:hAnsi="Times New Roman"/>
                <w:szCs w:val="21"/>
              </w:rPr>
            </w:pPr>
            <w:r>
              <w:rPr>
                <w:rFonts w:hint="eastAsia" w:ascii="Times New Roman" w:hAnsi="Times New Roman"/>
                <w:szCs w:val="21"/>
              </w:rPr>
              <w:t>°  ′  ″</w:t>
            </w:r>
          </w:p>
        </w:tc>
        <w:tc>
          <w:tcPr>
            <w:tcW w:w="1259" w:type="dxa"/>
            <w:noWrap w:val="0"/>
            <w:vAlign w:val="center"/>
          </w:tcPr>
          <w:p w14:paraId="33801682">
            <w:pPr>
              <w:ind w:right="105"/>
              <w:jc w:val="right"/>
              <w:rPr>
                <w:rFonts w:hint="eastAsia" w:ascii="Times New Roman" w:hAnsi="Times New Roman"/>
                <w:szCs w:val="21"/>
              </w:rPr>
            </w:pPr>
            <w:r>
              <w:rPr>
                <w:rFonts w:hint="eastAsia" w:ascii="仿宋_GB2312" w:hAnsi="仿宋" w:eastAsia="仿宋_GB2312"/>
                <w:szCs w:val="21"/>
              </w:rPr>
              <w:t>° ′ ″</w:t>
            </w:r>
          </w:p>
        </w:tc>
        <w:tc>
          <w:tcPr>
            <w:tcW w:w="850" w:type="dxa"/>
            <w:vMerge w:val="continue"/>
            <w:noWrap w:val="0"/>
            <w:vAlign w:val="center"/>
          </w:tcPr>
          <w:p w14:paraId="656057D6">
            <w:pPr>
              <w:jc w:val="center"/>
              <w:rPr>
                <w:rFonts w:hint="eastAsia" w:ascii="Times New Roman" w:hAnsi="Times New Roman"/>
                <w:szCs w:val="21"/>
              </w:rPr>
            </w:pPr>
          </w:p>
        </w:tc>
      </w:tr>
      <w:tr w14:paraId="054E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restart"/>
            <w:noWrap w:val="0"/>
            <w:vAlign w:val="center"/>
          </w:tcPr>
          <w:p w14:paraId="7AED82CE">
            <w:pPr>
              <w:jc w:val="center"/>
              <w:rPr>
                <w:rFonts w:hint="eastAsia" w:ascii="仿宋_GB2312" w:hAnsi="楷体" w:eastAsia="仿宋_GB2312"/>
                <w:sz w:val="24"/>
                <w:szCs w:val="24"/>
              </w:rPr>
            </w:pPr>
            <w:r>
              <w:rPr>
                <w:rFonts w:hint="eastAsia" w:ascii="仿宋_GB2312" w:hAnsi="楷体" w:eastAsia="仿宋_GB2312"/>
                <w:sz w:val="24"/>
                <w:szCs w:val="24"/>
              </w:rPr>
              <w:t>Ⅰ</w:t>
            </w:r>
          </w:p>
          <w:p w14:paraId="5D956ABC">
            <w:pPr>
              <w:jc w:val="center"/>
              <w:rPr>
                <w:rFonts w:ascii="仿宋_GB2312" w:hAnsi="楷体" w:eastAsia="仿宋_GB2312"/>
                <w:sz w:val="24"/>
                <w:szCs w:val="24"/>
              </w:rPr>
            </w:pPr>
          </w:p>
          <w:p w14:paraId="3F77861C">
            <w:pPr>
              <w:jc w:val="center"/>
              <w:rPr>
                <w:rFonts w:hint="eastAsia" w:ascii="楷体" w:hAnsi="楷体" w:eastAsia="楷体"/>
                <w:sz w:val="18"/>
                <w:szCs w:val="18"/>
              </w:rPr>
            </w:pPr>
            <w:r>
              <w:rPr>
                <w:rFonts w:ascii="仿宋_GB2312" w:hAnsi="楷体" w:eastAsia="仿宋_GB2312"/>
                <w:sz w:val="24"/>
                <w:szCs w:val="24"/>
              </w:rPr>
              <w:t>3</w:t>
            </w:r>
            <w:r>
              <w:rPr>
                <w:rFonts w:hint="eastAsia" w:ascii="仿宋_GB2312" w:hAnsi="楷体" w:eastAsia="仿宋_GB2312"/>
                <w:sz w:val="24"/>
                <w:szCs w:val="24"/>
              </w:rPr>
              <w:t>H</w:t>
            </w:r>
            <w:r>
              <w:rPr>
                <w:rFonts w:ascii="仿宋_GB2312" w:hAnsi="楷体" w:eastAsia="仿宋_GB2312"/>
                <w:sz w:val="24"/>
                <w:szCs w:val="24"/>
              </w:rPr>
              <w:t xml:space="preserve"> </w:t>
            </w:r>
          </w:p>
        </w:tc>
        <w:tc>
          <w:tcPr>
            <w:tcW w:w="655" w:type="dxa"/>
            <w:vMerge w:val="restart"/>
            <w:noWrap w:val="0"/>
            <w:vAlign w:val="center"/>
          </w:tcPr>
          <w:p w14:paraId="31EB4280">
            <w:pPr>
              <w:snapToGrid w:val="0"/>
              <w:jc w:val="center"/>
              <w:rPr>
                <w:rFonts w:hint="eastAsia" w:ascii="楷体" w:hAnsi="楷体" w:eastAsia="楷体"/>
                <w:sz w:val="24"/>
                <w:szCs w:val="24"/>
              </w:rPr>
            </w:pPr>
            <w:r>
              <w:rPr>
                <w:rFonts w:hint="eastAsia" w:ascii="楷体" w:hAnsi="楷体" w:eastAsia="楷体"/>
                <w:sz w:val="24"/>
                <w:szCs w:val="24"/>
              </w:rPr>
              <w:t>左</w:t>
            </w:r>
          </w:p>
        </w:tc>
        <w:tc>
          <w:tcPr>
            <w:tcW w:w="718" w:type="dxa"/>
            <w:noWrap w:val="0"/>
            <w:vAlign w:val="bottom"/>
          </w:tcPr>
          <w:p w14:paraId="6B44AFC9">
            <w:pPr>
              <w:snapToGrid w:val="0"/>
              <w:jc w:val="center"/>
              <w:rPr>
                <w:rFonts w:hint="eastAsia" w:ascii="楷体" w:hAnsi="楷体" w:eastAsia="楷体"/>
                <w:sz w:val="18"/>
                <w:szCs w:val="18"/>
              </w:rPr>
            </w:pPr>
            <w:r>
              <w:rPr>
                <w:rFonts w:ascii="楷体" w:hAnsi="楷体" w:eastAsia="楷体"/>
                <w:sz w:val="18"/>
                <w:szCs w:val="18"/>
              </w:rPr>
              <w:t>2</w:t>
            </w:r>
            <w:r>
              <w:rPr>
                <w:rFonts w:hint="eastAsia" w:ascii="楷体" w:hAnsi="楷体" w:eastAsia="楷体"/>
                <w:sz w:val="18"/>
                <w:szCs w:val="18"/>
              </w:rPr>
              <w:t>H</w:t>
            </w:r>
          </w:p>
        </w:tc>
        <w:tc>
          <w:tcPr>
            <w:tcW w:w="1860" w:type="dxa"/>
            <w:noWrap w:val="0"/>
            <w:vAlign w:val="bottom"/>
          </w:tcPr>
          <w:p w14:paraId="25562F2F">
            <w:pPr>
              <w:snapToGrid w:val="0"/>
              <w:jc w:val="center"/>
              <w:rPr>
                <w:rFonts w:ascii="楷体" w:hAnsi="楷体" w:eastAsia="楷体"/>
                <w:sz w:val="18"/>
                <w:szCs w:val="18"/>
              </w:rPr>
            </w:pPr>
            <w:r>
              <w:rPr>
                <w:rFonts w:hint="eastAsia" w:ascii="楷体" w:hAnsi="楷体" w:eastAsia="楷体"/>
                <w:sz w:val="18"/>
                <w:szCs w:val="18"/>
              </w:rPr>
              <w:t>0</w:t>
            </w:r>
            <w:r>
              <w:rPr>
                <w:rFonts w:ascii="楷体" w:hAnsi="楷体" w:eastAsia="楷体"/>
                <w:sz w:val="18"/>
                <w:szCs w:val="18"/>
              </w:rPr>
              <w:t xml:space="preserve">    02   30</w:t>
            </w:r>
          </w:p>
        </w:tc>
        <w:tc>
          <w:tcPr>
            <w:tcW w:w="1701" w:type="dxa"/>
            <w:vMerge w:val="restart"/>
            <w:noWrap w:val="0"/>
            <w:vAlign w:val="bottom"/>
          </w:tcPr>
          <w:p w14:paraId="5978F96B">
            <w:pPr>
              <w:jc w:val="center"/>
              <w:rPr>
                <w:rFonts w:ascii="楷体" w:hAnsi="楷体" w:eastAsia="楷体"/>
                <w:sz w:val="18"/>
                <w:szCs w:val="18"/>
              </w:rPr>
            </w:pPr>
            <w:r>
              <w:rPr>
                <w:rFonts w:ascii="楷体" w:hAnsi="楷体" w:eastAsia="楷体"/>
                <w:sz w:val="18"/>
                <w:szCs w:val="18"/>
              </w:rPr>
              <w:t>90  01  54</w:t>
            </w:r>
          </w:p>
        </w:tc>
        <w:tc>
          <w:tcPr>
            <w:tcW w:w="1559" w:type="dxa"/>
            <w:vMerge w:val="restart"/>
            <w:noWrap w:val="0"/>
            <w:vAlign w:val="bottom"/>
          </w:tcPr>
          <w:p w14:paraId="48080C88">
            <w:pPr>
              <w:jc w:val="center"/>
              <w:rPr>
                <w:rFonts w:ascii="楷体" w:hAnsi="楷体" w:eastAsia="楷体"/>
                <w:sz w:val="18"/>
                <w:szCs w:val="18"/>
              </w:rPr>
            </w:pPr>
            <w:r>
              <w:rPr>
                <w:rFonts w:ascii="楷体" w:hAnsi="楷体" w:eastAsia="楷体"/>
                <w:sz w:val="18"/>
                <w:szCs w:val="18"/>
              </w:rPr>
              <w:t>90  01  55</w:t>
            </w:r>
          </w:p>
        </w:tc>
        <w:tc>
          <w:tcPr>
            <w:tcW w:w="1259" w:type="dxa"/>
            <w:vMerge w:val="restart"/>
            <w:noWrap w:val="0"/>
            <w:vAlign w:val="center"/>
          </w:tcPr>
          <w:p w14:paraId="13C957DE">
            <w:pPr>
              <w:jc w:val="center"/>
              <w:rPr>
                <w:rFonts w:ascii="Times New Roman" w:hAnsi="Times New Roman"/>
                <w:szCs w:val="21"/>
              </w:rPr>
            </w:pPr>
          </w:p>
        </w:tc>
        <w:tc>
          <w:tcPr>
            <w:tcW w:w="850" w:type="dxa"/>
            <w:vMerge w:val="restart"/>
            <w:noWrap w:val="0"/>
            <w:vAlign w:val="center"/>
          </w:tcPr>
          <w:p w14:paraId="7218395E">
            <w:pPr>
              <w:widowControl/>
              <w:jc w:val="left"/>
              <w:rPr>
                <w:rFonts w:ascii="Times New Roman" w:hAnsi="Times New Roman"/>
                <w:szCs w:val="21"/>
              </w:rPr>
            </w:pPr>
          </w:p>
          <w:p w14:paraId="6CA2EF87">
            <w:pPr>
              <w:widowControl/>
              <w:jc w:val="left"/>
              <w:rPr>
                <w:rFonts w:ascii="Times New Roman" w:hAnsi="Times New Roman"/>
                <w:szCs w:val="21"/>
              </w:rPr>
            </w:pPr>
          </w:p>
          <w:p w14:paraId="50050E67">
            <w:pPr>
              <w:widowControl/>
              <w:jc w:val="left"/>
              <w:rPr>
                <w:rFonts w:ascii="Times New Roman" w:hAnsi="Times New Roman"/>
                <w:szCs w:val="21"/>
              </w:rPr>
            </w:pPr>
          </w:p>
          <w:p w14:paraId="11DFCBA0">
            <w:pPr>
              <w:widowControl/>
              <w:jc w:val="left"/>
              <w:rPr>
                <w:rFonts w:ascii="Times New Roman" w:hAnsi="Times New Roman"/>
                <w:szCs w:val="21"/>
              </w:rPr>
            </w:pPr>
          </w:p>
          <w:p w14:paraId="5276ADC6">
            <w:pPr>
              <w:widowControl/>
              <w:jc w:val="left"/>
              <w:rPr>
                <w:rFonts w:ascii="Times New Roman" w:hAnsi="Times New Roman"/>
                <w:szCs w:val="21"/>
              </w:rPr>
            </w:pPr>
          </w:p>
          <w:p w14:paraId="44D0896E">
            <w:pPr>
              <w:widowControl/>
              <w:jc w:val="left"/>
              <w:rPr>
                <w:rFonts w:ascii="Times New Roman" w:hAnsi="Times New Roman"/>
                <w:szCs w:val="21"/>
              </w:rPr>
            </w:pPr>
          </w:p>
          <w:p w14:paraId="0BCF769A">
            <w:pPr>
              <w:widowControl/>
              <w:jc w:val="left"/>
              <w:rPr>
                <w:rFonts w:ascii="Times New Roman" w:hAnsi="Times New Roman"/>
                <w:szCs w:val="21"/>
              </w:rPr>
            </w:pPr>
          </w:p>
          <w:p w14:paraId="41EC7C47">
            <w:pPr>
              <w:widowControl/>
              <w:jc w:val="left"/>
              <w:rPr>
                <w:rFonts w:ascii="Times New Roman" w:hAnsi="Times New Roman"/>
                <w:szCs w:val="21"/>
              </w:rPr>
            </w:pPr>
          </w:p>
          <w:p w14:paraId="72657B17">
            <w:pPr>
              <w:rPr>
                <w:rFonts w:ascii="Times New Roman" w:hAnsi="Times New Roman"/>
                <w:szCs w:val="21"/>
              </w:rPr>
            </w:pPr>
          </w:p>
        </w:tc>
      </w:tr>
      <w:tr w14:paraId="584AF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1B6340C7">
            <w:pPr>
              <w:jc w:val="center"/>
              <w:rPr>
                <w:rFonts w:hint="eastAsia" w:ascii="楷体" w:hAnsi="楷体" w:eastAsia="楷体"/>
                <w:sz w:val="24"/>
                <w:szCs w:val="24"/>
              </w:rPr>
            </w:pPr>
          </w:p>
        </w:tc>
        <w:tc>
          <w:tcPr>
            <w:tcW w:w="655" w:type="dxa"/>
            <w:vMerge w:val="continue"/>
            <w:noWrap w:val="0"/>
            <w:vAlign w:val="center"/>
          </w:tcPr>
          <w:p w14:paraId="58B6586D">
            <w:pPr>
              <w:snapToGrid w:val="0"/>
              <w:jc w:val="center"/>
              <w:rPr>
                <w:rFonts w:hint="eastAsia" w:ascii="楷体" w:hAnsi="楷体" w:eastAsia="楷体"/>
                <w:sz w:val="24"/>
                <w:szCs w:val="24"/>
              </w:rPr>
            </w:pPr>
          </w:p>
        </w:tc>
        <w:tc>
          <w:tcPr>
            <w:tcW w:w="718" w:type="dxa"/>
            <w:noWrap w:val="0"/>
            <w:vAlign w:val="bottom"/>
          </w:tcPr>
          <w:p w14:paraId="19625C66">
            <w:pPr>
              <w:snapToGrid w:val="0"/>
              <w:jc w:val="center"/>
              <w:rPr>
                <w:rFonts w:hint="eastAsia" w:ascii="楷体" w:hAnsi="楷体" w:eastAsia="楷体"/>
                <w:sz w:val="18"/>
                <w:szCs w:val="18"/>
              </w:rPr>
            </w:pPr>
            <w:r>
              <w:rPr>
                <w:rFonts w:ascii="楷体" w:hAnsi="楷体" w:eastAsia="楷体"/>
                <w:sz w:val="18"/>
                <w:szCs w:val="18"/>
              </w:rPr>
              <w:t>4</w:t>
            </w:r>
            <w:r>
              <w:rPr>
                <w:rFonts w:hint="eastAsia" w:ascii="楷体" w:hAnsi="楷体" w:eastAsia="楷体"/>
                <w:sz w:val="18"/>
                <w:szCs w:val="18"/>
              </w:rPr>
              <w:t>H</w:t>
            </w:r>
          </w:p>
        </w:tc>
        <w:tc>
          <w:tcPr>
            <w:tcW w:w="1860" w:type="dxa"/>
            <w:noWrap w:val="0"/>
            <w:vAlign w:val="bottom"/>
          </w:tcPr>
          <w:p w14:paraId="70126A98">
            <w:pPr>
              <w:snapToGrid w:val="0"/>
              <w:ind w:firstLine="180" w:firstLineChars="100"/>
              <w:rPr>
                <w:rFonts w:ascii="楷体" w:hAnsi="楷体" w:eastAsia="楷体"/>
                <w:sz w:val="18"/>
                <w:szCs w:val="18"/>
              </w:rPr>
            </w:pPr>
            <w:r>
              <w:rPr>
                <w:rFonts w:ascii="楷体" w:hAnsi="楷体" w:eastAsia="楷体"/>
                <w:sz w:val="18"/>
                <w:szCs w:val="18"/>
              </w:rPr>
              <w:t>90    04   24</w:t>
            </w:r>
          </w:p>
        </w:tc>
        <w:tc>
          <w:tcPr>
            <w:tcW w:w="1701" w:type="dxa"/>
            <w:vMerge w:val="continue"/>
            <w:noWrap w:val="0"/>
            <w:vAlign w:val="center"/>
          </w:tcPr>
          <w:p w14:paraId="35DFD061">
            <w:pPr>
              <w:jc w:val="center"/>
              <w:rPr>
                <w:rFonts w:ascii="楷体" w:hAnsi="楷体" w:eastAsia="楷体"/>
                <w:sz w:val="18"/>
                <w:szCs w:val="18"/>
              </w:rPr>
            </w:pPr>
          </w:p>
        </w:tc>
        <w:tc>
          <w:tcPr>
            <w:tcW w:w="1559" w:type="dxa"/>
            <w:vMerge w:val="continue"/>
            <w:noWrap w:val="0"/>
            <w:vAlign w:val="center"/>
          </w:tcPr>
          <w:p w14:paraId="0C6395D6">
            <w:pPr>
              <w:jc w:val="center"/>
              <w:rPr>
                <w:rFonts w:ascii="楷体" w:hAnsi="楷体" w:eastAsia="楷体"/>
                <w:sz w:val="18"/>
                <w:szCs w:val="18"/>
              </w:rPr>
            </w:pPr>
          </w:p>
        </w:tc>
        <w:tc>
          <w:tcPr>
            <w:tcW w:w="1259" w:type="dxa"/>
            <w:vMerge w:val="continue"/>
            <w:noWrap w:val="0"/>
            <w:vAlign w:val="center"/>
          </w:tcPr>
          <w:p w14:paraId="095352B4">
            <w:pPr>
              <w:jc w:val="center"/>
              <w:rPr>
                <w:rFonts w:ascii="Times New Roman" w:hAnsi="Times New Roman"/>
                <w:szCs w:val="21"/>
              </w:rPr>
            </w:pPr>
          </w:p>
        </w:tc>
        <w:tc>
          <w:tcPr>
            <w:tcW w:w="850" w:type="dxa"/>
            <w:vMerge w:val="continue"/>
            <w:noWrap w:val="0"/>
            <w:vAlign w:val="center"/>
          </w:tcPr>
          <w:p w14:paraId="7BA836A6">
            <w:pPr>
              <w:jc w:val="center"/>
              <w:rPr>
                <w:rFonts w:ascii="Times New Roman" w:hAnsi="Times New Roman"/>
                <w:szCs w:val="21"/>
              </w:rPr>
            </w:pPr>
          </w:p>
        </w:tc>
      </w:tr>
      <w:tr w14:paraId="1B0A5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2E06B08F">
            <w:pPr>
              <w:jc w:val="center"/>
              <w:rPr>
                <w:rFonts w:ascii="楷体" w:hAnsi="楷体" w:eastAsia="楷体"/>
                <w:sz w:val="24"/>
                <w:szCs w:val="24"/>
              </w:rPr>
            </w:pPr>
          </w:p>
        </w:tc>
        <w:tc>
          <w:tcPr>
            <w:tcW w:w="655" w:type="dxa"/>
            <w:vMerge w:val="restart"/>
            <w:noWrap w:val="0"/>
            <w:vAlign w:val="center"/>
          </w:tcPr>
          <w:p w14:paraId="60CEDDC5">
            <w:pPr>
              <w:snapToGrid w:val="0"/>
              <w:jc w:val="center"/>
              <w:rPr>
                <w:rFonts w:hint="eastAsia" w:ascii="楷体" w:hAnsi="楷体" w:eastAsia="楷体"/>
                <w:sz w:val="24"/>
                <w:szCs w:val="24"/>
              </w:rPr>
            </w:pPr>
            <w:r>
              <w:rPr>
                <w:rFonts w:hint="eastAsia" w:ascii="楷体" w:hAnsi="楷体" w:eastAsia="楷体"/>
                <w:sz w:val="24"/>
                <w:szCs w:val="24"/>
              </w:rPr>
              <w:t>右</w:t>
            </w:r>
          </w:p>
        </w:tc>
        <w:tc>
          <w:tcPr>
            <w:tcW w:w="718" w:type="dxa"/>
            <w:noWrap w:val="0"/>
            <w:vAlign w:val="bottom"/>
          </w:tcPr>
          <w:p w14:paraId="38A1C990">
            <w:pPr>
              <w:snapToGrid w:val="0"/>
              <w:jc w:val="center"/>
              <w:rPr>
                <w:rFonts w:hint="eastAsia" w:ascii="楷体" w:hAnsi="楷体" w:eastAsia="楷体"/>
                <w:sz w:val="18"/>
                <w:szCs w:val="18"/>
              </w:rPr>
            </w:pPr>
            <w:r>
              <w:rPr>
                <w:rFonts w:ascii="楷体" w:hAnsi="楷体" w:eastAsia="楷体"/>
                <w:sz w:val="18"/>
                <w:szCs w:val="18"/>
              </w:rPr>
              <w:t>2</w:t>
            </w:r>
            <w:r>
              <w:rPr>
                <w:rFonts w:hint="eastAsia" w:ascii="楷体" w:hAnsi="楷体" w:eastAsia="楷体"/>
                <w:sz w:val="18"/>
                <w:szCs w:val="18"/>
              </w:rPr>
              <w:t>H</w:t>
            </w:r>
          </w:p>
        </w:tc>
        <w:tc>
          <w:tcPr>
            <w:tcW w:w="1860" w:type="dxa"/>
            <w:noWrap w:val="0"/>
            <w:vAlign w:val="bottom"/>
          </w:tcPr>
          <w:p w14:paraId="542A9775">
            <w:pPr>
              <w:snapToGrid w:val="0"/>
              <w:ind w:firstLine="180" w:firstLineChars="100"/>
              <w:rPr>
                <w:rFonts w:ascii="楷体" w:hAnsi="楷体" w:eastAsia="楷体"/>
                <w:sz w:val="18"/>
                <w:szCs w:val="18"/>
              </w:rPr>
            </w:pPr>
            <w:r>
              <w:rPr>
                <w:rFonts w:hint="eastAsia" w:ascii="楷体" w:hAnsi="楷体" w:eastAsia="楷体"/>
                <w:sz w:val="18"/>
                <w:szCs w:val="18"/>
              </w:rPr>
              <w:t>1</w:t>
            </w:r>
            <w:r>
              <w:rPr>
                <w:rFonts w:ascii="楷体" w:hAnsi="楷体" w:eastAsia="楷体"/>
                <w:sz w:val="18"/>
                <w:szCs w:val="18"/>
              </w:rPr>
              <w:t>80   02   31</w:t>
            </w:r>
          </w:p>
        </w:tc>
        <w:tc>
          <w:tcPr>
            <w:tcW w:w="1701" w:type="dxa"/>
            <w:vMerge w:val="restart"/>
            <w:noWrap w:val="0"/>
            <w:vAlign w:val="bottom"/>
          </w:tcPr>
          <w:p w14:paraId="3506288C">
            <w:pPr>
              <w:jc w:val="center"/>
              <w:rPr>
                <w:rFonts w:ascii="楷体" w:hAnsi="楷体" w:eastAsia="楷体"/>
                <w:sz w:val="18"/>
                <w:szCs w:val="18"/>
              </w:rPr>
            </w:pPr>
            <w:r>
              <w:rPr>
                <w:rFonts w:ascii="楷体" w:hAnsi="楷体" w:eastAsia="楷体"/>
                <w:sz w:val="18"/>
                <w:szCs w:val="18"/>
              </w:rPr>
              <w:t>90  01  56</w:t>
            </w:r>
          </w:p>
        </w:tc>
        <w:tc>
          <w:tcPr>
            <w:tcW w:w="1559" w:type="dxa"/>
            <w:vMerge w:val="continue"/>
            <w:noWrap w:val="0"/>
            <w:vAlign w:val="center"/>
          </w:tcPr>
          <w:p w14:paraId="29CA2B0C">
            <w:pPr>
              <w:jc w:val="center"/>
              <w:rPr>
                <w:rFonts w:ascii="楷体" w:hAnsi="楷体" w:eastAsia="楷体"/>
                <w:sz w:val="18"/>
                <w:szCs w:val="18"/>
              </w:rPr>
            </w:pPr>
          </w:p>
        </w:tc>
        <w:tc>
          <w:tcPr>
            <w:tcW w:w="1259" w:type="dxa"/>
            <w:vMerge w:val="continue"/>
            <w:noWrap w:val="0"/>
            <w:vAlign w:val="center"/>
          </w:tcPr>
          <w:p w14:paraId="211182C6">
            <w:pPr>
              <w:jc w:val="center"/>
              <w:rPr>
                <w:rFonts w:ascii="Times New Roman" w:hAnsi="Times New Roman"/>
                <w:szCs w:val="21"/>
              </w:rPr>
            </w:pPr>
          </w:p>
        </w:tc>
        <w:tc>
          <w:tcPr>
            <w:tcW w:w="850" w:type="dxa"/>
            <w:vMerge w:val="continue"/>
            <w:noWrap w:val="0"/>
            <w:vAlign w:val="center"/>
          </w:tcPr>
          <w:p w14:paraId="1AF0AF25">
            <w:pPr>
              <w:jc w:val="center"/>
              <w:rPr>
                <w:rFonts w:ascii="Times New Roman" w:hAnsi="Times New Roman"/>
                <w:szCs w:val="21"/>
              </w:rPr>
            </w:pPr>
          </w:p>
        </w:tc>
      </w:tr>
      <w:tr w14:paraId="6A51C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690752C0">
            <w:pPr>
              <w:adjustRightInd w:val="0"/>
              <w:jc w:val="distribute"/>
              <w:rPr>
                <w:rFonts w:ascii="Times New Roman" w:hAnsi="Times New Roman"/>
                <w:szCs w:val="21"/>
              </w:rPr>
            </w:pPr>
          </w:p>
        </w:tc>
        <w:tc>
          <w:tcPr>
            <w:tcW w:w="655" w:type="dxa"/>
            <w:vMerge w:val="continue"/>
            <w:noWrap w:val="0"/>
            <w:vAlign w:val="center"/>
          </w:tcPr>
          <w:p w14:paraId="58342DE8">
            <w:pPr>
              <w:adjustRightInd w:val="0"/>
              <w:snapToGrid w:val="0"/>
              <w:jc w:val="distribute"/>
              <w:rPr>
                <w:rFonts w:hint="eastAsia" w:ascii="楷体" w:hAnsi="楷体" w:eastAsia="楷体"/>
                <w:sz w:val="18"/>
                <w:szCs w:val="18"/>
              </w:rPr>
            </w:pPr>
          </w:p>
        </w:tc>
        <w:tc>
          <w:tcPr>
            <w:tcW w:w="718" w:type="dxa"/>
            <w:noWrap w:val="0"/>
            <w:vAlign w:val="bottom"/>
          </w:tcPr>
          <w:p w14:paraId="0D65C7A7">
            <w:pPr>
              <w:jc w:val="center"/>
              <w:rPr>
                <w:rFonts w:hint="eastAsia" w:ascii="楷体" w:hAnsi="楷体" w:eastAsia="楷体"/>
                <w:sz w:val="18"/>
                <w:szCs w:val="18"/>
              </w:rPr>
            </w:pPr>
            <w:r>
              <w:rPr>
                <w:rFonts w:ascii="楷体" w:hAnsi="楷体" w:eastAsia="楷体"/>
                <w:sz w:val="18"/>
                <w:szCs w:val="18"/>
              </w:rPr>
              <w:t>4</w:t>
            </w:r>
            <w:r>
              <w:rPr>
                <w:rFonts w:hint="eastAsia" w:ascii="楷体" w:hAnsi="楷体" w:eastAsia="楷体"/>
                <w:sz w:val="18"/>
                <w:szCs w:val="18"/>
              </w:rPr>
              <w:t>H</w:t>
            </w:r>
          </w:p>
        </w:tc>
        <w:tc>
          <w:tcPr>
            <w:tcW w:w="1860" w:type="dxa"/>
            <w:noWrap w:val="0"/>
            <w:vAlign w:val="bottom"/>
          </w:tcPr>
          <w:p w14:paraId="18959C37">
            <w:pPr>
              <w:ind w:firstLine="180" w:firstLineChars="100"/>
              <w:rPr>
                <w:rFonts w:ascii="楷体" w:hAnsi="楷体" w:eastAsia="楷体"/>
                <w:sz w:val="18"/>
                <w:szCs w:val="18"/>
              </w:rPr>
            </w:pPr>
            <w:r>
              <w:rPr>
                <w:rFonts w:hint="eastAsia" w:ascii="楷体" w:hAnsi="楷体" w:eastAsia="楷体"/>
                <w:sz w:val="18"/>
                <w:szCs w:val="18"/>
              </w:rPr>
              <w:t>2</w:t>
            </w:r>
            <w:r>
              <w:rPr>
                <w:rFonts w:ascii="楷体" w:hAnsi="楷体" w:eastAsia="楷体"/>
                <w:sz w:val="18"/>
                <w:szCs w:val="18"/>
              </w:rPr>
              <w:t>70   04   27</w:t>
            </w:r>
          </w:p>
        </w:tc>
        <w:tc>
          <w:tcPr>
            <w:tcW w:w="1701" w:type="dxa"/>
            <w:vMerge w:val="continue"/>
            <w:noWrap w:val="0"/>
            <w:vAlign w:val="center"/>
          </w:tcPr>
          <w:p w14:paraId="6724A7E4">
            <w:pPr>
              <w:jc w:val="center"/>
              <w:rPr>
                <w:rFonts w:ascii="楷体" w:hAnsi="楷体" w:eastAsia="楷体"/>
                <w:sz w:val="18"/>
                <w:szCs w:val="18"/>
              </w:rPr>
            </w:pPr>
          </w:p>
        </w:tc>
        <w:tc>
          <w:tcPr>
            <w:tcW w:w="1559" w:type="dxa"/>
            <w:vMerge w:val="continue"/>
            <w:noWrap w:val="0"/>
            <w:vAlign w:val="center"/>
          </w:tcPr>
          <w:p w14:paraId="5E5C6C5D">
            <w:pPr>
              <w:jc w:val="center"/>
              <w:rPr>
                <w:rFonts w:ascii="楷体" w:hAnsi="楷体" w:eastAsia="楷体"/>
                <w:sz w:val="18"/>
                <w:szCs w:val="18"/>
              </w:rPr>
            </w:pPr>
          </w:p>
        </w:tc>
        <w:tc>
          <w:tcPr>
            <w:tcW w:w="1259" w:type="dxa"/>
            <w:vMerge w:val="continue"/>
            <w:noWrap w:val="0"/>
            <w:vAlign w:val="center"/>
          </w:tcPr>
          <w:p w14:paraId="1FE2471D">
            <w:pPr>
              <w:jc w:val="center"/>
              <w:rPr>
                <w:rFonts w:ascii="Times New Roman" w:hAnsi="Times New Roman"/>
                <w:szCs w:val="21"/>
              </w:rPr>
            </w:pPr>
          </w:p>
        </w:tc>
        <w:tc>
          <w:tcPr>
            <w:tcW w:w="850" w:type="dxa"/>
            <w:vMerge w:val="continue"/>
            <w:noWrap w:val="0"/>
            <w:vAlign w:val="center"/>
          </w:tcPr>
          <w:p w14:paraId="2E61A06C">
            <w:pPr>
              <w:jc w:val="center"/>
              <w:rPr>
                <w:rFonts w:ascii="Times New Roman" w:hAnsi="Times New Roman"/>
                <w:szCs w:val="21"/>
              </w:rPr>
            </w:pPr>
          </w:p>
        </w:tc>
      </w:tr>
      <w:tr w14:paraId="0E428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restart"/>
            <w:noWrap w:val="0"/>
            <w:vAlign w:val="center"/>
          </w:tcPr>
          <w:p w14:paraId="2ECB0782">
            <w:pPr>
              <w:jc w:val="center"/>
              <w:rPr>
                <w:rFonts w:ascii="仿宋_GB2312" w:hAnsi="楷体" w:eastAsia="仿宋_GB2312"/>
                <w:sz w:val="24"/>
                <w:szCs w:val="24"/>
              </w:rPr>
            </w:pPr>
            <w:r>
              <w:rPr>
                <w:rFonts w:hint="eastAsia" w:ascii="仿宋_GB2312" w:hAnsi="楷体" w:eastAsia="仿宋_GB2312"/>
                <w:sz w:val="24"/>
                <w:szCs w:val="24"/>
              </w:rPr>
              <w:t>Ⅱ</w:t>
            </w:r>
          </w:p>
          <w:p w14:paraId="5B1733E5">
            <w:pPr>
              <w:jc w:val="center"/>
              <w:rPr>
                <w:rFonts w:ascii="仿宋_GB2312" w:hAnsi="楷体" w:eastAsia="仿宋_GB2312"/>
                <w:sz w:val="24"/>
                <w:szCs w:val="24"/>
              </w:rPr>
            </w:pPr>
          </w:p>
          <w:p w14:paraId="0C49B1B5">
            <w:pPr>
              <w:jc w:val="center"/>
              <w:rPr>
                <w:rFonts w:hint="eastAsia" w:ascii="仿宋_GB2312" w:hAnsi="楷体" w:eastAsia="仿宋_GB2312"/>
                <w:sz w:val="24"/>
                <w:szCs w:val="24"/>
              </w:rPr>
            </w:pPr>
            <w:r>
              <w:rPr>
                <w:rFonts w:ascii="仿宋_GB2312" w:hAnsi="楷体" w:eastAsia="仿宋_GB2312"/>
                <w:sz w:val="24"/>
                <w:szCs w:val="24"/>
              </w:rPr>
              <w:t>3</w:t>
            </w:r>
            <w:r>
              <w:rPr>
                <w:rFonts w:hint="eastAsia" w:ascii="仿宋_GB2312" w:hAnsi="楷体" w:eastAsia="仿宋_GB2312"/>
                <w:sz w:val="24"/>
                <w:szCs w:val="24"/>
              </w:rPr>
              <w:t>H</w:t>
            </w:r>
          </w:p>
        </w:tc>
        <w:tc>
          <w:tcPr>
            <w:tcW w:w="655" w:type="dxa"/>
            <w:vMerge w:val="restart"/>
            <w:noWrap w:val="0"/>
            <w:vAlign w:val="center"/>
          </w:tcPr>
          <w:p w14:paraId="172081D7">
            <w:pPr>
              <w:adjustRightInd w:val="0"/>
              <w:snapToGrid w:val="0"/>
              <w:jc w:val="distribute"/>
              <w:rPr>
                <w:rFonts w:hint="eastAsia" w:ascii="楷体" w:hAnsi="楷体" w:eastAsia="楷体"/>
                <w:sz w:val="18"/>
                <w:szCs w:val="18"/>
              </w:rPr>
            </w:pPr>
            <w:r>
              <w:rPr>
                <w:rFonts w:hint="eastAsia" w:ascii="楷体" w:hAnsi="楷体" w:eastAsia="楷体"/>
                <w:sz w:val="24"/>
                <w:szCs w:val="24"/>
              </w:rPr>
              <w:t>左</w:t>
            </w:r>
          </w:p>
        </w:tc>
        <w:tc>
          <w:tcPr>
            <w:tcW w:w="718" w:type="dxa"/>
            <w:noWrap w:val="0"/>
            <w:vAlign w:val="bottom"/>
          </w:tcPr>
          <w:p w14:paraId="48AB9676">
            <w:pPr>
              <w:jc w:val="center"/>
              <w:rPr>
                <w:rFonts w:hint="eastAsia" w:ascii="楷体" w:hAnsi="楷体" w:eastAsia="楷体"/>
                <w:sz w:val="18"/>
                <w:szCs w:val="18"/>
              </w:rPr>
            </w:pPr>
            <w:r>
              <w:rPr>
                <w:rFonts w:ascii="楷体" w:hAnsi="楷体" w:eastAsia="楷体"/>
                <w:sz w:val="18"/>
                <w:szCs w:val="18"/>
              </w:rPr>
              <w:t>2</w:t>
            </w:r>
            <w:r>
              <w:rPr>
                <w:rFonts w:hint="eastAsia" w:ascii="楷体" w:hAnsi="楷体" w:eastAsia="楷体"/>
                <w:sz w:val="18"/>
                <w:szCs w:val="18"/>
              </w:rPr>
              <w:t>H</w:t>
            </w:r>
          </w:p>
        </w:tc>
        <w:tc>
          <w:tcPr>
            <w:tcW w:w="1860" w:type="dxa"/>
            <w:noWrap w:val="0"/>
            <w:vAlign w:val="bottom"/>
          </w:tcPr>
          <w:p w14:paraId="2A04A5BB">
            <w:pPr>
              <w:ind w:firstLine="180" w:firstLineChars="100"/>
              <w:rPr>
                <w:rFonts w:ascii="楷体" w:hAnsi="楷体" w:eastAsia="楷体"/>
                <w:sz w:val="18"/>
                <w:szCs w:val="18"/>
              </w:rPr>
            </w:pPr>
            <w:r>
              <w:rPr>
                <w:rFonts w:ascii="楷体" w:hAnsi="楷体" w:eastAsia="楷体"/>
                <w:sz w:val="18"/>
                <w:szCs w:val="18"/>
              </w:rPr>
              <w:t xml:space="preserve"> 9</w:t>
            </w:r>
            <w:r>
              <w:rPr>
                <w:rFonts w:hint="eastAsia" w:ascii="楷体" w:hAnsi="楷体" w:eastAsia="楷体"/>
                <w:sz w:val="18"/>
                <w:szCs w:val="18"/>
              </w:rPr>
              <w:t>0</w:t>
            </w:r>
            <w:r>
              <w:rPr>
                <w:rFonts w:ascii="楷体" w:hAnsi="楷体" w:eastAsia="楷体"/>
                <w:sz w:val="18"/>
                <w:szCs w:val="18"/>
              </w:rPr>
              <w:t xml:space="preserve">   17   32 </w:t>
            </w:r>
          </w:p>
        </w:tc>
        <w:tc>
          <w:tcPr>
            <w:tcW w:w="1701" w:type="dxa"/>
            <w:vMerge w:val="restart"/>
            <w:noWrap w:val="0"/>
            <w:vAlign w:val="bottom"/>
          </w:tcPr>
          <w:p w14:paraId="3362C9D8">
            <w:pPr>
              <w:jc w:val="center"/>
              <w:rPr>
                <w:rFonts w:ascii="楷体" w:hAnsi="楷体" w:eastAsia="楷体"/>
                <w:sz w:val="18"/>
                <w:szCs w:val="18"/>
              </w:rPr>
            </w:pPr>
            <w:r>
              <w:rPr>
                <w:rFonts w:ascii="楷体" w:hAnsi="楷体" w:eastAsia="楷体"/>
                <w:sz w:val="18"/>
                <w:szCs w:val="18"/>
              </w:rPr>
              <w:t>90  01  52</w:t>
            </w:r>
          </w:p>
        </w:tc>
        <w:tc>
          <w:tcPr>
            <w:tcW w:w="1559" w:type="dxa"/>
            <w:vMerge w:val="restart"/>
            <w:noWrap w:val="0"/>
            <w:vAlign w:val="bottom"/>
          </w:tcPr>
          <w:p w14:paraId="78E478EB">
            <w:pPr>
              <w:jc w:val="center"/>
              <w:rPr>
                <w:rFonts w:ascii="楷体" w:hAnsi="楷体" w:eastAsia="楷体"/>
                <w:sz w:val="18"/>
                <w:szCs w:val="18"/>
              </w:rPr>
            </w:pPr>
            <w:r>
              <w:rPr>
                <w:rFonts w:ascii="楷体" w:hAnsi="楷体" w:eastAsia="楷体"/>
                <w:sz w:val="18"/>
                <w:szCs w:val="18"/>
              </w:rPr>
              <w:t>90  01  54</w:t>
            </w:r>
          </w:p>
        </w:tc>
        <w:tc>
          <w:tcPr>
            <w:tcW w:w="1259" w:type="dxa"/>
            <w:vMerge w:val="restart"/>
            <w:noWrap w:val="0"/>
            <w:vAlign w:val="bottom"/>
          </w:tcPr>
          <w:p w14:paraId="2E8240D4">
            <w:pPr>
              <w:jc w:val="center"/>
              <w:rPr>
                <w:rFonts w:ascii="Times New Roman" w:hAnsi="Times New Roman"/>
                <w:szCs w:val="21"/>
              </w:rPr>
            </w:pPr>
            <w:r>
              <w:rPr>
                <w:rFonts w:ascii="楷体" w:hAnsi="楷体" w:eastAsia="楷体"/>
                <w:sz w:val="18"/>
                <w:szCs w:val="18"/>
              </w:rPr>
              <w:t>90  01  54</w:t>
            </w:r>
          </w:p>
        </w:tc>
        <w:tc>
          <w:tcPr>
            <w:tcW w:w="850" w:type="dxa"/>
            <w:vMerge w:val="continue"/>
            <w:noWrap w:val="0"/>
            <w:vAlign w:val="center"/>
          </w:tcPr>
          <w:p w14:paraId="57342340">
            <w:pPr>
              <w:jc w:val="center"/>
              <w:rPr>
                <w:rFonts w:hint="eastAsia" w:ascii="Times New Roman" w:hAnsi="Times New Roman"/>
                <w:szCs w:val="21"/>
              </w:rPr>
            </w:pPr>
          </w:p>
        </w:tc>
      </w:tr>
      <w:tr w14:paraId="243D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33E0D97F">
            <w:pPr>
              <w:jc w:val="center"/>
              <w:rPr>
                <w:rFonts w:hint="eastAsia" w:ascii="仿宋_GB2312" w:hAnsi="楷体" w:eastAsia="仿宋_GB2312"/>
                <w:sz w:val="24"/>
                <w:szCs w:val="24"/>
              </w:rPr>
            </w:pPr>
          </w:p>
        </w:tc>
        <w:tc>
          <w:tcPr>
            <w:tcW w:w="655" w:type="dxa"/>
            <w:vMerge w:val="continue"/>
            <w:noWrap w:val="0"/>
            <w:vAlign w:val="center"/>
          </w:tcPr>
          <w:p w14:paraId="6681F621">
            <w:pPr>
              <w:adjustRightInd w:val="0"/>
              <w:snapToGrid w:val="0"/>
              <w:jc w:val="distribute"/>
              <w:rPr>
                <w:rFonts w:hint="eastAsia" w:ascii="Times New Roman" w:hAnsi="Times New Roman"/>
                <w:szCs w:val="21"/>
              </w:rPr>
            </w:pPr>
          </w:p>
        </w:tc>
        <w:tc>
          <w:tcPr>
            <w:tcW w:w="718" w:type="dxa"/>
            <w:noWrap w:val="0"/>
            <w:vAlign w:val="bottom"/>
          </w:tcPr>
          <w:p w14:paraId="3D601E45">
            <w:pPr>
              <w:jc w:val="center"/>
              <w:rPr>
                <w:rFonts w:hint="eastAsia" w:ascii="楷体" w:hAnsi="楷体" w:eastAsia="楷体"/>
                <w:sz w:val="18"/>
                <w:szCs w:val="18"/>
              </w:rPr>
            </w:pPr>
            <w:r>
              <w:rPr>
                <w:rFonts w:ascii="楷体" w:hAnsi="楷体" w:eastAsia="楷体"/>
                <w:sz w:val="18"/>
                <w:szCs w:val="18"/>
              </w:rPr>
              <w:t>4</w:t>
            </w:r>
            <w:r>
              <w:rPr>
                <w:rFonts w:hint="eastAsia" w:ascii="楷体" w:hAnsi="楷体" w:eastAsia="楷体"/>
                <w:sz w:val="18"/>
                <w:szCs w:val="18"/>
              </w:rPr>
              <w:t>H</w:t>
            </w:r>
          </w:p>
        </w:tc>
        <w:tc>
          <w:tcPr>
            <w:tcW w:w="1860" w:type="dxa"/>
            <w:noWrap w:val="0"/>
            <w:vAlign w:val="bottom"/>
          </w:tcPr>
          <w:p w14:paraId="2B75D4E6">
            <w:pPr>
              <w:ind w:firstLine="180" w:firstLineChars="100"/>
              <w:rPr>
                <w:rFonts w:ascii="楷体" w:hAnsi="楷体" w:eastAsia="楷体"/>
                <w:sz w:val="18"/>
                <w:szCs w:val="18"/>
              </w:rPr>
            </w:pPr>
            <w:r>
              <w:rPr>
                <w:rFonts w:ascii="楷体" w:hAnsi="楷体" w:eastAsia="楷体"/>
                <w:sz w:val="18"/>
                <w:szCs w:val="18"/>
              </w:rPr>
              <w:t xml:space="preserve"> </w:t>
            </w:r>
            <w:r>
              <w:rPr>
                <w:rFonts w:hint="eastAsia" w:ascii="楷体" w:hAnsi="楷体" w:eastAsia="楷体"/>
                <w:sz w:val="18"/>
                <w:szCs w:val="18"/>
              </w:rPr>
              <w:t>1</w:t>
            </w:r>
            <w:r>
              <w:rPr>
                <w:rFonts w:ascii="楷体" w:hAnsi="楷体" w:eastAsia="楷体"/>
                <w:sz w:val="18"/>
                <w:szCs w:val="18"/>
              </w:rPr>
              <w:t>80  19   24</w:t>
            </w:r>
          </w:p>
        </w:tc>
        <w:tc>
          <w:tcPr>
            <w:tcW w:w="1701" w:type="dxa"/>
            <w:vMerge w:val="continue"/>
            <w:noWrap w:val="0"/>
            <w:vAlign w:val="center"/>
          </w:tcPr>
          <w:p w14:paraId="009BBF2A">
            <w:pPr>
              <w:jc w:val="center"/>
              <w:rPr>
                <w:rFonts w:ascii="Times New Roman" w:hAnsi="Times New Roman"/>
                <w:szCs w:val="21"/>
              </w:rPr>
            </w:pPr>
          </w:p>
        </w:tc>
        <w:tc>
          <w:tcPr>
            <w:tcW w:w="1559" w:type="dxa"/>
            <w:vMerge w:val="continue"/>
            <w:noWrap w:val="0"/>
            <w:vAlign w:val="center"/>
          </w:tcPr>
          <w:p w14:paraId="0AEC189D">
            <w:pPr>
              <w:jc w:val="center"/>
              <w:rPr>
                <w:rFonts w:ascii="Times New Roman" w:hAnsi="Times New Roman"/>
                <w:szCs w:val="21"/>
              </w:rPr>
            </w:pPr>
          </w:p>
        </w:tc>
        <w:tc>
          <w:tcPr>
            <w:tcW w:w="1259" w:type="dxa"/>
            <w:vMerge w:val="continue"/>
            <w:noWrap w:val="0"/>
            <w:vAlign w:val="center"/>
          </w:tcPr>
          <w:p w14:paraId="5ECD0D5F">
            <w:pPr>
              <w:jc w:val="center"/>
              <w:rPr>
                <w:rFonts w:ascii="Times New Roman" w:hAnsi="Times New Roman"/>
                <w:szCs w:val="21"/>
              </w:rPr>
            </w:pPr>
          </w:p>
        </w:tc>
        <w:tc>
          <w:tcPr>
            <w:tcW w:w="850" w:type="dxa"/>
            <w:vMerge w:val="continue"/>
            <w:noWrap w:val="0"/>
            <w:vAlign w:val="center"/>
          </w:tcPr>
          <w:p w14:paraId="59243099">
            <w:pPr>
              <w:jc w:val="center"/>
              <w:rPr>
                <w:rFonts w:hint="eastAsia" w:ascii="Times New Roman" w:hAnsi="Times New Roman"/>
                <w:szCs w:val="21"/>
              </w:rPr>
            </w:pPr>
          </w:p>
        </w:tc>
      </w:tr>
      <w:tr w14:paraId="0CD2D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6E7FE6FD">
            <w:pPr>
              <w:jc w:val="center"/>
              <w:rPr>
                <w:rFonts w:ascii="仿宋_GB2312" w:hAnsi="楷体" w:eastAsia="仿宋_GB2312"/>
                <w:sz w:val="24"/>
                <w:szCs w:val="24"/>
              </w:rPr>
            </w:pPr>
          </w:p>
        </w:tc>
        <w:tc>
          <w:tcPr>
            <w:tcW w:w="655" w:type="dxa"/>
            <w:vMerge w:val="restart"/>
            <w:noWrap w:val="0"/>
            <w:vAlign w:val="center"/>
          </w:tcPr>
          <w:p w14:paraId="2448583D">
            <w:pPr>
              <w:adjustRightInd w:val="0"/>
              <w:snapToGrid w:val="0"/>
              <w:jc w:val="distribute"/>
              <w:rPr>
                <w:rFonts w:hint="eastAsia" w:ascii="Times New Roman" w:hAnsi="Times New Roman"/>
                <w:szCs w:val="21"/>
              </w:rPr>
            </w:pPr>
            <w:r>
              <w:rPr>
                <w:rFonts w:hint="eastAsia" w:ascii="楷体" w:hAnsi="楷体" w:eastAsia="楷体"/>
                <w:sz w:val="24"/>
                <w:szCs w:val="24"/>
              </w:rPr>
              <w:t>右</w:t>
            </w:r>
          </w:p>
        </w:tc>
        <w:tc>
          <w:tcPr>
            <w:tcW w:w="718" w:type="dxa"/>
            <w:noWrap w:val="0"/>
            <w:vAlign w:val="bottom"/>
          </w:tcPr>
          <w:p w14:paraId="6F838C41">
            <w:pPr>
              <w:jc w:val="center"/>
              <w:rPr>
                <w:rFonts w:hint="eastAsia" w:ascii="楷体" w:hAnsi="楷体" w:eastAsia="楷体"/>
                <w:sz w:val="18"/>
                <w:szCs w:val="18"/>
              </w:rPr>
            </w:pPr>
            <w:r>
              <w:rPr>
                <w:rFonts w:ascii="楷体" w:hAnsi="楷体" w:eastAsia="楷体"/>
                <w:sz w:val="18"/>
                <w:szCs w:val="18"/>
              </w:rPr>
              <w:t>2</w:t>
            </w:r>
            <w:r>
              <w:rPr>
                <w:rFonts w:hint="eastAsia" w:ascii="楷体" w:hAnsi="楷体" w:eastAsia="楷体"/>
                <w:sz w:val="18"/>
                <w:szCs w:val="18"/>
              </w:rPr>
              <w:t>H</w:t>
            </w:r>
          </w:p>
        </w:tc>
        <w:tc>
          <w:tcPr>
            <w:tcW w:w="1860" w:type="dxa"/>
            <w:noWrap w:val="0"/>
            <w:vAlign w:val="bottom"/>
          </w:tcPr>
          <w:p w14:paraId="1A7BB9B6">
            <w:pPr>
              <w:ind w:firstLine="180" w:firstLineChars="100"/>
              <w:rPr>
                <w:rFonts w:ascii="楷体" w:hAnsi="楷体" w:eastAsia="楷体"/>
                <w:sz w:val="18"/>
                <w:szCs w:val="18"/>
              </w:rPr>
            </w:pPr>
            <w:r>
              <w:rPr>
                <w:rFonts w:ascii="楷体" w:hAnsi="楷体" w:eastAsia="楷体"/>
                <w:sz w:val="18"/>
                <w:szCs w:val="18"/>
              </w:rPr>
              <w:t xml:space="preserve"> 270  17   34</w:t>
            </w:r>
          </w:p>
        </w:tc>
        <w:tc>
          <w:tcPr>
            <w:tcW w:w="1701" w:type="dxa"/>
            <w:vMerge w:val="restart"/>
            <w:noWrap w:val="0"/>
            <w:vAlign w:val="bottom"/>
          </w:tcPr>
          <w:p w14:paraId="13DEEB5E">
            <w:pPr>
              <w:jc w:val="center"/>
              <w:rPr>
                <w:rFonts w:ascii="Times New Roman" w:hAnsi="Times New Roman"/>
                <w:szCs w:val="21"/>
              </w:rPr>
            </w:pPr>
            <w:r>
              <w:rPr>
                <w:rFonts w:ascii="楷体" w:hAnsi="楷体" w:eastAsia="楷体"/>
                <w:sz w:val="18"/>
                <w:szCs w:val="18"/>
              </w:rPr>
              <w:t>90  01  56</w:t>
            </w:r>
          </w:p>
        </w:tc>
        <w:tc>
          <w:tcPr>
            <w:tcW w:w="1559" w:type="dxa"/>
            <w:vMerge w:val="continue"/>
            <w:noWrap w:val="0"/>
            <w:vAlign w:val="center"/>
          </w:tcPr>
          <w:p w14:paraId="0AC7AE65">
            <w:pPr>
              <w:jc w:val="center"/>
              <w:rPr>
                <w:rFonts w:ascii="Times New Roman" w:hAnsi="Times New Roman"/>
                <w:szCs w:val="21"/>
              </w:rPr>
            </w:pPr>
          </w:p>
        </w:tc>
        <w:tc>
          <w:tcPr>
            <w:tcW w:w="1259" w:type="dxa"/>
            <w:vMerge w:val="continue"/>
            <w:noWrap w:val="0"/>
            <w:vAlign w:val="center"/>
          </w:tcPr>
          <w:p w14:paraId="7D31842C">
            <w:pPr>
              <w:jc w:val="center"/>
              <w:rPr>
                <w:rFonts w:ascii="Times New Roman" w:hAnsi="Times New Roman"/>
                <w:szCs w:val="21"/>
              </w:rPr>
            </w:pPr>
          </w:p>
        </w:tc>
        <w:tc>
          <w:tcPr>
            <w:tcW w:w="850" w:type="dxa"/>
            <w:vMerge w:val="continue"/>
            <w:noWrap w:val="0"/>
            <w:vAlign w:val="center"/>
          </w:tcPr>
          <w:p w14:paraId="72599B16">
            <w:pPr>
              <w:jc w:val="center"/>
              <w:rPr>
                <w:rFonts w:ascii="Times New Roman" w:hAnsi="Times New Roman"/>
                <w:szCs w:val="21"/>
              </w:rPr>
            </w:pPr>
          </w:p>
        </w:tc>
      </w:tr>
      <w:tr w14:paraId="5C45D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5E501F2C">
            <w:pPr>
              <w:jc w:val="center"/>
              <w:rPr>
                <w:rFonts w:ascii="仿宋_GB2312" w:hAnsi="楷体" w:eastAsia="仿宋_GB2312"/>
                <w:sz w:val="24"/>
                <w:szCs w:val="24"/>
              </w:rPr>
            </w:pPr>
          </w:p>
        </w:tc>
        <w:tc>
          <w:tcPr>
            <w:tcW w:w="655" w:type="dxa"/>
            <w:vMerge w:val="continue"/>
            <w:noWrap w:val="0"/>
            <w:vAlign w:val="center"/>
          </w:tcPr>
          <w:p w14:paraId="1F427E18">
            <w:pPr>
              <w:adjustRightInd w:val="0"/>
              <w:snapToGrid w:val="0"/>
              <w:jc w:val="distribute"/>
              <w:rPr>
                <w:rFonts w:hint="eastAsia" w:ascii="Times New Roman" w:hAnsi="Times New Roman"/>
                <w:szCs w:val="21"/>
              </w:rPr>
            </w:pPr>
          </w:p>
        </w:tc>
        <w:tc>
          <w:tcPr>
            <w:tcW w:w="718" w:type="dxa"/>
            <w:noWrap w:val="0"/>
            <w:vAlign w:val="bottom"/>
          </w:tcPr>
          <w:p w14:paraId="5FC8D94A">
            <w:pPr>
              <w:jc w:val="center"/>
              <w:rPr>
                <w:rFonts w:hint="eastAsia" w:ascii="楷体" w:hAnsi="楷体" w:eastAsia="楷体"/>
                <w:sz w:val="18"/>
                <w:szCs w:val="18"/>
              </w:rPr>
            </w:pPr>
            <w:r>
              <w:rPr>
                <w:rFonts w:ascii="楷体" w:hAnsi="楷体" w:eastAsia="楷体"/>
                <w:sz w:val="18"/>
                <w:szCs w:val="18"/>
              </w:rPr>
              <w:t>4</w:t>
            </w:r>
            <w:r>
              <w:rPr>
                <w:rFonts w:hint="eastAsia" w:ascii="楷体" w:hAnsi="楷体" w:eastAsia="楷体"/>
                <w:sz w:val="18"/>
                <w:szCs w:val="18"/>
              </w:rPr>
              <w:t>H</w:t>
            </w:r>
          </w:p>
        </w:tc>
        <w:tc>
          <w:tcPr>
            <w:tcW w:w="1860" w:type="dxa"/>
            <w:noWrap w:val="0"/>
            <w:vAlign w:val="bottom"/>
          </w:tcPr>
          <w:p w14:paraId="328411E2">
            <w:pPr>
              <w:ind w:firstLine="180" w:firstLineChars="100"/>
              <w:rPr>
                <w:rFonts w:ascii="楷体" w:hAnsi="楷体" w:eastAsia="楷体"/>
                <w:sz w:val="18"/>
                <w:szCs w:val="18"/>
              </w:rPr>
            </w:pPr>
            <w:r>
              <w:rPr>
                <w:rFonts w:ascii="楷体" w:hAnsi="楷体" w:eastAsia="楷体"/>
                <w:sz w:val="18"/>
                <w:szCs w:val="18"/>
              </w:rPr>
              <w:t xml:space="preserve">  0   19   30</w:t>
            </w:r>
          </w:p>
        </w:tc>
        <w:tc>
          <w:tcPr>
            <w:tcW w:w="1701" w:type="dxa"/>
            <w:vMerge w:val="continue"/>
            <w:noWrap w:val="0"/>
            <w:vAlign w:val="center"/>
          </w:tcPr>
          <w:p w14:paraId="4F4F4CF7">
            <w:pPr>
              <w:jc w:val="center"/>
              <w:rPr>
                <w:rFonts w:ascii="Times New Roman" w:hAnsi="Times New Roman"/>
                <w:szCs w:val="21"/>
              </w:rPr>
            </w:pPr>
          </w:p>
        </w:tc>
        <w:tc>
          <w:tcPr>
            <w:tcW w:w="1559" w:type="dxa"/>
            <w:vMerge w:val="continue"/>
            <w:noWrap w:val="0"/>
            <w:vAlign w:val="center"/>
          </w:tcPr>
          <w:p w14:paraId="0EAB287E">
            <w:pPr>
              <w:jc w:val="center"/>
              <w:rPr>
                <w:rFonts w:ascii="Times New Roman" w:hAnsi="Times New Roman"/>
                <w:szCs w:val="21"/>
              </w:rPr>
            </w:pPr>
          </w:p>
        </w:tc>
        <w:tc>
          <w:tcPr>
            <w:tcW w:w="1259" w:type="dxa"/>
            <w:vMerge w:val="continue"/>
            <w:noWrap w:val="0"/>
            <w:vAlign w:val="center"/>
          </w:tcPr>
          <w:p w14:paraId="484D2CAF">
            <w:pPr>
              <w:jc w:val="center"/>
              <w:rPr>
                <w:rFonts w:ascii="Times New Roman" w:hAnsi="Times New Roman"/>
                <w:szCs w:val="21"/>
              </w:rPr>
            </w:pPr>
          </w:p>
        </w:tc>
        <w:tc>
          <w:tcPr>
            <w:tcW w:w="850" w:type="dxa"/>
            <w:vMerge w:val="continue"/>
            <w:noWrap w:val="0"/>
            <w:vAlign w:val="center"/>
          </w:tcPr>
          <w:p w14:paraId="47116981">
            <w:pPr>
              <w:jc w:val="center"/>
              <w:rPr>
                <w:rFonts w:ascii="Times New Roman" w:hAnsi="Times New Roman"/>
                <w:szCs w:val="21"/>
              </w:rPr>
            </w:pPr>
          </w:p>
        </w:tc>
      </w:tr>
      <w:tr w14:paraId="2A0F2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restart"/>
            <w:noWrap w:val="0"/>
            <w:vAlign w:val="center"/>
          </w:tcPr>
          <w:p w14:paraId="3963604B">
            <w:pPr>
              <w:jc w:val="center"/>
              <w:rPr>
                <w:rFonts w:hint="eastAsia" w:ascii="仿宋_GB2312" w:hAnsi="楷体" w:eastAsia="仿宋_GB2312"/>
                <w:sz w:val="24"/>
                <w:szCs w:val="24"/>
              </w:rPr>
            </w:pPr>
            <w:r>
              <w:rPr>
                <w:rFonts w:hint="eastAsia" w:ascii="仿宋_GB2312" w:hAnsi="楷体" w:eastAsia="仿宋_GB2312"/>
                <w:sz w:val="24"/>
                <w:szCs w:val="24"/>
              </w:rPr>
              <w:t>Ⅰ</w:t>
            </w:r>
          </w:p>
          <w:p w14:paraId="4162F44A">
            <w:pPr>
              <w:jc w:val="center"/>
              <w:rPr>
                <w:rFonts w:ascii="仿宋_GB2312" w:hAnsi="楷体" w:eastAsia="仿宋_GB2312"/>
                <w:sz w:val="24"/>
                <w:szCs w:val="24"/>
              </w:rPr>
            </w:pPr>
          </w:p>
          <w:p w14:paraId="0C758D70">
            <w:pPr>
              <w:jc w:val="center"/>
              <w:rPr>
                <w:rFonts w:hint="eastAsia" w:ascii="仿宋_GB2312" w:hAnsi="楷体" w:eastAsia="仿宋_GB2312"/>
                <w:sz w:val="24"/>
                <w:szCs w:val="24"/>
              </w:rPr>
            </w:pPr>
            <w:r>
              <w:rPr>
                <w:rFonts w:ascii="仿宋_GB2312" w:hAnsi="楷体" w:eastAsia="仿宋_GB2312"/>
                <w:sz w:val="24"/>
                <w:szCs w:val="24"/>
              </w:rPr>
              <w:t>4</w:t>
            </w:r>
            <w:r>
              <w:rPr>
                <w:rFonts w:hint="eastAsia" w:ascii="仿宋_GB2312" w:hAnsi="楷体" w:eastAsia="仿宋_GB2312"/>
                <w:sz w:val="24"/>
                <w:szCs w:val="24"/>
              </w:rPr>
              <w:t>H</w:t>
            </w:r>
            <w:r>
              <w:rPr>
                <w:rFonts w:ascii="楷体" w:hAnsi="楷体" w:eastAsia="楷体"/>
                <w:sz w:val="24"/>
                <w:szCs w:val="24"/>
              </w:rPr>
              <w:t xml:space="preserve"> </w:t>
            </w:r>
          </w:p>
        </w:tc>
        <w:tc>
          <w:tcPr>
            <w:tcW w:w="655" w:type="dxa"/>
            <w:vMerge w:val="restart"/>
            <w:noWrap w:val="0"/>
            <w:vAlign w:val="center"/>
          </w:tcPr>
          <w:p w14:paraId="54DCA3EA">
            <w:pPr>
              <w:adjustRightInd w:val="0"/>
              <w:snapToGrid w:val="0"/>
              <w:jc w:val="distribute"/>
              <w:rPr>
                <w:rFonts w:hint="eastAsia" w:ascii="Times New Roman" w:hAnsi="Times New Roman"/>
                <w:szCs w:val="21"/>
              </w:rPr>
            </w:pPr>
            <w:r>
              <w:rPr>
                <w:rFonts w:hint="eastAsia" w:ascii="楷体" w:hAnsi="楷体" w:eastAsia="楷体"/>
                <w:sz w:val="24"/>
                <w:szCs w:val="24"/>
              </w:rPr>
              <w:t>左</w:t>
            </w:r>
          </w:p>
        </w:tc>
        <w:tc>
          <w:tcPr>
            <w:tcW w:w="718" w:type="dxa"/>
            <w:noWrap w:val="0"/>
            <w:vAlign w:val="bottom"/>
          </w:tcPr>
          <w:p w14:paraId="491E872C">
            <w:pPr>
              <w:snapToGrid w:val="0"/>
              <w:jc w:val="center"/>
              <w:rPr>
                <w:rFonts w:hint="eastAsia" w:ascii="楷体" w:hAnsi="楷体" w:eastAsia="楷体"/>
                <w:sz w:val="18"/>
                <w:szCs w:val="18"/>
              </w:rPr>
            </w:pPr>
            <w:r>
              <w:rPr>
                <w:rFonts w:ascii="楷体" w:hAnsi="楷体" w:eastAsia="楷体"/>
                <w:sz w:val="18"/>
                <w:szCs w:val="18"/>
              </w:rPr>
              <w:t>3</w:t>
            </w:r>
            <w:r>
              <w:rPr>
                <w:rFonts w:hint="eastAsia" w:ascii="楷体" w:hAnsi="楷体" w:eastAsia="楷体"/>
                <w:sz w:val="18"/>
                <w:szCs w:val="18"/>
              </w:rPr>
              <w:t>H</w:t>
            </w:r>
          </w:p>
        </w:tc>
        <w:tc>
          <w:tcPr>
            <w:tcW w:w="1860" w:type="dxa"/>
            <w:noWrap w:val="0"/>
            <w:vAlign w:val="bottom"/>
          </w:tcPr>
          <w:p w14:paraId="55777723">
            <w:pPr>
              <w:ind w:firstLine="270" w:firstLineChars="150"/>
              <w:rPr>
                <w:rFonts w:ascii="楷体" w:hAnsi="楷体" w:eastAsia="楷体"/>
                <w:sz w:val="18"/>
                <w:szCs w:val="18"/>
              </w:rPr>
            </w:pPr>
            <w:r>
              <w:rPr>
                <w:rFonts w:ascii="楷体" w:hAnsi="楷体" w:eastAsia="楷体"/>
                <w:sz w:val="18"/>
                <w:szCs w:val="18"/>
              </w:rPr>
              <w:t xml:space="preserve"> </w:t>
            </w:r>
            <w:r>
              <w:rPr>
                <w:rFonts w:hint="eastAsia" w:ascii="楷体" w:hAnsi="楷体" w:eastAsia="楷体"/>
                <w:sz w:val="18"/>
                <w:szCs w:val="18"/>
              </w:rPr>
              <w:t>0</w:t>
            </w:r>
            <w:r>
              <w:rPr>
                <w:rFonts w:ascii="楷体" w:hAnsi="楷体" w:eastAsia="楷体"/>
                <w:sz w:val="18"/>
                <w:szCs w:val="18"/>
              </w:rPr>
              <w:t xml:space="preserve">   02   27</w:t>
            </w:r>
          </w:p>
        </w:tc>
        <w:tc>
          <w:tcPr>
            <w:tcW w:w="1701" w:type="dxa"/>
            <w:vMerge w:val="restart"/>
            <w:noWrap w:val="0"/>
            <w:vAlign w:val="bottom"/>
          </w:tcPr>
          <w:p w14:paraId="697D6DE7">
            <w:pPr>
              <w:jc w:val="center"/>
              <w:rPr>
                <w:rFonts w:ascii="Times New Roman" w:hAnsi="Times New Roman"/>
                <w:szCs w:val="21"/>
              </w:rPr>
            </w:pPr>
            <w:r>
              <w:rPr>
                <w:rFonts w:ascii="楷体" w:hAnsi="楷体" w:eastAsia="楷体"/>
                <w:sz w:val="18"/>
                <w:szCs w:val="18"/>
              </w:rPr>
              <w:t>89  41  24</w:t>
            </w:r>
          </w:p>
        </w:tc>
        <w:tc>
          <w:tcPr>
            <w:tcW w:w="1559" w:type="dxa"/>
            <w:vMerge w:val="restart"/>
            <w:noWrap w:val="0"/>
            <w:vAlign w:val="bottom"/>
          </w:tcPr>
          <w:p w14:paraId="7A2F96A4">
            <w:pPr>
              <w:jc w:val="center"/>
              <w:rPr>
                <w:rFonts w:ascii="Times New Roman" w:hAnsi="Times New Roman"/>
                <w:szCs w:val="21"/>
              </w:rPr>
            </w:pPr>
            <w:r>
              <w:rPr>
                <w:rFonts w:ascii="楷体" w:hAnsi="楷体" w:eastAsia="楷体"/>
                <w:sz w:val="18"/>
                <w:szCs w:val="18"/>
              </w:rPr>
              <w:t>89  41  22</w:t>
            </w:r>
          </w:p>
        </w:tc>
        <w:tc>
          <w:tcPr>
            <w:tcW w:w="1259" w:type="dxa"/>
            <w:vMerge w:val="restart"/>
            <w:noWrap w:val="0"/>
            <w:vAlign w:val="center"/>
          </w:tcPr>
          <w:p w14:paraId="0798C6DD">
            <w:pPr>
              <w:jc w:val="center"/>
              <w:rPr>
                <w:rFonts w:ascii="Times New Roman" w:hAnsi="Times New Roman"/>
                <w:szCs w:val="21"/>
              </w:rPr>
            </w:pPr>
          </w:p>
        </w:tc>
        <w:tc>
          <w:tcPr>
            <w:tcW w:w="850" w:type="dxa"/>
            <w:vMerge w:val="continue"/>
            <w:noWrap w:val="0"/>
            <w:vAlign w:val="center"/>
          </w:tcPr>
          <w:p w14:paraId="4E3E24CC">
            <w:pPr>
              <w:jc w:val="center"/>
              <w:rPr>
                <w:rFonts w:hint="eastAsia" w:ascii="Times New Roman" w:hAnsi="Times New Roman"/>
                <w:szCs w:val="21"/>
              </w:rPr>
            </w:pPr>
          </w:p>
        </w:tc>
      </w:tr>
      <w:tr w14:paraId="265BB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750E969B">
            <w:pPr>
              <w:adjustRightInd w:val="0"/>
              <w:jc w:val="distribute"/>
              <w:rPr>
                <w:rFonts w:hint="eastAsia" w:ascii="Times New Roman" w:hAnsi="Times New Roman"/>
                <w:szCs w:val="21"/>
              </w:rPr>
            </w:pPr>
          </w:p>
        </w:tc>
        <w:tc>
          <w:tcPr>
            <w:tcW w:w="655" w:type="dxa"/>
            <w:vMerge w:val="continue"/>
            <w:noWrap w:val="0"/>
            <w:vAlign w:val="center"/>
          </w:tcPr>
          <w:p w14:paraId="7D7D808F">
            <w:pPr>
              <w:adjustRightInd w:val="0"/>
              <w:snapToGrid w:val="0"/>
              <w:jc w:val="distribute"/>
              <w:rPr>
                <w:rFonts w:hint="eastAsia" w:ascii="Times New Roman" w:hAnsi="Times New Roman"/>
                <w:szCs w:val="21"/>
              </w:rPr>
            </w:pPr>
          </w:p>
        </w:tc>
        <w:tc>
          <w:tcPr>
            <w:tcW w:w="718" w:type="dxa"/>
            <w:noWrap w:val="0"/>
            <w:vAlign w:val="bottom"/>
          </w:tcPr>
          <w:p w14:paraId="2ED2C97A">
            <w:pPr>
              <w:snapToGrid w:val="0"/>
              <w:jc w:val="center"/>
              <w:rPr>
                <w:rFonts w:hint="eastAsia" w:ascii="楷体" w:hAnsi="楷体" w:eastAsia="楷体"/>
                <w:sz w:val="18"/>
                <w:szCs w:val="18"/>
              </w:rPr>
            </w:pPr>
            <w:r>
              <w:rPr>
                <w:rFonts w:ascii="楷体" w:hAnsi="楷体" w:eastAsia="楷体"/>
                <w:sz w:val="18"/>
                <w:szCs w:val="18"/>
              </w:rPr>
              <w:t>1</w:t>
            </w:r>
            <w:r>
              <w:rPr>
                <w:rFonts w:hint="eastAsia" w:ascii="楷体" w:hAnsi="楷体" w:eastAsia="楷体"/>
                <w:sz w:val="18"/>
                <w:szCs w:val="18"/>
              </w:rPr>
              <w:t>H</w:t>
            </w:r>
          </w:p>
        </w:tc>
        <w:tc>
          <w:tcPr>
            <w:tcW w:w="1860" w:type="dxa"/>
            <w:noWrap w:val="0"/>
            <w:vAlign w:val="bottom"/>
          </w:tcPr>
          <w:p w14:paraId="76222409">
            <w:pPr>
              <w:ind w:firstLine="180" w:firstLineChars="100"/>
              <w:rPr>
                <w:rFonts w:ascii="楷体" w:hAnsi="楷体" w:eastAsia="楷体"/>
                <w:sz w:val="18"/>
                <w:szCs w:val="18"/>
              </w:rPr>
            </w:pPr>
            <w:r>
              <w:rPr>
                <w:rFonts w:ascii="楷体" w:hAnsi="楷体" w:eastAsia="楷体"/>
                <w:sz w:val="18"/>
                <w:szCs w:val="18"/>
              </w:rPr>
              <w:t xml:space="preserve"> 89   43   51</w:t>
            </w:r>
          </w:p>
        </w:tc>
        <w:tc>
          <w:tcPr>
            <w:tcW w:w="1701" w:type="dxa"/>
            <w:vMerge w:val="continue"/>
            <w:noWrap w:val="0"/>
            <w:vAlign w:val="center"/>
          </w:tcPr>
          <w:p w14:paraId="4A9E4DB8">
            <w:pPr>
              <w:jc w:val="center"/>
              <w:rPr>
                <w:rFonts w:ascii="Times New Roman" w:hAnsi="Times New Roman"/>
                <w:szCs w:val="21"/>
              </w:rPr>
            </w:pPr>
          </w:p>
        </w:tc>
        <w:tc>
          <w:tcPr>
            <w:tcW w:w="1559" w:type="dxa"/>
            <w:vMerge w:val="continue"/>
            <w:noWrap w:val="0"/>
            <w:vAlign w:val="center"/>
          </w:tcPr>
          <w:p w14:paraId="78576D52">
            <w:pPr>
              <w:jc w:val="center"/>
              <w:rPr>
                <w:rFonts w:ascii="Times New Roman" w:hAnsi="Times New Roman"/>
                <w:szCs w:val="21"/>
              </w:rPr>
            </w:pPr>
          </w:p>
        </w:tc>
        <w:tc>
          <w:tcPr>
            <w:tcW w:w="1259" w:type="dxa"/>
            <w:vMerge w:val="continue"/>
            <w:noWrap w:val="0"/>
            <w:vAlign w:val="center"/>
          </w:tcPr>
          <w:p w14:paraId="2318973C">
            <w:pPr>
              <w:jc w:val="center"/>
              <w:rPr>
                <w:rFonts w:ascii="Times New Roman" w:hAnsi="Times New Roman"/>
                <w:szCs w:val="21"/>
              </w:rPr>
            </w:pPr>
          </w:p>
        </w:tc>
        <w:tc>
          <w:tcPr>
            <w:tcW w:w="850" w:type="dxa"/>
            <w:vMerge w:val="continue"/>
            <w:noWrap w:val="0"/>
            <w:vAlign w:val="center"/>
          </w:tcPr>
          <w:p w14:paraId="29A6977B">
            <w:pPr>
              <w:jc w:val="center"/>
              <w:rPr>
                <w:rFonts w:hint="eastAsia" w:ascii="Times New Roman" w:hAnsi="Times New Roman"/>
                <w:szCs w:val="21"/>
              </w:rPr>
            </w:pPr>
          </w:p>
        </w:tc>
      </w:tr>
      <w:tr w14:paraId="04877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01104C0B">
            <w:pPr>
              <w:adjustRightInd w:val="0"/>
              <w:jc w:val="distribute"/>
              <w:rPr>
                <w:rFonts w:ascii="Times New Roman" w:hAnsi="Times New Roman"/>
                <w:szCs w:val="21"/>
              </w:rPr>
            </w:pPr>
          </w:p>
        </w:tc>
        <w:tc>
          <w:tcPr>
            <w:tcW w:w="655" w:type="dxa"/>
            <w:vMerge w:val="restart"/>
            <w:noWrap w:val="0"/>
            <w:vAlign w:val="center"/>
          </w:tcPr>
          <w:p w14:paraId="19E0D0A7">
            <w:pPr>
              <w:adjustRightInd w:val="0"/>
              <w:snapToGrid w:val="0"/>
              <w:jc w:val="distribute"/>
              <w:rPr>
                <w:rFonts w:hint="eastAsia" w:ascii="Times New Roman" w:hAnsi="Times New Roman"/>
                <w:szCs w:val="21"/>
              </w:rPr>
            </w:pPr>
            <w:r>
              <w:rPr>
                <w:rFonts w:hint="eastAsia" w:ascii="楷体" w:hAnsi="楷体" w:eastAsia="楷体"/>
                <w:sz w:val="24"/>
                <w:szCs w:val="24"/>
              </w:rPr>
              <w:t>右</w:t>
            </w:r>
          </w:p>
        </w:tc>
        <w:tc>
          <w:tcPr>
            <w:tcW w:w="718" w:type="dxa"/>
            <w:noWrap w:val="0"/>
            <w:vAlign w:val="bottom"/>
          </w:tcPr>
          <w:p w14:paraId="74B4F975">
            <w:pPr>
              <w:snapToGrid w:val="0"/>
              <w:jc w:val="center"/>
              <w:rPr>
                <w:rFonts w:hint="eastAsia" w:ascii="楷体" w:hAnsi="楷体" w:eastAsia="楷体"/>
                <w:sz w:val="18"/>
                <w:szCs w:val="18"/>
              </w:rPr>
            </w:pPr>
            <w:r>
              <w:rPr>
                <w:rFonts w:ascii="楷体" w:hAnsi="楷体" w:eastAsia="楷体"/>
                <w:sz w:val="18"/>
                <w:szCs w:val="18"/>
              </w:rPr>
              <w:t>3</w:t>
            </w:r>
            <w:r>
              <w:rPr>
                <w:rFonts w:hint="eastAsia" w:ascii="楷体" w:hAnsi="楷体" w:eastAsia="楷体"/>
                <w:sz w:val="18"/>
                <w:szCs w:val="18"/>
              </w:rPr>
              <w:t>H</w:t>
            </w:r>
          </w:p>
        </w:tc>
        <w:tc>
          <w:tcPr>
            <w:tcW w:w="1860" w:type="dxa"/>
            <w:noWrap w:val="0"/>
            <w:vAlign w:val="bottom"/>
          </w:tcPr>
          <w:p w14:paraId="7DFA098B">
            <w:pPr>
              <w:ind w:firstLine="180" w:firstLineChars="100"/>
              <w:rPr>
                <w:rFonts w:ascii="楷体" w:hAnsi="楷体" w:eastAsia="楷体"/>
                <w:sz w:val="18"/>
                <w:szCs w:val="18"/>
              </w:rPr>
            </w:pPr>
            <w:r>
              <w:rPr>
                <w:rFonts w:hint="eastAsia" w:ascii="楷体" w:hAnsi="楷体" w:eastAsia="楷体"/>
                <w:sz w:val="18"/>
                <w:szCs w:val="18"/>
              </w:rPr>
              <w:t>1</w:t>
            </w:r>
            <w:r>
              <w:rPr>
                <w:rFonts w:ascii="楷体" w:hAnsi="楷体" w:eastAsia="楷体"/>
                <w:sz w:val="18"/>
                <w:szCs w:val="18"/>
              </w:rPr>
              <w:t>80   02   34</w:t>
            </w:r>
          </w:p>
        </w:tc>
        <w:tc>
          <w:tcPr>
            <w:tcW w:w="1701" w:type="dxa"/>
            <w:vMerge w:val="restart"/>
            <w:noWrap w:val="0"/>
            <w:vAlign w:val="bottom"/>
          </w:tcPr>
          <w:p w14:paraId="5FF642E5">
            <w:pPr>
              <w:jc w:val="center"/>
              <w:rPr>
                <w:rFonts w:ascii="Times New Roman" w:hAnsi="Times New Roman"/>
                <w:szCs w:val="21"/>
              </w:rPr>
            </w:pPr>
            <w:r>
              <w:rPr>
                <w:rFonts w:ascii="楷体" w:hAnsi="楷体" w:eastAsia="楷体"/>
                <w:sz w:val="18"/>
                <w:szCs w:val="18"/>
              </w:rPr>
              <w:t>89  41  21</w:t>
            </w:r>
          </w:p>
        </w:tc>
        <w:tc>
          <w:tcPr>
            <w:tcW w:w="1559" w:type="dxa"/>
            <w:vMerge w:val="continue"/>
            <w:noWrap w:val="0"/>
            <w:vAlign w:val="center"/>
          </w:tcPr>
          <w:p w14:paraId="52ACE1AD">
            <w:pPr>
              <w:jc w:val="center"/>
              <w:rPr>
                <w:rFonts w:ascii="Times New Roman" w:hAnsi="Times New Roman"/>
                <w:szCs w:val="21"/>
              </w:rPr>
            </w:pPr>
          </w:p>
        </w:tc>
        <w:tc>
          <w:tcPr>
            <w:tcW w:w="1259" w:type="dxa"/>
            <w:vMerge w:val="continue"/>
            <w:noWrap w:val="0"/>
            <w:vAlign w:val="center"/>
          </w:tcPr>
          <w:p w14:paraId="364C2A0B">
            <w:pPr>
              <w:jc w:val="center"/>
              <w:rPr>
                <w:rFonts w:ascii="Times New Roman" w:hAnsi="Times New Roman"/>
                <w:szCs w:val="21"/>
              </w:rPr>
            </w:pPr>
          </w:p>
        </w:tc>
        <w:tc>
          <w:tcPr>
            <w:tcW w:w="850" w:type="dxa"/>
            <w:vMerge w:val="continue"/>
            <w:noWrap w:val="0"/>
            <w:vAlign w:val="center"/>
          </w:tcPr>
          <w:p w14:paraId="17BED0C9">
            <w:pPr>
              <w:jc w:val="center"/>
              <w:rPr>
                <w:rFonts w:hint="eastAsia" w:ascii="Times New Roman" w:hAnsi="Times New Roman"/>
                <w:szCs w:val="21"/>
              </w:rPr>
            </w:pPr>
          </w:p>
        </w:tc>
      </w:tr>
      <w:tr w14:paraId="596C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41CE94BC">
            <w:pPr>
              <w:adjustRightInd w:val="0"/>
              <w:jc w:val="distribute"/>
              <w:rPr>
                <w:rFonts w:ascii="Times New Roman" w:hAnsi="Times New Roman"/>
                <w:szCs w:val="21"/>
              </w:rPr>
            </w:pPr>
          </w:p>
        </w:tc>
        <w:tc>
          <w:tcPr>
            <w:tcW w:w="655" w:type="dxa"/>
            <w:vMerge w:val="continue"/>
            <w:noWrap w:val="0"/>
            <w:vAlign w:val="center"/>
          </w:tcPr>
          <w:p w14:paraId="3995EE10">
            <w:pPr>
              <w:adjustRightInd w:val="0"/>
              <w:snapToGrid w:val="0"/>
              <w:jc w:val="distribute"/>
              <w:rPr>
                <w:rFonts w:hint="eastAsia" w:ascii="Times New Roman" w:hAnsi="Times New Roman"/>
                <w:szCs w:val="21"/>
              </w:rPr>
            </w:pPr>
          </w:p>
        </w:tc>
        <w:tc>
          <w:tcPr>
            <w:tcW w:w="718" w:type="dxa"/>
            <w:noWrap w:val="0"/>
            <w:vAlign w:val="bottom"/>
          </w:tcPr>
          <w:p w14:paraId="7D7488E8">
            <w:pPr>
              <w:snapToGrid w:val="0"/>
              <w:jc w:val="center"/>
              <w:rPr>
                <w:rFonts w:hint="eastAsia" w:ascii="楷体" w:hAnsi="楷体" w:eastAsia="楷体"/>
                <w:sz w:val="18"/>
                <w:szCs w:val="18"/>
              </w:rPr>
            </w:pPr>
            <w:r>
              <w:rPr>
                <w:rFonts w:ascii="楷体" w:hAnsi="楷体" w:eastAsia="楷体"/>
                <w:sz w:val="18"/>
                <w:szCs w:val="18"/>
              </w:rPr>
              <w:t>1</w:t>
            </w:r>
            <w:r>
              <w:rPr>
                <w:rFonts w:hint="eastAsia" w:ascii="楷体" w:hAnsi="楷体" w:eastAsia="楷体"/>
                <w:sz w:val="18"/>
                <w:szCs w:val="18"/>
              </w:rPr>
              <w:t>H</w:t>
            </w:r>
          </w:p>
        </w:tc>
        <w:tc>
          <w:tcPr>
            <w:tcW w:w="1860" w:type="dxa"/>
            <w:noWrap w:val="0"/>
            <w:vAlign w:val="bottom"/>
          </w:tcPr>
          <w:p w14:paraId="48C7CE24">
            <w:pPr>
              <w:ind w:firstLine="180" w:firstLineChars="100"/>
              <w:rPr>
                <w:rFonts w:ascii="楷体" w:hAnsi="楷体" w:eastAsia="楷体"/>
                <w:sz w:val="18"/>
                <w:szCs w:val="18"/>
              </w:rPr>
            </w:pPr>
            <w:r>
              <w:rPr>
                <w:rFonts w:hint="eastAsia" w:ascii="楷体" w:hAnsi="楷体" w:eastAsia="楷体"/>
                <w:sz w:val="18"/>
                <w:szCs w:val="18"/>
              </w:rPr>
              <w:t>2</w:t>
            </w:r>
            <w:r>
              <w:rPr>
                <w:rFonts w:ascii="楷体" w:hAnsi="楷体" w:eastAsia="楷体"/>
                <w:sz w:val="18"/>
                <w:szCs w:val="18"/>
              </w:rPr>
              <w:t>69   43   55</w:t>
            </w:r>
          </w:p>
        </w:tc>
        <w:tc>
          <w:tcPr>
            <w:tcW w:w="1701" w:type="dxa"/>
            <w:vMerge w:val="continue"/>
            <w:noWrap w:val="0"/>
            <w:vAlign w:val="center"/>
          </w:tcPr>
          <w:p w14:paraId="1299BD94">
            <w:pPr>
              <w:jc w:val="center"/>
              <w:rPr>
                <w:rFonts w:ascii="Times New Roman" w:hAnsi="Times New Roman"/>
                <w:szCs w:val="21"/>
              </w:rPr>
            </w:pPr>
          </w:p>
        </w:tc>
        <w:tc>
          <w:tcPr>
            <w:tcW w:w="1559" w:type="dxa"/>
            <w:vMerge w:val="continue"/>
            <w:noWrap w:val="0"/>
            <w:vAlign w:val="center"/>
          </w:tcPr>
          <w:p w14:paraId="0F418E70">
            <w:pPr>
              <w:jc w:val="center"/>
              <w:rPr>
                <w:rFonts w:ascii="Times New Roman" w:hAnsi="Times New Roman"/>
                <w:szCs w:val="21"/>
              </w:rPr>
            </w:pPr>
          </w:p>
        </w:tc>
        <w:tc>
          <w:tcPr>
            <w:tcW w:w="1259" w:type="dxa"/>
            <w:vMerge w:val="continue"/>
            <w:noWrap w:val="0"/>
            <w:vAlign w:val="center"/>
          </w:tcPr>
          <w:p w14:paraId="4DE4064E">
            <w:pPr>
              <w:jc w:val="center"/>
              <w:rPr>
                <w:rFonts w:ascii="Times New Roman" w:hAnsi="Times New Roman"/>
                <w:szCs w:val="21"/>
              </w:rPr>
            </w:pPr>
          </w:p>
        </w:tc>
        <w:tc>
          <w:tcPr>
            <w:tcW w:w="850" w:type="dxa"/>
            <w:vMerge w:val="continue"/>
            <w:noWrap w:val="0"/>
            <w:vAlign w:val="center"/>
          </w:tcPr>
          <w:p w14:paraId="24FD9274">
            <w:pPr>
              <w:jc w:val="center"/>
              <w:rPr>
                <w:rFonts w:hint="eastAsia" w:ascii="Times New Roman" w:hAnsi="Times New Roman"/>
                <w:szCs w:val="21"/>
              </w:rPr>
            </w:pPr>
          </w:p>
        </w:tc>
      </w:tr>
      <w:tr w14:paraId="58D1D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restart"/>
            <w:noWrap w:val="0"/>
            <w:vAlign w:val="center"/>
          </w:tcPr>
          <w:p w14:paraId="2E26DA47">
            <w:pPr>
              <w:jc w:val="center"/>
              <w:rPr>
                <w:rFonts w:ascii="仿宋_GB2312" w:hAnsi="楷体" w:eastAsia="仿宋_GB2312"/>
                <w:sz w:val="24"/>
                <w:szCs w:val="24"/>
              </w:rPr>
            </w:pPr>
            <w:r>
              <w:rPr>
                <w:rFonts w:hint="eastAsia" w:ascii="仿宋" w:hAnsi="仿宋" w:eastAsia="仿宋"/>
                <w:sz w:val="24"/>
                <w:szCs w:val="24"/>
              </w:rPr>
              <w:t>Ⅱ</w:t>
            </w:r>
          </w:p>
          <w:p w14:paraId="2CD33118">
            <w:pPr>
              <w:jc w:val="center"/>
              <w:rPr>
                <w:rFonts w:hint="eastAsia" w:ascii="仿宋_GB2312" w:hAnsi="楷体" w:eastAsia="仿宋_GB2312"/>
                <w:sz w:val="24"/>
                <w:szCs w:val="24"/>
              </w:rPr>
            </w:pPr>
          </w:p>
          <w:p w14:paraId="3F0B8845">
            <w:pPr>
              <w:jc w:val="center"/>
              <w:rPr>
                <w:rFonts w:ascii="仿宋_GB2312" w:hAnsi="楷体" w:eastAsia="仿宋_GB2312"/>
                <w:sz w:val="24"/>
                <w:szCs w:val="24"/>
              </w:rPr>
            </w:pPr>
            <w:r>
              <w:rPr>
                <w:rFonts w:ascii="仿宋_GB2312" w:hAnsi="楷体" w:eastAsia="仿宋_GB2312"/>
                <w:sz w:val="24"/>
                <w:szCs w:val="24"/>
              </w:rPr>
              <w:t>4</w:t>
            </w:r>
            <w:r>
              <w:rPr>
                <w:rFonts w:hint="eastAsia" w:ascii="仿宋_GB2312" w:hAnsi="楷体" w:eastAsia="仿宋_GB2312"/>
                <w:sz w:val="24"/>
                <w:szCs w:val="24"/>
              </w:rPr>
              <w:t>H</w:t>
            </w:r>
          </w:p>
        </w:tc>
        <w:tc>
          <w:tcPr>
            <w:tcW w:w="655" w:type="dxa"/>
            <w:vMerge w:val="restart"/>
            <w:noWrap w:val="0"/>
            <w:vAlign w:val="center"/>
          </w:tcPr>
          <w:p w14:paraId="07206660">
            <w:pPr>
              <w:adjustRightInd w:val="0"/>
              <w:snapToGrid w:val="0"/>
              <w:jc w:val="distribute"/>
              <w:rPr>
                <w:rFonts w:hint="eastAsia" w:ascii="Times New Roman" w:hAnsi="Times New Roman"/>
                <w:szCs w:val="21"/>
              </w:rPr>
            </w:pPr>
            <w:r>
              <w:rPr>
                <w:rFonts w:hint="eastAsia" w:ascii="楷体" w:hAnsi="楷体" w:eastAsia="楷体"/>
                <w:sz w:val="24"/>
                <w:szCs w:val="24"/>
              </w:rPr>
              <w:t>左</w:t>
            </w:r>
          </w:p>
        </w:tc>
        <w:tc>
          <w:tcPr>
            <w:tcW w:w="718" w:type="dxa"/>
            <w:noWrap w:val="0"/>
            <w:vAlign w:val="bottom"/>
          </w:tcPr>
          <w:p w14:paraId="4CA40846">
            <w:pPr>
              <w:snapToGrid w:val="0"/>
              <w:jc w:val="center"/>
              <w:rPr>
                <w:rFonts w:hint="eastAsia" w:ascii="楷体" w:hAnsi="楷体" w:eastAsia="楷体"/>
                <w:sz w:val="18"/>
                <w:szCs w:val="18"/>
              </w:rPr>
            </w:pPr>
            <w:r>
              <w:rPr>
                <w:rFonts w:ascii="楷体" w:hAnsi="楷体" w:eastAsia="楷体"/>
                <w:sz w:val="18"/>
                <w:szCs w:val="18"/>
              </w:rPr>
              <w:t>3</w:t>
            </w:r>
            <w:r>
              <w:rPr>
                <w:rFonts w:hint="eastAsia" w:ascii="楷体" w:hAnsi="楷体" w:eastAsia="楷体"/>
                <w:sz w:val="18"/>
                <w:szCs w:val="18"/>
              </w:rPr>
              <w:t>H</w:t>
            </w:r>
          </w:p>
        </w:tc>
        <w:tc>
          <w:tcPr>
            <w:tcW w:w="1860" w:type="dxa"/>
            <w:noWrap w:val="0"/>
            <w:vAlign w:val="bottom"/>
          </w:tcPr>
          <w:p w14:paraId="27B67826">
            <w:pPr>
              <w:ind w:firstLine="180" w:firstLineChars="100"/>
              <w:rPr>
                <w:rFonts w:ascii="楷体" w:hAnsi="楷体" w:eastAsia="楷体"/>
                <w:sz w:val="18"/>
                <w:szCs w:val="18"/>
              </w:rPr>
            </w:pPr>
            <w:r>
              <w:rPr>
                <w:rFonts w:ascii="楷体" w:hAnsi="楷体" w:eastAsia="楷体"/>
                <w:sz w:val="18"/>
                <w:szCs w:val="18"/>
              </w:rPr>
              <w:t xml:space="preserve"> 9</w:t>
            </w:r>
            <w:r>
              <w:rPr>
                <w:rFonts w:hint="eastAsia" w:ascii="楷体" w:hAnsi="楷体" w:eastAsia="楷体"/>
                <w:sz w:val="18"/>
                <w:szCs w:val="18"/>
              </w:rPr>
              <w:t>0</w:t>
            </w:r>
            <w:r>
              <w:rPr>
                <w:rFonts w:ascii="楷体" w:hAnsi="楷体" w:eastAsia="楷体"/>
                <w:sz w:val="18"/>
                <w:szCs w:val="18"/>
              </w:rPr>
              <w:t xml:space="preserve">   17   28</w:t>
            </w:r>
          </w:p>
        </w:tc>
        <w:tc>
          <w:tcPr>
            <w:tcW w:w="1701" w:type="dxa"/>
            <w:vMerge w:val="restart"/>
            <w:noWrap w:val="0"/>
            <w:vAlign w:val="bottom"/>
          </w:tcPr>
          <w:p w14:paraId="755ABFD1">
            <w:pPr>
              <w:jc w:val="center"/>
              <w:rPr>
                <w:rFonts w:ascii="Times New Roman" w:hAnsi="Times New Roman"/>
                <w:szCs w:val="21"/>
              </w:rPr>
            </w:pPr>
            <w:r>
              <w:rPr>
                <w:rFonts w:ascii="楷体" w:hAnsi="楷体" w:eastAsia="楷体"/>
                <w:sz w:val="18"/>
                <w:szCs w:val="18"/>
              </w:rPr>
              <w:t>89  41  23</w:t>
            </w:r>
          </w:p>
        </w:tc>
        <w:tc>
          <w:tcPr>
            <w:tcW w:w="1559" w:type="dxa"/>
            <w:vMerge w:val="restart"/>
            <w:noWrap w:val="0"/>
            <w:vAlign w:val="bottom"/>
          </w:tcPr>
          <w:p w14:paraId="60DB939B">
            <w:pPr>
              <w:jc w:val="center"/>
              <w:rPr>
                <w:rFonts w:ascii="Times New Roman" w:hAnsi="Times New Roman"/>
                <w:szCs w:val="21"/>
              </w:rPr>
            </w:pPr>
            <w:r>
              <w:rPr>
                <w:rFonts w:ascii="楷体" w:hAnsi="楷体" w:eastAsia="楷体"/>
                <w:sz w:val="18"/>
                <w:szCs w:val="18"/>
              </w:rPr>
              <w:t>89  41  22</w:t>
            </w:r>
          </w:p>
        </w:tc>
        <w:tc>
          <w:tcPr>
            <w:tcW w:w="1259" w:type="dxa"/>
            <w:vMerge w:val="restart"/>
            <w:noWrap w:val="0"/>
            <w:vAlign w:val="bottom"/>
          </w:tcPr>
          <w:p w14:paraId="5D8472E0">
            <w:pPr>
              <w:jc w:val="center"/>
              <w:rPr>
                <w:rFonts w:ascii="Times New Roman" w:hAnsi="Times New Roman"/>
                <w:szCs w:val="21"/>
              </w:rPr>
            </w:pPr>
            <w:r>
              <w:rPr>
                <w:rFonts w:ascii="楷体" w:hAnsi="楷体" w:eastAsia="楷体"/>
                <w:sz w:val="18"/>
                <w:szCs w:val="18"/>
              </w:rPr>
              <w:t>89  41  22</w:t>
            </w:r>
          </w:p>
        </w:tc>
        <w:tc>
          <w:tcPr>
            <w:tcW w:w="850" w:type="dxa"/>
            <w:vMerge w:val="continue"/>
            <w:noWrap w:val="0"/>
            <w:vAlign w:val="center"/>
          </w:tcPr>
          <w:p w14:paraId="1C057AAF">
            <w:pPr>
              <w:jc w:val="center"/>
              <w:rPr>
                <w:rFonts w:hint="eastAsia" w:ascii="Times New Roman" w:hAnsi="Times New Roman"/>
                <w:szCs w:val="21"/>
              </w:rPr>
            </w:pPr>
          </w:p>
        </w:tc>
      </w:tr>
      <w:tr w14:paraId="7D067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4BFBA673">
            <w:pPr>
              <w:adjustRightInd w:val="0"/>
              <w:jc w:val="distribute"/>
              <w:rPr>
                <w:rFonts w:ascii="Times New Roman" w:hAnsi="Times New Roman"/>
                <w:szCs w:val="21"/>
              </w:rPr>
            </w:pPr>
          </w:p>
        </w:tc>
        <w:tc>
          <w:tcPr>
            <w:tcW w:w="655" w:type="dxa"/>
            <w:vMerge w:val="continue"/>
            <w:noWrap w:val="0"/>
            <w:vAlign w:val="center"/>
          </w:tcPr>
          <w:p w14:paraId="19F7C8A9">
            <w:pPr>
              <w:adjustRightInd w:val="0"/>
              <w:snapToGrid w:val="0"/>
              <w:jc w:val="distribute"/>
              <w:rPr>
                <w:rFonts w:hint="eastAsia" w:ascii="Times New Roman" w:hAnsi="Times New Roman"/>
                <w:szCs w:val="21"/>
              </w:rPr>
            </w:pPr>
          </w:p>
        </w:tc>
        <w:tc>
          <w:tcPr>
            <w:tcW w:w="718" w:type="dxa"/>
            <w:noWrap w:val="0"/>
            <w:vAlign w:val="bottom"/>
          </w:tcPr>
          <w:p w14:paraId="6E6C1265">
            <w:pPr>
              <w:snapToGrid w:val="0"/>
              <w:jc w:val="center"/>
              <w:rPr>
                <w:rFonts w:hint="eastAsia" w:ascii="楷体" w:hAnsi="楷体" w:eastAsia="楷体"/>
                <w:sz w:val="18"/>
                <w:szCs w:val="18"/>
              </w:rPr>
            </w:pPr>
            <w:r>
              <w:rPr>
                <w:rFonts w:ascii="楷体" w:hAnsi="楷体" w:eastAsia="楷体"/>
                <w:sz w:val="18"/>
                <w:szCs w:val="18"/>
              </w:rPr>
              <w:t>1</w:t>
            </w:r>
            <w:r>
              <w:rPr>
                <w:rFonts w:hint="eastAsia" w:ascii="楷体" w:hAnsi="楷体" w:eastAsia="楷体"/>
                <w:sz w:val="18"/>
                <w:szCs w:val="18"/>
              </w:rPr>
              <w:t>H</w:t>
            </w:r>
          </w:p>
        </w:tc>
        <w:tc>
          <w:tcPr>
            <w:tcW w:w="1860" w:type="dxa"/>
            <w:noWrap w:val="0"/>
            <w:vAlign w:val="bottom"/>
          </w:tcPr>
          <w:p w14:paraId="4EFE179F">
            <w:pPr>
              <w:ind w:firstLine="180" w:firstLineChars="100"/>
              <w:rPr>
                <w:rFonts w:ascii="楷体" w:hAnsi="楷体" w:eastAsia="楷体"/>
                <w:sz w:val="18"/>
                <w:szCs w:val="18"/>
              </w:rPr>
            </w:pPr>
            <w:r>
              <w:rPr>
                <w:rFonts w:hint="eastAsia" w:ascii="楷体" w:hAnsi="楷体" w:eastAsia="楷体"/>
                <w:sz w:val="18"/>
                <w:szCs w:val="18"/>
              </w:rPr>
              <w:t>1</w:t>
            </w:r>
            <w:r>
              <w:rPr>
                <w:rFonts w:ascii="楷体" w:hAnsi="楷体" w:eastAsia="楷体"/>
                <w:sz w:val="18"/>
                <w:szCs w:val="18"/>
              </w:rPr>
              <w:t>79   58   51</w:t>
            </w:r>
          </w:p>
        </w:tc>
        <w:tc>
          <w:tcPr>
            <w:tcW w:w="1701" w:type="dxa"/>
            <w:vMerge w:val="continue"/>
            <w:noWrap w:val="0"/>
            <w:vAlign w:val="center"/>
          </w:tcPr>
          <w:p w14:paraId="547D25BB">
            <w:pPr>
              <w:jc w:val="center"/>
              <w:rPr>
                <w:rFonts w:ascii="Times New Roman" w:hAnsi="Times New Roman"/>
                <w:szCs w:val="21"/>
              </w:rPr>
            </w:pPr>
          </w:p>
        </w:tc>
        <w:tc>
          <w:tcPr>
            <w:tcW w:w="1559" w:type="dxa"/>
            <w:vMerge w:val="continue"/>
            <w:noWrap w:val="0"/>
            <w:vAlign w:val="center"/>
          </w:tcPr>
          <w:p w14:paraId="7379BF0B">
            <w:pPr>
              <w:jc w:val="center"/>
              <w:rPr>
                <w:rFonts w:ascii="Times New Roman" w:hAnsi="Times New Roman"/>
                <w:szCs w:val="21"/>
              </w:rPr>
            </w:pPr>
          </w:p>
        </w:tc>
        <w:tc>
          <w:tcPr>
            <w:tcW w:w="1259" w:type="dxa"/>
            <w:vMerge w:val="continue"/>
            <w:noWrap w:val="0"/>
            <w:vAlign w:val="center"/>
          </w:tcPr>
          <w:p w14:paraId="5C459555">
            <w:pPr>
              <w:jc w:val="center"/>
              <w:rPr>
                <w:rFonts w:ascii="Times New Roman" w:hAnsi="Times New Roman"/>
                <w:szCs w:val="21"/>
              </w:rPr>
            </w:pPr>
          </w:p>
        </w:tc>
        <w:tc>
          <w:tcPr>
            <w:tcW w:w="850" w:type="dxa"/>
            <w:vMerge w:val="continue"/>
            <w:noWrap w:val="0"/>
            <w:vAlign w:val="center"/>
          </w:tcPr>
          <w:p w14:paraId="63C53017">
            <w:pPr>
              <w:jc w:val="center"/>
              <w:rPr>
                <w:rFonts w:hint="eastAsia" w:ascii="Times New Roman" w:hAnsi="Times New Roman"/>
                <w:szCs w:val="21"/>
              </w:rPr>
            </w:pPr>
          </w:p>
        </w:tc>
      </w:tr>
      <w:tr w14:paraId="2D3A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04E40563">
            <w:pPr>
              <w:adjustRightInd w:val="0"/>
              <w:jc w:val="distribute"/>
              <w:rPr>
                <w:rFonts w:ascii="Times New Roman" w:hAnsi="Times New Roman"/>
                <w:szCs w:val="21"/>
              </w:rPr>
            </w:pPr>
          </w:p>
        </w:tc>
        <w:tc>
          <w:tcPr>
            <w:tcW w:w="655" w:type="dxa"/>
            <w:vMerge w:val="restart"/>
            <w:noWrap w:val="0"/>
            <w:vAlign w:val="center"/>
          </w:tcPr>
          <w:p w14:paraId="20722448">
            <w:pPr>
              <w:adjustRightInd w:val="0"/>
              <w:snapToGrid w:val="0"/>
              <w:jc w:val="distribute"/>
              <w:rPr>
                <w:rFonts w:hint="eastAsia" w:ascii="Times New Roman" w:hAnsi="Times New Roman"/>
                <w:szCs w:val="21"/>
              </w:rPr>
            </w:pPr>
            <w:r>
              <w:rPr>
                <w:rFonts w:hint="eastAsia" w:ascii="楷体" w:hAnsi="楷体" w:eastAsia="楷体"/>
                <w:sz w:val="24"/>
                <w:szCs w:val="24"/>
              </w:rPr>
              <w:t>右</w:t>
            </w:r>
          </w:p>
        </w:tc>
        <w:tc>
          <w:tcPr>
            <w:tcW w:w="718" w:type="dxa"/>
            <w:noWrap w:val="0"/>
            <w:vAlign w:val="bottom"/>
          </w:tcPr>
          <w:p w14:paraId="189C69BD">
            <w:pPr>
              <w:snapToGrid w:val="0"/>
              <w:jc w:val="center"/>
              <w:rPr>
                <w:rFonts w:hint="eastAsia" w:ascii="楷体" w:hAnsi="楷体" w:eastAsia="楷体"/>
                <w:sz w:val="18"/>
                <w:szCs w:val="18"/>
              </w:rPr>
            </w:pPr>
            <w:r>
              <w:rPr>
                <w:rFonts w:ascii="楷体" w:hAnsi="楷体" w:eastAsia="楷体"/>
                <w:sz w:val="18"/>
                <w:szCs w:val="18"/>
              </w:rPr>
              <w:t>3</w:t>
            </w:r>
            <w:r>
              <w:rPr>
                <w:rFonts w:hint="eastAsia" w:ascii="楷体" w:hAnsi="楷体" w:eastAsia="楷体"/>
                <w:sz w:val="18"/>
                <w:szCs w:val="18"/>
              </w:rPr>
              <w:t>H</w:t>
            </w:r>
          </w:p>
        </w:tc>
        <w:tc>
          <w:tcPr>
            <w:tcW w:w="1860" w:type="dxa"/>
            <w:noWrap w:val="0"/>
            <w:vAlign w:val="bottom"/>
          </w:tcPr>
          <w:p w14:paraId="2E92283C">
            <w:pPr>
              <w:ind w:firstLine="180" w:firstLineChars="100"/>
              <w:rPr>
                <w:rFonts w:ascii="楷体" w:hAnsi="楷体" w:eastAsia="楷体"/>
                <w:sz w:val="18"/>
                <w:szCs w:val="18"/>
              </w:rPr>
            </w:pPr>
            <w:r>
              <w:rPr>
                <w:rFonts w:ascii="楷体" w:hAnsi="楷体" w:eastAsia="楷体"/>
                <w:sz w:val="18"/>
                <w:szCs w:val="18"/>
              </w:rPr>
              <w:t>270   17   36</w:t>
            </w:r>
          </w:p>
        </w:tc>
        <w:tc>
          <w:tcPr>
            <w:tcW w:w="1701" w:type="dxa"/>
            <w:vMerge w:val="restart"/>
            <w:noWrap w:val="0"/>
            <w:vAlign w:val="bottom"/>
          </w:tcPr>
          <w:p w14:paraId="6B4A858D">
            <w:pPr>
              <w:jc w:val="center"/>
              <w:rPr>
                <w:rFonts w:ascii="Times New Roman" w:hAnsi="Times New Roman"/>
                <w:szCs w:val="21"/>
              </w:rPr>
            </w:pPr>
            <w:r>
              <w:rPr>
                <w:rFonts w:ascii="楷体" w:hAnsi="楷体" w:eastAsia="楷体"/>
                <w:sz w:val="18"/>
                <w:szCs w:val="18"/>
              </w:rPr>
              <w:t>89  41  21</w:t>
            </w:r>
          </w:p>
        </w:tc>
        <w:tc>
          <w:tcPr>
            <w:tcW w:w="1559" w:type="dxa"/>
            <w:vMerge w:val="continue"/>
            <w:noWrap w:val="0"/>
            <w:vAlign w:val="center"/>
          </w:tcPr>
          <w:p w14:paraId="6609C742">
            <w:pPr>
              <w:jc w:val="center"/>
              <w:rPr>
                <w:rFonts w:ascii="Times New Roman" w:hAnsi="Times New Roman"/>
                <w:szCs w:val="21"/>
              </w:rPr>
            </w:pPr>
          </w:p>
        </w:tc>
        <w:tc>
          <w:tcPr>
            <w:tcW w:w="1259" w:type="dxa"/>
            <w:vMerge w:val="continue"/>
            <w:noWrap w:val="0"/>
            <w:vAlign w:val="center"/>
          </w:tcPr>
          <w:p w14:paraId="7D3CF421">
            <w:pPr>
              <w:jc w:val="center"/>
              <w:rPr>
                <w:rFonts w:ascii="Times New Roman" w:hAnsi="Times New Roman"/>
                <w:szCs w:val="21"/>
              </w:rPr>
            </w:pPr>
          </w:p>
        </w:tc>
        <w:tc>
          <w:tcPr>
            <w:tcW w:w="850" w:type="dxa"/>
            <w:vMerge w:val="continue"/>
            <w:noWrap w:val="0"/>
            <w:vAlign w:val="center"/>
          </w:tcPr>
          <w:p w14:paraId="6EC76ADD">
            <w:pPr>
              <w:jc w:val="center"/>
              <w:rPr>
                <w:rFonts w:hint="eastAsia" w:ascii="Times New Roman" w:hAnsi="Times New Roman"/>
                <w:szCs w:val="21"/>
              </w:rPr>
            </w:pPr>
          </w:p>
        </w:tc>
      </w:tr>
      <w:tr w14:paraId="3DB1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2F591793">
            <w:pPr>
              <w:adjustRightInd w:val="0"/>
              <w:jc w:val="distribute"/>
              <w:rPr>
                <w:rFonts w:ascii="Times New Roman" w:hAnsi="Times New Roman"/>
                <w:szCs w:val="21"/>
              </w:rPr>
            </w:pPr>
          </w:p>
        </w:tc>
        <w:tc>
          <w:tcPr>
            <w:tcW w:w="655" w:type="dxa"/>
            <w:vMerge w:val="continue"/>
            <w:noWrap w:val="0"/>
            <w:vAlign w:val="center"/>
          </w:tcPr>
          <w:p w14:paraId="06DABEBF">
            <w:pPr>
              <w:adjustRightInd w:val="0"/>
              <w:snapToGrid w:val="0"/>
              <w:jc w:val="distribute"/>
              <w:rPr>
                <w:rFonts w:hint="eastAsia" w:ascii="Times New Roman" w:hAnsi="Times New Roman"/>
                <w:szCs w:val="21"/>
              </w:rPr>
            </w:pPr>
          </w:p>
        </w:tc>
        <w:tc>
          <w:tcPr>
            <w:tcW w:w="718" w:type="dxa"/>
            <w:noWrap w:val="0"/>
            <w:vAlign w:val="bottom"/>
          </w:tcPr>
          <w:p w14:paraId="6DA3713C">
            <w:pPr>
              <w:snapToGrid w:val="0"/>
              <w:jc w:val="center"/>
              <w:rPr>
                <w:rFonts w:hint="eastAsia" w:ascii="楷体" w:hAnsi="楷体" w:eastAsia="楷体"/>
                <w:sz w:val="18"/>
                <w:szCs w:val="18"/>
              </w:rPr>
            </w:pPr>
            <w:r>
              <w:rPr>
                <w:rFonts w:ascii="楷体" w:hAnsi="楷体" w:eastAsia="楷体"/>
                <w:sz w:val="18"/>
                <w:szCs w:val="18"/>
              </w:rPr>
              <w:t>1</w:t>
            </w:r>
            <w:r>
              <w:rPr>
                <w:rFonts w:hint="eastAsia" w:ascii="楷体" w:hAnsi="楷体" w:eastAsia="楷体"/>
                <w:sz w:val="18"/>
                <w:szCs w:val="18"/>
              </w:rPr>
              <w:t>H</w:t>
            </w:r>
          </w:p>
        </w:tc>
        <w:tc>
          <w:tcPr>
            <w:tcW w:w="1860" w:type="dxa"/>
            <w:noWrap w:val="0"/>
            <w:vAlign w:val="bottom"/>
          </w:tcPr>
          <w:p w14:paraId="5768C778">
            <w:pPr>
              <w:ind w:firstLine="180" w:firstLineChars="100"/>
              <w:rPr>
                <w:rFonts w:ascii="楷体" w:hAnsi="楷体" w:eastAsia="楷体"/>
                <w:sz w:val="18"/>
                <w:szCs w:val="18"/>
              </w:rPr>
            </w:pPr>
            <w:r>
              <w:rPr>
                <w:rFonts w:ascii="楷体" w:hAnsi="楷体" w:eastAsia="楷体"/>
                <w:sz w:val="18"/>
                <w:szCs w:val="18"/>
              </w:rPr>
              <w:t>359   58   57</w:t>
            </w:r>
          </w:p>
        </w:tc>
        <w:tc>
          <w:tcPr>
            <w:tcW w:w="1701" w:type="dxa"/>
            <w:vMerge w:val="continue"/>
            <w:noWrap w:val="0"/>
            <w:vAlign w:val="center"/>
          </w:tcPr>
          <w:p w14:paraId="7BFACDAF">
            <w:pPr>
              <w:jc w:val="center"/>
              <w:rPr>
                <w:rFonts w:ascii="Times New Roman" w:hAnsi="Times New Roman"/>
                <w:szCs w:val="21"/>
              </w:rPr>
            </w:pPr>
          </w:p>
        </w:tc>
        <w:tc>
          <w:tcPr>
            <w:tcW w:w="1559" w:type="dxa"/>
            <w:vMerge w:val="continue"/>
            <w:noWrap w:val="0"/>
            <w:vAlign w:val="center"/>
          </w:tcPr>
          <w:p w14:paraId="6B76913F">
            <w:pPr>
              <w:jc w:val="center"/>
              <w:rPr>
                <w:rFonts w:ascii="Times New Roman" w:hAnsi="Times New Roman"/>
                <w:szCs w:val="21"/>
              </w:rPr>
            </w:pPr>
          </w:p>
        </w:tc>
        <w:tc>
          <w:tcPr>
            <w:tcW w:w="1259" w:type="dxa"/>
            <w:vMerge w:val="continue"/>
            <w:noWrap w:val="0"/>
            <w:vAlign w:val="center"/>
          </w:tcPr>
          <w:p w14:paraId="2D0D1625">
            <w:pPr>
              <w:jc w:val="center"/>
              <w:rPr>
                <w:rFonts w:ascii="Times New Roman" w:hAnsi="Times New Roman"/>
                <w:szCs w:val="21"/>
              </w:rPr>
            </w:pPr>
          </w:p>
        </w:tc>
        <w:tc>
          <w:tcPr>
            <w:tcW w:w="850" w:type="dxa"/>
            <w:vMerge w:val="continue"/>
            <w:noWrap w:val="0"/>
            <w:vAlign w:val="center"/>
          </w:tcPr>
          <w:p w14:paraId="5302E050">
            <w:pPr>
              <w:jc w:val="center"/>
              <w:rPr>
                <w:rFonts w:hint="eastAsia" w:ascii="Times New Roman" w:hAnsi="Times New Roman"/>
                <w:szCs w:val="21"/>
              </w:rPr>
            </w:pPr>
          </w:p>
        </w:tc>
      </w:tr>
      <w:tr w14:paraId="7C056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restart"/>
            <w:noWrap w:val="0"/>
            <w:vAlign w:val="center"/>
          </w:tcPr>
          <w:p w14:paraId="4406357A">
            <w:pPr>
              <w:snapToGrid w:val="0"/>
              <w:jc w:val="center"/>
              <w:rPr>
                <w:rFonts w:ascii="Times New Roman" w:hAnsi="Times New Roman"/>
                <w:szCs w:val="21"/>
              </w:rPr>
            </w:pPr>
          </w:p>
        </w:tc>
        <w:tc>
          <w:tcPr>
            <w:tcW w:w="655" w:type="dxa"/>
            <w:vMerge w:val="restart"/>
            <w:noWrap w:val="0"/>
            <w:vAlign w:val="center"/>
          </w:tcPr>
          <w:p w14:paraId="266817F7">
            <w:pPr>
              <w:adjustRightInd w:val="0"/>
              <w:snapToGrid w:val="0"/>
              <w:jc w:val="distribute"/>
              <w:rPr>
                <w:rFonts w:hint="eastAsia" w:ascii="Times New Roman" w:hAnsi="Times New Roman"/>
                <w:szCs w:val="21"/>
              </w:rPr>
            </w:pPr>
          </w:p>
        </w:tc>
        <w:tc>
          <w:tcPr>
            <w:tcW w:w="718" w:type="dxa"/>
            <w:noWrap w:val="0"/>
            <w:vAlign w:val="bottom"/>
          </w:tcPr>
          <w:p w14:paraId="3BBB02EF">
            <w:pPr>
              <w:snapToGrid w:val="0"/>
              <w:jc w:val="center"/>
              <w:rPr>
                <w:rFonts w:hint="eastAsia" w:ascii="楷体" w:hAnsi="楷体" w:eastAsia="楷体"/>
                <w:sz w:val="18"/>
                <w:szCs w:val="18"/>
              </w:rPr>
            </w:pPr>
          </w:p>
        </w:tc>
        <w:tc>
          <w:tcPr>
            <w:tcW w:w="1860" w:type="dxa"/>
            <w:noWrap w:val="0"/>
            <w:vAlign w:val="bottom"/>
          </w:tcPr>
          <w:p w14:paraId="1F890881">
            <w:pPr>
              <w:ind w:firstLine="180" w:firstLineChars="100"/>
              <w:rPr>
                <w:rFonts w:ascii="楷体" w:hAnsi="楷体" w:eastAsia="楷体"/>
                <w:sz w:val="18"/>
                <w:szCs w:val="18"/>
              </w:rPr>
            </w:pPr>
          </w:p>
        </w:tc>
        <w:tc>
          <w:tcPr>
            <w:tcW w:w="1701" w:type="dxa"/>
            <w:vMerge w:val="restart"/>
            <w:noWrap w:val="0"/>
            <w:vAlign w:val="bottom"/>
          </w:tcPr>
          <w:p w14:paraId="00A008B0">
            <w:pPr>
              <w:jc w:val="center"/>
              <w:rPr>
                <w:rFonts w:ascii="Times New Roman" w:hAnsi="Times New Roman"/>
                <w:szCs w:val="21"/>
              </w:rPr>
            </w:pPr>
          </w:p>
        </w:tc>
        <w:tc>
          <w:tcPr>
            <w:tcW w:w="1559" w:type="dxa"/>
            <w:vMerge w:val="restart"/>
            <w:noWrap w:val="0"/>
            <w:vAlign w:val="bottom"/>
          </w:tcPr>
          <w:p w14:paraId="486E3E41">
            <w:pPr>
              <w:jc w:val="center"/>
              <w:rPr>
                <w:rFonts w:ascii="Times New Roman" w:hAnsi="Times New Roman"/>
                <w:szCs w:val="21"/>
              </w:rPr>
            </w:pPr>
          </w:p>
        </w:tc>
        <w:tc>
          <w:tcPr>
            <w:tcW w:w="1259" w:type="dxa"/>
            <w:vMerge w:val="restart"/>
            <w:noWrap w:val="0"/>
            <w:vAlign w:val="center"/>
          </w:tcPr>
          <w:p w14:paraId="61A1E96F">
            <w:pPr>
              <w:jc w:val="center"/>
              <w:rPr>
                <w:rFonts w:ascii="Times New Roman" w:hAnsi="Times New Roman"/>
                <w:szCs w:val="21"/>
              </w:rPr>
            </w:pPr>
          </w:p>
        </w:tc>
        <w:tc>
          <w:tcPr>
            <w:tcW w:w="850" w:type="dxa"/>
            <w:vMerge w:val="continue"/>
            <w:noWrap w:val="0"/>
            <w:vAlign w:val="center"/>
          </w:tcPr>
          <w:p w14:paraId="3E020E5D">
            <w:pPr>
              <w:jc w:val="center"/>
              <w:rPr>
                <w:rFonts w:hint="eastAsia" w:ascii="Times New Roman" w:hAnsi="Times New Roman"/>
                <w:szCs w:val="21"/>
              </w:rPr>
            </w:pPr>
          </w:p>
        </w:tc>
      </w:tr>
      <w:tr w14:paraId="128A5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0E8DF9DA">
            <w:pPr>
              <w:adjustRightInd w:val="0"/>
              <w:jc w:val="distribute"/>
              <w:rPr>
                <w:rFonts w:ascii="Times New Roman" w:hAnsi="Times New Roman"/>
                <w:szCs w:val="21"/>
              </w:rPr>
            </w:pPr>
          </w:p>
        </w:tc>
        <w:tc>
          <w:tcPr>
            <w:tcW w:w="655" w:type="dxa"/>
            <w:vMerge w:val="continue"/>
            <w:noWrap w:val="0"/>
            <w:vAlign w:val="center"/>
          </w:tcPr>
          <w:p w14:paraId="3B5961EF">
            <w:pPr>
              <w:adjustRightInd w:val="0"/>
              <w:snapToGrid w:val="0"/>
              <w:jc w:val="distribute"/>
              <w:rPr>
                <w:rFonts w:hint="eastAsia" w:ascii="Times New Roman" w:hAnsi="Times New Roman"/>
                <w:szCs w:val="21"/>
              </w:rPr>
            </w:pPr>
          </w:p>
        </w:tc>
        <w:tc>
          <w:tcPr>
            <w:tcW w:w="718" w:type="dxa"/>
            <w:noWrap w:val="0"/>
            <w:vAlign w:val="bottom"/>
          </w:tcPr>
          <w:p w14:paraId="235C4680">
            <w:pPr>
              <w:snapToGrid w:val="0"/>
              <w:jc w:val="center"/>
              <w:rPr>
                <w:rFonts w:hint="eastAsia" w:ascii="楷体" w:hAnsi="楷体" w:eastAsia="楷体"/>
                <w:sz w:val="18"/>
                <w:szCs w:val="18"/>
              </w:rPr>
            </w:pPr>
          </w:p>
        </w:tc>
        <w:tc>
          <w:tcPr>
            <w:tcW w:w="1860" w:type="dxa"/>
            <w:noWrap w:val="0"/>
            <w:vAlign w:val="bottom"/>
          </w:tcPr>
          <w:p w14:paraId="2DD2B0E3">
            <w:pPr>
              <w:ind w:firstLine="180" w:firstLineChars="100"/>
              <w:rPr>
                <w:rFonts w:ascii="楷体" w:hAnsi="楷体" w:eastAsia="楷体"/>
                <w:sz w:val="18"/>
                <w:szCs w:val="18"/>
              </w:rPr>
            </w:pPr>
          </w:p>
        </w:tc>
        <w:tc>
          <w:tcPr>
            <w:tcW w:w="1701" w:type="dxa"/>
            <w:vMerge w:val="continue"/>
            <w:noWrap w:val="0"/>
            <w:vAlign w:val="center"/>
          </w:tcPr>
          <w:p w14:paraId="2F124867">
            <w:pPr>
              <w:jc w:val="center"/>
              <w:rPr>
                <w:rFonts w:ascii="Times New Roman" w:hAnsi="Times New Roman"/>
                <w:szCs w:val="21"/>
              </w:rPr>
            </w:pPr>
          </w:p>
        </w:tc>
        <w:tc>
          <w:tcPr>
            <w:tcW w:w="1559" w:type="dxa"/>
            <w:vMerge w:val="continue"/>
            <w:noWrap w:val="0"/>
            <w:vAlign w:val="center"/>
          </w:tcPr>
          <w:p w14:paraId="110DADAB">
            <w:pPr>
              <w:jc w:val="center"/>
              <w:rPr>
                <w:rFonts w:ascii="Times New Roman" w:hAnsi="Times New Roman"/>
                <w:szCs w:val="21"/>
              </w:rPr>
            </w:pPr>
          </w:p>
        </w:tc>
        <w:tc>
          <w:tcPr>
            <w:tcW w:w="1259" w:type="dxa"/>
            <w:vMerge w:val="continue"/>
            <w:noWrap w:val="0"/>
            <w:vAlign w:val="center"/>
          </w:tcPr>
          <w:p w14:paraId="52356472">
            <w:pPr>
              <w:jc w:val="center"/>
              <w:rPr>
                <w:rFonts w:ascii="Times New Roman" w:hAnsi="Times New Roman"/>
                <w:szCs w:val="21"/>
              </w:rPr>
            </w:pPr>
          </w:p>
        </w:tc>
        <w:tc>
          <w:tcPr>
            <w:tcW w:w="850" w:type="dxa"/>
            <w:vMerge w:val="continue"/>
            <w:noWrap w:val="0"/>
            <w:vAlign w:val="center"/>
          </w:tcPr>
          <w:p w14:paraId="3D4C1197">
            <w:pPr>
              <w:jc w:val="center"/>
              <w:rPr>
                <w:rFonts w:hint="eastAsia" w:ascii="Times New Roman" w:hAnsi="Times New Roman"/>
                <w:szCs w:val="21"/>
              </w:rPr>
            </w:pPr>
          </w:p>
        </w:tc>
      </w:tr>
      <w:tr w14:paraId="22AEE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1A421643">
            <w:pPr>
              <w:adjustRightInd w:val="0"/>
              <w:jc w:val="distribute"/>
              <w:rPr>
                <w:rFonts w:ascii="Times New Roman" w:hAnsi="Times New Roman"/>
                <w:szCs w:val="21"/>
              </w:rPr>
            </w:pPr>
          </w:p>
        </w:tc>
        <w:tc>
          <w:tcPr>
            <w:tcW w:w="655" w:type="dxa"/>
            <w:vMerge w:val="restart"/>
            <w:noWrap w:val="0"/>
            <w:vAlign w:val="center"/>
          </w:tcPr>
          <w:p w14:paraId="11C7BDCF">
            <w:pPr>
              <w:adjustRightInd w:val="0"/>
              <w:snapToGrid w:val="0"/>
              <w:jc w:val="distribute"/>
              <w:rPr>
                <w:rFonts w:hint="eastAsia" w:ascii="Times New Roman" w:hAnsi="Times New Roman"/>
                <w:szCs w:val="21"/>
              </w:rPr>
            </w:pPr>
          </w:p>
        </w:tc>
        <w:tc>
          <w:tcPr>
            <w:tcW w:w="718" w:type="dxa"/>
            <w:noWrap w:val="0"/>
            <w:vAlign w:val="bottom"/>
          </w:tcPr>
          <w:p w14:paraId="4D4B1A33">
            <w:pPr>
              <w:snapToGrid w:val="0"/>
              <w:jc w:val="center"/>
              <w:rPr>
                <w:rFonts w:hint="eastAsia" w:ascii="楷体" w:hAnsi="楷体" w:eastAsia="楷体"/>
                <w:sz w:val="18"/>
                <w:szCs w:val="18"/>
              </w:rPr>
            </w:pPr>
          </w:p>
        </w:tc>
        <w:tc>
          <w:tcPr>
            <w:tcW w:w="1860" w:type="dxa"/>
            <w:noWrap w:val="0"/>
            <w:vAlign w:val="bottom"/>
          </w:tcPr>
          <w:p w14:paraId="2F62F289">
            <w:pPr>
              <w:ind w:firstLine="180" w:firstLineChars="100"/>
              <w:rPr>
                <w:rFonts w:ascii="楷体" w:hAnsi="楷体" w:eastAsia="楷体"/>
                <w:sz w:val="18"/>
                <w:szCs w:val="18"/>
              </w:rPr>
            </w:pPr>
          </w:p>
        </w:tc>
        <w:tc>
          <w:tcPr>
            <w:tcW w:w="1701" w:type="dxa"/>
            <w:vMerge w:val="restart"/>
            <w:noWrap w:val="0"/>
            <w:vAlign w:val="bottom"/>
          </w:tcPr>
          <w:p w14:paraId="3E763361">
            <w:pPr>
              <w:jc w:val="center"/>
              <w:rPr>
                <w:rFonts w:ascii="Times New Roman" w:hAnsi="Times New Roman"/>
                <w:szCs w:val="21"/>
              </w:rPr>
            </w:pPr>
          </w:p>
        </w:tc>
        <w:tc>
          <w:tcPr>
            <w:tcW w:w="1559" w:type="dxa"/>
            <w:vMerge w:val="continue"/>
            <w:noWrap w:val="0"/>
            <w:vAlign w:val="center"/>
          </w:tcPr>
          <w:p w14:paraId="1AA49278">
            <w:pPr>
              <w:jc w:val="center"/>
              <w:rPr>
                <w:rFonts w:ascii="Times New Roman" w:hAnsi="Times New Roman"/>
                <w:szCs w:val="21"/>
              </w:rPr>
            </w:pPr>
          </w:p>
        </w:tc>
        <w:tc>
          <w:tcPr>
            <w:tcW w:w="1259" w:type="dxa"/>
            <w:vMerge w:val="continue"/>
            <w:noWrap w:val="0"/>
            <w:vAlign w:val="center"/>
          </w:tcPr>
          <w:p w14:paraId="18C65818">
            <w:pPr>
              <w:jc w:val="center"/>
              <w:rPr>
                <w:rFonts w:ascii="Times New Roman" w:hAnsi="Times New Roman"/>
                <w:szCs w:val="21"/>
              </w:rPr>
            </w:pPr>
          </w:p>
        </w:tc>
        <w:tc>
          <w:tcPr>
            <w:tcW w:w="850" w:type="dxa"/>
            <w:vMerge w:val="continue"/>
            <w:noWrap w:val="0"/>
            <w:vAlign w:val="center"/>
          </w:tcPr>
          <w:p w14:paraId="1D7576FE">
            <w:pPr>
              <w:jc w:val="center"/>
              <w:rPr>
                <w:rFonts w:hint="eastAsia" w:ascii="Times New Roman" w:hAnsi="Times New Roman"/>
                <w:szCs w:val="21"/>
              </w:rPr>
            </w:pPr>
          </w:p>
        </w:tc>
      </w:tr>
      <w:tr w14:paraId="41030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161AAFDC">
            <w:pPr>
              <w:adjustRightInd w:val="0"/>
              <w:jc w:val="distribute"/>
              <w:rPr>
                <w:rFonts w:ascii="Times New Roman" w:hAnsi="Times New Roman"/>
                <w:szCs w:val="21"/>
              </w:rPr>
            </w:pPr>
          </w:p>
        </w:tc>
        <w:tc>
          <w:tcPr>
            <w:tcW w:w="655" w:type="dxa"/>
            <w:vMerge w:val="continue"/>
            <w:noWrap w:val="0"/>
            <w:vAlign w:val="center"/>
          </w:tcPr>
          <w:p w14:paraId="42807571">
            <w:pPr>
              <w:adjustRightInd w:val="0"/>
              <w:snapToGrid w:val="0"/>
              <w:jc w:val="distribute"/>
              <w:rPr>
                <w:rFonts w:hint="eastAsia" w:ascii="Times New Roman" w:hAnsi="Times New Roman"/>
                <w:szCs w:val="21"/>
              </w:rPr>
            </w:pPr>
          </w:p>
        </w:tc>
        <w:tc>
          <w:tcPr>
            <w:tcW w:w="718" w:type="dxa"/>
            <w:noWrap w:val="0"/>
            <w:vAlign w:val="bottom"/>
          </w:tcPr>
          <w:p w14:paraId="3C30BC5F">
            <w:pPr>
              <w:snapToGrid w:val="0"/>
              <w:jc w:val="center"/>
              <w:rPr>
                <w:rFonts w:hint="eastAsia" w:ascii="楷体" w:hAnsi="楷体" w:eastAsia="楷体"/>
                <w:sz w:val="18"/>
                <w:szCs w:val="18"/>
              </w:rPr>
            </w:pPr>
          </w:p>
        </w:tc>
        <w:tc>
          <w:tcPr>
            <w:tcW w:w="1860" w:type="dxa"/>
            <w:noWrap w:val="0"/>
            <w:vAlign w:val="bottom"/>
          </w:tcPr>
          <w:p w14:paraId="5BE25F64">
            <w:pPr>
              <w:ind w:firstLine="180" w:firstLineChars="100"/>
              <w:rPr>
                <w:rFonts w:ascii="楷体" w:hAnsi="楷体" w:eastAsia="楷体"/>
                <w:sz w:val="18"/>
                <w:szCs w:val="18"/>
              </w:rPr>
            </w:pPr>
          </w:p>
        </w:tc>
        <w:tc>
          <w:tcPr>
            <w:tcW w:w="1701" w:type="dxa"/>
            <w:vMerge w:val="continue"/>
            <w:noWrap w:val="0"/>
            <w:vAlign w:val="center"/>
          </w:tcPr>
          <w:p w14:paraId="2DC83331">
            <w:pPr>
              <w:jc w:val="center"/>
              <w:rPr>
                <w:rFonts w:ascii="Times New Roman" w:hAnsi="Times New Roman"/>
                <w:szCs w:val="21"/>
              </w:rPr>
            </w:pPr>
          </w:p>
        </w:tc>
        <w:tc>
          <w:tcPr>
            <w:tcW w:w="1559" w:type="dxa"/>
            <w:vMerge w:val="continue"/>
            <w:noWrap w:val="0"/>
            <w:vAlign w:val="center"/>
          </w:tcPr>
          <w:p w14:paraId="114F5296">
            <w:pPr>
              <w:jc w:val="center"/>
              <w:rPr>
                <w:rFonts w:ascii="Times New Roman" w:hAnsi="Times New Roman"/>
                <w:szCs w:val="21"/>
              </w:rPr>
            </w:pPr>
          </w:p>
        </w:tc>
        <w:tc>
          <w:tcPr>
            <w:tcW w:w="1259" w:type="dxa"/>
            <w:vMerge w:val="continue"/>
            <w:noWrap w:val="0"/>
            <w:vAlign w:val="center"/>
          </w:tcPr>
          <w:p w14:paraId="269D6226">
            <w:pPr>
              <w:jc w:val="center"/>
              <w:rPr>
                <w:rFonts w:ascii="Times New Roman" w:hAnsi="Times New Roman"/>
                <w:szCs w:val="21"/>
              </w:rPr>
            </w:pPr>
          </w:p>
        </w:tc>
        <w:tc>
          <w:tcPr>
            <w:tcW w:w="850" w:type="dxa"/>
            <w:vMerge w:val="continue"/>
            <w:noWrap w:val="0"/>
            <w:vAlign w:val="center"/>
          </w:tcPr>
          <w:p w14:paraId="7E603929">
            <w:pPr>
              <w:jc w:val="center"/>
              <w:rPr>
                <w:rFonts w:hint="eastAsia" w:ascii="Times New Roman" w:hAnsi="Times New Roman"/>
                <w:szCs w:val="21"/>
              </w:rPr>
            </w:pPr>
          </w:p>
        </w:tc>
      </w:tr>
      <w:tr w14:paraId="6D9EC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restart"/>
            <w:noWrap w:val="0"/>
            <w:vAlign w:val="center"/>
          </w:tcPr>
          <w:p w14:paraId="472491A6">
            <w:pPr>
              <w:snapToGrid w:val="0"/>
              <w:jc w:val="center"/>
              <w:rPr>
                <w:rFonts w:ascii="楷体" w:hAnsi="楷体" w:eastAsia="楷体"/>
                <w:sz w:val="18"/>
                <w:szCs w:val="18"/>
              </w:rPr>
            </w:pPr>
          </w:p>
        </w:tc>
        <w:tc>
          <w:tcPr>
            <w:tcW w:w="655" w:type="dxa"/>
            <w:vMerge w:val="restart"/>
            <w:noWrap w:val="0"/>
            <w:vAlign w:val="center"/>
          </w:tcPr>
          <w:p w14:paraId="1FCE5CBC">
            <w:pPr>
              <w:snapToGrid w:val="0"/>
              <w:jc w:val="center"/>
              <w:rPr>
                <w:rFonts w:hint="eastAsia" w:ascii="楷体" w:hAnsi="楷体" w:eastAsia="楷体"/>
                <w:sz w:val="18"/>
                <w:szCs w:val="18"/>
              </w:rPr>
            </w:pPr>
          </w:p>
        </w:tc>
        <w:tc>
          <w:tcPr>
            <w:tcW w:w="718" w:type="dxa"/>
            <w:noWrap w:val="0"/>
            <w:vAlign w:val="bottom"/>
          </w:tcPr>
          <w:p w14:paraId="247FB093">
            <w:pPr>
              <w:snapToGrid w:val="0"/>
              <w:jc w:val="center"/>
              <w:rPr>
                <w:rFonts w:hint="eastAsia" w:ascii="楷体" w:hAnsi="楷体" w:eastAsia="楷体"/>
                <w:sz w:val="18"/>
                <w:szCs w:val="18"/>
              </w:rPr>
            </w:pPr>
          </w:p>
        </w:tc>
        <w:tc>
          <w:tcPr>
            <w:tcW w:w="1860" w:type="dxa"/>
            <w:noWrap w:val="0"/>
            <w:vAlign w:val="bottom"/>
          </w:tcPr>
          <w:p w14:paraId="01333B77">
            <w:pPr>
              <w:ind w:firstLine="180" w:firstLineChars="100"/>
              <w:rPr>
                <w:rFonts w:ascii="楷体" w:hAnsi="楷体" w:eastAsia="楷体"/>
                <w:sz w:val="18"/>
                <w:szCs w:val="18"/>
              </w:rPr>
            </w:pPr>
          </w:p>
        </w:tc>
        <w:tc>
          <w:tcPr>
            <w:tcW w:w="1701" w:type="dxa"/>
            <w:vMerge w:val="restart"/>
            <w:noWrap w:val="0"/>
            <w:vAlign w:val="bottom"/>
          </w:tcPr>
          <w:p w14:paraId="2272A62A">
            <w:pPr>
              <w:snapToGrid w:val="0"/>
              <w:jc w:val="center"/>
              <w:rPr>
                <w:rFonts w:ascii="楷体" w:hAnsi="楷体" w:eastAsia="楷体"/>
                <w:sz w:val="18"/>
                <w:szCs w:val="18"/>
              </w:rPr>
            </w:pPr>
          </w:p>
        </w:tc>
        <w:tc>
          <w:tcPr>
            <w:tcW w:w="1559" w:type="dxa"/>
            <w:vMerge w:val="restart"/>
            <w:noWrap w:val="0"/>
            <w:vAlign w:val="bottom"/>
          </w:tcPr>
          <w:p w14:paraId="18D96F55">
            <w:pPr>
              <w:jc w:val="center"/>
              <w:rPr>
                <w:rFonts w:ascii="Times New Roman" w:hAnsi="Times New Roman"/>
                <w:szCs w:val="21"/>
              </w:rPr>
            </w:pPr>
          </w:p>
        </w:tc>
        <w:tc>
          <w:tcPr>
            <w:tcW w:w="1259" w:type="dxa"/>
            <w:vMerge w:val="restart"/>
            <w:noWrap w:val="0"/>
            <w:vAlign w:val="bottom"/>
          </w:tcPr>
          <w:p w14:paraId="6FF30099">
            <w:pPr>
              <w:jc w:val="center"/>
              <w:rPr>
                <w:rFonts w:ascii="Times New Roman" w:hAnsi="Times New Roman"/>
                <w:szCs w:val="21"/>
              </w:rPr>
            </w:pPr>
          </w:p>
        </w:tc>
        <w:tc>
          <w:tcPr>
            <w:tcW w:w="850" w:type="dxa"/>
            <w:vMerge w:val="continue"/>
            <w:noWrap w:val="0"/>
            <w:vAlign w:val="center"/>
          </w:tcPr>
          <w:p w14:paraId="77DDAEC0">
            <w:pPr>
              <w:jc w:val="center"/>
              <w:rPr>
                <w:rFonts w:hint="eastAsia" w:ascii="Times New Roman" w:hAnsi="Times New Roman"/>
                <w:szCs w:val="21"/>
              </w:rPr>
            </w:pPr>
          </w:p>
        </w:tc>
      </w:tr>
      <w:tr w14:paraId="41950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331E98C5">
            <w:pPr>
              <w:snapToGrid w:val="0"/>
              <w:jc w:val="center"/>
              <w:rPr>
                <w:rFonts w:ascii="楷体" w:hAnsi="楷体" w:eastAsia="楷体"/>
                <w:sz w:val="18"/>
                <w:szCs w:val="18"/>
              </w:rPr>
            </w:pPr>
          </w:p>
        </w:tc>
        <w:tc>
          <w:tcPr>
            <w:tcW w:w="655" w:type="dxa"/>
            <w:vMerge w:val="continue"/>
            <w:noWrap w:val="0"/>
            <w:vAlign w:val="center"/>
          </w:tcPr>
          <w:p w14:paraId="6B12C041">
            <w:pPr>
              <w:snapToGrid w:val="0"/>
              <w:jc w:val="center"/>
              <w:rPr>
                <w:rFonts w:hint="eastAsia" w:ascii="楷体" w:hAnsi="楷体" w:eastAsia="楷体"/>
                <w:sz w:val="18"/>
                <w:szCs w:val="18"/>
              </w:rPr>
            </w:pPr>
          </w:p>
        </w:tc>
        <w:tc>
          <w:tcPr>
            <w:tcW w:w="718" w:type="dxa"/>
            <w:noWrap w:val="0"/>
            <w:vAlign w:val="bottom"/>
          </w:tcPr>
          <w:p w14:paraId="1336912C">
            <w:pPr>
              <w:snapToGrid w:val="0"/>
              <w:jc w:val="center"/>
              <w:rPr>
                <w:rFonts w:hint="eastAsia" w:ascii="楷体" w:hAnsi="楷体" w:eastAsia="楷体"/>
                <w:sz w:val="18"/>
                <w:szCs w:val="18"/>
              </w:rPr>
            </w:pPr>
          </w:p>
        </w:tc>
        <w:tc>
          <w:tcPr>
            <w:tcW w:w="1860" w:type="dxa"/>
            <w:noWrap w:val="0"/>
            <w:vAlign w:val="bottom"/>
          </w:tcPr>
          <w:p w14:paraId="61DAD85D">
            <w:pPr>
              <w:ind w:firstLine="180" w:firstLineChars="100"/>
              <w:rPr>
                <w:rFonts w:ascii="楷体" w:hAnsi="楷体" w:eastAsia="楷体"/>
                <w:sz w:val="18"/>
                <w:szCs w:val="18"/>
              </w:rPr>
            </w:pPr>
          </w:p>
        </w:tc>
        <w:tc>
          <w:tcPr>
            <w:tcW w:w="1701" w:type="dxa"/>
            <w:vMerge w:val="continue"/>
            <w:noWrap w:val="0"/>
            <w:vAlign w:val="center"/>
          </w:tcPr>
          <w:p w14:paraId="30E5A676">
            <w:pPr>
              <w:snapToGrid w:val="0"/>
              <w:jc w:val="center"/>
              <w:rPr>
                <w:rFonts w:ascii="楷体" w:hAnsi="楷体" w:eastAsia="楷体"/>
                <w:sz w:val="18"/>
                <w:szCs w:val="18"/>
              </w:rPr>
            </w:pPr>
          </w:p>
        </w:tc>
        <w:tc>
          <w:tcPr>
            <w:tcW w:w="1559" w:type="dxa"/>
            <w:vMerge w:val="continue"/>
            <w:noWrap w:val="0"/>
            <w:vAlign w:val="center"/>
          </w:tcPr>
          <w:p w14:paraId="68620799">
            <w:pPr>
              <w:jc w:val="center"/>
              <w:rPr>
                <w:rFonts w:ascii="Times New Roman" w:hAnsi="Times New Roman"/>
                <w:szCs w:val="21"/>
              </w:rPr>
            </w:pPr>
          </w:p>
        </w:tc>
        <w:tc>
          <w:tcPr>
            <w:tcW w:w="1259" w:type="dxa"/>
            <w:vMerge w:val="continue"/>
            <w:noWrap w:val="0"/>
            <w:vAlign w:val="center"/>
          </w:tcPr>
          <w:p w14:paraId="18D3CE48">
            <w:pPr>
              <w:jc w:val="center"/>
              <w:rPr>
                <w:rFonts w:ascii="Times New Roman" w:hAnsi="Times New Roman"/>
                <w:szCs w:val="21"/>
              </w:rPr>
            </w:pPr>
          </w:p>
        </w:tc>
        <w:tc>
          <w:tcPr>
            <w:tcW w:w="850" w:type="dxa"/>
            <w:vMerge w:val="continue"/>
            <w:noWrap w:val="0"/>
            <w:vAlign w:val="center"/>
          </w:tcPr>
          <w:p w14:paraId="3DF3B4A7">
            <w:pPr>
              <w:jc w:val="center"/>
              <w:rPr>
                <w:rFonts w:hint="eastAsia" w:ascii="Times New Roman" w:hAnsi="Times New Roman"/>
                <w:szCs w:val="21"/>
              </w:rPr>
            </w:pPr>
          </w:p>
        </w:tc>
      </w:tr>
      <w:tr w14:paraId="0A769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35992965">
            <w:pPr>
              <w:snapToGrid w:val="0"/>
              <w:jc w:val="center"/>
              <w:rPr>
                <w:rFonts w:ascii="楷体" w:hAnsi="楷体" w:eastAsia="楷体"/>
                <w:sz w:val="18"/>
                <w:szCs w:val="18"/>
              </w:rPr>
            </w:pPr>
          </w:p>
        </w:tc>
        <w:tc>
          <w:tcPr>
            <w:tcW w:w="655" w:type="dxa"/>
            <w:vMerge w:val="restart"/>
            <w:noWrap w:val="0"/>
            <w:vAlign w:val="center"/>
          </w:tcPr>
          <w:p w14:paraId="0BC370B4">
            <w:pPr>
              <w:snapToGrid w:val="0"/>
              <w:jc w:val="center"/>
              <w:rPr>
                <w:rFonts w:hint="eastAsia" w:ascii="楷体" w:hAnsi="楷体" w:eastAsia="楷体"/>
                <w:sz w:val="18"/>
                <w:szCs w:val="18"/>
              </w:rPr>
            </w:pPr>
          </w:p>
        </w:tc>
        <w:tc>
          <w:tcPr>
            <w:tcW w:w="718" w:type="dxa"/>
            <w:noWrap w:val="0"/>
            <w:vAlign w:val="bottom"/>
          </w:tcPr>
          <w:p w14:paraId="059A7C64">
            <w:pPr>
              <w:snapToGrid w:val="0"/>
              <w:jc w:val="center"/>
              <w:rPr>
                <w:rFonts w:hint="eastAsia" w:ascii="楷体" w:hAnsi="楷体" w:eastAsia="楷体"/>
                <w:sz w:val="18"/>
                <w:szCs w:val="18"/>
              </w:rPr>
            </w:pPr>
          </w:p>
        </w:tc>
        <w:tc>
          <w:tcPr>
            <w:tcW w:w="1860" w:type="dxa"/>
            <w:noWrap w:val="0"/>
            <w:vAlign w:val="bottom"/>
          </w:tcPr>
          <w:p w14:paraId="046AC001">
            <w:pPr>
              <w:ind w:firstLine="180" w:firstLineChars="100"/>
              <w:rPr>
                <w:rFonts w:ascii="楷体" w:hAnsi="楷体" w:eastAsia="楷体"/>
                <w:sz w:val="18"/>
                <w:szCs w:val="18"/>
              </w:rPr>
            </w:pPr>
          </w:p>
        </w:tc>
        <w:tc>
          <w:tcPr>
            <w:tcW w:w="1701" w:type="dxa"/>
            <w:vMerge w:val="restart"/>
            <w:noWrap w:val="0"/>
            <w:vAlign w:val="bottom"/>
          </w:tcPr>
          <w:p w14:paraId="51D0BCA2">
            <w:pPr>
              <w:snapToGrid w:val="0"/>
              <w:jc w:val="center"/>
              <w:rPr>
                <w:rFonts w:ascii="楷体" w:hAnsi="楷体" w:eastAsia="楷体"/>
                <w:sz w:val="18"/>
                <w:szCs w:val="18"/>
              </w:rPr>
            </w:pPr>
          </w:p>
        </w:tc>
        <w:tc>
          <w:tcPr>
            <w:tcW w:w="1559" w:type="dxa"/>
            <w:vMerge w:val="continue"/>
            <w:noWrap w:val="0"/>
            <w:vAlign w:val="center"/>
          </w:tcPr>
          <w:p w14:paraId="20671BDD">
            <w:pPr>
              <w:jc w:val="center"/>
              <w:rPr>
                <w:rFonts w:ascii="Times New Roman" w:hAnsi="Times New Roman"/>
                <w:szCs w:val="21"/>
              </w:rPr>
            </w:pPr>
          </w:p>
        </w:tc>
        <w:tc>
          <w:tcPr>
            <w:tcW w:w="1259" w:type="dxa"/>
            <w:vMerge w:val="continue"/>
            <w:noWrap w:val="0"/>
            <w:vAlign w:val="center"/>
          </w:tcPr>
          <w:p w14:paraId="769D572A">
            <w:pPr>
              <w:jc w:val="center"/>
              <w:rPr>
                <w:rFonts w:ascii="Times New Roman" w:hAnsi="Times New Roman"/>
                <w:szCs w:val="21"/>
              </w:rPr>
            </w:pPr>
          </w:p>
        </w:tc>
        <w:tc>
          <w:tcPr>
            <w:tcW w:w="850" w:type="dxa"/>
            <w:vMerge w:val="continue"/>
            <w:noWrap w:val="0"/>
            <w:vAlign w:val="center"/>
          </w:tcPr>
          <w:p w14:paraId="7D3BB2C4">
            <w:pPr>
              <w:jc w:val="center"/>
              <w:rPr>
                <w:rFonts w:hint="eastAsia" w:ascii="Times New Roman" w:hAnsi="Times New Roman"/>
                <w:szCs w:val="21"/>
              </w:rPr>
            </w:pPr>
          </w:p>
        </w:tc>
      </w:tr>
      <w:tr w14:paraId="3E526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720" w:type="dxa"/>
            <w:vMerge w:val="continue"/>
            <w:noWrap w:val="0"/>
            <w:vAlign w:val="center"/>
          </w:tcPr>
          <w:p w14:paraId="52C1C771">
            <w:pPr>
              <w:adjustRightInd w:val="0"/>
              <w:jc w:val="distribute"/>
              <w:rPr>
                <w:rFonts w:ascii="Times New Roman" w:hAnsi="Times New Roman"/>
                <w:szCs w:val="21"/>
              </w:rPr>
            </w:pPr>
          </w:p>
        </w:tc>
        <w:tc>
          <w:tcPr>
            <w:tcW w:w="655" w:type="dxa"/>
            <w:vMerge w:val="continue"/>
            <w:noWrap w:val="0"/>
            <w:vAlign w:val="center"/>
          </w:tcPr>
          <w:p w14:paraId="4B306C43">
            <w:pPr>
              <w:adjustRightInd w:val="0"/>
              <w:snapToGrid w:val="0"/>
              <w:jc w:val="distribute"/>
              <w:rPr>
                <w:rFonts w:hint="eastAsia" w:ascii="Times New Roman" w:hAnsi="Times New Roman"/>
                <w:szCs w:val="21"/>
              </w:rPr>
            </w:pPr>
          </w:p>
        </w:tc>
        <w:tc>
          <w:tcPr>
            <w:tcW w:w="718" w:type="dxa"/>
            <w:noWrap w:val="0"/>
            <w:vAlign w:val="bottom"/>
          </w:tcPr>
          <w:p w14:paraId="053A7580">
            <w:pPr>
              <w:snapToGrid w:val="0"/>
              <w:jc w:val="center"/>
              <w:rPr>
                <w:rFonts w:hint="eastAsia" w:ascii="楷体" w:hAnsi="楷体" w:eastAsia="楷体"/>
                <w:sz w:val="18"/>
                <w:szCs w:val="18"/>
              </w:rPr>
            </w:pPr>
          </w:p>
        </w:tc>
        <w:tc>
          <w:tcPr>
            <w:tcW w:w="1860" w:type="dxa"/>
            <w:noWrap w:val="0"/>
            <w:vAlign w:val="bottom"/>
          </w:tcPr>
          <w:p w14:paraId="7F0F9148">
            <w:pPr>
              <w:ind w:firstLine="180" w:firstLineChars="100"/>
              <w:rPr>
                <w:rFonts w:ascii="楷体" w:hAnsi="楷体" w:eastAsia="楷体"/>
                <w:sz w:val="18"/>
                <w:szCs w:val="18"/>
              </w:rPr>
            </w:pPr>
          </w:p>
        </w:tc>
        <w:tc>
          <w:tcPr>
            <w:tcW w:w="1701" w:type="dxa"/>
            <w:vMerge w:val="continue"/>
            <w:noWrap w:val="0"/>
            <w:vAlign w:val="center"/>
          </w:tcPr>
          <w:p w14:paraId="7CD7C6E2">
            <w:pPr>
              <w:jc w:val="center"/>
              <w:rPr>
                <w:rFonts w:ascii="Times New Roman" w:hAnsi="Times New Roman"/>
                <w:szCs w:val="21"/>
              </w:rPr>
            </w:pPr>
          </w:p>
        </w:tc>
        <w:tc>
          <w:tcPr>
            <w:tcW w:w="1559" w:type="dxa"/>
            <w:vMerge w:val="continue"/>
            <w:noWrap w:val="0"/>
            <w:vAlign w:val="center"/>
          </w:tcPr>
          <w:p w14:paraId="5FF0F193">
            <w:pPr>
              <w:jc w:val="center"/>
              <w:rPr>
                <w:rFonts w:ascii="Times New Roman" w:hAnsi="Times New Roman"/>
                <w:szCs w:val="21"/>
              </w:rPr>
            </w:pPr>
          </w:p>
        </w:tc>
        <w:tc>
          <w:tcPr>
            <w:tcW w:w="1259" w:type="dxa"/>
            <w:vMerge w:val="continue"/>
            <w:noWrap w:val="0"/>
            <w:vAlign w:val="center"/>
          </w:tcPr>
          <w:p w14:paraId="6B574A1A">
            <w:pPr>
              <w:jc w:val="center"/>
              <w:rPr>
                <w:rFonts w:ascii="Times New Roman" w:hAnsi="Times New Roman"/>
                <w:szCs w:val="21"/>
              </w:rPr>
            </w:pPr>
          </w:p>
        </w:tc>
        <w:tc>
          <w:tcPr>
            <w:tcW w:w="850" w:type="dxa"/>
            <w:vMerge w:val="continue"/>
            <w:noWrap w:val="0"/>
            <w:vAlign w:val="center"/>
          </w:tcPr>
          <w:p w14:paraId="74AD007C">
            <w:pPr>
              <w:jc w:val="center"/>
              <w:rPr>
                <w:rFonts w:hint="eastAsia" w:ascii="Times New Roman" w:hAnsi="Times New Roman"/>
                <w:szCs w:val="21"/>
              </w:rPr>
            </w:pPr>
          </w:p>
        </w:tc>
      </w:tr>
    </w:tbl>
    <w:p w14:paraId="3E320392">
      <w:pPr>
        <w:ind w:firstLine="592" w:firstLineChars="247"/>
        <w:rPr>
          <w:rFonts w:hint="eastAsia" w:ascii="仿宋_GB2312" w:hAnsi="仿宋" w:eastAsia="仿宋_GB2312"/>
          <w:sz w:val="24"/>
          <w:szCs w:val="24"/>
        </w:rPr>
      </w:pPr>
      <w:r>
        <w:rPr>
          <w:rFonts w:hint="eastAsia" w:ascii="仿宋_GB2312" w:hAnsi="仿宋" w:eastAsia="仿宋_GB2312"/>
          <w:sz w:val="24"/>
          <w:szCs w:val="24"/>
        </w:rPr>
        <w:t>注：角度计算等取位至1秒。</w:t>
      </w:r>
    </w:p>
    <w:p w14:paraId="0CAFE147">
      <w:pPr>
        <w:spacing w:line="560" w:lineRule="exact"/>
        <w:ind w:firstLine="700" w:firstLineChars="250"/>
        <w:jc w:val="left"/>
        <w:rPr>
          <w:rFonts w:ascii="仿宋" w:hAnsi="仿宋" w:eastAsia="仿宋"/>
          <w:sz w:val="28"/>
          <w:szCs w:val="28"/>
        </w:rPr>
      </w:pPr>
    </w:p>
    <w:p w14:paraId="419AA9A7">
      <w:pPr>
        <w:spacing w:line="560" w:lineRule="exact"/>
        <w:ind w:firstLine="700" w:firstLineChars="250"/>
        <w:jc w:val="left"/>
        <w:rPr>
          <w:rFonts w:hint="eastAsia" w:ascii="仿宋" w:hAnsi="仿宋" w:eastAsia="仿宋"/>
          <w:sz w:val="28"/>
          <w:szCs w:val="28"/>
        </w:rPr>
      </w:pPr>
    </w:p>
    <w:p w14:paraId="3B5678FF">
      <w:pPr>
        <w:spacing w:line="560" w:lineRule="exact"/>
        <w:rPr>
          <w:rFonts w:ascii="仿宋" w:hAnsi="仿宋" w:eastAsia="仿宋"/>
          <w:sz w:val="28"/>
          <w:szCs w:val="28"/>
        </w:rPr>
      </w:pPr>
      <w:r>
        <w:rPr>
          <w:rFonts w:hint="eastAsia" w:ascii="仿宋" w:hAnsi="仿宋" w:eastAsia="仿宋"/>
          <w:sz w:val="28"/>
          <w:szCs w:val="28"/>
        </w:rPr>
        <w:t>附表</w:t>
      </w:r>
      <w:r>
        <w:rPr>
          <w:rFonts w:hint="eastAsia" w:ascii="仿宋" w:hAnsi="仿宋" w:eastAsia="仿宋"/>
          <w:sz w:val="28"/>
          <w:szCs w:val="28"/>
          <w:lang w:val="en-US" w:eastAsia="zh-CN"/>
        </w:rPr>
        <w:t>5</w:t>
      </w:r>
      <w:r>
        <w:rPr>
          <w:rFonts w:hint="eastAsia" w:ascii="仿宋" w:hAnsi="仿宋" w:eastAsia="仿宋"/>
          <w:sz w:val="28"/>
          <w:szCs w:val="28"/>
        </w:rPr>
        <w:t xml:space="preserve"> </w:t>
      </w:r>
    </w:p>
    <w:p w14:paraId="7849C2AC">
      <w:pPr>
        <w:spacing w:line="560" w:lineRule="exact"/>
        <w:jc w:val="center"/>
        <w:rPr>
          <w:rFonts w:ascii="黑体" w:hAnsi="黑体" w:eastAsia="黑体"/>
          <w:bCs/>
          <w:sz w:val="32"/>
          <w:szCs w:val="32"/>
        </w:rPr>
      </w:pPr>
      <w:r>
        <w:rPr>
          <w:rFonts w:hint="eastAsia" w:ascii="黑体" w:hAnsi="黑体" w:eastAsia="黑体"/>
          <w:bCs/>
          <w:sz w:val="32"/>
          <w:szCs w:val="32"/>
        </w:rPr>
        <w:t>20</w:t>
      </w:r>
      <w:r>
        <w:rPr>
          <w:rFonts w:ascii="黑体" w:hAnsi="黑体" w:eastAsia="黑体"/>
          <w:bCs/>
          <w:sz w:val="32"/>
          <w:szCs w:val="32"/>
        </w:rPr>
        <w:t>23</w:t>
      </w:r>
      <w:r>
        <w:rPr>
          <w:rFonts w:hint="eastAsia" w:ascii="黑体" w:hAnsi="黑体" w:eastAsia="黑体"/>
          <w:bCs/>
          <w:sz w:val="32"/>
          <w:szCs w:val="32"/>
        </w:rPr>
        <w:t>年全国职业院校技能大赛工程测量赛项中职组学生赛</w:t>
      </w:r>
    </w:p>
    <w:p w14:paraId="4D48AA75">
      <w:pPr>
        <w:spacing w:line="560" w:lineRule="exact"/>
        <w:jc w:val="center"/>
        <w:rPr>
          <w:rFonts w:hint="eastAsia" w:ascii="黑体" w:hAnsi="黑体" w:eastAsia="黑体"/>
          <w:sz w:val="36"/>
          <w:szCs w:val="36"/>
        </w:rPr>
      </w:pPr>
    </w:p>
    <w:p w14:paraId="192FED76">
      <w:pPr>
        <w:adjustRightInd w:val="0"/>
        <w:snapToGrid w:val="0"/>
        <w:spacing w:line="360" w:lineRule="auto"/>
        <w:jc w:val="center"/>
        <w:rPr>
          <w:rFonts w:hint="eastAsia" w:ascii="仿宋_GB2312" w:hAnsi="仿宋" w:eastAsia="仿宋_GB2312"/>
          <w:b/>
          <w:sz w:val="28"/>
          <w:szCs w:val="28"/>
        </w:rPr>
      </w:pPr>
      <w:r>
        <w:rPr>
          <w:rFonts w:hint="eastAsia" w:ascii="仿宋_GB2312" w:hAnsi="仿宋" w:eastAsia="仿宋_GB2312"/>
          <w:sz w:val="28"/>
          <w:szCs w:val="28"/>
        </w:rPr>
        <w:t xml:space="preserve"> </w:t>
      </w:r>
      <w:r>
        <w:rPr>
          <w:rFonts w:hint="eastAsia" w:ascii="仿宋_GB2312" w:hAnsi="仿宋" w:eastAsia="仿宋_GB2312"/>
          <w:b/>
          <w:sz w:val="28"/>
          <w:szCs w:val="28"/>
        </w:rPr>
        <w:t xml:space="preserve"> 距离测量记录表</w:t>
      </w:r>
    </w:p>
    <w:p w14:paraId="7BC542B4">
      <w:pPr>
        <w:adjustRightInd w:val="0"/>
        <w:snapToGrid w:val="0"/>
        <w:spacing w:line="360" w:lineRule="auto"/>
        <w:jc w:val="center"/>
        <w:rPr>
          <w:rFonts w:hint="eastAsia" w:ascii="仿宋_GB2312" w:hAnsi="仿宋" w:eastAsia="仿宋_GB2312"/>
          <w:sz w:val="28"/>
          <w:szCs w:val="28"/>
        </w:rPr>
      </w:pPr>
      <w:r>
        <w:rPr>
          <w:rFonts w:hint="eastAsia" w:ascii="仿宋_GB2312" w:hAnsi="仿宋" w:eastAsia="仿宋_GB2312"/>
          <w:bCs/>
          <w:sz w:val="28"/>
          <w:szCs w:val="28"/>
        </w:rPr>
        <w:t>场次-线路抽签</w:t>
      </w:r>
      <w:r>
        <w:rPr>
          <w:rFonts w:hint="eastAsia" w:ascii="仿宋_GB2312" w:hAnsi="仿宋" w:eastAsia="仿宋_GB2312"/>
          <w:sz w:val="28"/>
          <w:szCs w:val="28"/>
        </w:rPr>
        <w:t xml:space="preserve">号：3-H        </w:t>
      </w:r>
      <w:r>
        <w:rPr>
          <w:rFonts w:ascii="仿宋_GB2312" w:hAnsi="仿宋" w:eastAsia="仿宋_GB2312"/>
          <w:sz w:val="28"/>
          <w:szCs w:val="28"/>
        </w:rPr>
        <w:t xml:space="preserve"> </w:t>
      </w:r>
      <w:r>
        <w:rPr>
          <w:rFonts w:hint="eastAsia" w:ascii="仿宋_GB2312" w:hAnsi="仿宋" w:eastAsia="仿宋_GB2312"/>
          <w:sz w:val="28"/>
          <w:szCs w:val="28"/>
        </w:rPr>
        <w:t xml:space="preserve">         观测日期：</w:t>
      </w:r>
      <w:bookmarkStart w:id="9" w:name="_Hlk78985754"/>
      <w:r>
        <w:rPr>
          <w:rFonts w:hint="eastAsia" w:ascii="仿宋_GB2312" w:hAnsi="仿宋" w:eastAsia="仿宋_GB2312"/>
          <w:sz w:val="28"/>
          <w:szCs w:val="28"/>
        </w:rPr>
        <w:t>2</w:t>
      </w:r>
      <w:r>
        <w:rPr>
          <w:rFonts w:ascii="仿宋_GB2312" w:hAnsi="仿宋" w:eastAsia="仿宋_GB2312"/>
          <w:sz w:val="28"/>
          <w:szCs w:val="28"/>
        </w:rPr>
        <w:t>023.6.19</w:t>
      </w:r>
      <w:bookmarkEnd w:id="9"/>
    </w:p>
    <w:p w14:paraId="0730AA72">
      <w:pPr>
        <w:adjustRightInd w:val="0"/>
        <w:snapToGrid w:val="0"/>
        <w:spacing w:line="360" w:lineRule="auto"/>
        <w:jc w:val="center"/>
        <w:rPr>
          <w:rFonts w:hint="eastAsia" w:ascii="仿宋_GB2312" w:hAnsi="仿宋" w:eastAsia="仿宋_GB2312"/>
          <w:sz w:val="28"/>
          <w:szCs w:val="28"/>
        </w:rPr>
      </w:pP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测量（号）：4、</w:t>
      </w:r>
      <w:bookmarkStart w:id="10" w:name="_Hlk78982788"/>
      <w:r>
        <w:rPr>
          <w:rFonts w:hint="eastAsia" w:ascii="仿宋_GB2312" w:hAnsi="仿宋" w:eastAsia="仿宋_GB2312"/>
          <w:sz w:val="28"/>
          <w:szCs w:val="28"/>
        </w:rPr>
        <w:t>1、</w:t>
      </w:r>
      <w:r>
        <w:rPr>
          <w:rFonts w:ascii="仿宋_GB2312" w:hAnsi="仿宋" w:eastAsia="仿宋_GB2312"/>
          <w:sz w:val="28"/>
          <w:szCs w:val="28"/>
        </w:rPr>
        <w:t>2</w:t>
      </w:r>
      <w:r>
        <w:rPr>
          <w:rFonts w:hint="eastAsia" w:ascii="仿宋_GB2312" w:hAnsi="仿宋" w:eastAsia="仿宋_GB2312"/>
          <w:sz w:val="28"/>
          <w:szCs w:val="28"/>
        </w:rPr>
        <w:t>、</w:t>
      </w:r>
      <w:r>
        <w:rPr>
          <w:rFonts w:ascii="仿宋_GB2312" w:hAnsi="仿宋" w:eastAsia="仿宋_GB2312"/>
          <w:sz w:val="28"/>
          <w:szCs w:val="28"/>
        </w:rPr>
        <w:t>3</w:t>
      </w:r>
      <w:r>
        <w:rPr>
          <w:rFonts w:hint="eastAsia" w:ascii="仿宋_GB2312" w:hAnsi="仿宋" w:eastAsia="仿宋_GB2312"/>
          <w:sz w:val="28"/>
          <w:szCs w:val="28"/>
        </w:rPr>
        <w:t xml:space="preserve"> </w:t>
      </w:r>
      <w:bookmarkEnd w:id="10"/>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记录（号）：1、</w:t>
      </w:r>
      <w:r>
        <w:rPr>
          <w:rFonts w:ascii="仿宋_GB2312" w:hAnsi="仿宋" w:eastAsia="仿宋_GB2312"/>
          <w:sz w:val="28"/>
          <w:szCs w:val="28"/>
        </w:rPr>
        <w:t>2</w:t>
      </w:r>
      <w:r>
        <w:rPr>
          <w:rFonts w:hint="eastAsia" w:ascii="仿宋_GB2312" w:hAnsi="仿宋" w:eastAsia="仿宋_GB2312"/>
          <w:sz w:val="28"/>
          <w:szCs w:val="28"/>
        </w:rPr>
        <w:t>、</w:t>
      </w:r>
      <w:r>
        <w:rPr>
          <w:rFonts w:ascii="仿宋_GB2312" w:hAnsi="仿宋" w:eastAsia="仿宋_GB2312"/>
          <w:sz w:val="28"/>
          <w:szCs w:val="28"/>
        </w:rPr>
        <w:t>3</w:t>
      </w:r>
      <w:r>
        <w:rPr>
          <w:rFonts w:hint="eastAsia" w:ascii="仿宋_GB2312" w:hAnsi="仿宋" w:eastAsia="仿宋_GB2312"/>
          <w:sz w:val="28"/>
          <w:szCs w:val="28"/>
        </w:rPr>
        <w:t>、4</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921"/>
        <w:gridCol w:w="1453"/>
        <w:gridCol w:w="1429"/>
        <w:gridCol w:w="9"/>
        <w:gridCol w:w="1007"/>
        <w:gridCol w:w="869"/>
        <w:gridCol w:w="1453"/>
        <w:gridCol w:w="1452"/>
      </w:tblGrid>
      <w:tr w14:paraId="2AED3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959" w:type="dxa"/>
            <w:tcBorders>
              <w:top w:val="single" w:color="auto" w:sz="4" w:space="0"/>
              <w:left w:val="single" w:color="auto" w:sz="4" w:space="0"/>
            </w:tcBorders>
            <w:noWrap w:val="0"/>
            <w:vAlign w:val="center"/>
          </w:tcPr>
          <w:p w14:paraId="63226764">
            <w:pPr>
              <w:jc w:val="center"/>
              <w:rPr>
                <w:rFonts w:hint="eastAsia" w:ascii="仿宋_GB2312" w:hAnsi="仿宋" w:eastAsia="仿宋_GB2312"/>
                <w:position w:val="-24"/>
                <w:sz w:val="24"/>
              </w:rPr>
            </w:pPr>
            <w:r>
              <w:rPr>
                <w:rFonts w:hint="eastAsia" w:ascii="仿宋_GB2312" w:hAnsi="仿宋" w:eastAsia="仿宋_GB2312"/>
                <w:position w:val="-24"/>
                <w:sz w:val="24"/>
              </w:rPr>
              <w:t>边名</w:t>
            </w:r>
          </w:p>
        </w:tc>
        <w:tc>
          <w:tcPr>
            <w:tcW w:w="921" w:type="dxa"/>
            <w:tcBorders>
              <w:top w:val="single" w:color="auto" w:sz="4" w:space="0"/>
            </w:tcBorders>
            <w:noWrap w:val="0"/>
            <w:vAlign w:val="center"/>
          </w:tcPr>
          <w:p w14:paraId="70119A8E">
            <w:pPr>
              <w:jc w:val="center"/>
              <w:rPr>
                <w:rFonts w:hint="eastAsia" w:ascii="仿宋_GB2312" w:hAnsi="仿宋" w:eastAsia="仿宋_GB2312"/>
                <w:position w:val="-24"/>
                <w:sz w:val="24"/>
              </w:rPr>
            </w:pPr>
            <w:r>
              <w:rPr>
                <w:rFonts w:hint="eastAsia" w:ascii="仿宋_GB2312" w:hAnsi="仿宋" w:eastAsia="仿宋_GB2312"/>
                <w:position w:val="-24"/>
                <w:sz w:val="24"/>
              </w:rPr>
              <w:t>测量</w:t>
            </w:r>
          </w:p>
        </w:tc>
        <w:tc>
          <w:tcPr>
            <w:tcW w:w="1453" w:type="dxa"/>
            <w:tcBorders>
              <w:top w:val="single" w:color="auto" w:sz="4" w:space="0"/>
            </w:tcBorders>
            <w:noWrap w:val="0"/>
            <w:vAlign w:val="center"/>
          </w:tcPr>
          <w:p w14:paraId="0F266C90">
            <w:pPr>
              <w:jc w:val="center"/>
              <w:rPr>
                <w:rFonts w:hint="eastAsia" w:ascii="仿宋_GB2312" w:hAnsi="仿宋" w:eastAsia="仿宋_GB2312"/>
                <w:sz w:val="24"/>
              </w:rPr>
            </w:pPr>
            <w:r>
              <w:rPr>
                <w:rFonts w:hint="eastAsia" w:ascii="仿宋_GB2312" w:hAnsi="仿宋" w:eastAsia="仿宋_GB2312"/>
                <w:sz w:val="24"/>
              </w:rPr>
              <w:t>读数（m）</w:t>
            </w:r>
          </w:p>
        </w:tc>
        <w:tc>
          <w:tcPr>
            <w:tcW w:w="1438" w:type="dxa"/>
            <w:gridSpan w:val="2"/>
            <w:tcBorders>
              <w:top w:val="single" w:color="auto" w:sz="4" w:space="0"/>
              <w:right w:val="single" w:color="auto" w:sz="4" w:space="0"/>
            </w:tcBorders>
            <w:noWrap w:val="0"/>
            <w:vAlign w:val="center"/>
          </w:tcPr>
          <w:p w14:paraId="097644FE">
            <w:pPr>
              <w:jc w:val="center"/>
              <w:rPr>
                <w:rFonts w:hint="eastAsia" w:ascii="仿宋_GB2312" w:hAnsi="仿宋" w:eastAsia="仿宋_GB2312"/>
                <w:sz w:val="24"/>
              </w:rPr>
            </w:pPr>
            <w:r>
              <w:rPr>
                <w:rFonts w:hint="eastAsia" w:ascii="仿宋_GB2312" w:hAnsi="仿宋" w:eastAsia="仿宋_GB2312"/>
                <w:sz w:val="24"/>
              </w:rPr>
              <w:t>备注</w:t>
            </w:r>
          </w:p>
        </w:tc>
        <w:tc>
          <w:tcPr>
            <w:tcW w:w="1007" w:type="dxa"/>
            <w:tcBorders>
              <w:left w:val="single" w:color="auto" w:sz="4" w:space="0"/>
            </w:tcBorders>
            <w:noWrap w:val="0"/>
            <w:vAlign w:val="center"/>
          </w:tcPr>
          <w:p w14:paraId="0ABC415A">
            <w:pPr>
              <w:jc w:val="center"/>
              <w:rPr>
                <w:rFonts w:hint="eastAsia" w:ascii="仿宋_GB2312" w:hAnsi="仿宋" w:eastAsia="仿宋_GB2312"/>
                <w:sz w:val="24"/>
              </w:rPr>
            </w:pPr>
            <w:r>
              <w:rPr>
                <w:rFonts w:hint="eastAsia" w:ascii="仿宋_GB2312" w:hAnsi="仿宋" w:eastAsia="仿宋_GB2312"/>
                <w:position w:val="-24"/>
                <w:sz w:val="24"/>
              </w:rPr>
              <w:t>边名</w:t>
            </w:r>
          </w:p>
        </w:tc>
        <w:tc>
          <w:tcPr>
            <w:tcW w:w="869" w:type="dxa"/>
            <w:noWrap w:val="0"/>
            <w:vAlign w:val="center"/>
          </w:tcPr>
          <w:p w14:paraId="576BC30D">
            <w:pPr>
              <w:jc w:val="center"/>
              <w:rPr>
                <w:rFonts w:hint="eastAsia" w:ascii="仿宋_GB2312" w:hAnsi="仿宋" w:eastAsia="仿宋_GB2312"/>
                <w:position w:val="-24"/>
                <w:sz w:val="24"/>
              </w:rPr>
            </w:pPr>
            <w:r>
              <w:rPr>
                <w:rFonts w:hint="eastAsia" w:ascii="仿宋_GB2312" w:hAnsi="仿宋" w:eastAsia="仿宋_GB2312"/>
                <w:position w:val="-24"/>
                <w:sz w:val="24"/>
              </w:rPr>
              <w:t>测量</w:t>
            </w:r>
          </w:p>
        </w:tc>
        <w:tc>
          <w:tcPr>
            <w:tcW w:w="1453" w:type="dxa"/>
            <w:noWrap w:val="0"/>
            <w:vAlign w:val="center"/>
          </w:tcPr>
          <w:p w14:paraId="6AF06C3D">
            <w:pPr>
              <w:jc w:val="center"/>
              <w:rPr>
                <w:rFonts w:hint="eastAsia" w:ascii="仿宋_GB2312" w:hAnsi="仿宋" w:eastAsia="仿宋_GB2312"/>
                <w:sz w:val="24"/>
              </w:rPr>
            </w:pPr>
            <w:r>
              <w:rPr>
                <w:rFonts w:hint="eastAsia" w:ascii="仿宋_GB2312" w:hAnsi="仿宋" w:eastAsia="仿宋_GB2312"/>
                <w:sz w:val="24"/>
              </w:rPr>
              <w:t>读数（m）</w:t>
            </w:r>
          </w:p>
        </w:tc>
        <w:tc>
          <w:tcPr>
            <w:tcW w:w="1452" w:type="dxa"/>
            <w:noWrap w:val="0"/>
            <w:vAlign w:val="center"/>
          </w:tcPr>
          <w:p w14:paraId="646C3223">
            <w:pPr>
              <w:jc w:val="center"/>
              <w:rPr>
                <w:rFonts w:hint="eastAsia" w:ascii="仿宋_GB2312" w:hAnsi="仿宋" w:eastAsia="仿宋_GB2312"/>
                <w:sz w:val="24"/>
              </w:rPr>
            </w:pPr>
            <w:r>
              <w:rPr>
                <w:rFonts w:hint="eastAsia" w:ascii="仿宋_GB2312" w:hAnsi="仿宋" w:eastAsia="仿宋_GB2312"/>
                <w:sz w:val="24"/>
              </w:rPr>
              <w:t>备注</w:t>
            </w:r>
          </w:p>
        </w:tc>
      </w:tr>
      <w:tr w14:paraId="593BE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959" w:type="dxa"/>
            <w:vMerge w:val="restart"/>
            <w:tcBorders>
              <w:left w:val="single" w:color="auto" w:sz="4" w:space="0"/>
            </w:tcBorders>
            <w:noWrap w:val="0"/>
            <w:vAlign w:val="center"/>
          </w:tcPr>
          <w:p w14:paraId="5ACE0AA6">
            <w:pPr>
              <w:jc w:val="center"/>
              <w:rPr>
                <w:rFonts w:hint="eastAsia" w:ascii="仿宋_GB2312" w:hAnsi="仿宋" w:eastAsia="仿宋_GB2312"/>
                <w:sz w:val="24"/>
              </w:rPr>
            </w:pPr>
            <w:r>
              <w:rPr>
                <w:rFonts w:hint="eastAsia" w:ascii="仿宋_GB2312" w:hAnsi="仿宋" w:eastAsia="仿宋_GB2312"/>
                <w:sz w:val="24"/>
              </w:rPr>
              <w:t>1H-</w:t>
            </w:r>
            <w:r>
              <w:rPr>
                <w:rFonts w:ascii="仿宋_GB2312" w:hAnsi="仿宋" w:eastAsia="仿宋_GB2312"/>
                <w:sz w:val="24"/>
              </w:rPr>
              <w:t>4</w:t>
            </w:r>
            <w:r>
              <w:rPr>
                <w:rFonts w:hint="eastAsia" w:ascii="仿宋_GB2312" w:hAnsi="仿宋" w:eastAsia="仿宋_GB2312"/>
                <w:sz w:val="24"/>
              </w:rPr>
              <w:t>H</w:t>
            </w:r>
          </w:p>
        </w:tc>
        <w:tc>
          <w:tcPr>
            <w:tcW w:w="921" w:type="dxa"/>
            <w:noWrap w:val="0"/>
            <w:vAlign w:val="center"/>
          </w:tcPr>
          <w:p w14:paraId="4952436D">
            <w:pPr>
              <w:jc w:val="center"/>
              <w:rPr>
                <w:rFonts w:hint="eastAsia" w:ascii="仿宋_GB2312" w:hAnsi="仿宋" w:eastAsia="仿宋_GB2312"/>
                <w:sz w:val="24"/>
              </w:rPr>
            </w:pPr>
            <w:r>
              <w:rPr>
                <w:rFonts w:hint="eastAsia" w:ascii="仿宋_GB2312" w:hAnsi="仿宋" w:eastAsia="仿宋_GB2312"/>
                <w:sz w:val="24"/>
              </w:rPr>
              <w:t>盘左</w:t>
            </w:r>
          </w:p>
        </w:tc>
        <w:tc>
          <w:tcPr>
            <w:tcW w:w="1453" w:type="dxa"/>
            <w:noWrap w:val="0"/>
            <w:vAlign w:val="bottom"/>
          </w:tcPr>
          <w:p w14:paraId="38140B3D">
            <w:pPr>
              <w:jc w:val="center"/>
              <w:rPr>
                <w:rFonts w:hint="eastAsia" w:ascii="楷体" w:hAnsi="楷体" w:eastAsia="楷体"/>
                <w:szCs w:val="21"/>
              </w:rPr>
            </w:pPr>
            <w:r>
              <w:rPr>
                <w:rFonts w:ascii="楷体" w:hAnsi="楷体" w:eastAsia="楷体"/>
                <w:szCs w:val="21"/>
              </w:rPr>
              <w:t>292.488</w:t>
            </w:r>
          </w:p>
        </w:tc>
        <w:tc>
          <w:tcPr>
            <w:tcW w:w="1438" w:type="dxa"/>
            <w:gridSpan w:val="2"/>
            <w:tcBorders>
              <w:right w:val="single" w:color="auto" w:sz="4" w:space="0"/>
            </w:tcBorders>
            <w:noWrap w:val="0"/>
            <w:vAlign w:val="center"/>
          </w:tcPr>
          <w:p w14:paraId="6E24E447">
            <w:pPr>
              <w:jc w:val="center"/>
              <w:rPr>
                <w:rFonts w:hint="eastAsia" w:ascii="仿宋_GB2312" w:hAnsi="仿宋" w:eastAsia="仿宋_GB2312"/>
                <w:sz w:val="24"/>
              </w:rPr>
            </w:pPr>
          </w:p>
        </w:tc>
        <w:tc>
          <w:tcPr>
            <w:tcW w:w="1007" w:type="dxa"/>
            <w:vMerge w:val="restart"/>
            <w:tcBorders>
              <w:left w:val="single" w:color="auto" w:sz="4" w:space="0"/>
            </w:tcBorders>
            <w:noWrap w:val="0"/>
            <w:vAlign w:val="center"/>
          </w:tcPr>
          <w:p w14:paraId="5F968599">
            <w:pPr>
              <w:jc w:val="center"/>
              <w:rPr>
                <w:rFonts w:hint="eastAsia" w:ascii="仿宋_GB2312" w:hAnsi="仿宋" w:eastAsia="仿宋_GB2312"/>
                <w:sz w:val="24"/>
              </w:rPr>
            </w:pPr>
            <w:r>
              <w:rPr>
                <w:rFonts w:hint="eastAsia" w:ascii="仿宋_GB2312" w:hAnsi="仿宋" w:eastAsia="仿宋_GB2312"/>
                <w:sz w:val="24"/>
              </w:rPr>
              <w:t>1H-</w:t>
            </w:r>
            <w:r>
              <w:rPr>
                <w:rFonts w:ascii="仿宋_GB2312" w:hAnsi="仿宋" w:eastAsia="仿宋_GB2312"/>
                <w:sz w:val="24"/>
              </w:rPr>
              <w:t>2</w:t>
            </w:r>
            <w:r>
              <w:rPr>
                <w:rFonts w:hint="eastAsia" w:ascii="仿宋_GB2312" w:hAnsi="仿宋" w:eastAsia="仿宋_GB2312"/>
                <w:sz w:val="24"/>
              </w:rPr>
              <w:t>H</w:t>
            </w:r>
          </w:p>
        </w:tc>
        <w:tc>
          <w:tcPr>
            <w:tcW w:w="869" w:type="dxa"/>
            <w:noWrap w:val="0"/>
            <w:vAlign w:val="top"/>
          </w:tcPr>
          <w:p w14:paraId="086B6B54">
            <w:pPr>
              <w:jc w:val="center"/>
              <w:rPr>
                <w:rFonts w:hint="eastAsia" w:ascii="仿宋_GB2312" w:hAnsi="仿宋" w:eastAsia="仿宋_GB2312"/>
                <w:sz w:val="24"/>
              </w:rPr>
            </w:pPr>
            <w:r>
              <w:rPr>
                <w:rFonts w:hint="eastAsia"/>
              </w:rPr>
              <w:t>盘左</w:t>
            </w:r>
          </w:p>
        </w:tc>
        <w:tc>
          <w:tcPr>
            <w:tcW w:w="1453" w:type="dxa"/>
            <w:noWrap w:val="0"/>
            <w:vAlign w:val="center"/>
          </w:tcPr>
          <w:p w14:paraId="501EA483">
            <w:pPr>
              <w:jc w:val="center"/>
              <w:rPr>
                <w:rFonts w:hint="eastAsia" w:ascii="楷体" w:hAnsi="楷体" w:eastAsia="楷体"/>
                <w:szCs w:val="21"/>
              </w:rPr>
            </w:pPr>
            <w:r>
              <w:rPr>
                <w:rFonts w:hint="eastAsia" w:ascii="楷体" w:hAnsi="楷体" w:eastAsia="楷体"/>
                <w:szCs w:val="21"/>
              </w:rPr>
              <w:t>3</w:t>
            </w:r>
            <w:r>
              <w:rPr>
                <w:rFonts w:ascii="楷体" w:hAnsi="楷体" w:eastAsia="楷体"/>
                <w:szCs w:val="21"/>
              </w:rPr>
              <w:t>69.627</w:t>
            </w:r>
          </w:p>
        </w:tc>
        <w:tc>
          <w:tcPr>
            <w:tcW w:w="1452" w:type="dxa"/>
            <w:noWrap w:val="0"/>
            <w:vAlign w:val="center"/>
          </w:tcPr>
          <w:p w14:paraId="46012F96">
            <w:pPr>
              <w:jc w:val="center"/>
              <w:rPr>
                <w:rFonts w:hint="eastAsia" w:ascii="仿宋_GB2312" w:hAnsi="仿宋" w:eastAsia="仿宋_GB2312"/>
                <w:sz w:val="24"/>
              </w:rPr>
            </w:pPr>
          </w:p>
        </w:tc>
      </w:tr>
      <w:tr w14:paraId="136A8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959" w:type="dxa"/>
            <w:vMerge w:val="continue"/>
            <w:tcBorders>
              <w:left w:val="single" w:color="auto" w:sz="4" w:space="0"/>
            </w:tcBorders>
            <w:noWrap w:val="0"/>
            <w:vAlign w:val="center"/>
          </w:tcPr>
          <w:p w14:paraId="46D78505">
            <w:pPr>
              <w:jc w:val="center"/>
              <w:rPr>
                <w:rFonts w:hint="eastAsia" w:ascii="仿宋_GB2312" w:hAnsi="仿宋" w:eastAsia="仿宋_GB2312"/>
                <w:sz w:val="24"/>
              </w:rPr>
            </w:pPr>
          </w:p>
        </w:tc>
        <w:tc>
          <w:tcPr>
            <w:tcW w:w="921" w:type="dxa"/>
            <w:noWrap w:val="0"/>
            <w:vAlign w:val="center"/>
          </w:tcPr>
          <w:p w14:paraId="7027725C">
            <w:pPr>
              <w:jc w:val="center"/>
              <w:rPr>
                <w:rFonts w:hint="eastAsia" w:ascii="仿宋_GB2312" w:hAnsi="仿宋" w:eastAsia="仿宋_GB2312"/>
                <w:sz w:val="24"/>
              </w:rPr>
            </w:pPr>
            <w:r>
              <w:rPr>
                <w:rFonts w:hint="eastAsia" w:ascii="仿宋_GB2312" w:hAnsi="仿宋" w:eastAsia="仿宋_GB2312"/>
                <w:sz w:val="24"/>
              </w:rPr>
              <w:t>盘右</w:t>
            </w:r>
          </w:p>
        </w:tc>
        <w:tc>
          <w:tcPr>
            <w:tcW w:w="1453" w:type="dxa"/>
            <w:noWrap w:val="0"/>
            <w:vAlign w:val="bottom"/>
          </w:tcPr>
          <w:p w14:paraId="79C17EFF">
            <w:pPr>
              <w:jc w:val="center"/>
              <w:rPr>
                <w:rFonts w:hint="eastAsia" w:ascii="楷体" w:hAnsi="楷体" w:eastAsia="楷体"/>
                <w:szCs w:val="21"/>
              </w:rPr>
            </w:pPr>
            <w:r>
              <w:rPr>
                <w:rFonts w:ascii="楷体" w:hAnsi="楷体" w:eastAsia="楷体"/>
                <w:szCs w:val="21"/>
              </w:rPr>
              <w:t>292.488</w:t>
            </w:r>
          </w:p>
        </w:tc>
        <w:tc>
          <w:tcPr>
            <w:tcW w:w="1438" w:type="dxa"/>
            <w:gridSpan w:val="2"/>
            <w:tcBorders>
              <w:right w:val="single" w:color="auto" w:sz="4" w:space="0"/>
            </w:tcBorders>
            <w:noWrap w:val="0"/>
            <w:vAlign w:val="center"/>
          </w:tcPr>
          <w:p w14:paraId="210406F2">
            <w:pPr>
              <w:jc w:val="center"/>
              <w:rPr>
                <w:rFonts w:hint="eastAsia" w:ascii="仿宋_GB2312" w:hAnsi="仿宋" w:eastAsia="仿宋_GB2312"/>
                <w:sz w:val="24"/>
              </w:rPr>
            </w:pPr>
          </w:p>
        </w:tc>
        <w:tc>
          <w:tcPr>
            <w:tcW w:w="1007" w:type="dxa"/>
            <w:vMerge w:val="continue"/>
            <w:tcBorders>
              <w:left w:val="single" w:color="auto" w:sz="4" w:space="0"/>
            </w:tcBorders>
            <w:noWrap w:val="0"/>
            <w:vAlign w:val="center"/>
          </w:tcPr>
          <w:p w14:paraId="57F429EA">
            <w:pPr>
              <w:jc w:val="center"/>
              <w:rPr>
                <w:rFonts w:hint="eastAsia" w:ascii="仿宋_GB2312" w:hAnsi="仿宋" w:eastAsia="仿宋_GB2312"/>
                <w:sz w:val="24"/>
              </w:rPr>
            </w:pPr>
          </w:p>
        </w:tc>
        <w:tc>
          <w:tcPr>
            <w:tcW w:w="869" w:type="dxa"/>
            <w:noWrap w:val="0"/>
            <w:vAlign w:val="top"/>
          </w:tcPr>
          <w:p w14:paraId="47F6B164">
            <w:pPr>
              <w:jc w:val="center"/>
              <w:rPr>
                <w:rFonts w:hint="eastAsia" w:ascii="仿宋_GB2312" w:hAnsi="仿宋" w:eastAsia="仿宋_GB2312"/>
                <w:sz w:val="24"/>
              </w:rPr>
            </w:pPr>
            <w:r>
              <w:rPr>
                <w:rFonts w:hint="eastAsia"/>
              </w:rPr>
              <w:t>盘右</w:t>
            </w:r>
          </w:p>
        </w:tc>
        <w:tc>
          <w:tcPr>
            <w:tcW w:w="1453" w:type="dxa"/>
            <w:noWrap w:val="0"/>
            <w:vAlign w:val="top"/>
          </w:tcPr>
          <w:p w14:paraId="4D87EEFB">
            <w:pPr>
              <w:jc w:val="center"/>
              <w:rPr>
                <w:rFonts w:hint="eastAsia" w:ascii="楷体" w:hAnsi="楷体" w:eastAsia="楷体"/>
                <w:szCs w:val="21"/>
              </w:rPr>
            </w:pPr>
            <w:r>
              <w:rPr>
                <w:rFonts w:hint="eastAsia" w:ascii="楷体" w:hAnsi="楷体" w:eastAsia="楷体"/>
                <w:szCs w:val="21"/>
              </w:rPr>
              <w:t>3</w:t>
            </w:r>
            <w:r>
              <w:rPr>
                <w:rFonts w:ascii="楷体" w:hAnsi="楷体" w:eastAsia="楷体"/>
                <w:szCs w:val="21"/>
              </w:rPr>
              <w:t>69.627</w:t>
            </w:r>
          </w:p>
        </w:tc>
        <w:tc>
          <w:tcPr>
            <w:tcW w:w="1452" w:type="dxa"/>
            <w:noWrap w:val="0"/>
            <w:vAlign w:val="center"/>
          </w:tcPr>
          <w:p w14:paraId="29FB11F5">
            <w:pPr>
              <w:jc w:val="center"/>
              <w:rPr>
                <w:rFonts w:hint="eastAsia" w:ascii="仿宋_GB2312" w:hAnsi="仿宋" w:eastAsia="仿宋_GB2312"/>
                <w:sz w:val="24"/>
              </w:rPr>
            </w:pPr>
          </w:p>
        </w:tc>
      </w:tr>
      <w:tr w14:paraId="52985924">
        <w:tblPrEx>
          <w:tblCellMar>
            <w:top w:w="0" w:type="dxa"/>
            <w:left w:w="108" w:type="dxa"/>
            <w:bottom w:w="0" w:type="dxa"/>
            <w:right w:w="108" w:type="dxa"/>
          </w:tblCellMar>
        </w:tblPrEx>
        <w:trPr>
          <w:trHeight w:val="293" w:hRule="atLeast"/>
          <w:jc w:val="center"/>
        </w:trPr>
        <w:tc>
          <w:tcPr>
            <w:tcW w:w="959" w:type="dxa"/>
            <w:vMerge w:val="continue"/>
            <w:tcBorders>
              <w:left w:val="single" w:color="auto" w:sz="4" w:space="0"/>
            </w:tcBorders>
            <w:noWrap w:val="0"/>
            <w:vAlign w:val="center"/>
          </w:tcPr>
          <w:p w14:paraId="3F4C22DB">
            <w:pPr>
              <w:jc w:val="center"/>
              <w:rPr>
                <w:rFonts w:hint="eastAsia" w:ascii="仿宋_GB2312" w:hAnsi="仿宋" w:eastAsia="仿宋_GB2312"/>
                <w:sz w:val="24"/>
              </w:rPr>
            </w:pPr>
          </w:p>
        </w:tc>
        <w:tc>
          <w:tcPr>
            <w:tcW w:w="921" w:type="dxa"/>
            <w:noWrap w:val="0"/>
            <w:vAlign w:val="center"/>
          </w:tcPr>
          <w:p w14:paraId="1181CFF6">
            <w:pPr>
              <w:jc w:val="center"/>
              <w:rPr>
                <w:rFonts w:hint="eastAsia" w:ascii="仿宋_GB2312" w:hAnsi="仿宋" w:eastAsia="仿宋_GB2312"/>
                <w:sz w:val="24"/>
              </w:rPr>
            </w:pPr>
          </w:p>
        </w:tc>
        <w:tc>
          <w:tcPr>
            <w:tcW w:w="1453" w:type="dxa"/>
            <w:noWrap w:val="0"/>
            <w:vAlign w:val="bottom"/>
          </w:tcPr>
          <w:p w14:paraId="0AC54FC5">
            <w:pPr>
              <w:jc w:val="center"/>
              <w:rPr>
                <w:rFonts w:hint="eastAsia" w:ascii="楷体" w:hAnsi="楷体" w:eastAsia="楷体"/>
                <w:szCs w:val="21"/>
              </w:rPr>
            </w:pPr>
          </w:p>
        </w:tc>
        <w:tc>
          <w:tcPr>
            <w:tcW w:w="1438" w:type="dxa"/>
            <w:gridSpan w:val="2"/>
            <w:tcBorders>
              <w:right w:val="single" w:color="auto" w:sz="4" w:space="0"/>
            </w:tcBorders>
            <w:noWrap w:val="0"/>
            <w:vAlign w:val="center"/>
          </w:tcPr>
          <w:p w14:paraId="14033D2E">
            <w:pPr>
              <w:jc w:val="center"/>
              <w:rPr>
                <w:rFonts w:hint="eastAsia" w:ascii="仿宋_GB2312" w:hAnsi="仿宋" w:eastAsia="仿宋_GB2312"/>
                <w:sz w:val="24"/>
              </w:rPr>
            </w:pPr>
          </w:p>
        </w:tc>
        <w:tc>
          <w:tcPr>
            <w:tcW w:w="1007" w:type="dxa"/>
            <w:vMerge w:val="continue"/>
            <w:tcBorders>
              <w:left w:val="single" w:color="auto" w:sz="4" w:space="0"/>
            </w:tcBorders>
            <w:noWrap w:val="0"/>
            <w:vAlign w:val="center"/>
          </w:tcPr>
          <w:p w14:paraId="5AC07C92">
            <w:pPr>
              <w:jc w:val="center"/>
              <w:rPr>
                <w:rFonts w:hint="eastAsia" w:ascii="仿宋_GB2312" w:hAnsi="仿宋" w:eastAsia="仿宋_GB2312"/>
                <w:sz w:val="24"/>
              </w:rPr>
            </w:pPr>
          </w:p>
        </w:tc>
        <w:tc>
          <w:tcPr>
            <w:tcW w:w="869" w:type="dxa"/>
            <w:noWrap w:val="0"/>
            <w:vAlign w:val="top"/>
          </w:tcPr>
          <w:p w14:paraId="3603E91A">
            <w:pPr>
              <w:jc w:val="center"/>
              <w:rPr>
                <w:rFonts w:hint="eastAsia" w:ascii="仿宋_GB2312" w:hAnsi="仿宋" w:eastAsia="仿宋_GB2312"/>
                <w:sz w:val="24"/>
              </w:rPr>
            </w:pPr>
          </w:p>
        </w:tc>
        <w:tc>
          <w:tcPr>
            <w:tcW w:w="1453" w:type="dxa"/>
            <w:noWrap w:val="0"/>
            <w:vAlign w:val="top"/>
          </w:tcPr>
          <w:p w14:paraId="1DA2A76F">
            <w:pPr>
              <w:jc w:val="center"/>
              <w:rPr>
                <w:rFonts w:hint="eastAsia" w:ascii="楷体" w:hAnsi="楷体" w:eastAsia="楷体"/>
                <w:szCs w:val="21"/>
              </w:rPr>
            </w:pPr>
          </w:p>
        </w:tc>
        <w:tc>
          <w:tcPr>
            <w:tcW w:w="1452" w:type="dxa"/>
            <w:noWrap w:val="0"/>
            <w:vAlign w:val="center"/>
          </w:tcPr>
          <w:p w14:paraId="304DB307">
            <w:pPr>
              <w:jc w:val="center"/>
              <w:rPr>
                <w:rFonts w:hint="eastAsia" w:ascii="仿宋_GB2312" w:hAnsi="仿宋" w:eastAsia="仿宋_GB2312"/>
                <w:sz w:val="24"/>
              </w:rPr>
            </w:pPr>
          </w:p>
        </w:tc>
      </w:tr>
      <w:tr w14:paraId="355794E5">
        <w:tblPrEx>
          <w:tblCellMar>
            <w:top w:w="0" w:type="dxa"/>
            <w:left w:w="108" w:type="dxa"/>
            <w:bottom w:w="0" w:type="dxa"/>
            <w:right w:w="108" w:type="dxa"/>
          </w:tblCellMar>
        </w:tblPrEx>
        <w:trPr>
          <w:trHeight w:val="254" w:hRule="atLeast"/>
          <w:jc w:val="center"/>
        </w:trPr>
        <w:tc>
          <w:tcPr>
            <w:tcW w:w="959" w:type="dxa"/>
            <w:vMerge w:val="continue"/>
            <w:tcBorders>
              <w:left w:val="single" w:color="auto" w:sz="4" w:space="0"/>
              <w:bottom w:val="single" w:color="auto" w:sz="4" w:space="0"/>
            </w:tcBorders>
            <w:noWrap w:val="0"/>
            <w:vAlign w:val="center"/>
          </w:tcPr>
          <w:p w14:paraId="51E175C0">
            <w:pPr>
              <w:jc w:val="center"/>
              <w:rPr>
                <w:rFonts w:hint="eastAsia" w:ascii="仿宋_GB2312" w:hAnsi="仿宋" w:eastAsia="仿宋_GB2312"/>
                <w:sz w:val="24"/>
              </w:rPr>
            </w:pPr>
          </w:p>
        </w:tc>
        <w:tc>
          <w:tcPr>
            <w:tcW w:w="921" w:type="dxa"/>
            <w:tcBorders>
              <w:bottom w:val="single" w:color="auto" w:sz="4" w:space="0"/>
            </w:tcBorders>
            <w:noWrap w:val="0"/>
            <w:vAlign w:val="center"/>
          </w:tcPr>
          <w:p w14:paraId="70479C67">
            <w:pPr>
              <w:topLinePunct/>
              <w:adjustRightInd w:val="0"/>
              <w:snapToGrid w:val="0"/>
              <w:jc w:val="center"/>
              <w:rPr>
                <w:rFonts w:hint="eastAsia" w:ascii="仿宋_GB2312" w:hAnsi="仿宋" w:eastAsia="仿宋_GB2312"/>
                <w:sz w:val="24"/>
              </w:rPr>
            </w:pPr>
            <w:r>
              <w:rPr>
                <w:rFonts w:hint="eastAsia" w:ascii="仿宋_GB2312" w:hAnsi="仿宋" w:eastAsia="仿宋_GB2312"/>
                <w:sz w:val="24"/>
              </w:rPr>
              <w:t>平均</w:t>
            </w:r>
          </w:p>
        </w:tc>
        <w:tc>
          <w:tcPr>
            <w:tcW w:w="1453" w:type="dxa"/>
            <w:tcBorders>
              <w:bottom w:val="single" w:color="auto" w:sz="4" w:space="0"/>
            </w:tcBorders>
            <w:noWrap w:val="0"/>
            <w:vAlign w:val="bottom"/>
          </w:tcPr>
          <w:p w14:paraId="286D86FA">
            <w:pPr>
              <w:jc w:val="center"/>
              <w:rPr>
                <w:rFonts w:hint="eastAsia" w:ascii="楷体" w:hAnsi="楷体" w:eastAsia="楷体"/>
                <w:szCs w:val="21"/>
              </w:rPr>
            </w:pPr>
            <w:r>
              <w:rPr>
                <w:rFonts w:ascii="楷体" w:hAnsi="楷体" w:eastAsia="楷体"/>
                <w:szCs w:val="21"/>
              </w:rPr>
              <w:t>292.488</w:t>
            </w:r>
          </w:p>
        </w:tc>
        <w:tc>
          <w:tcPr>
            <w:tcW w:w="1438" w:type="dxa"/>
            <w:gridSpan w:val="2"/>
            <w:tcBorders>
              <w:bottom w:val="single" w:color="auto" w:sz="4" w:space="0"/>
              <w:right w:val="single" w:color="auto" w:sz="4" w:space="0"/>
            </w:tcBorders>
            <w:noWrap w:val="0"/>
            <w:vAlign w:val="center"/>
          </w:tcPr>
          <w:p w14:paraId="40BD213E">
            <w:pPr>
              <w:jc w:val="center"/>
              <w:rPr>
                <w:rFonts w:hint="eastAsia" w:ascii="仿宋_GB2312" w:hAnsi="仿宋" w:eastAsia="仿宋_GB2312"/>
                <w:sz w:val="24"/>
              </w:rPr>
            </w:pPr>
          </w:p>
        </w:tc>
        <w:tc>
          <w:tcPr>
            <w:tcW w:w="1007" w:type="dxa"/>
            <w:vMerge w:val="continue"/>
            <w:tcBorders>
              <w:left w:val="single" w:color="auto" w:sz="4" w:space="0"/>
              <w:bottom w:val="single" w:color="auto" w:sz="4" w:space="0"/>
            </w:tcBorders>
            <w:noWrap w:val="0"/>
            <w:vAlign w:val="center"/>
          </w:tcPr>
          <w:p w14:paraId="0B359AA3">
            <w:pPr>
              <w:jc w:val="center"/>
              <w:rPr>
                <w:rFonts w:hint="eastAsia" w:ascii="仿宋_GB2312" w:hAnsi="仿宋" w:eastAsia="仿宋_GB2312"/>
                <w:sz w:val="24"/>
              </w:rPr>
            </w:pPr>
          </w:p>
        </w:tc>
        <w:tc>
          <w:tcPr>
            <w:tcW w:w="869" w:type="dxa"/>
            <w:tcBorders>
              <w:bottom w:val="single" w:color="auto" w:sz="4" w:space="0"/>
            </w:tcBorders>
            <w:noWrap w:val="0"/>
            <w:vAlign w:val="center"/>
          </w:tcPr>
          <w:p w14:paraId="06F69BCA">
            <w:pPr>
              <w:jc w:val="center"/>
              <w:rPr>
                <w:rFonts w:hint="eastAsia" w:ascii="仿宋_GB2312" w:hAnsi="仿宋" w:eastAsia="仿宋_GB2312"/>
                <w:sz w:val="24"/>
              </w:rPr>
            </w:pPr>
            <w:r>
              <w:rPr>
                <w:rFonts w:hint="eastAsia" w:ascii="仿宋_GB2312" w:hAnsi="仿宋" w:eastAsia="仿宋_GB2312"/>
                <w:sz w:val="24"/>
              </w:rPr>
              <w:t>平均</w:t>
            </w:r>
          </w:p>
        </w:tc>
        <w:tc>
          <w:tcPr>
            <w:tcW w:w="1453" w:type="dxa"/>
            <w:tcBorders>
              <w:bottom w:val="single" w:color="auto" w:sz="4" w:space="0"/>
            </w:tcBorders>
            <w:noWrap w:val="0"/>
            <w:vAlign w:val="top"/>
          </w:tcPr>
          <w:p w14:paraId="36F45179">
            <w:pPr>
              <w:jc w:val="center"/>
              <w:rPr>
                <w:rFonts w:hint="eastAsia" w:ascii="楷体" w:hAnsi="楷体" w:eastAsia="楷体"/>
                <w:szCs w:val="21"/>
              </w:rPr>
            </w:pPr>
            <w:r>
              <w:rPr>
                <w:rFonts w:hint="eastAsia" w:ascii="楷体" w:hAnsi="楷体" w:eastAsia="楷体"/>
                <w:szCs w:val="21"/>
              </w:rPr>
              <w:t>3</w:t>
            </w:r>
            <w:r>
              <w:rPr>
                <w:rFonts w:ascii="楷体" w:hAnsi="楷体" w:eastAsia="楷体"/>
                <w:szCs w:val="21"/>
              </w:rPr>
              <w:t>69.627</w:t>
            </w:r>
          </w:p>
        </w:tc>
        <w:tc>
          <w:tcPr>
            <w:tcW w:w="1452" w:type="dxa"/>
            <w:noWrap w:val="0"/>
            <w:vAlign w:val="center"/>
          </w:tcPr>
          <w:p w14:paraId="6FCEFA42">
            <w:pPr>
              <w:jc w:val="center"/>
              <w:rPr>
                <w:rFonts w:hint="eastAsia" w:ascii="仿宋_GB2312" w:hAnsi="仿宋" w:eastAsia="仿宋_GB2312"/>
                <w:sz w:val="24"/>
              </w:rPr>
            </w:pPr>
          </w:p>
        </w:tc>
      </w:tr>
      <w:tr w14:paraId="5CFC6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880" w:type="dxa"/>
            <w:gridSpan w:val="2"/>
            <w:tcBorders>
              <w:left w:val="single" w:color="auto" w:sz="4" w:space="0"/>
              <w:bottom w:val="single" w:color="auto" w:sz="4" w:space="0"/>
              <w:right w:val="single" w:color="auto" w:sz="4" w:space="0"/>
            </w:tcBorders>
            <w:noWrap w:val="0"/>
            <w:vAlign w:val="center"/>
          </w:tcPr>
          <w:p w14:paraId="47939228">
            <w:pPr>
              <w:jc w:val="center"/>
              <w:rPr>
                <w:rFonts w:hint="eastAsia" w:ascii="仿宋_GB2312" w:hAnsi="仿宋" w:eastAsia="仿宋_GB2312"/>
                <w:b/>
                <w:sz w:val="24"/>
              </w:rPr>
            </w:pPr>
            <w:r>
              <w:rPr>
                <w:rFonts w:hint="eastAsia" w:ascii="仿宋_GB2312" w:hAnsi="仿宋" w:eastAsia="仿宋_GB2312"/>
                <w:b/>
                <w:sz w:val="24"/>
              </w:rPr>
              <w:t>往返测平均</w:t>
            </w:r>
          </w:p>
        </w:tc>
        <w:tc>
          <w:tcPr>
            <w:tcW w:w="1453" w:type="dxa"/>
            <w:tcBorders>
              <w:left w:val="single" w:color="auto" w:sz="4" w:space="0"/>
              <w:bottom w:val="single" w:color="auto" w:sz="4" w:space="0"/>
              <w:right w:val="single" w:color="auto" w:sz="4" w:space="0"/>
            </w:tcBorders>
            <w:noWrap w:val="0"/>
            <w:vAlign w:val="center"/>
          </w:tcPr>
          <w:p w14:paraId="54E50E29">
            <w:pPr>
              <w:ind w:left="3366"/>
              <w:jc w:val="center"/>
              <w:rPr>
                <w:rFonts w:ascii="仿宋_GB2312" w:hAnsi="仿宋" w:eastAsia="仿宋_GB2312"/>
                <w:sz w:val="24"/>
              </w:rPr>
            </w:pPr>
          </w:p>
          <w:p w14:paraId="66BFA528">
            <w:pPr>
              <w:jc w:val="center"/>
              <w:rPr>
                <w:rFonts w:hint="eastAsia" w:ascii="仿宋_GB2312" w:hAnsi="仿宋" w:eastAsia="仿宋_GB2312"/>
                <w:sz w:val="24"/>
              </w:rPr>
            </w:pPr>
          </w:p>
        </w:tc>
        <w:tc>
          <w:tcPr>
            <w:tcW w:w="1438" w:type="dxa"/>
            <w:gridSpan w:val="2"/>
            <w:tcBorders>
              <w:left w:val="single" w:color="auto" w:sz="4" w:space="0"/>
              <w:bottom w:val="single" w:color="auto" w:sz="4" w:space="0"/>
              <w:right w:val="single" w:color="auto" w:sz="4" w:space="0"/>
            </w:tcBorders>
            <w:noWrap w:val="0"/>
            <w:vAlign w:val="center"/>
          </w:tcPr>
          <w:p w14:paraId="646DD76E">
            <w:pPr>
              <w:ind w:left="3366"/>
              <w:jc w:val="center"/>
              <w:rPr>
                <w:rFonts w:ascii="仿宋_GB2312" w:hAnsi="仿宋" w:eastAsia="仿宋_GB2312"/>
                <w:sz w:val="24"/>
              </w:rPr>
            </w:pPr>
          </w:p>
          <w:p w14:paraId="33CE9B07">
            <w:pPr>
              <w:jc w:val="center"/>
              <w:rPr>
                <w:rFonts w:hint="eastAsia" w:ascii="仿宋_GB2312" w:hAnsi="仿宋" w:eastAsia="仿宋_GB2312"/>
                <w:sz w:val="24"/>
              </w:rPr>
            </w:pPr>
          </w:p>
        </w:tc>
        <w:tc>
          <w:tcPr>
            <w:tcW w:w="1876" w:type="dxa"/>
            <w:gridSpan w:val="2"/>
            <w:tcBorders>
              <w:left w:val="single" w:color="auto" w:sz="4" w:space="0"/>
              <w:right w:val="single" w:color="auto" w:sz="4" w:space="0"/>
            </w:tcBorders>
            <w:noWrap w:val="0"/>
            <w:vAlign w:val="center"/>
          </w:tcPr>
          <w:p w14:paraId="0C6057B0">
            <w:pPr>
              <w:jc w:val="center"/>
              <w:rPr>
                <w:rFonts w:hint="eastAsia" w:ascii="仿宋_GB2312" w:hAnsi="仿宋" w:eastAsia="仿宋_GB2312"/>
                <w:b/>
                <w:sz w:val="24"/>
              </w:rPr>
            </w:pPr>
            <w:r>
              <w:rPr>
                <w:rFonts w:hint="eastAsia" w:ascii="仿宋_GB2312" w:hAnsi="仿宋" w:eastAsia="仿宋_GB2312"/>
                <w:b/>
                <w:sz w:val="24"/>
              </w:rPr>
              <w:t>往返测平均</w:t>
            </w:r>
          </w:p>
        </w:tc>
        <w:tc>
          <w:tcPr>
            <w:tcW w:w="1453" w:type="dxa"/>
            <w:tcBorders>
              <w:left w:val="single" w:color="auto" w:sz="4" w:space="0"/>
            </w:tcBorders>
            <w:noWrap w:val="0"/>
            <w:vAlign w:val="center"/>
          </w:tcPr>
          <w:p w14:paraId="6770AD9E">
            <w:pPr>
              <w:jc w:val="center"/>
              <w:rPr>
                <w:rFonts w:hint="eastAsia" w:ascii="仿宋_GB2312" w:hAnsi="仿宋" w:eastAsia="仿宋_GB2312"/>
                <w:sz w:val="24"/>
              </w:rPr>
            </w:pPr>
          </w:p>
        </w:tc>
        <w:tc>
          <w:tcPr>
            <w:tcW w:w="1452" w:type="dxa"/>
            <w:noWrap w:val="0"/>
            <w:vAlign w:val="center"/>
          </w:tcPr>
          <w:p w14:paraId="3D87468F">
            <w:pPr>
              <w:jc w:val="center"/>
              <w:rPr>
                <w:rFonts w:hint="eastAsia" w:ascii="仿宋_GB2312" w:hAnsi="仿宋" w:eastAsia="仿宋_GB2312"/>
                <w:sz w:val="24"/>
              </w:rPr>
            </w:pPr>
          </w:p>
        </w:tc>
      </w:tr>
      <w:tr w14:paraId="2BD34478">
        <w:tblPrEx>
          <w:tblCellMar>
            <w:top w:w="0" w:type="dxa"/>
            <w:left w:w="108" w:type="dxa"/>
            <w:bottom w:w="0" w:type="dxa"/>
            <w:right w:w="108" w:type="dxa"/>
          </w:tblCellMar>
        </w:tblPrEx>
        <w:trPr>
          <w:trHeight w:val="416" w:hRule="atLeast"/>
          <w:jc w:val="center"/>
        </w:trPr>
        <w:tc>
          <w:tcPr>
            <w:tcW w:w="959" w:type="dxa"/>
            <w:tcBorders>
              <w:top w:val="single" w:color="auto" w:sz="4" w:space="0"/>
            </w:tcBorders>
            <w:noWrap w:val="0"/>
            <w:vAlign w:val="center"/>
          </w:tcPr>
          <w:p w14:paraId="2EA9ECC3">
            <w:pPr>
              <w:jc w:val="center"/>
              <w:rPr>
                <w:rFonts w:hint="eastAsia" w:ascii="仿宋_GB2312" w:hAnsi="仿宋" w:eastAsia="仿宋_GB2312"/>
                <w:position w:val="-24"/>
                <w:sz w:val="24"/>
              </w:rPr>
            </w:pPr>
            <w:r>
              <w:rPr>
                <w:rFonts w:hint="eastAsia" w:ascii="仿宋_GB2312" w:hAnsi="仿宋" w:eastAsia="仿宋_GB2312"/>
                <w:position w:val="-24"/>
                <w:sz w:val="24"/>
              </w:rPr>
              <w:t>边名</w:t>
            </w:r>
          </w:p>
        </w:tc>
        <w:tc>
          <w:tcPr>
            <w:tcW w:w="921" w:type="dxa"/>
            <w:tcBorders>
              <w:top w:val="single" w:color="auto" w:sz="4" w:space="0"/>
            </w:tcBorders>
            <w:noWrap w:val="0"/>
            <w:vAlign w:val="center"/>
          </w:tcPr>
          <w:p w14:paraId="1E0FD00B">
            <w:pPr>
              <w:jc w:val="center"/>
              <w:rPr>
                <w:rFonts w:hint="eastAsia" w:ascii="仿宋_GB2312" w:hAnsi="仿宋" w:eastAsia="仿宋_GB2312"/>
                <w:position w:val="-24"/>
                <w:sz w:val="24"/>
              </w:rPr>
            </w:pPr>
            <w:r>
              <w:rPr>
                <w:rFonts w:hint="eastAsia" w:ascii="仿宋_GB2312" w:hAnsi="仿宋" w:eastAsia="仿宋_GB2312"/>
                <w:position w:val="-24"/>
                <w:sz w:val="24"/>
              </w:rPr>
              <w:t>测量</w:t>
            </w:r>
          </w:p>
        </w:tc>
        <w:tc>
          <w:tcPr>
            <w:tcW w:w="1453" w:type="dxa"/>
            <w:tcBorders>
              <w:top w:val="single" w:color="auto" w:sz="4" w:space="0"/>
            </w:tcBorders>
            <w:noWrap w:val="0"/>
            <w:vAlign w:val="center"/>
          </w:tcPr>
          <w:p w14:paraId="307ACC81">
            <w:pPr>
              <w:jc w:val="center"/>
              <w:rPr>
                <w:rFonts w:hint="eastAsia" w:ascii="仿宋_GB2312" w:hAnsi="仿宋" w:eastAsia="仿宋_GB2312"/>
                <w:sz w:val="24"/>
              </w:rPr>
            </w:pPr>
            <w:r>
              <w:rPr>
                <w:rFonts w:hint="eastAsia" w:ascii="仿宋_GB2312" w:hAnsi="仿宋" w:eastAsia="仿宋_GB2312"/>
                <w:sz w:val="24"/>
              </w:rPr>
              <w:t>读数（m）</w:t>
            </w:r>
          </w:p>
        </w:tc>
        <w:tc>
          <w:tcPr>
            <w:tcW w:w="1438" w:type="dxa"/>
            <w:gridSpan w:val="2"/>
            <w:tcBorders>
              <w:top w:val="single" w:color="auto" w:sz="4" w:space="0"/>
            </w:tcBorders>
            <w:noWrap w:val="0"/>
            <w:vAlign w:val="center"/>
          </w:tcPr>
          <w:p w14:paraId="4DF06A40">
            <w:pPr>
              <w:jc w:val="center"/>
              <w:rPr>
                <w:rFonts w:hint="eastAsia" w:ascii="仿宋_GB2312" w:hAnsi="仿宋" w:eastAsia="仿宋_GB2312"/>
                <w:sz w:val="24"/>
              </w:rPr>
            </w:pPr>
            <w:r>
              <w:rPr>
                <w:rFonts w:hint="eastAsia" w:ascii="仿宋_GB2312" w:hAnsi="仿宋" w:eastAsia="仿宋_GB2312"/>
                <w:sz w:val="24"/>
              </w:rPr>
              <w:t>备注</w:t>
            </w:r>
          </w:p>
        </w:tc>
        <w:tc>
          <w:tcPr>
            <w:tcW w:w="1007" w:type="dxa"/>
            <w:noWrap w:val="0"/>
            <w:vAlign w:val="center"/>
          </w:tcPr>
          <w:p w14:paraId="150B423D">
            <w:pPr>
              <w:jc w:val="center"/>
              <w:rPr>
                <w:rFonts w:hint="eastAsia" w:ascii="仿宋_GB2312" w:hAnsi="仿宋" w:eastAsia="仿宋_GB2312"/>
                <w:sz w:val="24"/>
              </w:rPr>
            </w:pPr>
            <w:r>
              <w:rPr>
                <w:rFonts w:hint="eastAsia" w:ascii="仿宋_GB2312" w:hAnsi="仿宋" w:eastAsia="仿宋_GB2312"/>
                <w:position w:val="-24"/>
                <w:sz w:val="24"/>
              </w:rPr>
              <w:t>边名</w:t>
            </w:r>
          </w:p>
        </w:tc>
        <w:tc>
          <w:tcPr>
            <w:tcW w:w="869" w:type="dxa"/>
            <w:noWrap w:val="0"/>
            <w:vAlign w:val="center"/>
          </w:tcPr>
          <w:p w14:paraId="0DBC3237">
            <w:pPr>
              <w:jc w:val="center"/>
              <w:rPr>
                <w:rFonts w:hint="eastAsia" w:ascii="仿宋_GB2312" w:hAnsi="仿宋" w:eastAsia="仿宋_GB2312"/>
                <w:position w:val="-24"/>
                <w:sz w:val="24"/>
              </w:rPr>
            </w:pPr>
            <w:r>
              <w:rPr>
                <w:rFonts w:hint="eastAsia" w:ascii="仿宋_GB2312" w:hAnsi="仿宋" w:eastAsia="仿宋_GB2312"/>
                <w:position w:val="-24"/>
                <w:sz w:val="24"/>
              </w:rPr>
              <w:t>测量</w:t>
            </w:r>
          </w:p>
        </w:tc>
        <w:tc>
          <w:tcPr>
            <w:tcW w:w="1453" w:type="dxa"/>
            <w:noWrap w:val="0"/>
            <w:vAlign w:val="center"/>
          </w:tcPr>
          <w:p w14:paraId="244F1371">
            <w:pPr>
              <w:jc w:val="center"/>
              <w:rPr>
                <w:rFonts w:hint="eastAsia" w:ascii="仿宋_GB2312" w:hAnsi="仿宋" w:eastAsia="仿宋_GB2312"/>
                <w:sz w:val="24"/>
              </w:rPr>
            </w:pPr>
            <w:r>
              <w:rPr>
                <w:rFonts w:hint="eastAsia" w:ascii="仿宋_GB2312" w:hAnsi="仿宋" w:eastAsia="仿宋_GB2312"/>
                <w:sz w:val="24"/>
              </w:rPr>
              <w:t>读数（m）</w:t>
            </w:r>
          </w:p>
        </w:tc>
        <w:tc>
          <w:tcPr>
            <w:tcW w:w="1452" w:type="dxa"/>
            <w:noWrap w:val="0"/>
            <w:vAlign w:val="center"/>
          </w:tcPr>
          <w:p w14:paraId="783743B9">
            <w:pPr>
              <w:jc w:val="center"/>
              <w:rPr>
                <w:rFonts w:hint="eastAsia" w:ascii="仿宋_GB2312" w:hAnsi="仿宋" w:eastAsia="仿宋_GB2312"/>
                <w:sz w:val="24"/>
              </w:rPr>
            </w:pPr>
            <w:r>
              <w:rPr>
                <w:rFonts w:hint="eastAsia" w:ascii="仿宋_GB2312" w:hAnsi="仿宋" w:eastAsia="仿宋_GB2312"/>
                <w:sz w:val="24"/>
              </w:rPr>
              <w:t>备注</w:t>
            </w:r>
          </w:p>
        </w:tc>
      </w:tr>
      <w:tr w14:paraId="5E64CFA9">
        <w:tblPrEx>
          <w:tblCellMar>
            <w:top w:w="0" w:type="dxa"/>
            <w:left w:w="108" w:type="dxa"/>
            <w:bottom w:w="0" w:type="dxa"/>
            <w:right w:w="108" w:type="dxa"/>
          </w:tblCellMar>
        </w:tblPrEx>
        <w:trPr>
          <w:trHeight w:val="350" w:hRule="atLeast"/>
          <w:jc w:val="center"/>
        </w:trPr>
        <w:tc>
          <w:tcPr>
            <w:tcW w:w="959" w:type="dxa"/>
            <w:vMerge w:val="restart"/>
            <w:noWrap w:val="0"/>
            <w:vAlign w:val="center"/>
          </w:tcPr>
          <w:p w14:paraId="02157D06">
            <w:pPr>
              <w:jc w:val="center"/>
              <w:rPr>
                <w:rFonts w:hint="eastAsia" w:ascii="仿宋_GB2312" w:hAnsi="仿宋" w:eastAsia="仿宋_GB2312"/>
                <w:b/>
                <w:sz w:val="24"/>
              </w:rPr>
            </w:pPr>
            <w:r>
              <w:rPr>
                <w:rFonts w:hint="eastAsia" w:ascii="仿宋_GB2312" w:hAnsi="仿宋" w:eastAsia="仿宋_GB2312"/>
                <w:b/>
                <w:sz w:val="24"/>
              </w:rPr>
              <w:t>2H-</w:t>
            </w:r>
            <w:r>
              <w:rPr>
                <w:rFonts w:ascii="仿宋_GB2312" w:hAnsi="仿宋" w:eastAsia="仿宋_GB2312"/>
                <w:b/>
                <w:sz w:val="24"/>
              </w:rPr>
              <w:t>1</w:t>
            </w:r>
            <w:r>
              <w:rPr>
                <w:rFonts w:hint="eastAsia" w:ascii="仿宋_GB2312" w:hAnsi="仿宋" w:eastAsia="仿宋_GB2312"/>
                <w:b/>
                <w:sz w:val="24"/>
              </w:rPr>
              <w:t>H</w:t>
            </w:r>
          </w:p>
        </w:tc>
        <w:tc>
          <w:tcPr>
            <w:tcW w:w="921" w:type="dxa"/>
            <w:noWrap w:val="0"/>
            <w:vAlign w:val="top"/>
          </w:tcPr>
          <w:p w14:paraId="41BAE749">
            <w:pPr>
              <w:jc w:val="center"/>
              <w:rPr>
                <w:rFonts w:hint="eastAsia" w:ascii="仿宋_GB2312" w:hAnsi="仿宋" w:eastAsia="仿宋_GB2312"/>
                <w:sz w:val="24"/>
              </w:rPr>
            </w:pPr>
            <w:r>
              <w:rPr>
                <w:rFonts w:hint="eastAsia"/>
              </w:rPr>
              <w:t>盘左</w:t>
            </w:r>
          </w:p>
        </w:tc>
        <w:tc>
          <w:tcPr>
            <w:tcW w:w="1453" w:type="dxa"/>
            <w:noWrap w:val="0"/>
            <w:vAlign w:val="bottom"/>
          </w:tcPr>
          <w:p w14:paraId="29FC29B9">
            <w:pPr>
              <w:jc w:val="center"/>
              <w:rPr>
                <w:rFonts w:hint="eastAsia" w:ascii="楷体" w:hAnsi="楷体" w:eastAsia="楷体"/>
                <w:szCs w:val="21"/>
              </w:rPr>
            </w:pPr>
            <w:r>
              <w:rPr>
                <w:rFonts w:hint="eastAsia" w:ascii="楷体" w:hAnsi="楷体" w:eastAsia="楷体"/>
                <w:szCs w:val="21"/>
              </w:rPr>
              <w:t>3</w:t>
            </w:r>
            <w:r>
              <w:rPr>
                <w:rFonts w:ascii="楷体" w:hAnsi="楷体" w:eastAsia="楷体"/>
                <w:szCs w:val="21"/>
              </w:rPr>
              <w:t>69.627</w:t>
            </w:r>
          </w:p>
        </w:tc>
        <w:tc>
          <w:tcPr>
            <w:tcW w:w="1438" w:type="dxa"/>
            <w:gridSpan w:val="2"/>
            <w:noWrap w:val="0"/>
            <w:vAlign w:val="center"/>
          </w:tcPr>
          <w:p w14:paraId="32EC3D33">
            <w:pPr>
              <w:jc w:val="center"/>
              <w:rPr>
                <w:rFonts w:hint="eastAsia" w:ascii="仿宋_GB2312" w:hAnsi="仿宋" w:eastAsia="仿宋_GB2312"/>
                <w:sz w:val="24"/>
              </w:rPr>
            </w:pPr>
          </w:p>
        </w:tc>
        <w:tc>
          <w:tcPr>
            <w:tcW w:w="1007" w:type="dxa"/>
            <w:vMerge w:val="restart"/>
            <w:noWrap w:val="0"/>
            <w:vAlign w:val="center"/>
          </w:tcPr>
          <w:p w14:paraId="70DE2499">
            <w:pPr>
              <w:jc w:val="center"/>
              <w:rPr>
                <w:rFonts w:hint="eastAsia" w:ascii="仿宋_GB2312" w:hAnsi="仿宋" w:eastAsia="仿宋_GB2312"/>
                <w:sz w:val="24"/>
              </w:rPr>
            </w:pPr>
            <w:r>
              <w:rPr>
                <w:rFonts w:hint="eastAsia" w:ascii="仿宋_GB2312" w:hAnsi="仿宋" w:eastAsia="仿宋_GB2312"/>
                <w:sz w:val="24"/>
              </w:rPr>
              <w:t>2H-</w:t>
            </w:r>
            <w:r>
              <w:rPr>
                <w:rFonts w:ascii="仿宋_GB2312" w:hAnsi="仿宋" w:eastAsia="仿宋_GB2312"/>
                <w:sz w:val="24"/>
              </w:rPr>
              <w:t>3</w:t>
            </w:r>
            <w:r>
              <w:rPr>
                <w:rFonts w:hint="eastAsia" w:ascii="仿宋_GB2312" w:hAnsi="仿宋" w:eastAsia="仿宋_GB2312"/>
                <w:sz w:val="24"/>
              </w:rPr>
              <w:t>H</w:t>
            </w:r>
          </w:p>
        </w:tc>
        <w:tc>
          <w:tcPr>
            <w:tcW w:w="869" w:type="dxa"/>
            <w:noWrap w:val="0"/>
            <w:vAlign w:val="top"/>
          </w:tcPr>
          <w:p w14:paraId="69064D81">
            <w:pPr>
              <w:jc w:val="center"/>
              <w:rPr>
                <w:rFonts w:hint="eastAsia" w:ascii="仿宋_GB2312" w:hAnsi="仿宋" w:eastAsia="仿宋_GB2312"/>
                <w:sz w:val="24"/>
              </w:rPr>
            </w:pPr>
            <w:r>
              <w:rPr>
                <w:rFonts w:hint="eastAsia"/>
              </w:rPr>
              <w:t>盘左</w:t>
            </w:r>
          </w:p>
        </w:tc>
        <w:tc>
          <w:tcPr>
            <w:tcW w:w="1453" w:type="dxa"/>
            <w:noWrap w:val="0"/>
            <w:vAlign w:val="bottom"/>
          </w:tcPr>
          <w:p w14:paraId="59380A46">
            <w:pPr>
              <w:jc w:val="center"/>
              <w:rPr>
                <w:rFonts w:hint="eastAsia" w:ascii="楷体" w:hAnsi="楷体" w:eastAsia="楷体"/>
                <w:szCs w:val="21"/>
              </w:rPr>
            </w:pPr>
            <w:r>
              <w:rPr>
                <w:rFonts w:hint="eastAsia" w:ascii="楷体" w:hAnsi="楷体" w:eastAsia="楷体"/>
                <w:szCs w:val="21"/>
              </w:rPr>
              <w:t>2</w:t>
            </w:r>
            <w:r>
              <w:rPr>
                <w:rFonts w:ascii="楷体" w:hAnsi="楷体" w:eastAsia="楷体"/>
                <w:szCs w:val="21"/>
              </w:rPr>
              <w:t>94.639</w:t>
            </w:r>
          </w:p>
        </w:tc>
        <w:tc>
          <w:tcPr>
            <w:tcW w:w="1452" w:type="dxa"/>
            <w:noWrap w:val="0"/>
            <w:vAlign w:val="center"/>
          </w:tcPr>
          <w:p w14:paraId="64B91FE8">
            <w:pPr>
              <w:jc w:val="center"/>
              <w:rPr>
                <w:rFonts w:hint="eastAsia" w:ascii="仿宋_GB2312" w:hAnsi="仿宋" w:eastAsia="仿宋_GB2312"/>
                <w:sz w:val="24"/>
              </w:rPr>
            </w:pPr>
          </w:p>
        </w:tc>
      </w:tr>
      <w:tr w14:paraId="6705E41C">
        <w:tblPrEx>
          <w:tblCellMar>
            <w:top w:w="0" w:type="dxa"/>
            <w:left w:w="108" w:type="dxa"/>
            <w:bottom w:w="0" w:type="dxa"/>
            <w:right w:w="108" w:type="dxa"/>
          </w:tblCellMar>
        </w:tblPrEx>
        <w:trPr>
          <w:trHeight w:val="274" w:hRule="atLeast"/>
          <w:jc w:val="center"/>
        </w:trPr>
        <w:tc>
          <w:tcPr>
            <w:tcW w:w="959" w:type="dxa"/>
            <w:vMerge w:val="continue"/>
            <w:noWrap w:val="0"/>
            <w:vAlign w:val="center"/>
          </w:tcPr>
          <w:p w14:paraId="0F275406">
            <w:pPr>
              <w:jc w:val="center"/>
              <w:rPr>
                <w:rFonts w:hint="eastAsia" w:ascii="仿宋_GB2312" w:hAnsi="仿宋" w:eastAsia="仿宋_GB2312"/>
                <w:sz w:val="24"/>
              </w:rPr>
            </w:pPr>
          </w:p>
        </w:tc>
        <w:tc>
          <w:tcPr>
            <w:tcW w:w="921" w:type="dxa"/>
            <w:noWrap w:val="0"/>
            <w:vAlign w:val="top"/>
          </w:tcPr>
          <w:p w14:paraId="40FB201F">
            <w:pPr>
              <w:jc w:val="center"/>
              <w:rPr>
                <w:rFonts w:hint="eastAsia" w:ascii="仿宋_GB2312" w:hAnsi="仿宋" w:eastAsia="仿宋_GB2312"/>
                <w:sz w:val="24"/>
              </w:rPr>
            </w:pPr>
            <w:r>
              <w:rPr>
                <w:rFonts w:hint="eastAsia"/>
              </w:rPr>
              <w:t>盘右</w:t>
            </w:r>
          </w:p>
        </w:tc>
        <w:tc>
          <w:tcPr>
            <w:tcW w:w="1453" w:type="dxa"/>
            <w:noWrap w:val="0"/>
            <w:vAlign w:val="bottom"/>
          </w:tcPr>
          <w:p w14:paraId="061AAC98">
            <w:pPr>
              <w:jc w:val="center"/>
              <w:rPr>
                <w:rFonts w:hint="eastAsia" w:ascii="楷体" w:hAnsi="楷体" w:eastAsia="楷体"/>
                <w:szCs w:val="21"/>
              </w:rPr>
            </w:pPr>
            <w:r>
              <w:rPr>
                <w:rFonts w:hint="eastAsia" w:ascii="楷体" w:hAnsi="楷体" w:eastAsia="楷体"/>
                <w:szCs w:val="21"/>
              </w:rPr>
              <w:t>3</w:t>
            </w:r>
            <w:r>
              <w:rPr>
                <w:rFonts w:ascii="楷体" w:hAnsi="楷体" w:eastAsia="楷体"/>
                <w:szCs w:val="21"/>
              </w:rPr>
              <w:t>69.627</w:t>
            </w:r>
          </w:p>
        </w:tc>
        <w:tc>
          <w:tcPr>
            <w:tcW w:w="1438" w:type="dxa"/>
            <w:gridSpan w:val="2"/>
            <w:noWrap w:val="0"/>
            <w:vAlign w:val="center"/>
          </w:tcPr>
          <w:p w14:paraId="6DEBC963">
            <w:pPr>
              <w:jc w:val="center"/>
              <w:rPr>
                <w:rFonts w:hint="eastAsia" w:ascii="仿宋_GB2312" w:hAnsi="仿宋" w:eastAsia="仿宋_GB2312"/>
                <w:sz w:val="24"/>
              </w:rPr>
            </w:pPr>
          </w:p>
        </w:tc>
        <w:tc>
          <w:tcPr>
            <w:tcW w:w="1007" w:type="dxa"/>
            <w:vMerge w:val="continue"/>
            <w:noWrap w:val="0"/>
            <w:vAlign w:val="center"/>
          </w:tcPr>
          <w:p w14:paraId="023FBA42">
            <w:pPr>
              <w:jc w:val="center"/>
              <w:rPr>
                <w:rFonts w:hint="eastAsia" w:ascii="仿宋_GB2312" w:hAnsi="仿宋" w:eastAsia="仿宋_GB2312"/>
                <w:sz w:val="24"/>
              </w:rPr>
            </w:pPr>
          </w:p>
        </w:tc>
        <w:tc>
          <w:tcPr>
            <w:tcW w:w="869" w:type="dxa"/>
            <w:noWrap w:val="0"/>
            <w:vAlign w:val="top"/>
          </w:tcPr>
          <w:p w14:paraId="5A95AD8D">
            <w:pPr>
              <w:jc w:val="center"/>
              <w:rPr>
                <w:rFonts w:hint="eastAsia" w:ascii="仿宋_GB2312" w:hAnsi="仿宋" w:eastAsia="仿宋_GB2312"/>
                <w:sz w:val="24"/>
              </w:rPr>
            </w:pPr>
            <w:r>
              <w:rPr>
                <w:rFonts w:hint="eastAsia"/>
              </w:rPr>
              <w:t>盘右</w:t>
            </w:r>
          </w:p>
        </w:tc>
        <w:tc>
          <w:tcPr>
            <w:tcW w:w="1453" w:type="dxa"/>
            <w:noWrap w:val="0"/>
            <w:vAlign w:val="bottom"/>
          </w:tcPr>
          <w:p w14:paraId="27071E13">
            <w:pPr>
              <w:jc w:val="center"/>
              <w:rPr>
                <w:rFonts w:hint="eastAsia" w:ascii="楷体" w:hAnsi="楷体" w:eastAsia="楷体"/>
                <w:szCs w:val="21"/>
              </w:rPr>
            </w:pPr>
            <w:r>
              <w:rPr>
                <w:rFonts w:hint="eastAsia" w:ascii="楷体" w:hAnsi="楷体" w:eastAsia="楷体"/>
                <w:szCs w:val="21"/>
              </w:rPr>
              <w:t>2</w:t>
            </w:r>
            <w:r>
              <w:rPr>
                <w:rFonts w:ascii="楷体" w:hAnsi="楷体" w:eastAsia="楷体"/>
                <w:szCs w:val="21"/>
              </w:rPr>
              <w:t>94.639</w:t>
            </w:r>
          </w:p>
        </w:tc>
        <w:tc>
          <w:tcPr>
            <w:tcW w:w="1452" w:type="dxa"/>
            <w:noWrap w:val="0"/>
            <w:vAlign w:val="center"/>
          </w:tcPr>
          <w:p w14:paraId="78099233">
            <w:pPr>
              <w:jc w:val="center"/>
              <w:rPr>
                <w:rFonts w:hint="eastAsia" w:ascii="仿宋_GB2312" w:hAnsi="仿宋" w:eastAsia="仿宋_GB2312"/>
                <w:sz w:val="24"/>
              </w:rPr>
            </w:pPr>
          </w:p>
        </w:tc>
      </w:tr>
      <w:tr w14:paraId="46EEED62">
        <w:tblPrEx>
          <w:tblCellMar>
            <w:top w:w="0" w:type="dxa"/>
            <w:left w:w="108" w:type="dxa"/>
            <w:bottom w:w="0" w:type="dxa"/>
            <w:right w:w="108" w:type="dxa"/>
          </w:tblCellMar>
        </w:tblPrEx>
        <w:trPr>
          <w:trHeight w:val="293" w:hRule="atLeast"/>
          <w:jc w:val="center"/>
        </w:trPr>
        <w:tc>
          <w:tcPr>
            <w:tcW w:w="959" w:type="dxa"/>
            <w:vMerge w:val="continue"/>
            <w:noWrap w:val="0"/>
            <w:vAlign w:val="center"/>
          </w:tcPr>
          <w:p w14:paraId="5858A3FE">
            <w:pPr>
              <w:jc w:val="center"/>
              <w:rPr>
                <w:rFonts w:hint="eastAsia" w:ascii="仿宋_GB2312" w:hAnsi="仿宋" w:eastAsia="仿宋_GB2312"/>
                <w:sz w:val="24"/>
              </w:rPr>
            </w:pPr>
          </w:p>
        </w:tc>
        <w:tc>
          <w:tcPr>
            <w:tcW w:w="921" w:type="dxa"/>
            <w:noWrap w:val="0"/>
            <w:vAlign w:val="center"/>
          </w:tcPr>
          <w:p w14:paraId="0BE81822">
            <w:pPr>
              <w:jc w:val="center"/>
              <w:rPr>
                <w:rFonts w:hint="eastAsia" w:ascii="仿宋_GB2312" w:hAnsi="仿宋" w:eastAsia="仿宋_GB2312"/>
                <w:sz w:val="24"/>
              </w:rPr>
            </w:pPr>
          </w:p>
        </w:tc>
        <w:tc>
          <w:tcPr>
            <w:tcW w:w="1453" w:type="dxa"/>
            <w:noWrap w:val="0"/>
            <w:vAlign w:val="bottom"/>
          </w:tcPr>
          <w:p w14:paraId="08EA1AA4">
            <w:pPr>
              <w:jc w:val="center"/>
              <w:rPr>
                <w:rFonts w:hint="eastAsia" w:ascii="楷体" w:hAnsi="楷体" w:eastAsia="楷体"/>
                <w:szCs w:val="21"/>
              </w:rPr>
            </w:pPr>
          </w:p>
        </w:tc>
        <w:tc>
          <w:tcPr>
            <w:tcW w:w="1438" w:type="dxa"/>
            <w:gridSpan w:val="2"/>
            <w:noWrap w:val="0"/>
            <w:vAlign w:val="center"/>
          </w:tcPr>
          <w:p w14:paraId="07E4C7EF">
            <w:pPr>
              <w:jc w:val="center"/>
              <w:rPr>
                <w:rFonts w:hint="eastAsia" w:ascii="仿宋_GB2312" w:hAnsi="仿宋" w:eastAsia="仿宋_GB2312"/>
                <w:sz w:val="24"/>
              </w:rPr>
            </w:pPr>
          </w:p>
        </w:tc>
        <w:tc>
          <w:tcPr>
            <w:tcW w:w="1007" w:type="dxa"/>
            <w:vMerge w:val="continue"/>
            <w:noWrap w:val="0"/>
            <w:vAlign w:val="center"/>
          </w:tcPr>
          <w:p w14:paraId="231CDBC3">
            <w:pPr>
              <w:jc w:val="center"/>
              <w:rPr>
                <w:rFonts w:hint="eastAsia" w:ascii="仿宋_GB2312" w:hAnsi="仿宋" w:eastAsia="仿宋_GB2312"/>
                <w:sz w:val="24"/>
              </w:rPr>
            </w:pPr>
          </w:p>
        </w:tc>
        <w:tc>
          <w:tcPr>
            <w:tcW w:w="869" w:type="dxa"/>
            <w:noWrap w:val="0"/>
            <w:vAlign w:val="center"/>
          </w:tcPr>
          <w:p w14:paraId="7F2C17C1">
            <w:pPr>
              <w:jc w:val="center"/>
              <w:rPr>
                <w:rFonts w:hint="eastAsia" w:ascii="仿宋_GB2312" w:hAnsi="仿宋" w:eastAsia="仿宋_GB2312"/>
                <w:sz w:val="24"/>
              </w:rPr>
            </w:pPr>
          </w:p>
        </w:tc>
        <w:tc>
          <w:tcPr>
            <w:tcW w:w="1453" w:type="dxa"/>
            <w:noWrap w:val="0"/>
            <w:vAlign w:val="bottom"/>
          </w:tcPr>
          <w:p w14:paraId="1C3D4060">
            <w:pPr>
              <w:jc w:val="center"/>
              <w:rPr>
                <w:rFonts w:hint="eastAsia" w:ascii="楷体" w:hAnsi="楷体" w:eastAsia="楷体"/>
                <w:szCs w:val="21"/>
              </w:rPr>
            </w:pPr>
          </w:p>
        </w:tc>
        <w:tc>
          <w:tcPr>
            <w:tcW w:w="1452" w:type="dxa"/>
            <w:noWrap w:val="0"/>
            <w:vAlign w:val="center"/>
          </w:tcPr>
          <w:p w14:paraId="04FE4EFB">
            <w:pPr>
              <w:jc w:val="center"/>
              <w:rPr>
                <w:rFonts w:hint="eastAsia" w:ascii="仿宋_GB2312" w:hAnsi="仿宋" w:eastAsia="仿宋_GB2312"/>
                <w:sz w:val="24"/>
              </w:rPr>
            </w:pPr>
          </w:p>
        </w:tc>
      </w:tr>
      <w:tr w14:paraId="07126FD1">
        <w:tblPrEx>
          <w:tblCellMar>
            <w:top w:w="0" w:type="dxa"/>
            <w:left w:w="108" w:type="dxa"/>
            <w:bottom w:w="0" w:type="dxa"/>
            <w:right w:w="108" w:type="dxa"/>
          </w:tblCellMar>
        </w:tblPrEx>
        <w:trPr>
          <w:trHeight w:val="254" w:hRule="atLeast"/>
          <w:jc w:val="center"/>
        </w:trPr>
        <w:tc>
          <w:tcPr>
            <w:tcW w:w="959" w:type="dxa"/>
            <w:vMerge w:val="continue"/>
            <w:noWrap w:val="0"/>
            <w:vAlign w:val="center"/>
          </w:tcPr>
          <w:p w14:paraId="07A0D6AD">
            <w:pPr>
              <w:jc w:val="center"/>
              <w:rPr>
                <w:rFonts w:hint="eastAsia" w:ascii="仿宋_GB2312" w:hAnsi="仿宋" w:eastAsia="仿宋_GB2312"/>
                <w:sz w:val="24"/>
              </w:rPr>
            </w:pPr>
          </w:p>
        </w:tc>
        <w:tc>
          <w:tcPr>
            <w:tcW w:w="921" w:type="dxa"/>
            <w:noWrap w:val="0"/>
            <w:vAlign w:val="center"/>
          </w:tcPr>
          <w:p w14:paraId="2F028E93">
            <w:pPr>
              <w:topLinePunct/>
              <w:adjustRightInd w:val="0"/>
              <w:snapToGrid w:val="0"/>
              <w:jc w:val="center"/>
              <w:rPr>
                <w:rFonts w:hint="eastAsia" w:ascii="仿宋_GB2312" w:hAnsi="仿宋" w:eastAsia="仿宋_GB2312"/>
                <w:sz w:val="24"/>
              </w:rPr>
            </w:pPr>
            <w:r>
              <w:rPr>
                <w:rFonts w:hint="eastAsia" w:ascii="仿宋_GB2312" w:hAnsi="仿宋" w:eastAsia="仿宋_GB2312"/>
                <w:sz w:val="24"/>
              </w:rPr>
              <w:t>平均</w:t>
            </w:r>
          </w:p>
        </w:tc>
        <w:tc>
          <w:tcPr>
            <w:tcW w:w="1453" w:type="dxa"/>
            <w:noWrap w:val="0"/>
            <w:vAlign w:val="bottom"/>
          </w:tcPr>
          <w:p w14:paraId="370EB1B3">
            <w:pPr>
              <w:jc w:val="center"/>
              <w:rPr>
                <w:rFonts w:hint="eastAsia" w:ascii="楷体" w:hAnsi="楷体" w:eastAsia="楷体"/>
                <w:szCs w:val="21"/>
              </w:rPr>
            </w:pPr>
            <w:r>
              <w:rPr>
                <w:rFonts w:hint="eastAsia" w:ascii="楷体" w:hAnsi="楷体" w:eastAsia="楷体"/>
                <w:szCs w:val="21"/>
              </w:rPr>
              <w:t>3</w:t>
            </w:r>
            <w:r>
              <w:rPr>
                <w:rFonts w:ascii="楷体" w:hAnsi="楷体" w:eastAsia="楷体"/>
                <w:szCs w:val="21"/>
              </w:rPr>
              <w:t>69.627</w:t>
            </w:r>
          </w:p>
        </w:tc>
        <w:tc>
          <w:tcPr>
            <w:tcW w:w="1438" w:type="dxa"/>
            <w:gridSpan w:val="2"/>
            <w:noWrap w:val="0"/>
            <w:vAlign w:val="center"/>
          </w:tcPr>
          <w:p w14:paraId="5DC91BE1">
            <w:pPr>
              <w:jc w:val="center"/>
              <w:rPr>
                <w:rFonts w:hint="eastAsia" w:ascii="仿宋_GB2312" w:hAnsi="仿宋" w:eastAsia="仿宋_GB2312"/>
                <w:sz w:val="24"/>
              </w:rPr>
            </w:pPr>
          </w:p>
        </w:tc>
        <w:tc>
          <w:tcPr>
            <w:tcW w:w="1007" w:type="dxa"/>
            <w:vMerge w:val="continue"/>
            <w:noWrap w:val="0"/>
            <w:vAlign w:val="center"/>
          </w:tcPr>
          <w:p w14:paraId="76E40B5C">
            <w:pPr>
              <w:jc w:val="center"/>
              <w:rPr>
                <w:rFonts w:hint="eastAsia" w:ascii="仿宋_GB2312" w:hAnsi="仿宋" w:eastAsia="仿宋_GB2312"/>
                <w:sz w:val="24"/>
              </w:rPr>
            </w:pPr>
          </w:p>
        </w:tc>
        <w:tc>
          <w:tcPr>
            <w:tcW w:w="869" w:type="dxa"/>
            <w:noWrap w:val="0"/>
            <w:vAlign w:val="center"/>
          </w:tcPr>
          <w:p w14:paraId="2E379A52">
            <w:pPr>
              <w:jc w:val="center"/>
              <w:rPr>
                <w:rFonts w:hint="eastAsia" w:ascii="仿宋_GB2312" w:hAnsi="仿宋" w:eastAsia="仿宋_GB2312"/>
                <w:sz w:val="24"/>
              </w:rPr>
            </w:pPr>
            <w:r>
              <w:rPr>
                <w:rFonts w:hint="eastAsia" w:ascii="仿宋_GB2312" w:hAnsi="仿宋" w:eastAsia="仿宋_GB2312"/>
                <w:sz w:val="24"/>
              </w:rPr>
              <w:t>平均</w:t>
            </w:r>
          </w:p>
        </w:tc>
        <w:tc>
          <w:tcPr>
            <w:tcW w:w="1453" w:type="dxa"/>
            <w:noWrap w:val="0"/>
            <w:vAlign w:val="bottom"/>
          </w:tcPr>
          <w:p w14:paraId="4F989A43">
            <w:pPr>
              <w:jc w:val="center"/>
              <w:rPr>
                <w:rFonts w:hint="eastAsia" w:ascii="楷体" w:hAnsi="楷体" w:eastAsia="楷体"/>
                <w:szCs w:val="21"/>
              </w:rPr>
            </w:pPr>
            <w:r>
              <w:rPr>
                <w:rFonts w:hint="eastAsia" w:ascii="楷体" w:hAnsi="楷体" w:eastAsia="楷体"/>
                <w:szCs w:val="21"/>
              </w:rPr>
              <w:t>2</w:t>
            </w:r>
            <w:r>
              <w:rPr>
                <w:rFonts w:ascii="楷体" w:hAnsi="楷体" w:eastAsia="楷体"/>
                <w:szCs w:val="21"/>
              </w:rPr>
              <w:t>94.639</w:t>
            </w:r>
          </w:p>
        </w:tc>
        <w:tc>
          <w:tcPr>
            <w:tcW w:w="1452" w:type="dxa"/>
            <w:noWrap w:val="0"/>
            <w:vAlign w:val="center"/>
          </w:tcPr>
          <w:p w14:paraId="458AC580">
            <w:pPr>
              <w:jc w:val="center"/>
              <w:rPr>
                <w:rFonts w:hint="eastAsia" w:ascii="仿宋_GB2312" w:hAnsi="仿宋" w:eastAsia="仿宋_GB2312"/>
                <w:sz w:val="24"/>
              </w:rPr>
            </w:pPr>
          </w:p>
        </w:tc>
      </w:tr>
      <w:tr w14:paraId="30EA44BF">
        <w:tblPrEx>
          <w:tblCellMar>
            <w:top w:w="0" w:type="dxa"/>
            <w:left w:w="108" w:type="dxa"/>
            <w:bottom w:w="0" w:type="dxa"/>
            <w:right w:w="108" w:type="dxa"/>
          </w:tblCellMar>
        </w:tblPrEx>
        <w:trPr>
          <w:trHeight w:val="512" w:hRule="atLeast"/>
          <w:jc w:val="center"/>
        </w:trPr>
        <w:tc>
          <w:tcPr>
            <w:tcW w:w="1880" w:type="dxa"/>
            <w:gridSpan w:val="2"/>
            <w:noWrap w:val="0"/>
            <w:vAlign w:val="center"/>
          </w:tcPr>
          <w:p w14:paraId="23DC70FC">
            <w:pPr>
              <w:jc w:val="center"/>
              <w:rPr>
                <w:rFonts w:hint="eastAsia" w:ascii="仿宋_GB2312" w:hAnsi="仿宋" w:eastAsia="仿宋_GB2312"/>
                <w:b/>
                <w:sz w:val="24"/>
              </w:rPr>
            </w:pPr>
            <w:r>
              <w:rPr>
                <w:rFonts w:hint="eastAsia" w:ascii="仿宋_GB2312" w:hAnsi="仿宋" w:eastAsia="仿宋_GB2312"/>
                <w:b/>
                <w:sz w:val="24"/>
              </w:rPr>
              <w:t>往返测平均</w:t>
            </w:r>
          </w:p>
        </w:tc>
        <w:tc>
          <w:tcPr>
            <w:tcW w:w="1453" w:type="dxa"/>
            <w:noWrap w:val="0"/>
            <w:vAlign w:val="bottom"/>
          </w:tcPr>
          <w:p w14:paraId="521F7BC9">
            <w:pPr>
              <w:jc w:val="center"/>
              <w:rPr>
                <w:rFonts w:hint="eastAsia" w:ascii="楷体" w:hAnsi="楷体" w:eastAsia="楷体"/>
                <w:b/>
                <w:szCs w:val="21"/>
              </w:rPr>
            </w:pPr>
            <w:r>
              <w:rPr>
                <w:rFonts w:hint="eastAsia" w:ascii="楷体" w:hAnsi="楷体" w:eastAsia="楷体"/>
                <w:szCs w:val="21"/>
              </w:rPr>
              <w:t>3</w:t>
            </w:r>
            <w:r>
              <w:rPr>
                <w:rFonts w:ascii="楷体" w:hAnsi="楷体" w:eastAsia="楷体"/>
                <w:szCs w:val="21"/>
              </w:rPr>
              <w:t>69.627</w:t>
            </w:r>
          </w:p>
        </w:tc>
        <w:tc>
          <w:tcPr>
            <w:tcW w:w="1429" w:type="dxa"/>
            <w:noWrap w:val="0"/>
            <w:vAlign w:val="center"/>
          </w:tcPr>
          <w:p w14:paraId="16F0BBBF">
            <w:pPr>
              <w:jc w:val="center"/>
              <w:rPr>
                <w:rFonts w:hint="eastAsia" w:ascii="仿宋_GB2312" w:hAnsi="仿宋" w:eastAsia="仿宋_GB2312"/>
                <w:b/>
                <w:sz w:val="24"/>
              </w:rPr>
            </w:pPr>
          </w:p>
        </w:tc>
        <w:tc>
          <w:tcPr>
            <w:tcW w:w="1885" w:type="dxa"/>
            <w:gridSpan w:val="3"/>
            <w:noWrap w:val="0"/>
            <w:vAlign w:val="center"/>
          </w:tcPr>
          <w:p w14:paraId="1FAB5994">
            <w:pPr>
              <w:jc w:val="center"/>
              <w:rPr>
                <w:rFonts w:hint="eastAsia" w:ascii="仿宋_GB2312" w:hAnsi="仿宋" w:eastAsia="仿宋_GB2312"/>
                <w:b/>
                <w:sz w:val="24"/>
              </w:rPr>
            </w:pPr>
            <w:r>
              <w:rPr>
                <w:rFonts w:hint="eastAsia" w:ascii="仿宋_GB2312" w:hAnsi="仿宋" w:eastAsia="仿宋_GB2312"/>
                <w:b/>
                <w:sz w:val="24"/>
              </w:rPr>
              <w:t>往返测平均</w:t>
            </w:r>
          </w:p>
        </w:tc>
        <w:tc>
          <w:tcPr>
            <w:tcW w:w="1453" w:type="dxa"/>
            <w:noWrap w:val="0"/>
            <w:vAlign w:val="center"/>
          </w:tcPr>
          <w:p w14:paraId="2B22428E">
            <w:pPr>
              <w:jc w:val="center"/>
              <w:rPr>
                <w:rFonts w:hint="eastAsia" w:ascii="仿宋_GB2312" w:hAnsi="仿宋" w:eastAsia="仿宋_GB2312"/>
                <w:sz w:val="24"/>
              </w:rPr>
            </w:pPr>
          </w:p>
        </w:tc>
        <w:tc>
          <w:tcPr>
            <w:tcW w:w="1452" w:type="dxa"/>
            <w:noWrap w:val="0"/>
            <w:vAlign w:val="center"/>
          </w:tcPr>
          <w:p w14:paraId="076CC1FB">
            <w:pPr>
              <w:jc w:val="center"/>
              <w:rPr>
                <w:rFonts w:hint="eastAsia" w:ascii="仿宋_GB2312" w:hAnsi="仿宋" w:eastAsia="仿宋_GB2312"/>
                <w:sz w:val="24"/>
              </w:rPr>
            </w:pPr>
          </w:p>
        </w:tc>
      </w:tr>
      <w:tr w14:paraId="2659C424">
        <w:tblPrEx>
          <w:tblCellMar>
            <w:top w:w="0" w:type="dxa"/>
            <w:left w:w="108" w:type="dxa"/>
            <w:bottom w:w="0" w:type="dxa"/>
            <w:right w:w="108" w:type="dxa"/>
          </w:tblCellMar>
        </w:tblPrEx>
        <w:trPr>
          <w:trHeight w:val="416" w:hRule="atLeast"/>
          <w:jc w:val="center"/>
        </w:trPr>
        <w:tc>
          <w:tcPr>
            <w:tcW w:w="959" w:type="dxa"/>
            <w:noWrap w:val="0"/>
            <w:vAlign w:val="center"/>
          </w:tcPr>
          <w:p w14:paraId="25928E3B">
            <w:pPr>
              <w:jc w:val="center"/>
              <w:rPr>
                <w:rFonts w:hint="eastAsia" w:ascii="仿宋_GB2312" w:hAnsi="仿宋" w:eastAsia="仿宋_GB2312"/>
                <w:position w:val="-24"/>
                <w:sz w:val="24"/>
              </w:rPr>
            </w:pPr>
            <w:r>
              <w:rPr>
                <w:rFonts w:hint="eastAsia" w:ascii="仿宋_GB2312" w:hAnsi="仿宋" w:eastAsia="仿宋_GB2312"/>
                <w:position w:val="-24"/>
                <w:sz w:val="24"/>
              </w:rPr>
              <w:t>边名</w:t>
            </w:r>
          </w:p>
        </w:tc>
        <w:tc>
          <w:tcPr>
            <w:tcW w:w="921" w:type="dxa"/>
            <w:noWrap w:val="0"/>
            <w:vAlign w:val="center"/>
          </w:tcPr>
          <w:p w14:paraId="0979B696">
            <w:pPr>
              <w:jc w:val="center"/>
              <w:rPr>
                <w:rFonts w:hint="eastAsia" w:ascii="仿宋_GB2312" w:hAnsi="仿宋" w:eastAsia="仿宋_GB2312"/>
                <w:position w:val="-24"/>
                <w:sz w:val="24"/>
              </w:rPr>
            </w:pPr>
            <w:r>
              <w:rPr>
                <w:rFonts w:hint="eastAsia" w:ascii="仿宋_GB2312" w:hAnsi="仿宋" w:eastAsia="仿宋_GB2312"/>
                <w:position w:val="-24"/>
                <w:sz w:val="24"/>
              </w:rPr>
              <w:t>测量</w:t>
            </w:r>
          </w:p>
        </w:tc>
        <w:tc>
          <w:tcPr>
            <w:tcW w:w="1453" w:type="dxa"/>
            <w:noWrap w:val="0"/>
            <w:vAlign w:val="center"/>
          </w:tcPr>
          <w:p w14:paraId="6B696D6B">
            <w:pPr>
              <w:jc w:val="center"/>
              <w:rPr>
                <w:rFonts w:hint="eastAsia" w:ascii="仿宋_GB2312" w:hAnsi="仿宋" w:eastAsia="仿宋_GB2312"/>
                <w:sz w:val="24"/>
              </w:rPr>
            </w:pPr>
            <w:r>
              <w:rPr>
                <w:rFonts w:hint="eastAsia" w:ascii="仿宋_GB2312" w:hAnsi="仿宋" w:eastAsia="仿宋_GB2312"/>
                <w:sz w:val="24"/>
              </w:rPr>
              <w:t>读数（m）</w:t>
            </w:r>
          </w:p>
        </w:tc>
        <w:tc>
          <w:tcPr>
            <w:tcW w:w="1438" w:type="dxa"/>
            <w:gridSpan w:val="2"/>
            <w:noWrap w:val="0"/>
            <w:vAlign w:val="center"/>
          </w:tcPr>
          <w:p w14:paraId="3B88F9FE">
            <w:pPr>
              <w:jc w:val="center"/>
              <w:rPr>
                <w:rFonts w:hint="eastAsia" w:ascii="仿宋_GB2312" w:hAnsi="仿宋" w:eastAsia="仿宋_GB2312"/>
                <w:sz w:val="24"/>
              </w:rPr>
            </w:pPr>
            <w:r>
              <w:rPr>
                <w:rFonts w:hint="eastAsia" w:ascii="仿宋_GB2312" w:hAnsi="仿宋" w:eastAsia="仿宋_GB2312"/>
                <w:sz w:val="24"/>
              </w:rPr>
              <w:t>备注</w:t>
            </w:r>
          </w:p>
        </w:tc>
        <w:tc>
          <w:tcPr>
            <w:tcW w:w="1007" w:type="dxa"/>
            <w:noWrap w:val="0"/>
            <w:vAlign w:val="center"/>
          </w:tcPr>
          <w:p w14:paraId="00A7F947">
            <w:pPr>
              <w:jc w:val="center"/>
              <w:rPr>
                <w:rFonts w:hint="eastAsia" w:ascii="仿宋_GB2312" w:hAnsi="仿宋" w:eastAsia="仿宋_GB2312"/>
                <w:sz w:val="24"/>
              </w:rPr>
            </w:pPr>
            <w:r>
              <w:rPr>
                <w:rFonts w:hint="eastAsia" w:ascii="仿宋_GB2312" w:hAnsi="仿宋" w:eastAsia="仿宋_GB2312"/>
                <w:position w:val="-24"/>
                <w:sz w:val="24"/>
              </w:rPr>
              <w:t>边名</w:t>
            </w:r>
          </w:p>
        </w:tc>
        <w:tc>
          <w:tcPr>
            <w:tcW w:w="869" w:type="dxa"/>
            <w:noWrap w:val="0"/>
            <w:vAlign w:val="center"/>
          </w:tcPr>
          <w:p w14:paraId="05442D3D">
            <w:pPr>
              <w:jc w:val="center"/>
              <w:rPr>
                <w:rFonts w:hint="eastAsia" w:ascii="仿宋_GB2312" w:hAnsi="仿宋" w:eastAsia="仿宋_GB2312"/>
                <w:position w:val="-24"/>
                <w:sz w:val="24"/>
              </w:rPr>
            </w:pPr>
            <w:r>
              <w:rPr>
                <w:rFonts w:hint="eastAsia" w:ascii="仿宋_GB2312" w:hAnsi="仿宋" w:eastAsia="仿宋_GB2312"/>
                <w:position w:val="-24"/>
                <w:sz w:val="24"/>
              </w:rPr>
              <w:t>测量</w:t>
            </w:r>
          </w:p>
        </w:tc>
        <w:tc>
          <w:tcPr>
            <w:tcW w:w="1453" w:type="dxa"/>
            <w:noWrap w:val="0"/>
            <w:vAlign w:val="center"/>
          </w:tcPr>
          <w:p w14:paraId="17B71620">
            <w:pPr>
              <w:jc w:val="center"/>
              <w:rPr>
                <w:rFonts w:hint="eastAsia" w:ascii="仿宋_GB2312" w:hAnsi="仿宋" w:eastAsia="仿宋_GB2312"/>
                <w:sz w:val="24"/>
              </w:rPr>
            </w:pPr>
            <w:r>
              <w:rPr>
                <w:rFonts w:hint="eastAsia" w:ascii="仿宋_GB2312" w:hAnsi="仿宋" w:eastAsia="仿宋_GB2312"/>
                <w:sz w:val="24"/>
              </w:rPr>
              <w:t>读数（m）</w:t>
            </w:r>
          </w:p>
        </w:tc>
        <w:tc>
          <w:tcPr>
            <w:tcW w:w="1452" w:type="dxa"/>
            <w:noWrap w:val="0"/>
            <w:vAlign w:val="center"/>
          </w:tcPr>
          <w:p w14:paraId="611F496B">
            <w:pPr>
              <w:jc w:val="center"/>
              <w:rPr>
                <w:rFonts w:hint="eastAsia" w:ascii="仿宋_GB2312" w:hAnsi="仿宋" w:eastAsia="仿宋_GB2312"/>
                <w:sz w:val="24"/>
              </w:rPr>
            </w:pPr>
            <w:r>
              <w:rPr>
                <w:rFonts w:hint="eastAsia" w:ascii="仿宋_GB2312" w:hAnsi="仿宋" w:eastAsia="仿宋_GB2312"/>
                <w:sz w:val="24"/>
              </w:rPr>
              <w:t>备注</w:t>
            </w:r>
          </w:p>
        </w:tc>
      </w:tr>
      <w:tr w14:paraId="334D1896">
        <w:tblPrEx>
          <w:tblCellMar>
            <w:top w:w="0" w:type="dxa"/>
            <w:left w:w="108" w:type="dxa"/>
            <w:bottom w:w="0" w:type="dxa"/>
            <w:right w:w="108" w:type="dxa"/>
          </w:tblCellMar>
        </w:tblPrEx>
        <w:trPr>
          <w:trHeight w:val="350" w:hRule="atLeast"/>
          <w:jc w:val="center"/>
        </w:trPr>
        <w:tc>
          <w:tcPr>
            <w:tcW w:w="959" w:type="dxa"/>
            <w:vMerge w:val="restart"/>
            <w:noWrap w:val="0"/>
            <w:vAlign w:val="center"/>
          </w:tcPr>
          <w:p w14:paraId="364BCDA5">
            <w:pPr>
              <w:jc w:val="center"/>
              <w:rPr>
                <w:rFonts w:hint="eastAsia" w:ascii="仿宋_GB2312" w:hAnsi="仿宋" w:eastAsia="仿宋_GB2312"/>
                <w:b/>
                <w:sz w:val="24"/>
              </w:rPr>
            </w:pPr>
            <w:r>
              <w:rPr>
                <w:rFonts w:hint="eastAsia" w:ascii="仿宋_GB2312" w:hAnsi="仿宋" w:eastAsia="仿宋_GB2312"/>
                <w:b/>
                <w:sz w:val="24"/>
              </w:rPr>
              <w:t>3H-</w:t>
            </w:r>
            <w:r>
              <w:rPr>
                <w:rFonts w:ascii="仿宋_GB2312" w:hAnsi="仿宋" w:eastAsia="仿宋_GB2312"/>
                <w:b/>
                <w:sz w:val="24"/>
              </w:rPr>
              <w:t>2</w:t>
            </w:r>
            <w:r>
              <w:rPr>
                <w:rFonts w:hint="eastAsia" w:ascii="仿宋_GB2312" w:hAnsi="仿宋" w:eastAsia="仿宋_GB2312"/>
                <w:b/>
                <w:sz w:val="24"/>
              </w:rPr>
              <w:t>H</w:t>
            </w:r>
          </w:p>
        </w:tc>
        <w:tc>
          <w:tcPr>
            <w:tcW w:w="921" w:type="dxa"/>
            <w:noWrap w:val="0"/>
            <w:vAlign w:val="top"/>
          </w:tcPr>
          <w:p w14:paraId="66247B06">
            <w:pPr>
              <w:jc w:val="center"/>
              <w:rPr>
                <w:rFonts w:hint="eastAsia" w:ascii="仿宋_GB2312" w:hAnsi="仿宋" w:eastAsia="仿宋_GB2312"/>
                <w:sz w:val="24"/>
              </w:rPr>
            </w:pPr>
            <w:r>
              <w:rPr>
                <w:rFonts w:hint="eastAsia"/>
              </w:rPr>
              <w:t>盘左</w:t>
            </w:r>
          </w:p>
        </w:tc>
        <w:tc>
          <w:tcPr>
            <w:tcW w:w="1453" w:type="dxa"/>
            <w:noWrap w:val="0"/>
            <w:vAlign w:val="bottom"/>
          </w:tcPr>
          <w:p w14:paraId="683C1CC6">
            <w:pPr>
              <w:jc w:val="center"/>
              <w:rPr>
                <w:rFonts w:hint="eastAsia" w:ascii="楷体" w:hAnsi="楷体" w:eastAsia="楷体"/>
                <w:szCs w:val="21"/>
              </w:rPr>
            </w:pPr>
            <w:r>
              <w:rPr>
                <w:rFonts w:hint="eastAsia" w:ascii="楷体" w:hAnsi="楷体" w:eastAsia="楷体"/>
                <w:szCs w:val="21"/>
              </w:rPr>
              <w:t>2</w:t>
            </w:r>
            <w:r>
              <w:rPr>
                <w:rFonts w:ascii="楷体" w:hAnsi="楷体" w:eastAsia="楷体"/>
                <w:szCs w:val="21"/>
              </w:rPr>
              <w:t>94.641</w:t>
            </w:r>
          </w:p>
        </w:tc>
        <w:tc>
          <w:tcPr>
            <w:tcW w:w="1438" w:type="dxa"/>
            <w:gridSpan w:val="2"/>
            <w:noWrap w:val="0"/>
            <w:vAlign w:val="center"/>
          </w:tcPr>
          <w:p w14:paraId="531464F3">
            <w:pPr>
              <w:jc w:val="center"/>
              <w:rPr>
                <w:rFonts w:hint="eastAsia" w:ascii="仿宋_GB2312" w:hAnsi="仿宋" w:eastAsia="仿宋_GB2312"/>
                <w:sz w:val="24"/>
              </w:rPr>
            </w:pPr>
          </w:p>
        </w:tc>
        <w:tc>
          <w:tcPr>
            <w:tcW w:w="1007" w:type="dxa"/>
            <w:vMerge w:val="restart"/>
            <w:noWrap w:val="0"/>
            <w:vAlign w:val="center"/>
          </w:tcPr>
          <w:p w14:paraId="58EB4E33">
            <w:pPr>
              <w:jc w:val="center"/>
              <w:rPr>
                <w:rFonts w:hint="eastAsia" w:ascii="仿宋_GB2312" w:hAnsi="仿宋" w:eastAsia="仿宋_GB2312"/>
                <w:sz w:val="24"/>
              </w:rPr>
            </w:pPr>
            <w:r>
              <w:rPr>
                <w:rFonts w:ascii="仿宋_GB2312" w:hAnsi="仿宋" w:eastAsia="仿宋_GB2312"/>
                <w:sz w:val="24"/>
              </w:rPr>
              <w:t>3</w:t>
            </w:r>
            <w:r>
              <w:rPr>
                <w:rFonts w:hint="eastAsia" w:ascii="仿宋_GB2312" w:hAnsi="仿宋" w:eastAsia="仿宋_GB2312"/>
                <w:sz w:val="24"/>
              </w:rPr>
              <w:t>H-4H</w:t>
            </w:r>
          </w:p>
        </w:tc>
        <w:tc>
          <w:tcPr>
            <w:tcW w:w="869" w:type="dxa"/>
            <w:noWrap w:val="0"/>
            <w:vAlign w:val="top"/>
          </w:tcPr>
          <w:p w14:paraId="313B2E3D">
            <w:pPr>
              <w:jc w:val="center"/>
              <w:rPr>
                <w:rFonts w:hint="eastAsia" w:ascii="仿宋_GB2312" w:hAnsi="仿宋" w:eastAsia="仿宋_GB2312"/>
                <w:sz w:val="24"/>
              </w:rPr>
            </w:pPr>
            <w:r>
              <w:rPr>
                <w:rFonts w:hint="eastAsia"/>
              </w:rPr>
              <w:t>盘左</w:t>
            </w:r>
          </w:p>
        </w:tc>
        <w:tc>
          <w:tcPr>
            <w:tcW w:w="1453" w:type="dxa"/>
            <w:noWrap w:val="0"/>
            <w:vAlign w:val="bottom"/>
          </w:tcPr>
          <w:p w14:paraId="181FED7E">
            <w:pPr>
              <w:jc w:val="center"/>
              <w:rPr>
                <w:rFonts w:hint="eastAsia" w:ascii="楷体" w:hAnsi="楷体" w:eastAsia="楷体"/>
                <w:szCs w:val="21"/>
              </w:rPr>
            </w:pPr>
            <w:r>
              <w:rPr>
                <w:rFonts w:hint="eastAsia" w:ascii="楷体" w:hAnsi="楷体" w:eastAsia="楷体"/>
                <w:szCs w:val="21"/>
              </w:rPr>
              <w:t>3</w:t>
            </w:r>
            <w:r>
              <w:rPr>
                <w:rFonts w:ascii="楷体" w:hAnsi="楷体" w:eastAsia="楷体"/>
                <w:szCs w:val="21"/>
              </w:rPr>
              <w:t>71.051</w:t>
            </w:r>
          </w:p>
        </w:tc>
        <w:tc>
          <w:tcPr>
            <w:tcW w:w="1452" w:type="dxa"/>
            <w:noWrap w:val="0"/>
            <w:vAlign w:val="center"/>
          </w:tcPr>
          <w:p w14:paraId="4AF7C2FD">
            <w:pPr>
              <w:jc w:val="center"/>
              <w:rPr>
                <w:rFonts w:hint="eastAsia" w:ascii="仿宋_GB2312" w:hAnsi="仿宋" w:eastAsia="仿宋_GB2312"/>
                <w:sz w:val="24"/>
              </w:rPr>
            </w:pPr>
          </w:p>
        </w:tc>
      </w:tr>
      <w:tr w14:paraId="4B3FB06C">
        <w:tblPrEx>
          <w:tblCellMar>
            <w:top w:w="0" w:type="dxa"/>
            <w:left w:w="108" w:type="dxa"/>
            <w:bottom w:w="0" w:type="dxa"/>
            <w:right w:w="108" w:type="dxa"/>
          </w:tblCellMar>
        </w:tblPrEx>
        <w:trPr>
          <w:trHeight w:val="274" w:hRule="atLeast"/>
          <w:jc w:val="center"/>
        </w:trPr>
        <w:tc>
          <w:tcPr>
            <w:tcW w:w="959" w:type="dxa"/>
            <w:vMerge w:val="continue"/>
            <w:noWrap w:val="0"/>
            <w:vAlign w:val="center"/>
          </w:tcPr>
          <w:p w14:paraId="627B413D">
            <w:pPr>
              <w:jc w:val="center"/>
              <w:rPr>
                <w:rFonts w:hint="eastAsia" w:ascii="仿宋_GB2312" w:hAnsi="仿宋" w:eastAsia="仿宋_GB2312"/>
                <w:sz w:val="24"/>
              </w:rPr>
            </w:pPr>
          </w:p>
        </w:tc>
        <w:tc>
          <w:tcPr>
            <w:tcW w:w="921" w:type="dxa"/>
            <w:noWrap w:val="0"/>
            <w:vAlign w:val="top"/>
          </w:tcPr>
          <w:p w14:paraId="04F49128">
            <w:pPr>
              <w:jc w:val="center"/>
              <w:rPr>
                <w:rFonts w:hint="eastAsia" w:ascii="仿宋_GB2312" w:hAnsi="仿宋" w:eastAsia="仿宋_GB2312"/>
                <w:sz w:val="24"/>
              </w:rPr>
            </w:pPr>
            <w:r>
              <w:rPr>
                <w:rFonts w:hint="eastAsia"/>
              </w:rPr>
              <w:t>盘右</w:t>
            </w:r>
          </w:p>
        </w:tc>
        <w:tc>
          <w:tcPr>
            <w:tcW w:w="1453" w:type="dxa"/>
            <w:noWrap w:val="0"/>
            <w:vAlign w:val="bottom"/>
          </w:tcPr>
          <w:p w14:paraId="11E7A2D3">
            <w:pPr>
              <w:jc w:val="center"/>
              <w:rPr>
                <w:rFonts w:hint="eastAsia" w:ascii="楷体" w:hAnsi="楷体" w:eastAsia="楷体"/>
                <w:szCs w:val="21"/>
              </w:rPr>
            </w:pPr>
            <w:r>
              <w:rPr>
                <w:rFonts w:hint="eastAsia" w:ascii="楷体" w:hAnsi="楷体" w:eastAsia="楷体"/>
                <w:szCs w:val="21"/>
              </w:rPr>
              <w:t>2</w:t>
            </w:r>
            <w:r>
              <w:rPr>
                <w:rFonts w:ascii="楷体" w:hAnsi="楷体" w:eastAsia="楷体"/>
                <w:szCs w:val="21"/>
              </w:rPr>
              <w:t>94.641</w:t>
            </w:r>
          </w:p>
        </w:tc>
        <w:tc>
          <w:tcPr>
            <w:tcW w:w="1438" w:type="dxa"/>
            <w:gridSpan w:val="2"/>
            <w:noWrap w:val="0"/>
            <w:vAlign w:val="center"/>
          </w:tcPr>
          <w:p w14:paraId="74FECE5B">
            <w:pPr>
              <w:jc w:val="center"/>
              <w:rPr>
                <w:rFonts w:hint="eastAsia" w:ascii="仿宋_GB2312" w:hAnsi="仿宋" w:eastAsia="仿宋_GB2312"/>
                <w:sz w:val="24"/>
              </w:rPr>
            </w:pPr>
          </w:p>
        </w:tc>
        <w:tc>
          <w:tcPr>
            <w:tcW w:w="1007" w:type="dxa"/>
            <w:vMerge w:val="continue"/>
            <w:noWrap w:val="0"/>
            <w:vAlign w:val="center"/>
          </w:tcPr>
          <w:p w14:paraId="4055DEAA">
            <w:pPr>
              <w:jc w:val="center"/>
              <w:rPr>
                <w:rFonts w:hint="eastAsia" w:ascii="仿宋_GB2312" w:hAnsi="仿宋" w:eastAsia="仿宋_GB2312"/>
                <w:sz w:val="24"/>
              </w:rPr>
            </w:pPr>
          </w:p>
        </w:tc>
        <w:tc>
          <w:tcPr>
            <w:tcW w:w="869" w:type="dxa"/>
            <w:noWrap w:val="0"/>
            <w:vAlign w:val="top"/>
          </w:tcPr>
          <w:p w14:paraId="7DD40609">
            <w:pPr>
              <w:jc w:val="center"/>
              <w:rPr>
                <w:rFonts w:hint="eastAsia" w:ascii="仿宋_GB2312" w:hAnsi="仿宋" w:eastAsia="仿宋_GB2312"/>
                <w:sz w:val="24"/>
              </w:rPr>
            </w:pPr>
            <w:r>
              <w:rPr>
                <w:rFonts w:hint="eastAsia"/>
              </w:rPr>
              <w:t>盘右</w:t>
            </w:r>
          </w:p>
        </w:tc>
        <w:tc>
          <w:tcPr>
            <w:tcW w:w="1453" w:type="dxa"/>
            <w:noWrap w:val="0"/>
            <w:vAlign w:val="bottom"/>
          </w:tcPr>
          <w:p w14:paraId="74482E58">
            <w:pPr>
              <w:jc w:val="center"/>
              <w:rPr>
                <w:rFonts w:hint="eastAsia" w:ascii="楷体" w:hAnsi="楷体" w:eastAsia="楷体"/>
                <w:szCs w:val="21"/>
              </w:rPr>
            </w:pPr>
            <w:r>
              <w:rPr>
                <w:rFonts w:hint="eastAsia" w:ascii="楷体" w:hAnsi="楷体" w:eastAsia="楷体"/>
                <w:szCs w:val="21"/>
              </w:rPr>
              <w:t>3</w:t>
            </w:r>
            <w:r>
              <w:rPr>
                <w:rFonts w:ascii="楷体" w:hAnsi="楷体" w:eastAsia="楷体"/>
                <w:szCs w:val="21"/>
              </w:rPr>
              <w:t>71.051</w:t>
            </w:r>
          </w:p>
        </w:tc>
        <w:tc>
          <w:tcPr>
            <w:tcW w:w="1452" w:type="dxa"/>
            <w:noWrap w:val="0"/>
            <w:vAlign w:val="center"/>
          </w:tcPr>
          <w:p w14:paraId="5565A415">
            <w:pPr>
              <w:jc w:val="center"/>
              <w:rPr>
                <w:rFonts w:hint="eastAsia" w:ascii="仿宋_GB2312" w:hAnsi="仿宋" w:eastAsia="仿宋_GB2312"/>
                <w:sz w:val="24"/>
              </w:rPr>
            </w:pPr>
          </w:p>
        </w:tc>
      </w:tr>
      <w:tr w14:paraId="6ADD3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959" w:type="dxa"/>
            <w:vMerge w:val="continue"/>
            <w:noWrap w:val="0"/>
            <w:vAlign w:val="center"/>
          </w:tcPr>
          <w:p w14:paraId="5DCCCA25">
            <w:pPr>
              <w:jc w:val="center"/>
              <w:rPr>
                <w:rFonts w:hint="eastAsia" w:ascii="仿宋_GB2312" w:hAnsi="仿宋" w:eastAsia="仿宋_GB2312"/>
                <w:sz w:val="24"/>
              </w:rPr>
            </w:pPr>
          </w:p>
        </w:tc>
        <w:tc>
          <w:tcPr>
            <w:tcW w:w="921" w:type="dxa"/>
            <w:noWrap w:val="0"/>
            <w:vAlign w:val="center"/>
          </w:tcPr>
          <w:p w14:paraId="288F796B">
            <w:pPr>
              <w:jc w:val="center"/>
              <w:rPr>
                <w:rFonts w:hint="eastAsia" w:ascii="仿宋_GB2312" w:hAnsi="仿宋" w:eastAsia="仿宋_GB2312"/>
                <w:sz w:val="24"/>
              </w:rPr>
            </w:pPr>
          </w:p>
        </w:tc>
        <w:tc>
          <w:tcPr>
            <w:tcW w:w="1453" w:type="dxa"/>
            <w:noWrap w:val="0"/>
            <w:vAlign w:val="bottom"/>
          </w:tcPr>
          <w:p w14:paraId="4EB27E0E">
            <w:pPr>
              <w:jc w:val="center"/>
              <w:rPr>
                <w:rFonts w:hint="eastAsia" w:ascii="楷体" w:hAnsi="楷体" w:eastAsia="楷体"/>
                <w:szCs w:val="21"/>
              </w:rPr>
            </w:pPr>
          </w:p>
        </w:tc>
        <w:tc>
          <w:tcPr>
            <w:tcW w:w="1438" w:type="dxa"/>
            <w:gridSpan w:val="2"/>
            <w:noWrap w:val="0"/>
            <w:vAlign w:val="center"/>
          </w:tcPr>
          <w:p w14:paraId="7CDA6032">
            <w:pPr>
              <w:jc w:val="center"/>
              <w:rPr>
                <w:rFonts w:hint="eastAsia" w:ascii="仿宋_GB2312" w:hAnsi="仿宋" w:eastAsia="仿宋_GB2312"/>
                <w:sz w:val="24"/>
              </w:rPr>
            </w:pPr>
          </w:p>
        </w:tc>
        <w:tc>
          <w:tcPr>
            <w:tcW w:w="1007" w:type="dxa"/>
            <w:vMerge w:val="continue"/>
            <w:noWrap w:val="0"/>
            <w:vAlign w:val="center"/>
          </w:tcPr>
          <w:p w14:paraId="20A3B9B1">
            <w:pPr>
              <w:jc w:val="center"/>
              <w:rPr>
                <w:rFonts w:hint="eastAsia" w:ascii="仿宋_GB2312" w:hAnsi="仿宋" w:eastAsia="仿宋_GB2312"/>
                <w:sz w:val="24"/>
              </w:rPr>
            </w:pPr>
          </w:p>
        </w:tc>
        <w:tc>
          <w:tcPr>
            <w:tcW w:w="869" w:type="dxa"/>
            <w:noWrap w:val="0"/>
            <w:vAlign w:val="center"/>
          </w:tcPr>
          <w:p w14:paraId="19DC7CCC">
            <w:pPr>
              <w:jc w:val="center"/>
              <w:rPr>
                <w:rFonts w:hint="eastAsia" w:ascii="仿宋_GB2312" w:hAnsi="仿宋" w:eastAsia="仿宋_GB2312"/>
                <w:sz w:val="24"/>
              </w:rPr>
            </w:pPr>
          </w:p>
        </w:tc>
        <w:tc>
          <w:tcPr>
            <w:tcW w:w="1453" w:type="dxa"/>
            <w:noWrap w:val="0"/>
            <w:vAlign w:val="bottom"/>
          </w:tcPr>
          <w:p w14:paraId="5B90F853">
            <w:pPr>
              <w:jc w:val="center"/>
              <w:rPr>
                <w:rFonts w:hint="eastAsia" w:ascii="楷体" w:hAnsi="楷体" w:eastAsia="楷体"/>
                <w:szCs w:val="21"/>
              </w:rPr>
            </w:pPr>
          </w:p>
        </w:tc>
        <w:tc>
          <w:tcPr>
            <w:tcW w:w="1452" w:type="dxa"/>
            <w:noWrap w:val="0"/>
            <w:vAlign w:val="center"/>
          </w:tcPr>
          <w:p w14:paraId="6A5B0B83">
            <w:pPr>
              <w:jc w:val="center"/>
              <w:rPr>
                <w:rFonts w:hint="eastAsia" w:ascii="仿宋_GB2312" w:hAnsi="仿宋" w:eastAsia="仿宋_GB2312"/>
                <w:sz w:val="24"/>
              </w:rPr>
            </w:pPr>
          </w:p>
        </w:tc>
      </w:tr>
      <w:tr w14:paraId="6ED0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959" w:type="dxa"/>
            <w:vMerge w:val="continue"/>
            <w:noWrap w:val="0"/>
            <w:vAlign w:val="center"/>
          </w:tcPr>
          <w:p w14:paraId="5AE70C39">
            <w:pPr>
              <w:jc w:val="center"/>
              <w:rPr>
                <w:rFonts w:hint="eastAsia" w:ascii="仿宋_GB2312" w:hAnsi="仿宋" w:eastAsia="仿宋_GB2312"/>
                <w:sz w:val="24"/>
              </w:rPr>
            </w:pPr>
          </w:p>
        </w:tc>
        <w:tc>
          <w:tcPr>
            <w:tcW w:w="921" w:type="dxa"/>
            <w:noWrap w:val="0"/>
            <w:vAlign w:val="center"/>
          </w:tcPr>
          <w:p w14:paraId="13611517">
            <w:pPr>
              <w:topLinePunct/>
              <w:adjustRightInd w:val="0"/>
              <w:snapToGrid w:val="0"/>
              <w:jc w:val="center"/>
              <w:rPr>
                <w:rFonts w:hint="eastAsia" w:ascii="仿宋_GB2312" w:hAnsi="仿宋" w:eastAsia="仿宋_GB2312"/>
                <w:sz w:val="24"/>
              </w:rPr>
            </w:pPr>
            <w:r>
              <w:rPr>
                <w:rFonts w:hint="eastAsia" w:ascii="仿宋_GB2312" w:hAnsi="仿宋" w:eastAsia="仿宋_GB2312"/>
                <w:sz w:val="24"/>
              </w:rPr>
              <w:t>平均</w:t>
            </w:r>
          </w:p>
        </w:tc>
        <w:tc>
          <w:tcPr>
            <w:tcW w:w="1453" w:type="dxa"/>
            <w:noWrap w:val="0"/>
            <w:vAlign w:val="bottom"/>
          </w:tcPr>
          <w:p w14:paraId="6E1A9D22">
            <w:pPr>
              <w:jc w:val="center"/>
              <w:rPr>
                <w:rFonts w:hint="eastAsia" w:ascii="楷体" w:hAnsi="楷体" w:eastAsia="楷体"/>
                <w:szCs w:val="21"/>
              </w:rPr>
            </w:pPr>
            <w:r>
              <w:rPr>
                <w:rFonts w:hint="eastAsia" w:ascii="楷体" w:hAnsi="楷体" w:eastAsia="楷体"/>
                <w:szCs w:val="21"/>
              </w:rPr>
              <w:t>2</w:t>
            </w:r>
            <w:r>
              <w:rPr>
                <w:rFonts w:ascii="楷体" w:hAnsi="楷体" w:eastAsia="楷体"/>
                <w:szCs w:val="21"/>
              </w:rPr>
              <w:t>94.641</w:t>
            </w:r>
          </w:p>
        </w:tc>
        <w:tc>
          <w:tcPr>
            <w:tcW w:w="1438" w:type="dxa"/>
            <w:gridSpan w:val="2"/>
            <w:noWrap w:val="0"/>
            <w:vAlign w:val="center"/>
          </w:tcPr>
          <w:p w14:paraId="2A16014B">
            <w:pPr>
              <w:jc w:val="center"/>
              <w:rPr>
                <w:rFonts w:hint="eastAsia" w:ascii="仿宋_GB2312" w:hAnsi="仿宋" w:eastAsia="仿宋_GB2312"/>
                <w:sz w:val="24"/>
              </w:rPr>
            </w:pPr>
          </w:p>
        </w:tc>
        <w:tc>
          <w:tcPr>
            <w:tcW w:w="1007" w:type="dxa"/>
            <w:vMerge w:val="continue"/>
            <w:noWrap w:val="0"/>
            <w:vAlign w:val="center"/>
          </w:tcPr>
          <w:p w14:paraId="294638E0">
            <w:pPr>
              <w:jc w:val="center"/>
              <w:rPr>
                <w:rFonts w:hint="eastAsia" w:ascii="仿宋_GB2312" w:hAnsi="仿宋" w:eastAsia="仿宋_GB2312"/>
                <w:sz w:val="24"/>
              </w:rPr>
            </w:pPr>
          </w:p>
        </w:tc>
        <w:tc>
          <w:tcPr>
            <w:tcW w:w="869" w:type="dxa"/>
            <w:noWrap w:val="0"/>
            <w:vAlign w:val="center"/>
          </w:tcPr>
          <w:p w14:paraId="068C1837">
            <w:pPr>
              <w:jc w:val="center"/>
              <w:rPr>
                <w:rFonts w:hint="eastAsia" w:ascii="仿宋_GB2312" w:hAnsi="仿宋" w:eastAsia="仿宋_GB2312"/>
                <w:sz w:val="24"/>
              </w:rPr>
            </w:pPr>
            <w:r>
              <w:rPr>
                <w:rFonts w:hint="eastAsia" w:ascii="仿宋_GB2312" w:hAnsi="仿宋" w:eastAsia="仿宋_GB2312"/>
                <w:sz w:val="24"/>
              </w:rPr>
              <w:t>平均</w:t>
            </w:r>
          </w:p>
        </w:tc>
        <w:tc>
          <w:tcPr>
            <w:tcW w:w="1453" w:type="dxa"/>
            <w:noWrap w:val="0"/>
            <w:vAlign w:val="bottom"/>
          </w:tcPr>
          <w:p w14:paraId="36A60B05">
            <w:pPr>
              <w:jc w:val="center"/>
              <w:rPr>
                <w:rFonts w:hint="eastAsia" w:ascii="楷体" w:hAnsi="楷体" w:eastAsia="楷体"/>
                <w:szCs w:val="21"/>
              </w:rPr>
            </w:pPr>
            <w:r>
              <w:rPr>
                <w:rFonts w:hint="eastAsia" w:ascii="楷体" w:hAnsi="楷体" w:eastAsia="楷体"/>
                <w:szCs w:val="21"/>
              </w:rPr>
              <w:t>3</w:t>
            </w:r>
            <w:r>
              <w:rPr>
                <w:rFonts w:ascii="楷体" w:hAnsi="楷体" w:eastAsia="楷体"/>
                <w:szCs w:val="21"/>
              </w:rPr>
              <w:t>71.051</w:t>
            </w:r>
          </w:p>
        </w:tc>
        <w:tc>
          <w:tcPr>
            <w:tcW w:w="1452" w:type="dxa"/>
            <w:noWrap w:val="0"/>
            <w:vAlign w:val="center"/>
          </w:tcPr>
          <w:p w14:paraId="1983AC4A">
            <w:pPr>
              <w:jc w:val="center"/>
              <w:rPr>
                <w:rFonts w:hint="eastAsia" w:ascii="仿宋_GB2312" w:hAnsi="仿宋" w:eastAsia="仿宋_GB2312"/>
                <w:sz w:val="24"/>
              </w:rPr>
            </w:pPr>
          </w:p>
        </w:tc>
      </w:tr>
      <w:tr w14:paraId="409121DB">
        <w:tblPrEx>
          <w:tblCellMar>
            <w:top w:w="0" w:type="dxa"/>
            <w:left w:w="108" w:type="dxa"/>
            <w:bottom w:w="0" w:type="dxa"/>
            <w:right w:w="108" w:type="dxa"/>
          </w:tblCellMar>
        </w:tblPrEx>
        <w:trPr>
          <w:trHeight w:val="501" w:hRule="atLeast"/>
          <w:jc w:val="center"/>
        </w:trPr>
        <w:tc>
          <w:tcPr>
            <w:tcW w:w="1880" w:type="dxa"/>
            <w:gridSpan w:val="2"/>
            <w:noWrap w:val="0"/>
            <w:vAlign w:val="center"/>
          </w:tcPr>
          <w:p w14:paraId="2D09E8E6">
            <w:pPr>
              <w:jc w:val="center"/>
              <w:rPr>
                <w:rFonts w:hint="eastAsia" w:ascii="仿宋_GB2312" w:hAnsi="仿宋" w:eastAsia="仿宋_GB2312"/>
                <w:b/>
                <w:sz w:val="24"/>
              </w:rPr>
            </w:pPr>
            <w:r>
              <w:rPr>
                <w:rFonts w:hint="eastAsia" w:ascii="仿宋_GB2312" w:hAnsi="仿宋" w:eastAsia="仿宋_GB2312"/>
                <w:b/>
                <w:sz w:val="24"/>
              </w:rPr>
              <w:t>往返测平均</w:t>
            </w:r>
          </w:p>
        </w:tc>
        <w:tc>
          <w:tcPr>
            <w:tcW w:w="1453" w:type="dxa"/>
            <w:noWrap w:val="0"/>
            <w:vAlign w:val="bottom"/>
          </w:tcPr>
          <w:p w14:paraId="78FD976F">
            <w:pPr>
              <w:jc w:val="center"/>
              <w:rPr>
                <w:rFonts w:hint="eastAsia" w:ascii="楷体" w:hAnsi="楷体" w:eastAsia="楷体"/>
                <w:b/>
                <w:szCs w:val="21"/>
              </w:rPr>
            </w:pPr>
            <w:r>
              <w:rPr>
                <w:rFonts w:hint="eastAsia" w:ascii="楷体" w:hAnsi="楷体" w:eastAsia="楷体"/>
                <w:szCs w:val="21"/>
              </w:rPr>
              <w:t>2</w:t>
            </w:r>
            <w:r>
              <w:rPr>
                <w:rFonts w:ascii="楷体" w:hAnsi="楷体" w:eastAsia="楷体"/>
                <w:szCs w:val="21"/>
              </w:rPr>
              <w:t>94.640</w:t>
            </w:r>
          </w:p>
        </w:tc>
        <w:tc>
          <w:tcPr>
            <w:tcW w:w="1438" w:type="dxa"/>
            <w:gridSpan w:val="2"/>
            <w:noWrap w:val="0"/>
            <w:vAlign w:val="center"/>
          </w:tcPr>
          <w:p w14:paraId="2F5D8CDF">
            <w:pPr>
              <w:jc w:val="center"/>
              <w:rPr>
                <w:rFonts w:hint="eastAsia" w:ascii="仿宋_GB2312" w:hAnsi="仿宋" w:eastAsia="仿宋_GB2312"/>
                <w:b/>
                <w:sz w:val="24"/>
              </w:rPr>
            </w:pPr>
          </w:p>
        </w:tc>
        <w:tc>
          <w:tcPr>
            <w:tcW w:w="1876" w:type="dxa"/>
            <w:gridSpan w:val="2"/>
            <w:noWrap w:val="0"/>
            <w:vAlign w:val="center"/>
          </w:tcPr>
          <w:p w14:paraId="0DDDA4CA">
            <w:pPr>
              <w:jc w:val="center"/>
              <w:rPr>
                <w:rFonts w:hint="eastAsia" w:ascii="仿宋_GB2312" w:hAnsi="仿宋" w:eastAsia="仿宋_GB2312"/>
                <w:b/>
                <w:sz w:val="24"/>
              </w:rPr>
            </w:pPr>
            <w:r>
              <w:rPr>
                <w:rFonts w:hint="eastAsia" w:ascii="仿宋_GB2312" w:hAnsi="仿宋" w:eastAsia="仿宋_GB2312"/>
                <w:b/>
                <w:sz w:val="24"/>
              </w:rPr>
              <w:t>往返测平均</w:t>
            </w:r>
          </w:p>
        </w:tc>
        <w:tc>
          <w:tcPr>
            <w:tcW w:w="1453" w:type="dxa"/>
            <w:noWrap w:val="0"/>
            <w:vAlign w:val="center"/>
          </w:tcPr>
          <w:p w14:paraId="74382676">
            <w:pPr>
              <w:jc w:val="center"/>
              <w:rPr>
                <w:rFonts w:hint="eastAsia" w:ascii="仿宋_GB2312" w:hAnsi="仿宋" w:eastAsia="仿宋_GB2312"/>
                <w:sz w:val="24"/>
              </w:rPr>
            </w:pPr>
          </w:p>
        </w:tc>
        <w:tc>
          <w:tcPr>
            <w:tcW w:w="1452" w:type="dxa"/>
            <w:noWrap w:val="0"/>
            <w:vAlign w:val="center"/>
          </w:tcPr>
          <w:p w14:paraId="2172A1D3">
            <w:pPr>
              <w:jc w:val="center"/>
              <w:rPr>
                <w:rFonts w:hint="eastAsia" w:ascii="仿宋_GB2312" w:hAnsi="仿宋" w:eastAsia="仿宋_GB2312"/>
                <w:sz w:val="24"/>
              </w:rPr>
            </w:pPr>
          </w:p>
        </w:tc>
      </w:tr>
      <w:tr w14:paraId="09F85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959" w:type="dxa"/>
            <w:noWrap w:val="0"/>
            <w:vAlign w:val="center"/>
          </w:tcPr>
          <w:p w14:paraId="246369CB">
            <w:pPr>
              <w:jc w:val="center"/>
              <w:rPr>
                <w:rFonts w:hint="eastAsia" w:ascii="仿宋_GB2312" w:hAnsi="仿宋" w:eastAsia="仿宋_GB2312"/>
                <w:position w:val="-24"/>
                <w:sz w:val="24"/>
              </w:rPr>
            </w:pPr>
            <w:r>
              <w:rPr>
                <w:rFonts w:hint="eastAsia" w:ascii="仿宋_GB2312" w:hAnsi="仿宋" w:eastAsia="仿宋_GB2312"/>
                <w:position w:val="-24"/>
                <w:sz w:val="24"/>
              </w:rPr>
              <w:t>边名</w:t>
            </w:r>
          </w:p>
        </w:tc>
        <w:tc>
          <w:tcPr>
            <w:tcW w:w="921" w:type="dxa"/>
            <w:noWrap w:val="0"/>
            <w:vAlign w:val="center"/>
          </w:tcPr>
          <w:p w14:paraId="2654B467">
            <w:pPr>
              <w:jc w:val="center"/>
              <w:rPr>
                <w:rFonts w:hint="eastAsia" w:ascii="仿宋_GB2312" w:hAnsi="仿宋" w:eastAsia="仿宋_GB2312"/>
                <w:position w:val="-24"/>
                <w:sz w:val="24"/>
              </w:rPr>
            </w:pPr>
            <w:r>
              <w:rPr>
                <w:rFonts w:hint="eastAsia" w:ascii="仿宋_GB2312" w:hAnsi="仿宋" w:eastAsia="仿宋_GB2312"/>
                <w:position w:val="-24"/>
                <w:sz w:val="24"/>
              </w:rPr>
              <w:t>测量</w:t>
            </w:r>
          </w:p>
        </w:tc>
        <w:tc>
          <w:tcPr>
            <w:tcW w:w="1453" w:type="dxa"/>
            <w:noWrap w:val="0"/>
            <w:vAlign w:val="center"/>
          </w:tcPr>
          <w:p w14:paraId="3ECBD1BC">
            <w:pPr>
              <w:jc w:val="center"/>
              <w:rPr>
                <w:rFonts w:hint="eastAsia" w:ascii="仿宋_GB2312" w:hAnsi="仿宋" w:eastAsia="仿宋_GB2312"/>
                <w:sz w:val="24"/>
              </w:rPr>
            </w:pPr>
            <w:r>
              <w:rPr>
                <w:rFonts w:hint="eastAsia" w:ascii="仿宋_GB2312" w:hAnsi="仿宋" w:eastAsia="仿宋_GB2312"/>
                <w:sz w:val="24"/>
              </w:rPr>
              <w:t>读数（m）</w:t>
            </w:r>
          </w:p>
        </w:tc>
        <w:tc>
          <w:tcPr>
            <w:tcW w:w="1438" w:type="dxa"/>
            <w:gridSpan w:val="2"/>
            <w:noWrap w:val="0"/>
            <w:vAlign w:val="center"/>
          </w:tcPr>
          <w:p w14:paraId="470E9D01">
            <w:pPr>
              <w:jc w:val="center"/>
              <w:rPr>
                <w:rFonts w:hint="eastAsia" w:ascii="仿宋_GB2312" w:hAnsi="仿宋" w:eastAsia="仿宋_GB2312"/>
                <w:sz w:val="24"/>
              </w:rPr>
            </w:pPr>
            <w:r>
              <w:rPr>
                <w:rFonts w:hint="eastAsia" w:ascii="仿宋_GB2312" w:hAnsi="仿宋" w:eastAsia="仿宋_GB2312"/>
                <w:sz w:val="24"/>
              </w:rPr>
              <w:t>备注</w:t>
            </w:r>
          </w:p>
        </w:tc>
        <w:tc>
          <w:tcPr>
            <w:tcW w:w="1007" w:type="dxa"/>
            <w:noWrap w:val="0"/>
            <w:vAlign w:val="center"/>
          </w:tcPr>
          <w:p w14:paraId="1FFAEA55">
            <w:pPr>
              <w:jc w:val="center"/>
              <w:rPr>
                <w:rFonts w:hint="eastAsia" w:ascii="仿宋_GB2312" w:hAnsi="仿宋" w:eastAsia="仿宋_GB2312"/>
                <w:sz w:val="24"/>
              </w:rPr>
            </w:pPr>
            <w:r>
              <w:rPr>
                <w:rFonts w:hint="eastAsia" w:ascii="仿宋_GB2312" w:hAnsi="仿宋" w:eastAsia="仿宋_GB2312"/>
                <w:position w:val="-24"/>
                <w:sz w:val="24"/>
              </w:rPr>
              <w:t>边名</w:t>
            </w:r>
          </w:p>
        </w:tc>
        <w:tc>
          <w:tcPr>
            <w:tcW w:w="869" w:type="dxa"/>
            <w:noWrap w:val="0"/>
            <w:vAlign w:val="center"/>
          </w:tcPr>
          <w:p w14:paraId="41E53CD4">
            <w:pPr>
              <w:jc w:val="center"/>
              <w:rPr>
                <w:rFonts w:hint="eastAsia" w:ascii="仿宋_GB2312" w:hAnsi="仿宋" w:eastAsia="仿宋_GB2312"/>
                <w:position w:val="-24"/>
                <w:sz w:val="24"/>
              </w:rPr>
            </w:pPr>
            <w:r>
              <w:rPr>
                <w:rFonts w:hint="eastAsia" w:ascii="仿宋_GB2312" w:hAnsi="仿宋" w:eastAsia="仿宋_GB2312"/>
                <w:position w:val="-24"/>
                <w:sz w:val="24"/>
              </w:rPr>
              <w:t>测量</w:t>
            </w:r>
          </w:p>
        </w:tc>
        <w:tc>
          <w:tcPr>
            <w:tcW w:w="1453" w:type="dxa"/>
            <w:noWrap w:val="0"/>
            <w:vAlign w:val="center"/>
          </w:tcPr>
          <w:p w14:paraId="3E0E06A2">
            <w:pPr>
              <w:jc w:val="center"/>
              <w:rPr>
                <w:rFonts w:hint="eastAsia" w:ascii="仿宋_GB2312" w:hAnsi="仿宋" w:eastAsia="仿宋_GB2312"/>
                <w:sz w:val="24"/>
              </w:rPr>
            </w:pPr>
            <w:r>
              <w:rPr>
                <w:rFonts w:hint="eastAsia" w:ascii="仿宋_GB2312" w:hAnsi="仿宋" w:eastAsia="仿宋_GB2312"/>
                <w:sz w:val="24"/>
              </w:rPr>
              <w:t>读数（m）</w:t>
            </w:r>
          </w:p>
        </w:tc>
        <w:tc>
          <w:tcPr>
            <w:tcW w:w="1452" w:type="dxa"/>
            <w:noWrap w:val="0"/>
            <w:vAlign w:val="center"/>
          </w:tcPr>
          <w:p w14:paraId="744CF3D8">
            <w:pPr>
              <w:jc w:val="center"/>
              <w:rPr>
                <w:rFonts w:hint="eastAsia" w:ascii="仿宋_GB2312" w:hAnsi="仿宋" w:eastAsia="仿宋_GB2312"/>
                <w:sz w:val="24"/>
              </w:rPr>
            </w:pPr>
            <w:r>
              <w:rPr>
                <w:rFonts w:hint="eastAsia" w:ascii="仿宋_GB2312" w:hAnsi="仿宋" w:eastAsia="仿宋_GB2312"/>
                <w:sz w:val="24"/>
              </w:rPr>
              <w:t>备注</w:t>
            </w:r>
          </w:p>
        </w:tc>
      </w:tr>
      <w:tr w14:paraId="05A2C6C3">
        <w:tblPrEx>
          <w:tblCellMar>
            <w:top w:w="0" w:type="dxa"/>
            <w:left w:w="108" w:type="dxa"/>
            <w:bottom w:w="0" w:type="dxa"/>
            <w:right w:w="108" w:type="dxa"/>
          </w:tblCellMar>
        </w:tblPrEx>
        <w:trPr>
          <w:trHeight w:val="350" w:hRule="atLeast"/>
          <w:jc w:val="center"/>
        </w:trPr>
        <w:tc>
          <w:tcPr>
            <w:tcW w:w="959" w:type="dxa"/>
            <w:vMerge w:val="restart"/>
            <w:noWrap w:val="0"/>
            <w:vAlign w:val="center"/>
          </w:tcPr>
          <w:p w14:paraId="5521291C">
            <w:pPr>
              <w:jc w:val="center"/>
              <w:rPr>
                <w:rFonts w:hint="eastAsia" w:ascii="仿宋_GB2312" w:hAnsi="仿宋" w:eastAsia="仿宋_GB2312"/>
                <w:b/>
                <w:sz w:val="24"/>
              </w:rPr>
            </w:pPr>
            <w:r>
              <w:rPr>
                <w:rFonts w:hint="eastAsia" w:ascii="仿宋_GB2312" w:hAnsi="仿宋" w:eastAsia="仿宋_GB2312"/>
                <w:b/>
                <w:sz w:val="24"/>
              </w:rPr>
              <w:t>4H-</w:t>
            </w:r>
            <w:r>
              <w:rPr>
                <w:rFonts w:ascii="仿宋_GB2312" w:hAnsi="仿宋" w:eastAsia="仿宋_GB2312"/>
                <w:b/>
                <w:sz w:val="24"/>
              </w:rPr>
              <w:t>3</w:t>
            </w:r>
            <w:r>
              <w:rPr>
                <w:rFonts w:hint="eastAsia" w:ascii="仿宋_GB2312" w:hAnsi="仿宋" w:eastAsia="仿宋_GB2312"/>
                <w:b/>
                <w:sz w:val="24"/>
              </w:rPr>
              <w:t>H</w:t>
            </w:r>
          </w:p>
        </w:tc>
        <w:tc>
          <w:tcPr>
            <w:tcW w:w="921" w:type="dxa"/>
            <w:noWrap w:val="0"/>
            <w:vAlign w:val="top"/>
          </w:tcPr>
          <w:p w14:paraId="22D66EE7">
            <w:pPr>
              <w:jc w:val="center"/>
              <w:rPr>
                <w:rFonts w:hint="eastAsia" w:ascii="仿宋_GB2312" w:hAnsi="仿宋" w:eastAsia="仿宋_GB2312"/>
                <w:sz w:val="24"/>
              </w:rPr>
            </w:pPr>
            <w:r>
              <w:rPr>
                <w:rFonts w:hint="eastAsia"/>
              </w:rPr>
              <w:t>盘左</w:t>
            </w:r>
          </w:p>
        </w:tc>
        <w:tc>
          <w:tcPr>
            <w:tcW w:w="1453" w:type="dxa"/>
            <w:noWrap w:val="0"/>
            <w:vAlign w:val="bottom"/>
          </w:tcPr>
          <w:p w14:paraId="77D9BAC8">
            <w:pPr>
              <w:jc w:val="center"/>
              <w:rPr>
                <w:rFonts w:hint="eastAsia" w:ascii="楷体" w:hAnsi="楷体" w:eastAsia="楷体"/>
                <w:szCs w:val="21"/>
              </w:rPr>
            </w:pPr>
            <w:r>
              <w:rPr>
                <w:rFonts w:hint="eastAsia" w:ascii="楷体" w:hAnsi="楷体" w:eastAsia="楷体"/>
                <w:szCs w:val="21"/>
              </w:rPr>
              <w:t>3</w:t>
            </w:r>
            <w:r>
              <w:rPr>
                <w:rFonts w:ascii="楷体" w:hAnsi="楷体" w:eastAsia="楷体"/>
                <w:szCs w:val="21"/>
              </w:rPr>
              <w:t>71.053</w:t>
            </w:r>
          </w:p>
        </w:tc>
        <w:tc>
          <w:tcPr>
            <w:tcW w:w="1438" w:type="dxa"/>
            <w:gridSpan w:val="2"/>
            <w:noWrap w:val="0"/>
            <w:vAlign w:val="center"/>
          </w:tcPr>
          <w:p w14:paraId="1D790376">
            <w:pPr>
              <w:jc w:val="center"/>
              <w:rPr>
                <w:rFonts w:hint="eastAsia" w:ascii="仿宋_GB2312" w:hAnsi="仿宋" w:eastAsia="仿宋_GB2312"/>
                <w:sz w:val="24"/>
              </w:rPr>
            </w:pPr>
          </w:p>
        </w:tc>
        <w:tc>
          <w:tcPr>
            <w:tcW w:w="1007" w:type="dxa"/>
            <w:vMerge w:val="restart"/>
            <w:noWrap w:val="0"/>
            <w:vAlign w:val="center"/>
          </w:tcPr>
          <w:p w14:paraId="09F7102C">
            <w:pPr>
              <w:jc w:val="center"/>
              <w:rPr>
                <w:rFonts w:hint="eastAsia" w:ascii="仿宋_GB2312" w:hAnsi="仿宋" w:eastAsia="仿宋_GB2312"/>
                <w:sz w:val="24"/>
              </w:rPr>
            </w:pPr>
            <w:r>
              <w:rPr>
                <w:rFonts w:hint="eastAsia" w:ascii="仿宋_GB2312" w:hAnsi="仿宋" w:eastAsia="仿宋_GB2312"/>
                <w:sz w:val="24"/>
              </w:rPr>
              <w:t>4H-</w:t>
            </w:r>
            <w:r>
              <w:rPr>
                <w:rFonts w:ascii="仿宋_GB2312" w:hAnsi="仿宋" w:eastAsia="仿宋_GB2312"/>
                <w:sz w:val="24"/>
              </w:rPr>
              <w:t>1</w:t>
            </w:r>
            <w:r>
              <w:rPr>
                <w:rFonts w:hint="eastAsia" w:ascii="仿宋_GB2312" w:hAnsi="仿宋" w:eastAsia="仿宋_GB2312"/>
                <w:sz w:val="24"/>
              </w:rPr>
              <w:t>H</w:t>
            </w:r>
          </w:p>
        </w:tc>
        <w:tc>
          <w:tcPr>
            <w:tcW w:w="869" w:type="dxa"/>
            <w:noWrap w:val="0"/>
            <w:vAlign w:val="top"/>
          </w:tcPr>
          <w:p w14:paraId="6245D24E">
            <w:pPr>
              <w:jc w:val="center"/>
              <w:rPr>
                <w:rFonts w:hint="eastAsia" w:ascii="仿宋_GB2312" w:hAnsi="仿宋" w:eastAsia="仿宋_GB2312"/>
                <w:sz w:val="24"/>
              </w:rPr>
            </w:pPr>
            <w:r>
              <w:rPr>
                <w:rFonts w:hint="eastAsia"/>
              </w:rPr>
              <w:t>盘左</w:t>
            </w:r>
          </w:p>
        </w:tc>
        <w:tc>
          <w:tcPr>
            <w:tcW w:w="1453" w:type="dxa"/>
            <w:noWrap w:val="0"/>
            <w:vAlign w:val="bottom"/>
          </w:tcPr>
          <w:p w14:paraId="35B5A9BE">
            <w:pPr>
              <w:jc w:val="center"/>
              <w:rPr>
                <w:rFonts w:hint="eastAsia" w:ascii="楷体" w:hAnsi="楷体" w:eastAsia="楷体"/>
                <w:szCs w:val="21"/>
              </w:rPr>
            </w:pPr>
            <w:r>
              <w:rPr>
                <w:rFonts w:ascii="楷体" w:hAnsi="楷体" w:eastAsia="楷体"/>
                <w:szCs w:val="21"/>
              </w:rPr>
              <w:t>292.489</w:t>
            </w:r>
          </w:p>
        </w:tc>
        <w:tc>
          <w:tcPr>
            <w:tcW w:w="1452" w:type="dxa"/>
            <w:noWrap w:val="0"/>
            <w:vAlign w:val="center"/>
          </w:tcPr>
          <w:p w14:paraId="4A40ECF5">
            <w:pPr>
              <w:jc w:val="center"/>
              <w:rPr>
                <w:rFonts w:hint="eastAsia" w:ascii="仿宋_GB2312" w:hAnsi="仿宋" w:eastAsia="仿宋_GB2312"/>
                <w:sz w:val="24"/>
              </w:rPr>
            </w:pPr>
          </w:p>
        </w:tc>
      </w:tr>
      <w:tr w14:paraId="39AA7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959" w:type="dxa"/>
            <w:vMerge w:val="continue"/>
            <w:noWrap w:val="0"/>
            <w:vAlign w:val="center"/>
          </w:tcPr>
          <w:p w14:paraId="737383FF">
            <w:pPr>
              <w:jc w:val="center"/>
              <w:rPr>
                <w:rFonts w:hint="eastAsia" w:ascii="仿宋_GB2312" w:hAnsi="仿宋" w:eastAsia="仿宋_GB2312"/>
                <w:sz w:val="24"/>
              </w:rPr>
            </w:pPr>
          </w:p>
        </w:tc>
        <w:tc>
          <w:tcPr>
            <w:tcW w:w="921" w:type="dxa"/>
            <w:noWrap w:val="0"/>
            <w:vAlign w:val="top"/>
          </w:tcPr>
          <w:p w14:paraId="2CC9CB52">
            <w:pPr>
              <w:jc w:val="center"/>
              <w:rPr>
                <w:rFonts w:hint="eastAsia" w:ascii="仿宋_GB2312" w:hAnsi="仿宋" w:eastAsia="仿宋_GB2312"/>
                <w:sz w:val="24"/>
              </w:rPr>
            </w:pPr>
            <w:r>
              <w:rPr>
                <w:rFonts w:hint="eastAsia"/>
              </w:rPr>
              <w:t>盘右</w:t>
            </w:r>
          </w:p>
        </w:tc>
        <w:tc>
          <w:tcPr>
            <w:tcW w:w="1453" w:type="dxa"/>
            <w:noWrap w:val="0"/>
            <w:vAlign w:val="bottom"/>
          </w:tcPr>
          <w:p w14:paraId="3ECA0AF9">
            <w:pPr>
              <w:jc w:val="center"/>
              <w:rPr>
                <w:rFonts w:hint="eastAsia" w:ascii="楷体" w:hAnsi="楷体" w:eastAsia="楷体"/>
                <w:szCs w:val="21"/>
              </w:rPr>
            </w:pPr>
            <w:r>
              <w:rPr>
                <w:rFonts w:hint="eastAsia" w:ascii="楷体" w:hAnsi="楷体" w:eastAsia="楷体"/>
                <w:szCs w:val="21"/>
              </w:rPr>
              <w:t>3</w:t>
            </w:r>
            <w:r>
              <w:rPr>
                <w:rFonts w:ascii="楷体" w:hAnsi="楷体" w:eastAsia="楷体"/>
                <w:szCs w:val="21"/>
              </w:rPr>
              <w:t>71.052</w:t>
            </w:r>
          </w:p>
        </w:tc>
        <w:tc>
          <w:tcPr>
            <w:tcW w:w="1438" w:type="dxa"/>
            <w:gridSpan w:val="2"/>
            <w:noWrap w:val="0"/>
            <w:vAlign w:val="center"/>
          </w:tcPr>
          <w:p w14:paraId="7E958CC7">
            <w:pPr>
              <w:jc w:val="center"/>
              <w:rPr>
                <w:rFonts w:hint="eastAsia" w:ascii="仿宋_GB2312" w:hAnsi="仿宋" w:eastAsia="仿宋_GB2312"/>
                <w:sz w:val="24"/>
              </w:rPr>
            </w:pPr>
          </w:p>
        </w:tc>
        <w:tc>
          <w:tcPr>
            <w:tcW w:w="1007" w:type="dxa"/>
            <w:vMerge w:val="continue"/>
            <w:noWrap w:val="0"/>
            <w:vAlign w:val="center"/>
          </w:tcPr>
          <w:p w14:paraId="48D01CA1">
            <w:pPr>
              <w:jc w:val="center"/>
              <w:rPr>
                <w:rFonts w:hint="eastAsia" w:ascii="仿宋_GB2312" w:hAnsi="仿宋" w:eastAsia="仿宋_GB2312"/>
                <w:sz w:val="24"/>
              </w:rPr>
            </w:pPr>
          </w:p>
        </w:tc>
        <w:tc>
          <w:tcPr>
            <w:tcW w:w="869" w:type="dxa"/>
            <w:noWrap w:val="0"/>
            <w:vAlign w:val="top"/>
          </w:tcPr>
          <w:p w14:paraId="1443D78B">
            <w:pPr>
              <w:jc w:val="center"/>
              <w:rPr>
                <w:rFonts w:hint="eastAsia" w:ascii="仿宋_GB2312" w:hAnsi="仿宋" w:eastAsia="仿宋_GB2312"/>
                <w:sz w:val="24"/>
              </w:rPr>
            </w:pPr>
            <w:r>
              <w:rPr>
                <w:rFonts w:hint="eastAsia"/>
              </w:rPr>
              <w:t>盘右</w:t>
            </w:r>
          </w:p>
        </w:tc>
        <w:tc>
          <w:tcPr>
            <w:tcW w:w="1453" w:type="dxa"/>
            <w:noWrap w:val="0"/>
            <w:vAlign w:val="bottom"/>
          </w:tcPr>
          <w:p w14:paraId="0AA21CF5">
            <w:pPr>
              <w:jc w:val="center"/>
              <w:rPr>
                <w:rFonts w:hint="eastAsia" w:ascii="楷体" w:hAnsi="楷体" w:eastAsia="楷体"/>
                <w:szCs w:val="21"/>
              </w:rPr>
            </w:pPr>
            <w:r>
              <w:rPr>
                <w:rFonts w:ascii="楷体" w:hAnsi="楷体" w:eastAsia="楷体"/>
                <w:szCs w:val="21"/>
              </w:rPr>
              <w:t>292.489</w:t>
            </w:r>
          </w:p>
        </w:tc>
        <w:tc>
          <w:tcPr>
            <w:tcW w:w="1452" w:type="dxa"/>
            <w:noWrap w:val="0"/>
            <w:vAlign w:val="center"/>
          </w:tcPr>
          <w:p w14:paraId="6DF605E4">
            <w:pPr>
              <w:jc w:val="center"/>
              <w:rPr>
                <w:rFonts w:hint="eastAsia" w:ascii="仿宋_GB2312" w:hAnsi="仿宋" w:eastAsia="仿宋_GB2312"/>
                <w:sz w:val="24"/>
              </w:rPr>
            </w:pPr>
          </w:p>
        </w:tc>
      </w:tr>
      <w:tr w14:paraId="5C04F4BF">
        <w:tblPrEx>
          <w:tblCellMar>
            <w:top w:w="0" w:type="dxa"/>
            <w:left w:w="108" w:type="dxa"/>
            <w:bottom w:w="0" w:type="dxa"/>
            <w:right w:w="108" w:type="dxa"/>
          </w:tblCellMar>
        </w:tblPrEx>
        <w:trPr>
          <w:trHeight w:val="293" w:hRule="atLeast"/>
          <w:jc w:val="center"/>
        </w:trPr>
        <w:tc>
          <w:tcPr>
            <w:tcW w:w="959" w:type="dxa"/>
            <w:vMerge w:val="continue"/>
            <w:noWrap w:val="0"/>
            <w:vAlign w:val="center"/>
          </w:tcPr>
          <w:p w14:paraId="66FB4E94">
            <w:pPr>
              <w:jc w:val="center"/>
              <w:rPr>
                <w:rFonts w:hint="eastAsia" w:ascii="仿宋_GB2312" w:hAnsi="仿宋" w:eastAsia="仿宋_GB2312"/>
                <w:sz w:val="24"/>
              </w:rPr>
            </w:pPr>
          </w:p>
        </w:tc>
        <w:tc>
          <w:tcPr>
            <w:tcW w:w="921" w:type="dxa"/>
            <w:noWrap w:val="0"/>
            <w:vAlign w:val="center"/>
          </w:tcPr>
          <w:p w14:paraId="42DA99CB">
            <w:pPr>
              <w:jc w:val="center"/>
              <w:rPr>
                <w:rFonts w:hint="eastAsia" w:ascii="仿宋_GB2312" w:hAnsi="仿宋" w:eastAsia="仿宋_GB2312"/>
                <w:sz w:val="24"/>
              </w:rPr>
            </w:pPr>
          </w:p>
        </w:tc>
        <w:tc>
          <w:tcPr>
            <w:tcW w:w="1453" w:type="dxa"/>
            <w:noWrap w:val="0"/>
            <w:vAlign w:val="bottom"/>
          </w:tcPr>
          <w:p w14:paraId="7151BC90">
            <w:pPr>
              <w:jc w:val="center"/>
              <w:rPr>
                <w:rFonts w:hint="eastAsia" w:ascii="楷体" w:hAnsi="楷体" w:eastAsia="楷体"/>
                <w:szCs w:val="21"/>
              </w:rPr>
            </w:pPr>
          </w:p>
        </w:tc>
        <w:tc>
          <w:tcPr>
            <w:tcW w:w="1438" w:type="dxa"/>
            <w:gridSpan w:val="2"/>
            <w:noWrap w:val="0"/>
            <w:vAlign w:val="center"/>
          </w:tcPr>
          <w:p w14:paraId="31502561">
            <w:pPr>
              <w:jc w:val="center"/>
              <w:rPr>
                <w:rFonts w:hint="eastAsia" w:ascii="仿宋_GB2312" w:hAnsi="仿宋" w:eastAsia="仿宋_GB2312"/>
                <w:sz w:val="24"/>
              </w:rPr>
            </w:pPr>
          </w:p>
        </w:tc>
        <w:tc>
          <w:tcPr>
            <w:tcW w:w="1007" w:type="dxa"/>
            <w:vMerge w:val="continue"/>
            <w:noWrap w:val="0"/>
            <w:vAlign w:val="center"/>
          </w:tcPr>
          <w:p w14:paraId="5131EAD2">
            <w:pPr>
              <w:jc w:val="center"/>
              <w:rPr>
                <w:rFonts w:hint="eastAsia" w:ascii="仿宋_GB2312" w:hAnsi="仿宋" w:eastAsia="仿宋_GB2312"/>
                <w:sz w:val="24"/>
              </w:rPr>
            </w:pPr>
          </w:p>
        </w:tc>
        <w:tc>
          <w:tcPr>
            <w:tcW w:w="869" w:type="dxa"/>
            <w:noWrap w:val="0"/>
            <w:vAlign w:val="center"/>
          </w:tcPr>
          <w:p w14:paraId="54126326">
            <w:pPr>
              <w:jc w:val="center"/>
              <w:rPr>
                <w:rFonts w:hint="eastAsia" w:ascii="仿宋_GB2312" w:hAnsi="仿宋" w:eastAsia="仿宋_GB2312"/>
                <w:sz w:val="24"/>
              </w:rPr>
            </w:pPr>
          </w:p>
        </w:tc>
        <w:tc>
          <w:tcPr>
            <w:tcW w:w="1453" w:type="dxa"/>
            <w:noWrap w:val="0"/>
            <w:vAlign w:val="bottom"/>
          </w:tcPr>
          <w:p w14:paraId="7FE1E909">
            <w:pPr>
              <w:jc w:val="center"/>
              <w:rPr>
                <w:rFonts w:hint="eastAsia" w:ascii="楷体" w:hAnsi="楷体" w:eastAsia="楷体"/>
                <w:szCs w:val="21"/>
              </w:rPr>
            </w:pPr>
          </w:p>
        </w:tc>
        <w:tc>
          <w:tcPr>
            <w:tcW w:w="1452" w:type="dxa"/>
            <w:noWrap w:val="0"/>
            <w:vAlign w:val="center"/>
          </w:tcPr>
          <w:p w14:paraId="122FD0A0">
            <w:pPr>
              <w:jc w:val="center"/>
              <w:rPr>
                <w:rFonts w:hint="eastAsia" w:ascii="仿宋_GB2312" w:hAnsi="仿宋" w:eastAsia="仿宋_GB2312"/>
                <w:sz w:val="24"/>
              </w:rPr>
            </w:pPr>
          </w:p>
        </w:tc>
      </w:tr>
      <w:tr w14:paraId="7DA2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959" w:type="dxa"/>
            <w:vMerge w:val="continue"/>
            <w:tcBorders>
              <w:bottom w:val="single" w:color="auto" w:sz="4" w:space="0"/>
            </w:tcBorders>
            <w:noWrap w:val="0"/>
            <w:vAlign w:val="center"/>
          </w:tcPr>
          <w:p w14:paraId="668B44E2">
            <w:pPr>
              <w:jc w:val="center"/>
              <w:rPr>
                <w:rFonts w:hint="eastAsia" w:ascii="仿宋_GB2312" w:hAnsi="仿宋" w:eastAsia="仿宋_GB2312"/>
                <w:sz w:val="24"/>
              </w:rPr>
            </w:pPr>
          </w:p>
        </w:tc>
        <w:tc>
          <w:tcPr>
            <w:tcW w:w="921" w:type="dxa"/>
            <w:tcBorders>
              <w:bottom w:val="single" w:color="auto" w:sz="4" w:space="0"/>
            </w:tcBorders>
            <w:noWrap w:val="0"/>
            <w:vAlign w:val="center"/>
          </w:tcPr>
          <w:p w14:paraId="4FAE86A9">
            <w:pPr>
              <w:topLinePunct/>
              <w:adjustRightInd w:val="0"/>
              <w:snapToGrid w:val="0"/>
              <w:jc w:val="center"/>
              <w:rPr>
                <w:rFonts w:hint="eastAsia" w:ascii="仿宋_GB2312" w:hAnsi="仿宋" w:eastAsia="仿宋_GB2312"/>
                <w:sz w:val="24"/>
              </w:rPr>
            </w:pPr>
            <w:r>
              <w:rPr>
                <w:rFonts w:hint="eastAsia" w:ascii="仿宋_GB2312" w:hAnsi="仿宋" w:eastAsia="仿宋_GB2312"/>
                <w:sz w:val="24"/>
              </w:rPr>
              <w:t>平均</w:t>
            </w:r>
          </w:p>
        </w:tc>
        <w:tc>
          <w:tcPr>
            <w:tcW w:w="1453" w:type="dxa"/>
            <w:tcBorders>
              <w:bottom w:val="single" w:color="auto" w:sz="4" w:space="0"/>
            </w:tcBorders>
            <w:noWrap w:val="0"/>
            <w:vAlign w:val="bottom"/>
          </w:tcPr>
          <w:p w14:paraId="49B20D6B">
            <w:pPr>
              <w:jc w:val="center"/>
              <w:rPr>
                <w:rFonts w:hint="eastAsia" w:ascii="楷体" w:hAnsi="楷体" w:eastAsia="楷体"/>
                <w:szCs w:val="21"/>
              </w:rPr>
            </w:pPr>
            <w:r>
              <w:rPr>
                <w:rFonts w:hint="eastAsia" w:ascii="楷体" w:hAnsi="楷体" w:eastAsia="楷体"/>
                <w:szCs w:val="21"/>
              </w:rPr>
              <w:t>3</w:t>
            </w:r>
            <w:r>
              <w:rPr>
                <w:rFonts w:ascii="楷体" w:hAnsi="楷体" w:eastAsia="楷体"/>
                <w:szCs w:val="21"/>
              </w:rPr>
              <w:t>71.052</w:t>
            </w:r>
          </w:p>
        </w:tc>
        <w:tc>
          <w:tcPr>
            <w:tcW w:w="1438" w:type="dxa"/>
            <w:gridSpan w:val="2"/>
            <w:tcBorders>
              <w:bottom w:val="single" w:color="auto" w:sz="4" w:space="0"/>
            </w:tcBorders>
            <w:noWrap w:val="0"/>
            <w:vAlign w:val="center"/>
          </w:tcPr>
          <w:p w14:paraId="50B7CE07">
            <w:pPr>
              <w:jc w:val="center"/>
              <w:rPr>
                <w:rFonts w:hint="eastAsia" w:ascii="仿宋_GB2312" w:hAnsi="仿宋" w:eastAsia="仿宋_GB2312"/>
                <w:sz w:val="24"/>
              </w:rPr>
            </w:pPr>
          </w:p>
        </w:tc>
        <w:tc>
          <w:tcPr>
            <w:tcW w:w="1007" w:type="dxa"/>
            <w:vMerge w:val="continue"/>
            <w:tcBorders>
              <w:bottom w:val="single" w:color="auto" w:sz="4" w:space="0"/>
            </w:tcBorders>
            <w:noWrap w:val="0"/>
            <w:vAlign w:val="center"/>
          </w:tcPr>
          <w:p w14:paraId="6719320B">
            <w:pPr>
              <w:jc w:val="center"/>
              <w:rPr>
                <w:rFonts w:hint="eastAsia" w:ascii="仿宋_GB2312" w:hAnsi="仿宋" w:eastAsia="仿宋_GB2312"/>
                <w:sz w:val="24"/>
              </w:rPr>
            </w:pPr>
          </w:p>
        </w:tc>
        <w:tc>
          <w:tcPr>
            <w:tcW w:w="869" w:type="dxa"/>
            <w:tcBorders>
              <w:bottom w:val="single" w:color="auto" w:sz="4" w:space="0"/>
            </w:tcBorders>
            <w:noWrap w:val="0"/>
            <w:vAlign w:val="center"/>
          </w:tcPr>
          <w:p w14:paraId="4EF7ED19">
            <w:pPr>
              <w:jc w:val="center"/>
              <w:rPr>
                <w:rFonts w:hint="eastAsia" w:ascii="仿宋_GB2312" w:hAnsi="仿宋" w:eastAsia="仿宋_GB2312"/>
                <w:sz w:val="24"/>
              </w:rPr>
            </w:pPr>
            <w:r>
              <w:rPr>
                <w:rFonts w:hint="eastAsia" w:ascii="仿宋_GB2312" w:hAnsi="仿宋" w:eastAsia="仿宋_GB2312"/>
                <w:sz w:val="24"/>
              </w:rPr>
              <w:t>平均</w:t>
            </w:r>
          </w:p>
        </w:tc>
        <w:tc>
          <w:tcPr>
            <w:tcW w:w="1453" w:type="dxa"/>
            <w:tcBorders>
              <w:bottom w:val="single" w:color="auto" w:sz="4" w:space="0"/>
            </w:tcBorders>
            <w:noWrap w:val="0"/>
            <w:vAlign w:val="bottom"/>
          </w:tcPr>
          <w:p w14:paraId="0C0510DD">
            <w:pPr>
              <w:jc w:val="center"/>
              <w:rPr>
                <w:rFonts w:hint="eastAsia" w:ascii="楷体" w:hAnsi="楷体" w:eastAsia="楷体"/>
                <w:szCs w:val="21"/>
              </w:rPr>
            </w:pPr>
            <w:r>
              <w:rPr>
                <w:rFonts w:ascii="楷体" w:hAnsi="楷体" w:eastAsia="楷体"/>
                <w:szCs w:val="21"/>
              </w:rPr>
              <w:t>292.489</w:t>
            </w:r>
          </w:p>
        </w:tc>
        <w:tc>
          <w:tcPr>
            <w:tcW w:w="1452" w:type="dxa"/>
            <w:tcBorders>
              <w:bottom w:val="single" w:color="auto" w:sz="4" w:space="0"/>
            </w:tcBorders>
            <w:noWrap w:val="0"/>
            <w:vAlign w:val="center"/>
          </w:tcPr>
          <w:p w14:paraId="2E9B1B1E">
            <w:pPr>
              <w:jc w:val="center"/>
              <w:rPr>
                <w:rFonts w:hint="eastAsia" w:ascii="仿宋_GB2312" w:hAnsi="仿宋" w:eastAsia="仿宋_GB2312"/>
                <w:sz w:val="24"/>
              </w:rPr>
            </w:pPr>
          </w:p>
        </w:tc>
      </w:tr>
      <w:tr w14:paraId="7E79C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880" w:type="dxa"/>
            <w:gridSpan w:val="2"/>
            <w:tcBorders>
              <w:bottom w:val="single" w:color="auto" w:sz="4" w:space="0"/>
            </w:tcBorders>
            <w:noWrap w:val="0"/>
            <w:vAlign w:val="center"/>
          </w:tcPr>
          <w:p w14:paraId="6DDAD232">
            <w:pPr>
              <w:jc w:val="center"/>
              <w:rPr>
                <w:rFonts w:hint="eastAsia" w:ascii="仿宋_GB2312" w:hAnsi="仿宋" w:eastAsia="仿宋_GB2312"/>
                <w:b/>
                <w:sz w:val="24"/>
              </w:rPr>
            </w:pPr>
            <w:r>
              <w:rPr>
                <w:rFonts w:hint="eastAsia" w:ascii="仿宋_GB2312" w:hAnsi="仿宋" w:eastAsia="仿宋_GB2312"/>
                <w:b/>
                <w:sz w:val="24"/>
              </w:rPr>
              <w:t>往返测平均</w:t>
            </w:r>
          </w:p>
        </w:tc>
        <w:tc>
          <w:tcPr>
            <w:tcW w:w="1453" w:type="dxa"/>
            <w:tcBorders>
              <w:bottom w:val="single" w:color="auto" w:sz="4" w:space="0"/>
            </w:tcBorders>
            <w:noWrap w:val="0"/>
            <w:vAlign w:val="bottom"/>
          </w:tcPr>
          <w:p w14:paraId="1A82293E">
            <w:pPr>
              <w:jc w:val="center"/>
              <w:rPr>
                <w:rFonts w:hint="eastAsia" w:ascii="楷体" w:hAnsi="楷体" w:eastAsia="楷体"/>
                <w:b/>
                <w:szCs w:val="21"/>
              </w:rPr>
            </w:pPr>
            <w:r>
              <w:rPr>
                <w:rFonts w:hint="eastAsia" w:ascii="楷体" w:hAnsi="楷体" w:eastAsia="楷体"/>
                <w:szCs w:val="21"/>
              </w:rPr>
              <w:t>3</w:t>
            </w:r>
            <w:r>
              <w:rPr>
                <w:rFonts w:ascii="楷体" w:hAnsi="楷体" w:eastAsia="楷体"/>
                <w:szCs w:val="21"/>
              </w:rPr>
              <w:t>71.052</w:t>
            </w:r>
          </w:p>
        </w:tc>
        <w:tc>
          <w:tcPr>
            <w:tcW w:w="1429" w:type="dxa"/>
            <w:tcBorders>
              <w:bottom w:val="single" w:color="auto" w:sz="4" w:space="0"/>
            </w:tcBorders>
            <w:noWrap w:val="0"/>
            <w:vAlign w:val="center"/>
          </w:tcPr>
          <w:p w14:paraId="4EC5BA26">
            <w:pPr>
              <w:jc w:val="center"/>
              <w:rPr>
                <w:rFonts w:hint="eastAsia" w:ascii="仿宋_GB2312" w:hAnsi="仿宋" w:eastAsia="仿宋_GB2312"/>
                <w:b/>
                <w:sz w:val="24"/>
              </w:rPr>
            </w:pPr>
          </w:p>
        </w:tc>
        <w:tc>
          <w:tcPr>
            <w:tcW w:w="1885" w:type="dxa"/>
            <w:gridSpan w:val="3"/>
            <w:tcBorders>
              <w:bottom w:val="single" w:color="auto" w:sz="4" w:space="0"/>
            </w:tcBorders>
            <w:noWrap w:val="0"/>
            <w:vAlign w:val="center"/>
          </w:tcPr>
          <w:p w14:paraId="70E87FF2">
            <w:pPr>
              <w:jc w:val="center"/>
              <w:rPr>
                <w:rFonts w:hint="eastAsia" w:ascii="仿宋_GB2312" w:hAnsi="仿宋" w:eastAsia="仿宋_GB2312"/>
                <w:b/>
                <w:sz w:val="24"/>
              </w:rPr>
            </w:pPr>
            <w:r>
              <w:rPr>
                <w:rFonts w:hint="eastAsia" w:ascii="仿宋_GB2312" w:hAnsi="仿宋" w:eastAsia="仿宋_GB2312"/>
                <w:b/>
                <w:sz w:val="24"/>
              </w:rPr>
              <w:t>往返测平均</w:t>
            </w:r>
          </w:p>
        </w:tc>
        <w:tc>
          <w:tcPr>
            <w:tcW w:w="1453" w:type="dxa"/>
            <w:tcBorders>
              <w:bottom w:val="single" w:color="auto" w:sz="4" w:space="0"/>
            </w:tcBorders>
            <w:noWrap w:val="0"/>
            <w:vAlign w:val="bottom"/>
          </w:tcPr>
          <w:p w14:paraId="6DA3F2D7">
            <w:pPr>
              <w:jc w:val="center"/>
              <w:rPr>
                <w:rFonts w:hint="eastAsia" w:ascii="楷体" w:hAnsi="楷体" w:eastAsia="楷体"/>
                <w:szCs w:val="21"/>
              </w:rPr>
            </w:pPr>
            <w:r>
              <w:rPr>
                <w:rFonts w:ascii="楷体" w:hAnsi="楷体" w:eastAsia="楷体"/>
                <w:szCs w:val="21"/>
              </w:rPr>
              <w:t>292.488</w:t>
            </w:r>
          </w:p>
        </w:tc>
        <w:tc>
          <w:tcPr>
            <w:tcW w:w="1452" w:type="dxa"/>
            <w:tcBorders>
              <w:bottom w:val="single" w:color="auto" w:sz="4" w:space="0"/>
            </w:tcBorders>
            <w:noWrap w:val="0"/>
            <w:vAlign w:val="center"/>
          </w:tcPr>
          <w:p w14:paraId="722ED6C6">
            <w:pPr>
              <w:jc w:val="center"/>
              <w:rPr>
                <w:rFonts w:hint="eastAsia" w:ascii="仿宋_GB2312" w:hAnsi="仿宋" w:eastAsia="仿宋_GB2312"/>
                <w:sz w:val="24"/>
              </w:rPr>
            </w:pPr>
          </w:p>
        </w:tc>
      </w:tr>
    </w:tbl>
    <w:p w14:paraId="52D51D98">
      <w:pPr>
        <w:adjustRightInd w:val="0"/>
        <w:snapToGrid w:val="0"/>
        <w:spacing w:line="560" w:lineRule="exact"/>
        <w:rPr>
          <w:rFonts w:hint="eastAsia" w:ascii="仿宋_GB2312" w:hAnsi="仿宋" w:eastAsia="仿宋_GB2312"/>
          <w:sz w:val="24"/>
          <w:szCs w:val="24"/>
        </w:rPr>
      </w:pPr>
      <w:r>
        <w:rPr>
          <w:rFonts w:hint="eastAsia" w:ascii="仿宋_GB2312" w:hAnsi="仿宋" w:eastAsia="仿宋_GB2312"/>
          <w:sz w:val="24"/>
          <w:szCs w:val="24"/>
        </w:rPr>
        <w:t>注：距离平均值计算等取位至1mm。</w:t>
      </w:r>
    </w:p>
    <w:p w14:paraId="2216C95A">
      <w:pPr>
        <w:widowControl/>
        <w:spacing w:line="560" w:lineRule="exact"/>
        <w:jc w:val="center"/>
        <w:rPr>
          <w:rFonts w:ascii="仿宋" w:hAnsi="仿宋" w:eastAsia="仿宋"/>
          <w:sz w:val="28"/>
          <w:szCs w:val="28"/>
        </w:rPr>
      </w:pPr>
    </w:p>
    <w:p w14:paraId="6703E248">
      <w:pPr>
        <w:widowControl/>
        <w:spacing w:line="560" w:lineRule="exact"/>
        <w:jc w:val="center"/>
        <w:rPr>
          <w:rFonts w:ascii="仿宋" w:hAnsi="仿宋" w:eastAsia="仿宋"/>
          <w:sz w:val="28"/>
          <w:szCs w:val="28"/>
        </w:rPr>
      </w:pPr>
    </w:p>
    <w:p w14:paraId="245E4EC1">
      <w:pPr>
        <w:widowControl/>
        <w:adjustRightInd w:val="0"/>
        <w:snapToGrid w:val="0"/>
        <w:rPr>
          <w:rFonts w:ascii="仿宋" w:hAnsi="仿宋" w:eastAsia="仿宋"/>
          <w:sz w:val="24"/>
          <w:szCs w:val="24"/>
        </w:rPr>
      </w:pPr>
      <w:r>
        <w:rPr>
          <w:rFonts w:ascii="仿宋" w:hAnsi="仿宋" w:eastAsia="仿宋"/>
          <w:sz w:val="28"/>
          <w:szCs w:val="28"/>
        </w:rPr>
        <w:br w:type="page"/>
      </w:r>
    </w:p>
    <w:p w14:paraId="14B6D633">
      <w:pPr>
        <w:rPr>
          <w:rFonts w:ascii="仿宋" w:hAnsi="仿宋" w:eastAsia="仿宋"/>
          <w:sz w:val="28"/>
          <w:szCs w:val="28"/>
        </w:rPr>
        <w:sectPr>
          <w:footerReference r:id="rId3" w:type="default"/>
          <w:pgSz w:w="11906" w:h="16838"/>
          <w:pgMar w:top="1077" w:right="1134" w:bottom="1134" w:left="1134" w:header="851" w:footer="992" w:gutter="0"/>
          <w:cols w:space="720" w:num="1"/>
          <w:docGrid w:type="lines" w:linePitch="312" w:charSpace="0"/>
        </w:sectPr>
      </w:pPr>
    </w:p>
    <w:p w14:paraId="53C47A14">
      <w:pPr>
        <w:spacing w:line="560" w:lineRule="exact"/>
        <w:jc w:val="left"/>
        <w:rPr>
          <w:rFonts w:hint="eastAsia" w:ascii="仿宋" w:hAnsi="仿宋" w:eastAsia="仿宋"/>
          <w:kern w:val="0"/>
          <w:sz w:val="28"/>
          <w:szCs w:val="28"/>
          <w:lang w:val="en-US" w:eastAsia="zh-CN"/>
        </w:rPr>
      </w:pPr>
      <w:r>
        <w:rPr>
          <w:rFonts w:hint="eastAsia" w:ascii="仿宋" w:hAnsi="仿宋" w:eastAsia="仿宋"/>
          <w:sz w:val="28"/>
          <w:szCs w:val="28"/>
        </w:rPr>
        <w:t>附表</w:t>
      </w:r>
      <w:r>
        <w:rPr>
          <w:rFonts w:hint="eastAsia" w:ascii="仿宋" w:hAnsi="仿宋" w:eastAsia="仿宋"/>
          <w:kern w:val="0"/>
          <w:sz w:val="28"/>
          <w:szCs w:val="28"/>
        </w:rPr>
        <w:t xml:space="preserve">6  </w:t>
      </w:r>
      <w:r>
        <w:rPr>
          <w:rFonts w:hint="eastAsia" w:ascii="仿宋" w:hAnsi="仿宋" w:eastAsia="仿宋"/>
          <w:kern w:val="0"/>
          <w:sz w:val="28"/>
          <w:szCs w:val="28"/>
          <w:lang w:val="en-US" w:eastAsia="zh-CN"/>
        </w:rPr>
        <w:t xml:space="preserve">                                   </w:t>
      </w:r>
    </w:p>
    <w:p w14:paraId="2D102BD1">
      <w:pPr>
        <w:spacing w:line="560" w:lineRule="exact"/>
        <w:jc w:val="center"/>
        <w:rPr>
          <w:rFonts w:ascii="仿宋" w:hAnsi="仿宋" w:eastAsia="仿宋"/>
          <w:kern w:val="0"/>
          <w:sz w:val="28"/>
          <w:szCs w:val="28"/>
        </w:rPr>
      </w:pPr>
      <w:r>
        <w:rPr>
          <w:rFonts w:hint="eastAsia" w:ascii="仿宋" w:hAnsi="仿宋" w:eastAsia="仿宋"/>
          <w:kern w:val="0"/>
          <w:sz w:val="28"/>
          <w:szCs w:val="28"/>
        </w:rPr>
        <w:t>导线测量成果计算表</w:t>
      </w:r>
    </w:p>
    <w:tbl>
      <w:tblPr>
        <w:tblStyle w:val="6"/>
        <w:tblW w:w="15177" w:type="dxa"/>
        <w:tblInd w:w="0" w:type="dxa"/>
        <w:tblLayout w:type="fixed"/>
        <w:tblCellMar>
          <w:top w:w="0" w:type="dxa"/>
          <w:left w:w="108" w:type="dxa"/>
          <w:bottom w:w="0" w:type="dxa"/>
          <w:right w:w="108" w:type="dxa"/>
        </w:tblCellMar>
      </w:tblPr>
      <w:tblGrid>
        <w:gridCol w:w="562"/>
        <w:gridCol w:w="1422"/>
        <w:gridCol w:w="818"/>
        <w:gridCol w:w="1275"/>
        <w:gridCol w:w="1276"/>
        <w:gridCol w:w="1134"/>
        <w:gridCol w:w="992"/>
        <w:gridCol w:w="851"/>
        <w:gridCol w:w="1134"/>
        <w:gridCol w:w="1134"/>
        <w:gridCol w:w="850"/>
        <w:gridCol w:w="1276"/>
        <w:gridCol w:w="1276"/>
        <w:gridCol w:w="1177"/>
      </w:tblGrid>
      <w:tr w14:paraId="21228D46">
        <w:tblPrEx>
          <w:tblCellMar>
            <w:top w:w="0" w:type="dxa"/>
            <w:left w:w="108" w:type="dxa"/>
            <w:bottom w:w="0" w:type="dxa"/>
            <w:right w:w="108" w:type="dxa"/>
          </w:tblCellMar>
        </w:tblPrEx>
        <w:trPr>
          <w:trHeight w:val="58" w:hRule="atLeast"/>
        </w:trPr>
        <w:tc>
          <w:tcPr>
            <w:tcW w:w="562" w:type="dxa"/>
            <w:vMerge w:val="restart"/>
            <w:tcBorders>
              <w:top w:val="single" w:color="auto" w:sz="4" w:space="0"/>
              <w:left w:val="single" w:color="auto" w:sz="4" w:space="0"/>
              <w:bottom w:val="single" w:color="auto" w:sz="4" w:space="0"/>
              <w:right w:val="single" w:color="auto" w:sz="4" w:space="0"/>
            </w:tcBorders>
            <w:noWrap/>
            <w:vAlign w:val="center"/>
          </w:tcPr>
          <w:p w14:paraId="7FBECDA6">
            <w:pPr>
              <w:widowControl/>
              <w:spacing w:line="560" w:lineRule="exact"/>
              <w:jc w:val="center"/>
              <w:rPr>
                <w:rFonts w:hint="eastAsia" w:ascii="仿宋" w:hAnsi="仿宋" w:eastAsia="仿宋" w:cs="宋体"/>
                <w:kern w:val="0"/>
                <w:sz w:val="18"/>
                <w:szCs w:val="18"/>
              </w:rPr>
            </w:pPr>
            <w:r>
              <w:rPr>
                <w:rFonts w:hint="eastAsia" w:ascii="仿宋" w:hAnsi="仿宋" w:eastAsia="仿宋" w:cs="宋体"/>
                <w:kern w:val="0"/>
                <w:sz w:val="18"/>
                <w:szCs w:val="18"/>
              </w:rPr>
              <w:t>点号</w:t>
            </w:r>
          </w:p>
        </w:tc>
        <w:tc>
          <w:tcPr>
            <w:tcW w:w="1422" w:type="dxa"/>
            <w:vMerge w:val="restart"/>
            <w:tcBorders>
              <w:top w:val="single" w:color="auto" w:sz="4" w:space="0"/>
              <w:left w:val="single" w:color="auto" w:sz="4" w:space="0"/>
              <w:bottom w:val="single" w:color="000000" w:sz="4" w:space="0"/>
              <w:right w:val="single" w:color="auto" w:sz="4" w:space="0"/>
            </w:tcBorders>
            <w:noWrap w:val="0"/>
            <w:vAlign w:val="center"/>
          </w:tcPr>
          <w:p w14:paraId="4D59778E">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观测角</w:t>
            </w:r>
          </w:p>
          <w:p w14:paraId="17153A4A">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 ° ′ ″)</w:t>
            </w:r>
          </w:p>
        </w:tc>
        <w:tc>
          <w:tcPr>
            <w:tcW w:w="818" w:type="dxa"/>
            <w:vMerge w:val="restart"/>
            <w:tcBorders>
              <w:top w:val="single" w:color="auto" w:sz="4" w:space="0"/>
              <w:left w:val="single" w:color="auto" w:sz="4" w:space="0"/>
              <w:bottom w:val="single" w:color="auto" w:sz="4" w:space="0"/>
              <w:right w:val="single" w:color="auto" w:sz="4" w:space="0"/>
            </w:tcBorders>
            <w:noWrap/>
            <w:vAlign w:val="center"/>
          </w:tcPr>
          <w:p w14:paraId="4F42244F">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角度</w:t>
            </w:r>
          </w:p>
          <w:p w14:paraId="2960748F">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改正数(")</w:t>
            </w:r>
          </w:p>
        </w:tc>
        <w:tc>
          <w:tcPr>
            <w:tcW w:w="1275" w:type="dxa"/>
            <w:vMerge w:val="restart"/>
            <w:tcBorders>
              <w:top w:val="single" w:color="auto" w:sz="4" w:space="0"/>
              <w:left w:val="single" w:color="auto" w:sz="4" w:space="0"/>
              <w:bottom w:val="single" w:color="auto" w:sz="4" w:space="0"/>
              <w:right w:val="single" w:color="auto" w:sz="4" w:space="0"/>
            </w:tcBorders>
            <w:noWrap w:val="0"/>
            <w:vAlign w:val="center"/>
          </w:tcPr>
          <w:p w14:paraId="1B39A300">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改正后</w:t>
            </w:r>
          </w:p>
          <w:p w14:paraId="50209C85">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角度值</w:t>
            </w:r>
          </w:p>
          <w:p w14:paraId="32865902">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 ° ′ ″)</w:t>
            </w:r>
          </w:p>
        </w:tc>
        <w:tc>
          <w:tcPr>
            <w:tcW w:w="1276" w:type="dxa"/>
            <w:vMerge w:val="restart"/>
            <w:tcBorders>
              <w:top w:val="single" w:color="auto" w:sz="4" w:space="0"/>
              <w:left w:val="single" w:color="auto" w:sz="4" w:space="0"/>
              <w:bottom w:val="single" w:color="auto" w:sz="4" w:space="0"/>
              <w:right w:val="single" w:color="auto" w:sz="4" w:space="0"/>
            </w:tcBorders>
            <w:noWrap w:val="0"/>
            <w:vAlign w:val="center"/>
          </w:tcPr>
          <w:p w14:paraId="2C299514">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坐标</w:t>
            </w:r>
          </w:p>
          <w:p w14:paraId="64000363">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方位角</w:t>
            </w:r>
          </w:p>
          <w:p w14:paraId="378D1448">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 ° ′ ″)</w:t>
            </w:r>
          </w:p>
        </w:tc>
        <w:tc>
          <w:tcPr>
            <w:tcW w:w="1134" w:type="dxa"/>
            <w:vMerge w:val="restart"/>
            <w:tcBorders>
              <w:top w:val="single" w:color="auto" w:sz="4" w:space="0"/>
              <w:left w:val="single" w:color="auto" w:sz="4" w:space="0"/>
              <w:bottom w:val="single" w:color="auto" w:sz="4" w:space="0"/>
              <w:right w:val="single" w:color="auto" w:sz="4" w:space="0"/>
            </w:tcBorders>
            <w:noWrap/>
            <w:vAlign w:val="center"/>
          </w:tcPr>
          <w:p w14:paraId="5BB50A5E">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距离</w:t>
            </w:r>
          </w:p>
          <w:p w14:paraId="06378E34">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（m）</w:t>
            </w:r>
          </w:p>
        </w:tc>
        <w:tc>
          <w:tcPr>
            <w:tcW w:w="2977" w:type="dxa"/>
            <w:gridSpan w:val="3"/>
            <w:tcBorders>
              <w:top w:val="single" w:color="auto" w:sz="4" w:space="0"/>
              <w:left w:val="nil"/>
              <w:bottom w:val="single" w:color="auto" w:sz="4" w:space="0"/>
              <w:right w:val="single" w:color="auto" w:sz="4" w:space="0"/>
            </w:tcBorders>
            <w:noWrap/>
            <w:vAlign w:val="center"/>
          </w:tcPr>
          <w:p w14:paraId="5E8622B0">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坐标增量Δx</w:t>
            </w:r>
          </w:p>
        </w:tc>
        <w:tc>
          <w:tcPr>
            <w:tcW w:w="3260" w:type="dxa"/>
            <w:gridSpan w:val="3"/>
            <w:tcBorders>
              <w:top w:val="single" w:color="auto" w:sz="4" w:space="0"/>
              <w:left w:val="nil"/>
              <w:bottom w:val="single" w:color="auto" w:sz="4" w:space="0"/>
              <w:right w:val="single" w:color="auto" w:sz="4" w:space="0"/>
            </w:tcBorders>
            <w:noWrap/>
            <w:vAlign w:val="center"/>
          </w:tcPr>
          <w:p w14:paraId="09FE9304">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坐标增量Δy</w:t>
            </w:r>
          </w:p>
        </w:tc>
        <w:tc>
          <w:tcPr>
            <w:tcW w:w="1276" w:type="dxa"/>
            <w:vMerge w:val="restart"/>
            <w:tcBorders>
              <w:top w:val="single" w:color="auto" w:sz="4" w:space="0"/>
              <w:left w:val="single" w:color="auto" w:sz="4" w:space="0"/>
              <w:bottom w:val="single" w:color="auto" w:sz="4" w:space="0"/>
              <w:right w:val="single" w:color="auto" w:sz="4" w:space="0"/>
            </w:tcBorders>
            <w:noWrap w:val="0"/>
            <w:vAlign w:val="center"/>
          </w:tcPr>
          <w:p w14:paraId="2D5E4646">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纵坐标x(m)</w:t>
            </w:r>
          </w:p>
        </w:tc>
        <w:tc>
          <w:tcPr>
            <w:tcW w:w="1177" w:type="dxa"/>
            <w:vMerge w:val="restart"/>
            <w:tcBorders>
              <w:top w:val="single" w:color="auto" w:sz="4" w:space="0"/>
              <w:left w:val="single" w:color="auto" w:sz="4" w:space="0"/>
              <w:bottom w:val="single" w:color="auto" w:sz="4" w:space="0"/>
              <w:right w:val="single" w:color="auto" w:sz="4" w:space="0"/>
            </w:tcBorders>
            <w:noWrap w:val="0"/>
            <w:vAlign w:val="center"/>
          </w:tcPr>
          <w:p w14:paraId="745C1254">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横坐标y(m)</w:t>
            </w:r>
          </w:p>
        </w:tc>
      </w:tr>
      <w:tr w14:paraId="581F2C3A">
        <w:tblPrEx>
          <w:tblCellMar>
            <w:top w:w="0" w:type="dxa"/>
            <w:left w:w="108" w:type="dxa"/>
            <w:bottom w:w="0" w:type="dxa"/>
            <w:right w:w="108" w:type="dxa"/>
          </w:tblCellMar>
        </w:tblPrEx>
        <w:trPr>
          <w:trHeight w:val="508" w:hRule="atLeast"/>
        </w:trPr>
        <w:tc>
          <w:tcPr>
            <w:tcW w:w="562" w:type="dxa"/>
            <w:vMerge w:val="continue"/>
            <w:tcBorders>
              <w:top w:val="single" w:color="auto" w:sz="4" w:space="0"/>
              <w:left w:val="single" w:color="auto" w:sz="4" w:space="0"/>
              <w:bottom w:val="single" w:color="auto" w:sz="4" w:space="0"/>
              <w:right w:val="single" w:color="auto" w:sz="4" w:space="0"/>
            </w:tcBorders>
            <w:noWrap w:val="0"/>
            <w:vAlign w:val="center"/>
          </w:tcPr>
          <w:p w14:paraId="2CDC8942">
            <w:pPr>
              <w:widowControl/>
              <w:spacing w:line="560" w:lineRule="exact"/>
              <w:jc w:val="center"/>
              <w:rPr>
                <w:rFonts w:hint="eastAsia" w:ascii="仿宋" w:hAnsi="仿宋" w:eastAsia="仿宋" w:cs="宋体"/>
                <w:kern w:val="0"/>
                <w:sz w:val="18"/>
                <w:szCs w:val="18"/>
              </w:rPr>
            </w:pPr>
          </w:p>
        </w:tc>
        <w:tc>
          <w:tcPr>
            <w:tcW w:w="1422" w:type="dxa"/>
            <w:vMerge w:val="continue"/>
            <w:tcBorders>
              <w:top w:val="single" w:color="auto" w:sz="4" w:space="0"/>
              <w:left w:val="single" w:color="auto" w:sz="4" w:space="0"/>
              <w:bottom w:val="single" w:color="000000" w:sz="4" w:space="0"/>
              <w:right w:val="single" w:color="auto" w:sz="4" w:space="0"/>
            </w:tcBorders>
            <w:noWrap w:val="0"/>
            <w:vAlign w:val="center"/>
          </w:tcPr>
          <w:p w14:paraId="4A69BB07">
            <w:pPr>
              <w:widowControl/>
              <w:adjustRightInd w:val="0"/>
              <w:snapToGrid w:val="0"/>
              <w:jc w:val="center"/>
              <w:rPr>
                <w:rFonts w:hint="eastAsia" w:ascii="仿宋" w:hAnsi="仿宋" w:eastAsia="仿宋" w:cs="宋体"/>
                <w:kern w:val="0"/>
                <w:sz w:val="18"/>
                <w:szCs w:val="18"/>
              </w:rPr>
            </w:pPr>
          </w:p>
        </w:tc>
        <w:tc>
          <w:tcPr>
            <w:tcW w:w="818" w:type="dxa"/>
            <w:vMerge w:val="continue"/>
            <w:tcBorders>
              <w:top w:val="single" w:color="auto" w:sz="4" w:space="0"/>
              <w:left w:val="single" w:color="auto" w:sz="4" w:space="0"/>
              <w:bottom w:val="single" w:color="auto" w:sz="4" w:space="0"/>
              <w:right w:val="single" w:color="auto" w:sz="4" w:space="0"/>
            </w:tcBorders>
            <w:noWrap w:val="0"/>
            <w:vAlign w:val="center"/>
          </w:tcPr>
          <w:p w14:paraId="1DA444F7">
            <w:pPr>
              <w:widowControl/>
              <w:adjustRightInd w:val="0"/>
              <w:snapToGrid w:val="0"/>
              <w:jc w:val="center"/>
              <w:rPr>
                <w:rFonts w:hint="eastAsia" w:ascii="仿宋" w:hAnsi="仿宋" w:eastAsia="仿宋" w:cs="宋体"/>
                <w:kern w:val="0"/>
                <w:sz w:val="18"/>
                <w:szCs w:val="18"/>
              </w:rPr>
            </w:pPr>
          </w:p>
        </w:tc>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14:paraId="05185057">
            <w:pPr>
              <w:widowControl/>
              <w:adjustRightInd w:val="0"/>
              <w:snapToGrid w:val="0"/>
              <w:jc w:val="center"/>
              <w:rPr>
                <w:rFonts w:hint="eastAsia" w:ascii="仿宋" w:hAnsi="仿宋" w:eastAsia="仿宋" w:cs="宋体"/>
                <w:kern w:val="0"/>
                <w:sz w:val="18"/>
                <w:szCs w:val="18"/>
              </w:rPr>
            </w:pPr>
          </w:p>
        </w:tc>
        <w:tc>
          <w:tcPr>
            <w:tcW w:w="1276" w:type="dxa"/>
            <w:vMerge w:val="continue"/>
            <w:tcBorders>
              <w:top w:val="single" w:color="auto" w:sz="4" w:space="0"/>
              <w:left w:val="single" w:color="auto" w:sz="4" w:space="0"/>
              <w:bottom w:val="single" w:color="auto" w:sz="4" w:space="0"/>
              <w:right w:val="single" w:color="auto" w:sz="4" w:space="0"/>
            </w:tcBorders>
            <w:noWrap w:val="0"/>
            <w:vAlign w:val="center"/>
          </w:tcPr>
          <w:p w14:paraId="499560DD">
            <w:pPr>
              <w:widowControl/>
              <w:adjustRightInd w:val="0"/>
              <w:snapToGrid w:val="0"/>
              <w:jc w:val="center"/>
              <w:rPr>
                <w:rFonts w:hint="eastAsia" w:ascii="仿宋" w:hAnsi="仿宋" w:eastAsia="仿宋" w:cs="宋体"/>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14:paraId="448F3CB3">
            <w:pPr>
              <w:widowControl/>
              <w:adjustRightInd w:val="0"/>
              <w:snapToGrid w:val="0"/>
              <w:jc w:val="center"/>
              <w:rPr>
                <w:rFonts w:hint="eastAsia" w:ascii="仿宋" w:hAnsi="仿宋" w:eastAsia="仿宋" w:cs="宋体"/>
                <w:kern w:val="0"/>
                <w:sz w:val="18"/>
                <w:szCs w:val="18"/>
              </w:rPr>
            </w:pPr>
          </w:p>
        </w:tc>
        <w:tc>
          <w:tcPr>
            <w:tcW w:w="992" w:type="dxa"/>
            <w:tcBorders>
              <w:top w:val="nil"/>
              <w:left w:val="nil"/>
              <w:bottom w:val="single" w:color="auto" w:sz="4" w:space="0"/>
              <w:right w:val="single" w:color="auto" w:sz="4" w:space="0"/>
            </w:tcBorders>
            <w:noWrap/>
            <w:vAlign w:val="center"/>
          </w:tcPr>
          <w:p w14:paraId="7278A1A3">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计算值</w:t>
            </w:r>
          </w:p>
          <w:p w14:paraId="02AED84C">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（m）</w:t>
            </w:r>
          </w:p>
        </w:tc>
        <w:tc>
          <w:tcPr>
            <w:tcW w:w="851" w:type="dxa"/>
            <w:tcBorders>
              <w:top w:val="nil"/>
              <w:left w:val="nil"/>
              <w:bottom w:val="single" w:color="auto" w:sz="4" w:space="0"/>
              <w:right w:val="single" w:color="auto" w:sz="4" w:space="0"/>
            </w:tcBorders>
            <w:noWrap w:val="0"/>
            <w:vAlign w:val="center"/>
          </w:tcPr>
          <w:p w14:paraId="344766D7">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改正值（mm）</w:t>
            </w:r>
          </w:p>
        </w:tc>
        <w:tc>
          <w:tcPr>
            <w:tcW w:w="1134" w:type="dxa"/>
            <w:tcBorders>
              <w:top w:val="nil"/>
              <w:left w:val="nil"/>
              <w:bottom w:val="single" w:color="auto" w:sz="4" w:space="0"/>
              <w:right w:val="single" w:color="auto" w:sz="4" w:space="0"/>
            </w:tcBorders>
            <w:noWrap w:val="0"/>
            <w:vAlign w:val="center"/>
          </w:tcPr>
          <w:p w14:paraId="5DC1E0E1">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改正</w:t>
            </w:r>
          </w:p>
          <w:p w14:paraId="3817685E">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后的值</w:t>
            </w:r>
          </w:p>
          <w:p w14:paraId="5D97F80B">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（m）</w:t>
            </w:r>
          </w:p>
        </w:tc>
        <w:tc>
          <w:tcPr>
            <w:tcW w:w="1134" w:type="dxa"/>
            <w:tcBorders>
              <w:top w:val="nil"/>
              <w:left w:val="nil"/>
              <w:bottom w:val="single" w:color="auto" w:sz="4" w:space="0"/>
              <w:right w:val="single" w:color="auto" w:sz="4" w:space="0"/>
            </w:tcBorders>
            <w:noWrap/>
            <w:vAlign w:val="center"/>
          </w:tcPr>
          <w:p w14:paraId="59AE3005">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计算值</w:t>
            </w:r>
          </w:p>
          <w:p w14:paraId="23E1A578">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（m）</w:t>
            </w:r>
          </w:p>
        </w:tc>
        <w:tc>
          <w:tcPr>
            <w:tcW w:w="850" w:type="dxa"/>
            <w:tcBorders>
              <w:top w:val="nil"/>
              <w:left w:val="nil"/>
              <w:bottom w:val="single" w:color="auto" w:sz="4" w:space="0"/>
              <w:right w:val="single" w:color="auto" w:sz="4" w:space="0"/>
            </w:tcBorders>
            <w:noWrap w:val="0"/>
            <w:vAlign w:val="center"/>
          </w:tcPr>
          <w:p w14:paraId="5867C299">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改正值（mm）</w:t>
            </w:r>
          </w:p>
        </w:tc>
        <w:tc>
          <w:tcPr>
            <w:tcW w:w="1276" w:type="dxa"/>
            <w:tcBorders>
              <w:top w:val="nil"/>
              <w:left w:val="nil"/>
              <w:bottom w:val="single" w:color="auto" w:sz="4" w:space="0"/>
              <w:right w:val="single" w:color="auto" w:sz="4" w:space="0"/>
            </w:tcBorders>
            <w:noWrap w:val="0"/>
            <w:vAlign w:val="center"/>
          </w:tcPr>
          <w:p w14:paraId="5AE52D7F">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改正</w:t>
            </w:r>
          </w:p>
          <w:p w14:paraId="2696A416">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后的值</w:t>
            </w:r>
          </w:p>
          <w:p w14:paraId="4CF26F87">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（m）</w:t>
            </w:r>
          </w:p>
        </w:tc>
        <w:tc>
          <w:tcPr>
            <w:tcW w:w="1276" w:type="dxa"/>
            <w:vMerge w:val="continue"/>
            <w:tcBorders>
              <w:top w:val="single" w:color="auto" w:sz="4" w:space="0"/>
              <w:left w:val="single" w:color="auto" w:sz="4" w:space="0"/>
              <w:bottom w:val="single" w:color="auto" w:sz="4" w:space="0"/>
              <w:right w:val="single" w:color="auto" w:sz="4" w:space="0"/>
            </w:tcBorders>
            <w:noWrap w:val="0"/>
            <w:vAlign w:val="center"/>
          </w:tcPr>
          <w:p w14:paraId="641FBD62">
            <w:pPr>
              <w:widowControl/>
              <w:spacing w:line="560" w:lineRule="exact"/>
              <w:jc w:val="center"/>
              <w:rPr>
                <w:rFonts w:hint="eastAsia" w:ascii="仿宋" w:hAnsi="仿宋" w:eastAsia="仿宋" w:cs="宋体"/>
                <w:kern w:val="0"/>
                <w:sz w:val="18"/>
                <w:szCs w:val="18"/>
              </w:rPr>
            </w:pPr>
          </w:p>
        </w:tc>
        <w:tc>
          <w:tcPr>
            <w:tcW w:w="1177" w:type="dxa"/>
            <w:vMerge w:val="continue"/>
            <w:tcBorders>
              <w:top w:val="single" w:color="auto" w:sz="4" w:space="0"/>
              <w:left w:val="single" w:color="auto" w:sz="4" w:space="0"/>
              <w:bottom w:val="single" w:color="auto" w:sz="4" w:space="0"/>
              <w:right w:val="single" w:color="auto" w:sz="4" w:space="0"/>
            </w:tcBorders>
            <w:noWrap w:val="0"/>
            <w:vAlign w:val="center"/>
          </w:tcPr>
          <w:p w14:paraId="5945744A">
            <w:pPr>
              <w:widowControl/>
              <w:spacing w:line="560" w:lineRule="exact"/>
              <w:jc w:val="center"/>
              <w:rPr>
                <w:rFonts w:hint="eastAsia" w:ascii="仿宋" w:hAnsi="仿宋" w:eastAsia="仿宋" w:cs="宋体"/>
                <w:kern w:val="0"/>
                <w:sz w:val="18"/>
                <w:szCs w:val="18"/>
              </w:rPr>
            </w:pPr>
          </w:p>
        </w:tc>
      </w:tr>
      <w:tr w14:paraId="1DCCA92A">
        <w:tblPrEx>
          <w:tblCellMar>
            <w:top w:w="0" w:type="dxa"/>
            <w:left w:w="108" w:type="dxa"/>
            <w:bottom w:w="0" w:type="dxa"/>
            <w:right w:w="108" w:type="dxa"/>
          </w:tblCellMar>
        </w:tblPrEx>
        <w:trPr>
          <w:trHeight w:val="58" w:hRule="atLeast"/>
        </w:trPr>
        <w:tc>
          <w:tcPr>
            <w:tcW w:w="562"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2C1FD51D">
            <w:pPr>
              <w:adjustRightInd w:val="0"/>
              <w:snapToGrid w:val="0"/>
              <w:jc w:val="center"/>
              <w:rPr>
                <w:rFonts w:hint="eastAsia" w:ascii="仿宋" w:hAnsi="仿宋" w:eastAsia="仿宋" w:cs="宋体"/>
                <w:kern w:val="0"/>
                <w:sz w:val="18"/>
                <w:szCs w:val="18"/>
                <w:lang w:eastAsia="zh-CN"/>
              </w:rPr>
            </w:pPr>
            <w:r>
              <w:rPr>
                <w:rFonts w:hint="eastAsia" w:ascii="仿宋" w:hAnsi="仿宋" w:eastAsia="仿宋" w:cs="宋体"/>
                <w:kern w:val="0"/>
                <w:sz w:val="18"/>
                <w:szCs w:val="18"/>
                <w:lang w:val="en-US" w:eastAsia="zh-CN"/>
              </w:rPr>
              <w:t>P</w:t>
            </w:r>
          </w:p>
        </w:tc>
        <w:tc>
          <w:tcPr>
            <w:tcW w:w="1422"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212C9CE9">
            <w:pPr>
              <w:adjustRightInd w:val="0"/>
              <w:snapToGrid w:val="0"/>
              <w:jc w:val="center"/>
              <w:rPr>
                <w:rFonts w:hint="eastAsia" w:ascii="仿宋" w:hAnsi="仿宋" w:eastAsia="仿宋" w:cs="宋体"/>
                <w:kern w:val="0"/>
                <w:sz w:val="18"/>
                <w:szCs w:val="18"/>
              </w:rPr>
            </w:pPr>
          </w:p>
        </w:tc>
        <w:tc>
          <w:tcPr>
            <w:tcW w:w="818"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622A1E97">
            <w:pPr>
              <w:adjustRightInd w:val="0"/>
              <w:snapToGrid w:val="0"/>
              <w:jc w:val="center"/>
              <w:rPr>
                <w:rFonts w:hint="eastAsia" w:ascii="仿宋" w:hAnsi="仿宋" w:eastAsia="仿宋" w:cs="宋体"/>
                <w:kern w:val="0"/>
                <w:sz w:val="18"/>
                <w:szCs w:val="18"/>
              </w:rPr>
            </w:pPr>
          </w:p>
        </w:tc>
        <w:tc>
          <w:tcPr>
            <w:tcW w:w="1275"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0640B3BA">
            <w:pPr>
              <w:adjustRightInd w:val="0"/>
              <w:snapToGrid w:val="0"/>
              <w:jc w:val="center"/>
              <w:rPr>
                <w:rFonts w:hint="eastAsia" w:ascii="仿宋" w:hAnsi="仿宋" w:eastAsia="仿宋" w:cs="宋体"/>
                <w:kern w:val="0"/>
                <w:sz w:val="18"/>
                <w:szCs w:val="18"/>
              </w:rPr>
            </w:pPr>
          </w:p>
        </w:tc>
        <w:tc>
          <w:tcPr>
            <w:tcW w:w="1276" w:type="dxa"/>
            <w:tcBorders>
              <w:top w:val="nil"/>
              <w:left w:val="nil"/>
              <w:bottom w:val="single" w:color="auto" w:sz="4" w:space="0"/>
              <w:right w:val="single" w:color="auto" w:sz="4" w:space="0"/>
            </w:tcBorders>
            <w:noWrap/>
            <w:tcMar>
              <w:left w:w="0" w:type="dxa"/>
              <w:right w:w="0" w:type="dxa"/>
            </w:tcMar>
            <w:vAlign w:val="center"/>
          </w:tcPr>
          <w:p w14:paraId="1BBC8E27">
            <w:pPr>
              <w:adjustRightInd w:val="0"/>
              <w:snapToGrid w:val="0"/>
              <w:jc w:val="center"/>
              <w:rPr>
                <w:rFonts w:hint="eastAsia" w:ascii="仿宋" w:hAnsi="仿宋" w:eastAsia="仿宋" w:cs="宋体"/>
                <w:kern w:val="0"/>
                <w:sz w:val="18"/>
                <w:szCs w:val="18"/>
              </w:rPr>
            </w:pPr>
          </w:p>
        </w:tc>
        <w:tc>
          <w:tcPr>
            <w:tcW w:w="1134" w:type="dxa"/>
            <w:tcBorders>
              <w:top w:val="nil"/>
              <w:left w:val="nil"/>
              <w:bottom w:val="single" w:color="auto" w:sz="4" w:space="0"/>
              <w:right w:val="single" w:color="auto" w:sz="4" w:space="0"/>
            </w:tcBorders>
            <w:noWrap/>
            <w:tcMar>
              <w:left w:w="0" w:type="dxa"/>
              <w:right w:w="0" w:type="dxa"/>
            </w:tcMar>
            <w:vAlign w:val="center"/>
          </w:tcPr>
          <w:p w14:paraId="7D086753">
            <w:pPr>
              <w:adjustRightInd w:val="0"/>
              <w:snapToGrid w:val="0"/>
              <w:jc w:val="center"/>
              <w:rPr>
                <w:rFonts w:hint="eastAsia" w:ascii="仿宋" w:hAnsi="仿宋" w:eastAsia="仿宋" w:cs="宋体"/>
                <w:kern w:val="0"/>
                <w:sz w:val="18"/>
                <w:szCs w:val="18"/>
              </w:rPr>
            </w:pPr>
          </w:p>
        </w:tc>
        <w:tc>
          <w:tcPr>
            <w:tcW w:w="992" w:type="dxa"/>
            <w:tcBorders>
              <w:top w:val="nil"/>
              <w:left w:val="nil"/>
              <w:bottom w:val="single" w:color="auto" w:sz="4" w:space="0"/>
              <w:right w:val="single" w:color="auto" w:sz="4" w:space="0"/>
            </w:tcBorders>
            <w:noWrap/>
            <w:tcMar>
              <w:left w:w="0" w:type="dxa"/>
              <w:right w:w="0" w:type="dxa"/>
            </w:tcMar>
            <w:vAlign w:val="center"/>
          </w:tcPr>
          <w:p w14:paraId="29A47D79">
            <w:pPr>
              <w:adjustRightInd w:val="0"/>
              <w:snapToGrid w:val="0"/>
              <w:jc w:val="center"/>
              <w:rPr>
                <w:rFonts w:hint="eastAsia" w:ascii="仿宋" w:hAnsi="仿宋" w:eastAsia="仿宋" w:cs="宋体"/>
                <w:kern w:val="0"/>
                <w:sz w:val="18"/>
                <w:szCs w:val="18"/>
              </w:rPr>
            </w:pPr>
          </w:p>
        </w:tc>
        <w:tc>
          <w:tcPr>
            <w:tcW w:w="851" w:type="dxa"/>
            <w:tcBorders>
              <w:top w:val="nil"/>
              <w:left w:val="nil"/>
              <w:bottom w:val="single" w:color="auto" w:sz="4" w:space="0"/>
              <w:right w:val="single" w:color="auto" w:sz="4" w:space="0"/>
            </w:tcBorders>
            <w:noWrap/>
            <w:tcMar>
              <w:left w:w="0" w:type="dxa"/>
              <w:right w:w="0" w:type="dxa"/>
            </w:tcMar>
            <w:vAlign w:val="center"/>
          </w:tcPr>
          <w:p w14:paraId="15F338C2">
            <w:pPr>
              <w:adjustRightInd w:val="0"/>
              <w:snapToGrid w:val="0"/>
              <w:jc w:val="center"/>
              <w:rPr>
                <w:rFonts w:hint="eastAsia" w:ascii="仿宋" w:hAnsi="仿宋" w:eastAsia="仿宋" w:cs="宋体"/>
                <w:kern w:val="0"/>
                <w:sz w:val="18"/>
                <w:szCs w:val="18"/>
              </w:rPr>
            </w:pPr>
          </w:p>
        </w:tc>
        <w:tc>
          <w:tcPr>
            <w:tcW w:w="1134" w:type="dxa"/>
            <w:tcBorders>
              <w:top w:val="nil"/>
              <w:left w:val="nil"/>
              <w:bottom w:val="single" w:color="auto" w:sz="4" w:space="0"/>
              <w:right w:val="single" w:color="auto" w:sz="4" w:space="0"/>
            </w:tcBorders>
            <w:noWrap/>
            <w:tcMar>
              <w:left w:w="0" w:type="dxa"/>
              <w:right w:w="0" w:type="dxa"/>
            </w:tcMar>
            <w:vAlign w:val="center"/>
          </w:tcPr>
          <w:p w14:paraId="15E8F27B">
            <w:pPr>
              <w:adjustRightInd w:val="0"/>
              <w:snapToGrid w:val="0"/>
              <w:jc w:val="center"/>
              <w:rPr>
                <w:rFonts w:hint="eastAsia" w:ascii="仿宋" w:hAnsi="仿宋" w:eastAsia="仿宋" w:cs="宋体"/>
                <w:kern w:val="0"/>
                <w:sz w:val="18"/>
                <w:szCs w:val="18"/>
              </w:rPr>
            </w:pPr>
          </w:p>
        </w:tc>
        <w:tc>
          <w:tcPr>
            <w:tcW w:w="1134" w:type="dxa"/>
            <w:tcBorders>
              <w:top w:val="nil"/>
              <w:left w:val="nil"/>
              <w:bottom w:val="single" w:color="auto" w:sz="4" w:space="0"/>
              <w:right w:val="single" w:color="auto" w:sz="4" w:space="0"/>
            </w:tcBorders>
            <w:noWrap/>
            <w:tcMar>
              <w:left w:w="0" w:type="dxa"/>
              <w:right w:w="0" w:type="dxa"/>
            </w:tcMar>
            <w:vAlign w:val="center"/>
          </w:tcPr>
          <w:p w14:paraId="55B0F9BF">
            <w:pPr>
              <w:adjustRightInd w:val="0"/>
              <w:snapToGrid w:val="0"/>
              <w:jc w:val="center"/>
              <w:rPr>
                <w:rFonts w:hint="eastAsia" w:ascii="仿宋" w:hAnsi="仿宋" w:eastAsia="仿宋" w:cs="宋体"/>
                <w:kern w:val="0"/>
                <w:sz w:val="18"/>
                <w:szCs w:val="18"/>
              </w:rPr>
            </w:pPr>
          </w:p>
        </w:tc>
        <w:tc>
          <w:tcPr>
            <w:tcW w:w="850" w:type="dxa"/>
            <w:tcBorders>
              <w:top w:val="nil"/>
              <w:left w:val="nil"/>
              <w:bottom w:val="single" w:color="auto" w:sz="4" w:space="0"/>
              <w:right w:val="single" w:color="auto" w:sz="4" w:space="0"/>
            </w:tcBorders>
            <w:noWrap/>
            <w:tcMar>
              <w:left w:w="0" w:type="dxa"/>
              <w:right w:w="0" w:type="dxa"/>
            </w:tcMar>
            <w:vAlign w:val="center"/>
          </w:tcPr>
          <w:p w14:paraId="238034AA">
            <w:pPr>
              <w:adjustRightInd w:val="0"/>
              <w:snapToGrid w:val="0"/>
              <w:jc w:val="center"/>
              <w:rPr>
                <w:rFonts w:hint="eastAsia" w:ascii="仿宋" w:hAnsi="仿宋" w:eastAsia="仿宋" w:cs="宋体"/>
                <w:kern w:val="0"/>
                <w:sz w:val="18"/>
                <w:szCs w:val="18"/>
              </w:rPr>
            </w:pPr>
          </w:p>
        </w:tc>
        <w:tc>
          <w:tcPr>
            <w:tcW w:w="1276" w:type="dxa"/>
            <w:tcBorders>
              <w:top w:val="nil"/>
              <w:left w:val="nil"/>
              <w:bottom w:val="single" w:color="auto" w:sz="4" w:space="0"/>
              <w:right w:val="single" w:color="auto" w:sz="4" w:space="0"/>
            </w:tcBorders>
            <w:noWrap/>
            <w:tcMar>
              <w:left w:w="0" w:type="dxa"/>
              <w:right w:w="0" w:type="dxa"/>
            </w:tcMar>
            <w:vAlign w:val="center"/>
          </w:tcPr>
          <w:p w14:paraId="2C2AED5F">
            <w:pPr>
              <w:adjustRightInd w:val="0"/>
              <w:snapToGrid w:val="0"/>
              <w:jc w:val="center"/>
              <w:rPr>
                <w:rFonts w:hint="eastAsia" w:ascii="仿宋" w:hAnsi="仿宋" w:eastAsia="仿宋" w:cs="宋体"/>
                <w:kern w:val="0"/>
                <w:sz w:val="18"/>
                <w:szCs w:val="18"/>
              </w:rPr>
            </w:pPr>
          </w:p>
        </w:tc>
        <w:tc>
          <w:tcPr>
            <w:tcW w:w="1276" w:type="dxa"/>
            <w:vMerge w:val="restart"/>
            <w:tcBorders>
              <w:top w:val="nil"/>
              <w:left w:val="single" w:color="auto" w:sz="4" w:space="0"/>
              <w:bottom w:val="single" w:color="auto" w:sz="4" w:space="0"/>
              <w:right w:val="single" w:color="auto" w:sz="4" w:space="0"/>
            </w:tcBorders>
            <w:noWrap/>
            <w:tcMar>
              <w:left w:w="0" w:type="dxa"/>
              <w:right w:w="0" w:type="dxa"/>
            </w:tcMar>
            <w:vAlign w:val="bottom"/>
          </w:tcPr>
          <w:p w14:paraId="716361A4">
            <w:pPr>
              <w:adjustRightInd w:val="0"/>
              <w:snapToGrid w:val="0"/>
              <w:jc w:val="center"/>
              <w:rPr>
                <w:rFonts w:hint="eastAsia" w:ascii="仿宋" w:hAnsi="仿宋" w:eastAsia="仿宋" w:cs="宋体"/>
                <w:kern w:val="0"/>
                <w:sz w:val="18"/>
                <w:szCs w:val="18"/>
              </w:rPr>
            </w:pPr>
          </w:p>
        </w:tc>
        <w:tc>
          <w:tcPr>
            <w:tcW w:w="1177" w:type="dxa"/>
            <w:vMerge w:val="restart"/>
            <w:tcBorders>
              <w:top w:val="nil"/>
              <w:left w:val="single" w:color="auto" w:sz="4" w:space="0"/>
              <w:bottom w:val="single" w:color="auto" w:sz="4" w:space="0"/>
              <w:right w:val="single" w:color="auto" w:sz="4" w:space="0"/>
            </w:tcBorders>
            <w:noWrap/>
            <w:tcMar>
              <w:left w:w="0" w:type="dxa"/>
              <w:right w:w="0" w:type="dxa"/>
            </w:tcMar>
            <w:vAlign w:val="bottom"/>
          </w:tcPr>
          <w:p w14:paraId="708405CB">
            <w:pPr>
              <w:adjustRightInd w:val="0"/>
              <w:snapToGrid w:val="0"/>
              <w:jc w:val="center"/>
              <w:rPr>
                <w:rFonts w:hint="eastAsia" w:ascii="仿宋" w:hAnsi="仿宋" w:eastAsia="仿宋" w:cs="宋体"/>
                <w:kern w:val="0"/>
                <w:sz w:val="18"/>
                <w:szCs w:val="18"/>
              </w:rPr>
            </w:pPr>
          </w:p>
        </w:tc>
      </w:tr>
      <w:tr w14:paraId="6FD5F662">
        <w:tblPrEx>
          <w:tblCellMar>
            <w:top w:w="0" w:type="dxa"/>
            <w:left w:w="108" w:type="dxa"/>
            <w:bottom w:w="0" w:type="dxa"/>
            <w:right w:w="108" w:type="dxa"/>
          </w:tblCellMar>
        </w:tblPrEx>
        <w:trPr>
          <w:trHeight w:val="239" w:hRule="atLeast"/>
        </w:trPr>
        <w:tc>
          <w:tcPr>
            <w:tcW w:w="562"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083284A0">
            <w:pPr>
              <w:adjustRightInd w:val="0"/>
              <w:snapToGrid w:val="0"/>
              <w:jc w:val="center"/>
              <w:rPr>
                <w:rFonts w:hint="eastAsia" w:ascii="仿宋" w:hAnsi="仿宋" w:eastAsia="仿宋" w:cs="宋体"/>
                <w:kern w:val="0"/>
                <w:sz w:val="18"/>
                <w:szCs w:val="18"/>
              </w:rPr>
            </w:pPr>
          </w:p>
        </w:tc>
        <w:tc>
          <w:tcPr>
            <w:tcW w:w="1422"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6AD0E643">
            <w:pPr>
              <w:adjustRightInd w:val="0"/>
              <w:snapToGrid w:val="0"/>
              <w:jc w:val="center"/>
              <w:rPr>
                <w:rFonts w:hint="eastAsia" w:ascii="仿宋" w:hAnsi="仿宋" w:eastAsia="仿宋" w:cs="宋体"/>
                <w:kern w:val="0"/>
                <w:sz w:val="18"/>
                <w:szCs w:val="18"/>
              </w:rPr>
            </w:pPr>
          </w:p>
        </w:tc>
        <w:tc>
          <w:tcPr>
            <w:tcW w:w="818"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23C56808">
            <w:pPr>
              <w:adjustRightInd w:val="0"/>
              <w:snapToGrid w:val="0"/>
              <w:jc w:val="center"/>
              <w:rPr>
                <w:rFonts w:hint="eastAsia" w:ascii="仿宋" w:hAnsi="仿宋" w:eastAsia="仿宋" w:cs="宋体"/>
                <w:kern w:val="0"/>
                <w:sz w:val="18"/>
                <w:szCs w:val="18"/>
              </w:rPr>
            </w:pPr>
          </w:p>
        </w:tc>
        <w:tc>
          <w:tcPr>
            <w:tcW w:w="1275"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4A961F36">
            <w:pPr>
              <w:adjustRightInd w:val="0"/>
              <w:snapToGrid w:val="0"/>
              <w:jc w:val="center"/>
              <w:rPr>
                <w:rFonts w:hint="eastAsia" w:ascii="仿宋" w:hAnsi="仿宋" w:eastAsia="仿宋" w:cs="宋体"/>
                <w:kern w:val="0"/>
                <w:sz w:val="18"/>
                <w:szCs w:val="18"/>
              </w:rPr>
            </w:pPr>
          </w:p>
        </w:tc>
        <w:tc>
          <w:tcPr>
            <w:tcW w:w="1276" w:type="dxa"/>
            <w:vMerge w:val="restart"/>
            <w:tcBorders>
              <w:top w:val="nil"/>
              <w:left w:val="single" w:color="auto" w:sz="4" w:space="0"/>
              <w:bottom w:val="single" w:color="000000" w:sz="4" w:space="0"/>
              <w:right w:val="single" w:color="auto" w:sz="4" w:space="0"/>
            </w:tcBorders>
            <w:noWrap/>
            <w:tcMar>
              <w:left w:w="0" w:type="dxa"/>
              <w:right w:w="0" w:type="dxa"/>
            </w:tcMar>
            <w:vAlign w:val="center"/>
          </w:tcPr>
          <w:p w14:paraId="2EFCC1CA">
            <w:pPr>
              <w:adjustRightInd w:val="0"/>
              <w:snapToGrid w:val="0"/>
              <w:jc w:val="center"/>
              <w:rPr>
                <w:rFonts w:hint="eastAsia" w:ascii="仿宋" w:hAnsi="仿宋" w:eastAsia="仿宋" w:cs="宋体"/>
                <w:b/>
                <w:kern w:val="0"/>
                <w:sz w:val="18"/>
                <w:szCs w:val="18"/>
              </w:rPr>
            </w:pPr>
            <w:r>
              <w:rPr>
                <w:rFonts w:hint="eastAsia" w:ascii="仿宋" w:hAnsi="仿宋" w:eastAsia="仿宋" w:cs="宋体"/>
                <w:b/>
                <w:kern w:val="0"/>
                <w:sz w:val="18"/>
                <w:szCs w:val="18"/>
              </w:rPr>
              <w:t>3</w:t>
            </w:r>
            <w:r>
              <w:rPr>
                <w:rFonts w:ascii="仿宋" w:hAnsi="仿宋" w:eastAsia="仿宋" w:cs="宋体"/>
                <w:b/>
                <w:kern w:val="0"/>
                <w:sz w:val="18"/>
                <w:szCs w:val="18"/>
              </w:rPr>
              <w:t xml:space="preserve">35 33 07 </w:t>
            </w:r>
          </w:p>
        </w:tc>
        <w:tc>
          <w:tcPr>
            <w:tcW w:w="1134"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4E785AB3">
            <w:pPr>
              <w:adjustRightInd w:val="0"/>
              <w:snapToGrid w:val="0"/>
              <w:jc w:val="center"/>
              <w:rPr>
                <w:rFonts w:hint="eastAsia" w:ascii="仿宋" w:hAnsi="仿宋" w:eastAsia="仿宋" w:cs="宋体"/>
                <w:kern w:val="0"/>
                <w:sz w:val="18"/>
                <w:szCs w:val="18"/>
              </w:rPr>
            </w:pPr>
          </w:p>
        </w:tc>
        <w:tc>
          <w:tcPr>
            <w:tcW w:w="992"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7B24B56F">
            <w:pPr>
              <w:adjustRightInd w:val="0"/>
              <w:snapToGrid w:val="0"/>
              <w:jc w:val="center"/>
              <w:rPr>
                <w:rFonts w:hint="eastAsia" w:ascii="仿宋" w:hAnsi="仿宋" w:eastAsia="仿宋" w:cs="宋体"/>
                <w:kern w:val="0"/>
                <w:sz w:val="18"/>
                <w:szCs w:val="18"/>
              </w:rPr>
            </w:pPr>
          </w:p>
        </w:tc>
        <w:tc>
          <w:tcPr>
            <w:tcW w:w="851"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07CE86CD">
            <w:pPr>
              <w:adjustRightInd w:val="0"/>
              <w:snapToGrid w:val="0"/>
              <w:jc w:val="center"/>
              <w:rPr>
                <w:rFonts w:hint="eastAsia" w:ascii="仿宋" w:hAnsi="仿宋" w:eastAsia="仿宋" w:cs="宋体"/>
                <w:kern w:val="0"/>
                <w:sz w:val="18"/>
                <w:szCs w:val="18"/>
              </w:rPr>
            </w:pPr>
          </w:p>
        </w:tc>
        <w:tc>
          <w:tcPr>
            <w:tcW w:w="1134"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4CC60FEC">
            <w:pPr>
              <w:adjustRightInd w:val="0"/>
              <w:snapToGrid w:val="0"/>
              <w:jc w:val="center"/>
              <w:rPr>
                <w:rFonts w:hint="eastAsia" w:ascii="仿宋" w:hAnsi="仿宋" w:eastAsia="仿宋" w:cs="宋体"/>
                <w:kern w:val="0"/>
                <w:sz w:val="18"/>
                <w:szCs w:val="18"/>
              </w:rPr>
            </w:pPr>
          </w:p>
        </w:tc>
        <w:tc>
          <w:tcPr>
            <w:tcW w:w="1134"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05ADA441">
            <w:pPr>
              <w:adjustRightInd w:val="0"/>
              <w:snapToGrid w:val="0"/>
              <w:jc w:val="center"/>
              <w:rPr>
                <w:rFonts w:hint="eastAsia" w:ascii="仿宋" w:hAnsi="仿宋" w:eastAsia="仿宋" w:cs="宋体"/>
                <w:kern w:val="0"/>
                <w:sz w:val="18"/>
                <w:szCs w:val="18"/>
              </w:rPr>
            </w:pPr>
          </w:p>
        </w:tc>
        <w:tc>
          <w:tcPr>
            <w:tcW w:w="850"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521FC8B6">
            <w:pPr>
              <w:adjustRightInd w:val="0"/>
              <w:snapToGrid w:val="0"/>
              <w:jc w:val="center"/>
              <w:rPr>
                <w:rFonts w:hint="eastAsia" w:ascii="仿宋" w:hAnsi="仿宋" w:eastAsia="仿宋" w:cs="宋体"/>
                <w:kern w:val="0"/>
                <w:sz w:val="18"/>
                <w:szCs w:val="18"/>
              </w:rPr>
            </w:pPr>
          </w:p>
        </w:tc>
        <w:tc>
          <w:tcPr>
            <w:tcW w:w="1276"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6E93C57F">
            <w:pPr>
              <w:adjustRightInd w:val="0"/>
              <w:snapToGrid w:val="0"/>
              <w:jc w:val="center"/>
              <w:rPr>
                <w:rFonts w:hint="eastAsia" w:ascii="仿宋" w:hAnsi="仿宋" w:eastAsia="仿宋" w:cs="宋体"/>
                <w:kern w:val="0"/>
                <w:sz w:val="18"/>
                <w:szCs w:val="18"/>
              </w:rPr>
            </w:pPr>
          </w:p>
        </w:tc>
        <w:tc>
          <w:tcPr>
            <w:tcW w:w="1276"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75677D19">
            <w:pPr>
              <w:adjustRightInd w:val="0"/>
              <w:snapToGrid w:val="0"/>
              <w:jc w:val="center"/>
              <w:rPr>
                <w:rFonts w:hint="eastAsia" w:ascii="仿宋" w:hAnsi="仿宋" w:eastAsia="仿宋" w:cs="宋体"/>
                <w:kern w:val="0"/>
                <w:sz w:val="18"/>
                <w:szCs w:val="18"/>
              </w:rPr>
            </w:pPr>
          </w:p>
        </w:tc>
        <w:tc>
          <w:tcPr>
            <w:tcW w:w="1177"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20FAFE2A">
            <w:pPr>
              <w:adjustRightInd w:val="0"/>
              <w:snapToGrid w:val="0"/>
              <w:jc w:val="center"/>
              <w:rPr>
                <w:rFonts w:hint="eastAsia" w:ascii="仿宋" w:hAnsi="仿宋" w:eastAsia="仿宋" w:cs="宋体"/>
                <w:kern w:val="0"/>
                <w:sz w:val="18"/>
                <w:szCs w:val="18"/>
              </w:rPr>
            </w:pPr>
          </w:p>
        </w:tc>
      </w:tr>
      <w:tr w14:paraId="01BE53B6">
        <w:tblPrEx>
          <w:tblCellMar>
            <w:top w:w="0" w:type="dxa"/>
            <w:left w:w="108" w:type="dxa"/>
            <w:bottom w:w="0" w:type="dxa"/>
            <w:right w:w="108" w:type="dxa"/>
          </w:tblCellMar>
        </w:tblPrEx>
        <w:trPr>
          <w:trHeight w:val="239" w:hRule="atLeast"/>
        </w:trPr>
        <w:tc>
          <w:tcPr>
            <w:tcW w:w="562"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138E2E14">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1</w:t>
            </w:r>
            <w:r>
              <w:rPr>
                <w:rFonts w:ascii="仿宋" w:hAnsi="仿宋" w:eastAsia="仿宋" w:cs="宋体"/>
                <w:kern w:val="0"/>
                <w:sz w:val="18"/>
                <w:szCs w:val="18"/>
              </w:rPr>
              <w:t>H</w:t>
            </w:r>
          </w:p>
        </w:tc>
        <w:tc>
          <w:tcPr>
            <w:tcW w:w="1422"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39D12C1E">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1</w:t>
            </w:r>
            <w:r>
              <w:rPr>
                <w:rFonts w:ascii="仿宋" w:hAnsi="仿宋" w:eastAsia="仿宋" w:cs="宋体"/>
                <w:kern w:val="0"/>
                <w:sz w:val="18"/>
                <w:szCs w:val="18"/>
              </w:rPr>
              <w:t xml:space="preserve">08 35 18 </w:t>
            </w:r>
          </w:p>
        </w:tc>
        <w:tc>
          <w:tcPr>
            <w:tcW w:w="818"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58DD8681">
            <w:pPr>
              <w:adjustRightInd w:val="0"/>
              <w:snapToGrid w:val="0"/>
              <w:jc w:val="center"/>
              <w:rPr>
                <w:rFonts w:hint="eastAsia" w:ascii="仿宋" w:hAnsi="仿宋" w:eastAsia="仿宋" w:cs="宋体"/>
                <w:kern w:val="0"/>
                <w:sz w:val="18"/>
                <w:szCs w:val="18"/>
              </w:rPr>
            </w:pPr>
          </w:p>
        </w:tc>
        <w:tc>
          <w:tcPr>
            <w:tcW w:w="1275"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7AE75D1E">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1</w:t>
            </w:r>
            <w:r>
              <w:rPr>
                <w:rFonts w:ascii="仿宋" w:hAnsi="仿宋" w:eastAsia="仿宋" w:cs="宋体"/>
                <w:kern w:val="0"/>
                <w:sz w:val="18"/>
                <w:szCs w:val="18"/>
              </w:rPr>
              <w:t xml:space="preserve">08 35 18 </w:t>
            </w:r>
          </w:p>
        </w:tc>
        <w:tc>
          <w:tcPr>
            <w:tcW w:w="1276" w:type="dxa"/>
            <w:vMerge w:val="continue"/>
            <w:tcBorders>
              <w:top w:val="nil"/>
              <w:left w:val="single" w:color="auto" w:sz="4" w:space="0"/>
              <w:bottom w:val="single" w:color="000000" w:sz="4" w:space="0"/>
              <w:right w:val="single" w:color="auto" w:sz="4" w:space="0"/>
            </w:tcBorders>
            <w:noWrap w:val="0"/>
            <w:tcMar>
              <w:left w:w="0" w:type="dxa"/>
              <w:right w:w="0" w:type="dxa"/>
            </w:tcMar>
            <w:vAlign w:val="center"/>
          </w:tcPr>
          <w:p w14:paraId="37E8AA43">
            <w:pPr>
              <w:adjustRightInd w:val="0"/>
              <w:snapToGrid w:val="0"/>
              <w:jc w:val="center"/>
              <w:rPr>
                <w:rFonts w:hint="eastAsia" w:ascii="仿宋" w:hAnsi="仿宋" w:eastAsia="仿宋" w:cs="宋体"/>
                <w:kern w:val="0"/>
                <w:sz w:val="18"/>
                <w:szCs w:val="18"/>
              </w:rPr>
            </w:pPr>
          </w:p>
        </w:tc>
        <w:tc>
          <w:tcPr>
            <w:tcW w:w="1134"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40A3FC4B">
            <w:pPr>
              <w:adjustRightInd w:val="0"/>
              <w:snapToGrid w:val="0"/>
              <w:jc w:val="center"/>
              <w:rPr>
                <w:rFonts w:hint="eastAsia" w:ascii="仿宋" w:hAnsi="仿宋" w:eastAsia="仿宋" w:cs="宋体"/>
                <w:kern w:val="0"/>
                <w:sz w:val="18"/>
                <w:szCs w:val="18"/>
              </w:rPr>
            </w:pPr>
          </w:p>
        </w:tc>
        <w:tc>
          <w:tcPr>
            <w:tcW w:w="992"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3F290A3F">
            <w:pPr>
              <w:adjustRightInd w:val="0"/>
              <w:snapToGrid w:val="0"/>
              <w:jc w:val="center"/>
              <w:rPr>
                <w:rFonts w:hint="eastAsia" w:ascii="仿宋" w:hAnsi="仿宋" w:eastAsia="仿宋" w:cs="宋体"/>
                <w:kern w:val="0"/>
                <w:sz w:val="18"/>
                <w:szCs w:val="18"/>
              </w:rPr>
            </w:pPr>
          </w:p>
        </w:tc>
        <w:tc>
          <w:tcPr>
            <w:tcW w:w="851"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1C250D32">
            <w:pPr>
              <w:adjustRightInd w:val="0"/>
              <w:snapToGrid w:val="0"/>
              <w:jc w:val="center"/>
              <w:rPr>
                <w:rFonts w:hint="eastAsia" w:ascii="仿宋" w:hAnsi="仿宋" w:eastAsia="仿宋" w:cs="宋体"/>
                <w:kern w:val="0"/>
                <w:sz w:val="18"/>
                <w:szCs w:val="18"/>
              </w:rPr>
            </w:pPr>
          </w:p>
        </w:tc>
        <w:tc>
          <w:tcPr>
            <w:tcW w:w="1134"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0C009DB8">
            <w:pPr>
              <w:adjustRightInd w:val="0"/>
              <w:snapToGrid w:val="0"/>
              <w:jc w:val="center"/>
              <w:rPr>
                <w:rFonts w:hint="eastAsia" w:ascii="仿宋" w:hAnsi="仿宋" w:eastAsia="仿宋" w:cs="宋体"/>
                <w:kern w:val="0"/>
                <w:sz w:val="18"/>
                <w:szCs w:val="18"/>
              </w:rPr>
            </w:pPr>
          </w:p>
        </w:tc>
        <w:tc>
          <w:tcPr>
            <w:tcW w:w="1134"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1B4C202F">
            <w:pPr>
              <w:adjustRightInd w:val="0"/>
              <w:snapToGrid w:val="0"/>
              <w:jc w:val="center"/>
              <w:rPr>
                <w:rFonts w:hint="eastAsia" w:ascii="仿宋" w:hAnsi="仿宋" w:eastAsia="仿宋" w:cs="宋体"/>
                <w:kern w:val="0"/>
                <w:sz w:val="18"/>
                <w:szCs w:val="18"/>
              </w:rPr>
            </w:pPr>
          </w:p>
        </w:tc>
        <w:tc>
          <w:tcPr>
            <w:tcW w:w="850"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0470F588">
            <w:pPr>
              <w:adjustRightInd w:val="0"/>
              <w:snapToGrid w:val="0"/>
              <w:jc w:val="center"/>
              <w:rPr>
                <w:rFonts w:hint="eastAsia" w:ascii="仿宋" w:hAnsi="仿宋" w:eastAsia="仿宋" w:cs="宋体"/>
                <w:kern w:val="0"/>
                <w:sz w:val="18"/>
                <w:szCs w:val="18"/>
              </w:rPr>
            </w:pPr>
          </w:p>
        </w:tc>
        <w:tc>
          <w:tcPr>
            <w:tcW w:w="1276"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1E1CC4FE">
            <w:pPr>
              <w:adjustRightInd w:val="0"/>
              <w:snapToGrid w:val="0"/>
              <w:jc w:val="center"/>
              <w:rPr>
                <w:rFonts w:hint="eastAsia" w:ascii="仿宋" w:hAnsi="仿宋" w:eastAsia="仿宋" w:cs="宋体"/>
                <w:kern w:val="0"/>
                <w:sz w:val="18"/>
                <w:szCs w:val="18"/>
              </w:rPr>
            </w:pPr>
          </w:p>
        </w:tc>
        <w:tc>
          <w:tcPr>
            <w:tcW w:w="1276"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2E52F1EB">
            <w:pPr>
              <w:adjustRightInd w:val="0"/>
              <w:snapToGrid w:val="0"/>
              <w:jc w:val="center"/>
              <w:rPr>
                <w:rFonts w:hint="eastAsia" w:ascii="仿宋" w:hAnsi="仿宋" w:eastAsia="仿宋" w:cs="宋体"/>
                <w:b/>
                <w:kern w:val="0"/>
                <w:sz w:val="18"/>
                <w:szCs w:val="18"/>
              </w:rPr>
            </w:pPr>
            <w:r>
              <w:rPr>
                <w:rFonts w:hint="eastAsia" w:ascii="仿宋" w:hAnsi="仿宋" w:eastAsia="仿宋" w:cs="宋体"/>
                <w:b/>
                <w:kern w:val="0"/>
                <w:sz w:val="18"/>
                <w:szCs w:val="18"/>
              </w:rPr>
              <w:t>1</w:t>
            </w:r>
            <w:r>
              <w:rPr>
                <w:rFonts w:ascii="仿宋" w:hAnsi="仿宋" w:eastAsia="仿宋" w:cs="宋体"/>
                <w:b/>
                <w:kern w:val="0"/>
                <w:sz w:val="18"/>
                <w:szCs w:val="18"/>
              </w:rPr>
              <w:t>2037.542</w:t>
            </w:r>
          </w:p>
        </w:tc>
        <w:tc>
          <w:tcPr>
            <w:tcW w:w="1177"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569E9007">
            <w:pPr>
              <w:adjustRightInd w:val="0"/>
              <w:snapToGrid w:val="0"/>
              <w:jc w:val="center"/>
              <w:rPr>
                <w:rFonts w:hint="eastAsia" w:ascii="仿宋" w:hAnsi="仿宋" w:eastAsia="仿宋" w:cs="宋体"/>
                <w:b/>
                <w:kern w:val="0"/>
                <w:sz w:val="18"/>
                <w:szCs w:val="18"/>
              </w:rPr>
            </w:pPr>
            <w:r>
              <w:rPr>
                <w:rFonts w:hint="eastAsia" w:ascii="仿宋" w:hAnsi="仿宋" w:eastAsia="仿宋" w:cs="宋体"/>
                <w:b/>
                <w:kern w:val="0"/>
                <w:sz w:val="18"/>
                <w:szCs w:val="18"/>
              </w:rPr>
              <w:t>2</w:t>
            </w:r>
            <w:r>
              <w:rPr>
                <w:rFonts w:ascii="仿宋" w:hAnsi="仿宋" w:eastAsia="仿宋" w:cs="宋体"/>
                <w:b/>
                <w:kern w:val="0"/>
                <w:sz w:val="18"/>
                <w:szCs w:val="18"/>
              </w:rPr>
              <w:t>0207.028</w:t>
            </w:r>
          </w:p>
        </w:tc>
      </w:tr>
      <w:tr w14:paraId="5382D3CD">
        <w:tblPrEx>
          <w:tblCellMar>
            <w:top w:w="0" w:type="dxa"/>
            <w:left w:w="108" w:type="dxa"/>
            <w:bottom w:w="0" w:type="dxa"/>
            <w:right w:w="108" w:type="dxa"/>
          </w:tblCellMar>
        </w:tblPrEx>
        <w:trPr>
          <w:trHeight w:val="239" w:hRule="atLeast"/>
        </w:trPr>
        <w:tc>
          <w:tcPr>
            <w:tcW w:w="562"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01F051C8">
            <w:pPr>
              <w:adjustRightInd w:val="0"/>
              <w:snapToGrid w:val="0"/>
              <w:jc w:val="center"/>
              <w:rPr>
                <w:rFonts w:hint="eastAsia" w:ascii="仿宋" w:hAnsi="仿宋" w:eastAsia="仿宋" w:cs="宋体"/>
                <w:kern w:val="0"/>
                <w:sz w:val="18"/>
                <w:szCs w:val="18"/>
              </w:rPr>
            </w:pPr>
          </w:p>
        </w:tc>
        <w:tc>
          <w:tcPr>
            <w:tcW w:w="1422"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545E079F">
            <w:pPr>
              <w:adjustRightInd w:val="0"/>
              <w:snapToGrid w:val="0"/>
              <w:jc w:val="center"/>
              <w:rPr>
                <w:rFonts w:hint="eastAsia" w:ascii="仿宋" w:hAnsi="仿宋" w:eastAsia="仿宋" w:cs="宋体"/>
                <w:kern w:val="0"/>
                <w:sz w:val="18"/>
                <w:szCs w:val="18"/>
              </w:rPr>
            </w:pPr>
          </w:p>
        </w:tc>
        <w:tc>
          <w:tcPr>
            <w:tcW w:w="818"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0E55CA4D">
            <w:pPr>
              <w:adjustRightInd w:val="0"/>
              <w:snapToGrid w:val="0"/>
              <w:jc w:val="center"/>
              <w:rPr>
                <w:rFonts w:hint="eastAsia" w:ascii="仿宋" w:hAnsi="仿宋" w:eastAsia="仿宋" w:cs="宋体"/>
                <w:kern w:val="0"/>
                <w:sz w:val="18"/>
                <w:szCs w:val="18"/>
              </w:rPr>
            </w:pPr>
          </w:p>
        </w:tc>
        <w:tc>
          <w:tcPr>
            <w:tcW w:w="1275"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5AFA147A">
            <w:pPr>
              <w:adjustRightInd w:val="0"/>
              <w:snapToGrid w:val="0"/>
              <w:jc w:val="center"/>
              <w:rPr>
                <w:rFonts w:hint="eastAsia" w:ascii="仿宋" w:hAnsi="仿宋" w:eastAsia="仿宋" w:cs="宋体"/>
                <w:kern w:val="0"/>
                <w:sz w:val="18"/>
                <w:szCs w:val="18"/>
              </w:rPr>
            </w:pPr>
          </w:p>
        </w:tc>
        <w:tc>
          <w:tcPr>
            <w:tcW w:w="1276" w:type="dxa"/>
            <w:vMerge w:val="restart"/>
            <w:tcBorders>
              <w:top w:val="nil"/>
              <w:left w:val="single" w:color="auto" w:sz="4" w:space="0"/>
              <w:bottom w:val="single" w:color="000000" w:sz="4" w:space="0"/>
              <w:right w:val="single" w:color="auto" w:sz="4" w:space="0"/>
            </w:tcBorders>
            <w:noWrap/>
            <w:tcMar>
              <w:left w:w="0" w:type="dxa"/>
              <w:right w:w="0" w:type="dxa"/>
            </w:tcMar>
            <w:vAlign w:val="center"/>
          </w:tcPr>
          <w:p w14:paraId="373FCF97">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2</w:t>
            </w:r>
            <w:r>
              <w:rPr>
                <w:rFonts w:ascii="仿宋" w:hAnsi="仿宋" w:eastAsia="仿宋" w:cs="宋体"/>
                <w:kern w:val="0"/>
                <w:sz w:val="18"/>
                <w:szCs w:val="18"/>
              </w:rPr>
              <w:t xml:space="preserve">64 08 25 </w:t>
            </w:r>
          </w:p>
        </w:tc>
        <w:tc>
          <w:tcPr>
            <w:tcW w:w="1134"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45E230E4">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3</w:t>
            </w:r>
            <w:r>
              <w:rPr>
                <w:rFonts w:ascii="仿宋" w:hAnsi="仿宋" w:eastAsia="仿宋" w:cs="宋体"/>
                <w:kern w:val="0"/>
                <w:sz w:val="18"/>
                <w:szCs w:val="18"/>
              </w:rPr>
              <w:t>69.627</w:t>
            </w:r>
          </w:p>
        </w:tc>
        <w:tc>
          <w:tcPr>
            <w:tcW w:w="992"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099C0CB9">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37.736</w:t>
            </w:r>
          </w:p>
        </w:tc>
        <w:tc>
          <w:tcPr>
            <w:tcW w:w="851"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7EC71A9A">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1</w:t>
            </w:r>
          </w:p>
        </w:tc>
        <w:tc>
          <w:tcPr>
            <w:tcW w:w="1134"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412D1E56">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37.735</w:t>
            </w:r>
          </w:p>
        </w:tc>
        <w:tc>
          <w:tcPr>
            <w:tcW w:w="1134"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108E04E9">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367.696</w:t>
            </w:r>
          </w:p>
        </w:tc>
        <w:tc>
          <w:tcPr>
            <w:tcW w:w="850"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774FF50A">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1</w:t>
            </w:r>
          </w:p>
        </w:tc>
        <w:tc>
          <w:tcPr>
            <w:tcW w:w="1276"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5523FD54">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367.697</w:t>
            </w:r>
          </w:p>
        </w:tc>
        <w:tc>
          <w:tcPr>
            <w:tcW w:w="1276"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02328078">
            <w:pPr>
              <w:adjustRightInd w:val="0"/>
              <w:snapToGrid w:val="0"/>
              <w:jc w:val="center"/>
              <w:rPr>
                <w:rFonts w:hint="eastAsia" w:ascii="仿宋" w:hAnsi="仿宋" w:eastAsia="仿宋" w:cs="宋体"/>
                <w:kern w:val="0"/>
                <w:sz w:val="18"/>
                <w:szCs w:val="18"/>
              </w:rPr>
            </w:pPr>
          </w:p>
        </w:tc>
        <w:tc>
          <w:tcPr>
            <w:tcW w:w="1177"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37487E05">
            <w:pPr>
              <w:adjustRightInd w:val="0"/>
              <w:snapToGrid w:val="0"/>
              <w:jc w:val="center"/>
              <w:rPr>
                <w:rFonts w:hint="eastAsia" w:ascii="仿宋" w:hAnsi="仿宋" w:eastAsia="仿宋" w:cs="宋体"/>
                <w:kern w:val="0"/>
                <w:sz w:val="18"/>
                <w:szCs w:val="18"/>
              </w:rPr>
            </w:pPr>
          </w:p>
        </w:tc>
      </w:tr>
      <w:tr w14:paraId="381AB419">
        <w:tblPrEx>
          <w:tblCellMar>
            <w:top w:w="0" w:type="dxa"/>
            <w:left w:w="108" w:type="dxa"/>
            <w:bottom w:w="0" w:type="dxa"/>
            <w:right w:w="108" w:type="dxa"/>
          </w:tblCellMar>
        </w:tblPrEx>
        <w:trPr>
          <w:trHeight w:val="239" w:hRule="atLeast"/>
        </w:trPr>
        <w:tc>
          <w:tcPr>
            <w:tcW w:w="562"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35A848E7">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2</w:t>
            </w:r>
            <w:r>
              <w:rPr>
                <w:rFonts w:ascii="仿宋" w:hAnsi="仿宋" w:eastAsia="仿宋" w:cs="宋体"/>
                <w:kern w:val="0"/>
                <w:sz w:val="18"/>
                <w:szCs w:val="18"/>
              </w:rPr>
              <w:t>H</w:t>
            </w:r>
          </w:p>
        </w:tc>
        <w:tc>
          <w:tcPr>
            <w:tcW w:w="1422"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5F36C090">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8</w:t>
            </w:r>
            <w:r>
              <w:rPr>
                <w:rFonts w:ascii="仿宋" w:hAnsi="仿宋" w:eastAsia="仿宋" w:cs="宋体"/>
                <w:kern w:val="0"/>
                <w:sz w:val="18"/>
                <w:szCs w:val="18"/>
              </w:rPr>
              <w:t xml:space="preserve">9 38 06 </w:t>
            </w:r>
          </w:p>
        </w:tc>
        <w:tc>
          <w:tcPr>
            <w:tcW w:w="818"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39251657">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0</w:t>
            </w:r>
          </w:p>
        </w:tc>
        <w:tc>
          <w:tcPr>
            <w:tcW w:w="1275"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3DCBA5EB">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8</w:t>
            </w:r>
            <w:r>
              <w:rPr>
                <w:rFonts w:ascii="仿宋" w:hAnsi="仿宋" w:eastAsia="仿宋" w:cs="宋体"/>
                <w:kern w:val="0"/>
                <w:sz w:val="18"/>
                <w:szCs w:val="18"/>
              </w:rPr>
              <w:t xml:space="preserve">9 38 06 </w:t>
            </w:r>
          </w:p>
        </w:tc>
        <w:tc>
          <w:tcPr>
            <w:tcW w:w="1276" w:type="dxa"/>
            <w:vMerge w:val="continue"/>
            <w:tcBorders>
              <w:top w:val="nil"/>
              <w:left w:val="single" w:color="auto" w:sz="4" w:space="0"/>
              <w:bottom w:val="single" w:color="000000" w:sz="4" w:space="0"/>
              <w:right w:val="single" w:color="auto" w:sz="4" w:space="0"/>
            </w:tcBorders>
            <w:noWrap w:val="0"/>
            <w:tcMar>
              <w:left w:w="0" w:type="dxa"/>
              <w:right w:w="0" w:type="dxa"/>
            </w:tcMar>
            <w:vAlign w:val="center"/>
          </w:tcPr>
          <w:p w14:paraId="35B23F8A">
            <w:pPr>
              <w:adjustRightInd w:val="0"/>
              <w:snapToGrid w:val="0"/>
              <w:jc w:val="center"/>
              <w:rPr>
                <w:rFonts w:hint="eastAsia" w:ascii="仿宋" w:hAnsi="仿宋" w:eastAsia="仿宋" w:cs="宋体"/>
                <w:kern w:val="0"/>
                <w:sz w:val="18"/>
                <w:szCs w:val="18"/>
              </w:rPr>
            </w:pPr>
          </w:p>
        </w:tc>
        <w:tc>
          <w:tcPr>
            <w:tcW w:w="1134"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256FD6DF">
            <w:pPr>
              <w:adjustRightInd w:val="0"/>
              <w:snapToGrid w:val="0"/>
              <w:jc w:val="center"/>
              <w:rPr>
                <w:rFonts w:hint="eastAsia" w:ascii="仿宋" w:hAnsi="仿宋" w:eastAsia="仿宋" w:cs="宋体"/>
                <w:kern w:val="0"/>
                <w:sz w:val="18"/>
                <w:szCs w:val="18"/>
              </w:rPr>
            </w:pPr>
          </w:p>
        </w:tc>
        <w:tc>
          <w:tcPr>
            <w:tcW w:w="992"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349E74A0">
            <w:pPr>
              <w:adjustRightInd w:val="0"/>
              <w:snapToGrid w:val="0"/>
              <w:jc w:val="center"/>
              <w:rPr>
                <w:rFonts w:hint="eastAsia" w:ascii="仿宋" w:hAnsi="仿宋" w:eastAsia="仿宋" w:cs="宋体"/>
                <w:kern w:val="0"/>
                <w:sz w:val="18"/>
                <w:szCs w:val="18"/>
              </w:rPr>
            </w:pPr>
          </w:p>
        </w:tc>
        <w:tc>
          <w:tcPr>
            <w:tcW w:w="851"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3B4A0BEB">
            <w:pPr>
              <w:adjustRightInd w:val="0"/>
              <w:snapToGrid w:val="0"/>
              <w:jc w:val="center"/>
              <w:rPr>
                <w:rFonts w:hint="eastAsia" w:ascii="仿宋" w:hAnsi="仿宋" w:eastAsia="仿宋" w:cs="宋体"/>
                <w:kern w:val="0"/>
                <w:sz w:val="18"/>
                <w:szCs w:val="18"/>
              </w:rPr>
            </w:pPr>
          </w:p>
        </w:tc>
        <w:tc>
          <w:tcPr>
            <w:tcW w:w="1134"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77858A29">
            <w:pPr>
              <w:adjustRightInd w:val="0"/>
              <w:snapToGrid w:val="0"/>
              <w:jc w:val="center"/>
              <w:rPr>
                <w:rFonts w:hint="eastAsia" w:ascii="仿宋" w:hAnsi="仿宋" w:eastAsia="仿宋" w:cs="宋体"/>
                <w:kern w:val="0"/>
                <w:sz w:val="18"/>
                <w:szCs w:val="18"/>
              </w:rPr>
            </w:pPr>
          </w:p>
        </w:tc>
        <w:tc>
          <w:tcPr>
            <w:tcW w:w="1134"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2613E350">
            <w:pPr>
              <w:adjustRightInd w:val="0"/>
              <w:snapToGrid w:val="0"/>
              <w:jc w:val="center"/>
              <w:rPr>
                <w:rFonts w:hint="eastAsia" w:ascii="仿宋" w:hAnsi="仿宋" w:eastAsia="仿宋" w:cs="宋体"/>
                <w:kern w:val="0"/>
                <w:sz w:val="18"/>
                <w:szCs w:val="18"/>
              </w:rPr>
            </w:pPr>
          </w:p>
        </w:tc>
        <w:tc>
          <w:tcPr>
            <w:tcW w:w="850"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6D38B5E9">
            <w:pPr>
              <w:adjustRightInd w:val="0"/>
              <w:snapToGrid w:val="0"/>
              <w:jc w:val="center"/>
              <w:rPr>
                <w:rFonts w:hint="eastAsia" w:ascii="仿宋" w:hAnsi="仿宋" w:eastAsia="仿宋" w:cs="宋体"/>
                <w:kern w:val="0"/>
                <w:sz w:val="18"/>
                <w:szCs w:val="18"/>
              </w:rPr>
            </w:pPr>
          </w:p>
        </w:tc>
        <w:tc>
          <w:tcPr>
            <w:tcW w:w="1276"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44A85E68">
            <w:pPr>
              <w:adjustRightInd w:val="0"/>
              <w:snapToGrid w:val="0"/>
              <w:jc w:val="center"/>
              <w:rPr>
                <w:rFonts w:hint="eastAsia" w:ascii="仿宋" w:hAnsi="仿宋" w:eastAsia="仿宋" w:cs="宋体"/>
                <w:kern w:val="0"/>
                <w:sz w:val="18"/>
                <w:szCs w:val="18"/>
              </w:rPr>
            </w:pPr>
          </w:p>
        </w:tc>
        <w:tc>
          <w:tcPr>
            <w:tcW w:w="1276"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7B1BD06D">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1</w:t>
            </w:r>
            <w:r>
              <w:rPr>
                <w:rFonts w:ascii="仿宋" w:hAnsi="仿宋" w:eastAsia="仿宋" w:cs="宋体"/>
                <w:kern w:val="0"/>
                <w:sz w:val="18"/>
                <w:szCs w:val="18"/>
              </w:rPr>
              <w:t>1999.807</w:t>
            </w:r>
          </w:p>
        </w:tc>
        <w:tc>
          <w:tcPr>
            <w:tcW w:w="1177"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38353CAC">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1</w:t>
            </w:r>
            <w:r>
              <w:rPr>
                <w:rFonts w:ascii="仿宋" w:hAnsi="仿宋" w:eastAsia="仿宋" w:cs="宋体"/>
                <w:kern w:val="0"/>
                <w:sz w:val="18"/>
                <w:szCs w:val="18"/>
              </w:rPr>
              <w:t>9839.331</w:t>
            </w:r>
          </w:p>
        </w:tc>
      </w:tr>
      <w:tr w14:paraId="61F16D2F">
        <w:tblPrEx>
          <w:tblCellMar>
            <w:top w:w="0" w:type="dxa"/>
            <w:left w:w="108" w:type="dxa"/>
            <w:bottom w:w="0" w:type="dxa"/>
            <w:right w:w="108" w:type="dxa"/>
          </w:tblCellMar>
        </w:tblPrEx>
        <w:trPr>
          <w:trHeight w:val="239" w:hRule="atLeast"/>
        </w:trPr>
        <w:tc>
          <w:tcPr>
            <w:tcW w:w="562"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4761408B">
            <w:pPr>
              <w:adjustRightInd w:val="0"/>
              <w:snapToGrid w:val="0"/>
              <w:jc w:val="center"/>
              <w:rPr>
                <w:rFonts w:hint="eastAsia" w:ascii="仿宋" w:hAnsi="仿宋" w:eastAsia="仿宋" w:cs="宋体"/>
                <w:kern w:val="0"/>
                <w:sz w:val="18"/>
                <w:szCs w:val="18"/>
              </w:rPr>
            </w:pPr>
          </w:p>
        </w:tc>
        <w:tc>
          <w:tcPr>
            <w:tcW w:w="1422"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48A4D411">
            <w:pPr>
              <w:adjustRightInd w:val="0"/>
              <w:snapToGrid w:val="0"/>
              <w:jc w:val="center"/>
              <w:rPr>
                <w:rFonts w:hint="eastAsia" w:ascii="仿宋" w:hAnsi="仿宋" w:eastAsia="仿宋" w:cs="宋体"/>
                <w:kern w:val="0"/>
                <w:sz w:val="18"/>
                <w:szCs w:val="18"/>
              </w:rPr>
            </w:pPr>
          </w:p>
        </w:tc>
        <w:tc>
          <w:tcPr>
            <w:tcW w:w="818"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1EB117E5">
            <w:pPr>
              <w:adjustRightInd w:val="0"/>
              <w:snapToGrid w:val="0"/>
              <w:jc w:val="center"/>
              <w:rPr>
                <w:rFonts w:hint="eastAsia" w:ascii="仿宋" w:hAnsi="仿宋" w:eastAsia="仿宋" w:cs="宋体"/>
                <w:kern w:val="0"/>
                <w:sz w:val="18"/>
                <w:szCs w:val="18"/>
              </w:rPr>
            </w:pPr>
          </w:p>
        </w:tc>
        <w:tc>
          <w:tcPr>
            <w:tcW w:w="1275"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2B9A6DB2">
            <w:pPr>
              <w:adjustRightInd w:val="0"/>
              <w:snapToGrid w:val="0"/>
              <w:jc w:val="center"/>
              <w:rPr>
                <w:rFonts w:hint="eastAsia" w:ascii="仿宋" w:hAnsi="仿宋" w:eastAsia="仿宋" w:cs="宋体"/>
                <w:kern w:val="0"/>
                <w:sz w:val="18"/>
                <w:szCs w:val="18"/>
              </w:rPr>
            </w:pPr>
          </w:p>
        </w:tc>
        <w:tc>
          <w:tcPr>
            <w:tcW w:w="1276" w:type="dxa"/>
            <w:vMerge w:val="restart"/>
            <w:tcBorders>
              <w:top w:val="nil"/>
              <w:left w:val="single" w:color="auto" w:sz="4" w:space="0"/>
              <w:bottom w:val="single" w:color="000000" w:sz="4" w:space="0"/>
              <w:right w:val="single" w:color="auto" w:sz="4" w:space="0"/>
            </w:tcBorders>
            <w:noWrap/>
            <w:tcMar>
              <w:left w:w="0" w:type="dxa"/>
              <w:right w:w="0" w:type="dxa"/>
            </w:tcMar>
            <w:vAlign w:val="center"/>
          </w:tcPr>
          <w:p w14:paraId="6E5986E0">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1</w:t>
            </w:r>
            <w:r>
              <w:rPr>
                <w:rFonts w:ascii="仿宋" w:hAnsi="仿宋" w:eastAsia="仿宋" w:cs="宋体"/>
                <w:kern w:val="0"/>
                <w:sz w:val="18"/>
                <w:szCs w:val="18"/>
              </w:rPr>
              <w:t xml:space="preserve">73 46 31 </w:t>
            </w:r>
          </w:p>
        </w:tc>
        <w:tc>
          <w:tcPr>
            <w:tcW w:w="1134"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133558AF">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2</w:t>
            </w:r>
            <w:r>
              <w:rPr>
                <w:rFonts w:ascii="仿宋" w:hAnsi="仿宋" w:eastAsia="仿宋" w:cs="宋体"/>
                <w:kern w:val="0"/>
                <w:sz w:val="18"/>
                <w:szCs w:val="18"/>
              </w:rPr>
              <w:t>94.640</w:t>
            </w:r>
          </w:p>
        </w:tc>
        <w:tc>
          <w:tcPr>
            <w:tcW w:w="992"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702219A4">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292.903</w:t>
            </w:r>
          </w:p>
        </w:tc>
        <w:tc>
          <w:tcPr>
            <w:tcW w:w="851"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2E1CDA50">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1</w:t>
            </w:r>
          </w:p>
        </w:tc>
        <w:tc>
          <w:tcPr>
            <w:tcW w:w="1134"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31D25C7F">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292.902</w:t>
            </w:r>
          </w:p>
        </w:tc>
        <w:tc>
          <w:tcPr>
            <w:tcW w:w="1134"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2792CABE">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31.947</w:t>
            </w:r>
          </w:p>
        </w:tc>
        <w:tc>
          <w:tcPr>
            <w:tcW w:w="850"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571B9EF9">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1</w:t>
            </w:r>
          </w:p>
        </w:tc>
        <w:tc>
          <w:tcPr>
            <w:tcW w:w="1276"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74FE17BB">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31.946</w:t>
            </w:r>
          </w:p>
        </w:tc>
        <w:tc>
          <w:tcPr>
            <w:tcW w:w="1276"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54B7FB32">
            <w:pPr>
              <w:adjustRightInd w:val="0"/>
              <w:snapToGrid w:val="0"/>
              <w:jc w:val="center"/>
              <w:rPr>
                <w:rFonts w:hint="eastAsia" w:ascii="仿宋" w:hAnsi="仿宋" w:eastAsia="仿宋" w:cs="宋体"/>
                <w:kern w:val="0"/>
                <w:sz w:val="18"/>
                <w:szCs w:val="18"/>
              </w:rPr>
            </w:pPr>
          </w:p>
        </w:tc>
        <w:tc>
          <w:tcPr>
            <w:tcW w:w="1177"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51099053">
            <w:pPr>
              <w:adjustRightInd w:val="0"/>
              <w:snapToGrid w:val="0"/>
              <w:jc w:val="center"/>
              <w:rPr>
                <w:rFonts w:hint="eastAsia" w:ascii="仿宋" w:hAnsi="仿宋" w:eastAsia="仿宋" w:cs="宋体"/>
                <w:kern w:val="0"/>
                <w:sz w:val="18"/>
                <w:szCs w:val="18"/>
              </w:rPr>
            </w:pPr>
          </w:p>
        </w:tc>
      </w:tr>
      <w:tr w14:paraId="59E7BFA1">
        <w:tblPrEx>
          <w:tblCellMar>
            <w:top w:w="0" w:type="dxa"/>
            <w:left w:w="108" w:type="dxa"/>
            <w:bottom w:w="0" w:type="dxa"/>
            <w:right w:w="108" w:type="dxa"/>
          </w:tblCellMar>
        </w:tblPrEx>
        <w:trPr>
          <w:trHeight w:val="248" w:hRule="atLeast"/>
        </w:trPr>
        <w:tc>
          <w:tcPr>
            <w:tcW w:w="562"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323DCFC3">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3</w:t>
            </w:r>
            <w:r>
              <w:rPr>
                <w:rFonts w:ascii="仿宋" w:hAnsi="仿宋" w:eastAsia="仿宋" w:cs="宋体"/>
                <w:kern w:val="0"/>
                <w:sz w:val="18"/>
                <w:szCs w:val="18"/>
              </w:rPr>
              <w:t>H</w:t>
            </w:r>
          </w:p>
        </w:tc>
        <w:tc>
          <w:tcPr>
            <w:tcW w:w="1422"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1F52CDC7">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9</w:t>
            </w:r>
            <w:r>
              <w:rPr>
                <w:rFonts w:ascii="仿宋" w:hAnsi="仿宋" w:eastAsia="仿宋" w:cs="宋体"/>
                <w:kern w:val="0"/>
                <w:sz w:val="18"/>
                <w:szCs w:val="18"/>
              </w:rPr>
              <w:t xml:space="preserve">0 01 54 </w:t>
            </w:r>
          </w:p>
        </w:tc>
        <w:tc>
          <w:tcPr>
            <w:tcW w:w="818"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4E48C0F7">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1</w:t>
            </w:r>
          </w:p>
        </w:tc>
        <w:tc>
          <w:tcPr>
            <w:tcW w:w="1275"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2B162D57">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9</w:t>
            </w:r>
            <w:r>
              <w:rPr>
                <w:rFonts w:ascii="仿宋" w:hAnsi="仿宋" w:eastAsia="仿宋" w:cs="宋体"/>
                <w:kern w:val="0"/>
                <w:sz w:val="18"/>
                <w:szCs w:val="18"/>
              </w:rPr>
              <w:t xml:space="preserve">0 01 53 </w:t>
            </w:r>
          </w:p>
        </w:tc>
        <w:tc>
          <w:tcPr>
            <w:tcW w:w="1276" w:type="dxa"/>
            <w:vMerge w:val="continue"/>
            <w:tcBorders>
              <w:top w:val="nil"/>
              <w:left w:val="single" w:color="auto" w:sz="4" w:space="0"/>
              <w:bottom w:val="single" w:color="000000" w:sz="4" w:space="0"/>
              <w:right w:val="single" w:color="auto" w:sz="4" w:space="0"/>
            </w:tcBorders>
            <w:noWrap w:val="0"/>
            <w:tcMar>
              <w:left w:w="0" w:type="dxa"/>
              <w:right w:w="0" w:type="dxa"/>
            </w:tcMar>
            <w:vAlign w:val="center"/>
          </w:tcPr>
          <w:p w14:paraId="43446D9E">
            <w:pPr>
              <w:adjustRightInd w:val="0"/>
              <w:snapToGrid w:val="0"/>
              <w:jc w:val="center"/>
              <w:rPr>
                <w:rFonts w:hint="eastAsia" w:ascii="仿宋" w:hAnsi="仿宋" w:eastAsia="仿宋" w:cs="宋体"/>
                <w:kern w:val="0"/>
                <w:sz w:val="18"/>
                <w:szCs w:val="18"/>
              </w:rPr>
            </w:pPr>
          </w:p>
        </w:tc>
        <w:tc>
          <w:tcPr>
            <w:tcW w:w="1134"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12663883">
            <w:pPr>
              <w:adjustRightInd w:val="0"/>
              <w:snapToGrid w:val="0"/>
              <w:jc w:val="center"/>
              <w:rPr>
                <w:rFonts w:hint="eastAsia" w:ascii="仿宋" w:hAnsi="仿宋" w:eastAsia="仿宋" w:cs="宋体"/>
                <w:kern w:val="0"/>
                <w:sz w:val="18"/>
                <w:szCs w:val="18"/>
              </w:rPr>
            </w:pPr>
          </w:p>
        </w:tc>
        <w:tc>
          <w:tcPr>
            <w:tcW w:w="992"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536D45CC">
            <w:pPr>
              <w:adjustRightInd w:val="0"/>
              <w:snapToGrid w:val="0"/>
              <w:jc w:val="center"/>
              <w:rPr>
                <w:rFonts w:hint="eastAsia" w:ascii="仿宋" w:hAnsi="仿宋" w:eastAsia="仿宋" w:cs="宋体"/>
                <w:kern w:val="0"/>
                <w:sz w:val="18"/>
                <w:szCs w:val="18"/>
              </w:rPr>
            </w:pPr>
          </w:p>
        </w:tc>
        <w:tc>
          <w:tcPr>
            <w:tcW w:w="851"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1441FB0F">
            <w:pPr>
              <w:adjustRightInd w:val="0"/>
              <w:snapToGrid w:val="0"/>
              <w:jc w:val="center"/>
              <w:rPr>
                <w:rFonts w:hint="eastAsia" w:ascii="仿宋" w:hAnsi="仿宋" w:eastAsia="仿宋" w:cs="宋体"/>
                <w:kern w:val="0"/>
                <w:sz w:val="18"/>
                <w:szCs w:val="18"/>
              </w:rPr>
            </w:pPr>
          </w:p>
        </w:tc>
        <w:tc>
          <w:tcPr>
            <w:tcW w:w="1134"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759836D9">
            <w:pPr>
              <w:adjustRightInd w:val="0"/>
              <w:snapToGrid w:val="0"/>
              <w:jc w:val="center"/>
              <w:rPr>
                <w:rFonts w:hint="eastAsia" w:ascii="仿宋" w:hAnsi="仿宋" w:eastAsia="仿宋" w:cs="宋体"/>
                <w:kern w:val="0"/>
                <w:sz w:val="18"/>
                <w:szCs w:val="18"/>
              </w:rPr>
            </w:pPr>
          </w:p>
        </w:tc>
        <w:tc>
          <w:tcPr>
            <w:tcW w:w="1134"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42853617">
            <w:pPr>
              <w:adjustRightInd w:val="0"/>
              <w:snapToGrid w:val="0"/>
              <w:jc w:val="center"/>
              <w:rPr>
                <w:rFonts w:hint="eastAsia" w:ascii="仿宋" w:hAnsi="仿宋" w:eastAsia="仿宋" w:cs="宋体"/>
                <w:kern w:val="0"/>
                <w:sz w:val="18"/>
                <w:szCs w:val="18"/>
              </w:rPr>
            </w:pPr>
          </w:p>
        </w:tc>
        <w:tc>
          <w:tcPr>
            <w:tcW w:w="850"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0D69C40C">
            <w:pPr>
              <w:adjustRightInd w:val="0"/>
              <w:snapToGrid w:val="0"/>
              <w:jc w:val="center"/>
              <w:rPr>
                <w:rFonts w:hint="eastAsia" w:ascii="仿宋" w:hAnsi="仿宋" w:eastAsia="仿宋" w:cs="宋体"/>
                <w:kern w:val="0"/>
                <w:sz w:val="18"/>
                <w:szCs w:val="18"/>
              </w:rPr>
            </w:pPr>
          </w:p>
        </w:tc>
        <w:tc>
          <w:tcPr>
            <w:tcW w:w="1276"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5EE30E7A">
            <w:pPr>
              <w:adjustRightInd w:val="0"/>
              <w:snapToGrid w:val="0"/>
              <w:jc w:val="center"/>
              <w:rPr>
                <w:rFonts w:hint="eastAsia" w:ascii="仿宋" w:hAnsi="仿宋" w:eastAsia="仿宋" w:cs="宋体"/>
                <w:kern w:val="0"/>
                <w:sz w:val="18"/>
                <w:szCs w:val="18"/>
              </w:rPr>
            </w:pPr>
          </w:p>
        </w:tc>
        <w:tc>
          <w:tcPr>
            <w:tcW w:w="1276"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5BA77B93">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1</w:t>
            </w:r>
            <w:r>
              <w:rPr>
                <w:rFonts w:ascii="仿宋" w:hAnsi="仿宋" w:eastAsia="仿宋" w:cs="宋体"/>
                <w:kern w:val="0"/>
                <w:sz w:val="18"/>
                <w:szCs w:val="18"/>
              </w:rPr>
              <w:t>1706.905</w:t>
            </w:r>
          </w:p>
        </w:tc>
        <w:tc>
          <w:tcPr>
            <w:tcW w:w="1177"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46CBDEC3">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1</w:t>
            </w:r>
            <w:r>
              <w:rPr>
                <w:rFonts w:ascii="仿宋" w:hAnsi="仿宋" w:eastAsia="仿宋" w:cs="宋体"/>
                <w:kern w:val="0"/>
                <w:sz w:val="18"/>
                <w:szCs w:val="18"/>
              </w:rPr>
              <w:t>9871.277</w:t>
            </w:r>
          </w:p>
        </w:tc>
      </w:tr>
      <w:tr w14:paraId="4555EC5E">
        <w:tblPrEx>
          <w:tblCellMar>
            <w:top w:w="0" w:type="dxa"/>
            <w:left w:w="108" w:type="dxa"/>
            <w:bottom w:w="0" w:type="dxa"/>
            <w:right w:w="108" w:type="dxa"/>
          </w:tblCellMar>
        </w:tblPrEx>
        <w:trPr>
          <w:trHeight w:val="239" w:hRule="atLeast"/>
        </w:trPr>
        <w:tc>
          <w:tcPr>
            <w:tcW w:w="562"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44B88D94">
            <w:pPr>
              <w:adjustRightInd w:val="0"/>
              <w:snapToGrid w:val="0"/>
              <w:jc w:val="center"/>
              <w:rPr>
                <w:rFonts w:hint="eastAsia" w:ascii="仿宋" w:hAnsi="仿宋" w:eastAsia="仿宋" w:cs="宋体"/>
                <w:kern w:val="0"/>
                <w:sz w:val="18"/>
                <w:szCs w:val="18"/>
              </w:rPr>
            </w:pPr>
          </w:p>
        </w:tc>
        <w:tc>
          <w:tcPr>
            <w:tcW w:w="1422"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54F8B3FC">
            <w:pPr>
              <w:adjustRightInd w:val="0"/>
              <w:snapToGrid w:val="0"/>
              <w:jc w:val="center"/>
              <w:rPr>
                <w:rFonts w:hint="eastAsia" w:ascii="仿宋" w:hAnsi="仿宋" w:eastAsia="仿宋" w:cs="宋体"/>
                <w:kern w:val="0"/>
                <w:sz w:val="18"/>
                <w:szCs w:val="18"/>
              </w:rPr>
            </w:pPr>
          </w:p>
        </w:tc>
        <w:tc>
          <w:tcPr>
            <w:tcW w:w="818"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3BDD102D">
            <w:pPr>
              <w:adjustRightInd w:val="0"/>
              <w:snapToGrid w:val="0"/>
              <w:jc w:val="center"/>
              <w:rPr>
                <w:rFonts w:hint="eastAsia" w:ascii="仿宋" w:hAnsi="仿宋" w:eastAsia="仿宋" w:cs="宋体"/>
                <w:kern w:val="0"/>
                <w:sz w:val="18"/>
                <w:szCs w:val="18"/>
              </w:rPr>
            </w:pPr>
          </w:p>
        </w:tc>
        <w:tc>
          <w:tcPr>
            <w:tcW w:w="1275"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4ABAC547">
            <w:pPr>
              <w:adjustRightInd w:val="0"/>
              <w:snapToGrid w:val="0"/>
              <w:jc w:val="center"/>
              <w:rPr>
                <w:rFonts w:hint="eastAsia" w:ascii="仿宋" w:hAnsi="仿宋" w:eastAsia="仿宋" w:cs="宋体"/>
                <w:kern w:val="0"/>
                <w:sz w:val="18"/>
                <w:szCs w:val="18"/>
              </w:rPr>
            </w:pPr>
          </w:p>
        </w:tc>
        <w:tc>
          <w:tcPr>
            <w:tcW w:w="1276" w:type="dxa"/>
            <w:vMerge w:val="restart"/>
            <w:tcBorders>
              <w:top w:val="nil"/>
              <w:left w:val="single" w:color="auto" w:sz="4" w:space="0"/>
              <w:bottom w:val="single" w:color="000000" w:sz="4" w:space="0"/>
              <w:right w:val="single" w:color="auto" w:sz="4" w:space="0"/>
            </w:tcBorders>
            <w:noWrap/>
            <w:tcMar>
              <w:left w:w="0" w:type="dxa"/>
              <w:right w:w="0" w:type="dxa"/>
            </w:tcMar>
            <w:vAlign w:val="center"/>
          </w:tcPr>
          <w:p w14:paraId="6CF0477A">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8</w:t>
            </w:r>
            <w:r>
              <w:rPr>
                <w:rFonts w:ascii="仿宋" w:hAnsi="仿宋" w:eastAsia="仿宋" w:cs="宋体"/>
                <w:kern w:val="0"/>
                <w:sz w:val="18"/>
                <w:szCs w:val="18"/>
              </w:rPr>
              <w:t xml:space="preserve">3 48 24 </w:t>
            </w:r>
          </w:p>
        </w:tc>
        <w:tc>
          <w:tcPr>
            <w:tcW w:w="1134"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5618FE2B">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3</w:t>
            </w:r>
            <w:r>
              <w:rPr>
                <w:rFonts w:ascii="仿宋" w:hAnsi="仿宋" w:eastAsia="仿宋" w:cs="宋体"/>
                <w:kern w:val="0"/>
                <w:sz w:val="18"/>
                <w:szCs w:val="18"/>
              </w:rPr>
              <w:t>71.052</w:t>
            </w:r>
          </w:p>
        </w:tc>
        <w:tc>
          <w:tcPr>
            <w:tcW w:w="992"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71B38CAF">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40.030</w:t>
            </w:r>
          </w:p>
        </w:tc>
        <w:tc>
          <w:tcPr>
            <w:tcW w:w="851"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5AE51CD5">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1</w:t>
            </w:r>
          </w:p>
        </w:tc>
        <w:tc>
          <w:tcPr>
            <w:tcW w:w="1134"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7511D1B7">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40.031</w:t>
            </w:r>
          </w:p>
        </w:tc>
        <w:tc>
          <w:tcPr>
            <w:tcW w:w="1134"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3541CD65">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368.886</w:t>
            </w:r>
          </w:p>
        </w:tc>
        <w:tc>
          <w:tcPr>
            <w:tcW w:w="850"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7719FB1D">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2</w:t>
            </w:r>
          </w:p>
        </w:tc>
        <w:tc>
          <w:tcPr>
            <w:tcW w:w="1276"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647E7672">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368.884</w:t>
            </w:r>
          </w:p>
        </w:tc>
        <w:tc>
          <w:tcPr>
            <w:tcW w:w="1276"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37117287">
            <w:pPr>
              <w:adjustRightInd w:val="0"/>
              <w:snapToGrid w:val="0"/>
              <w:jc w:val="center"/>
              <w:rPr>
                <w:rFonts w:hint="eastAsia" w:ascii="仿宋" w:hAnsi="仿宋" w:eastAsia="仿宋" w:cs="宋体"/>
                <w:kern w:val="0"/>
                <w:sz w:val="18"/>
                <w:szCs w:val="18"/>
              </w:rPr>
            </w:pPr>
          </w:p>
        </w:tc>
        <w:tc>
          <w:tcPr>
            <w:tcW w:w="1177"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2C7D2AEE">
            <w:pPr>
              <w:adjustRightInd w:val="0"/>
              <w:snapToGrid w:val="0"/>
              <w:jc w:val="center"/>
              <w:rPr>
                <w:rFonts w:hint="eastAsia" w:ascii="仿宋" w:hAnsi="仿宋" w:eastAsia="仿宋" w:cs="宋体"/>
                <w:kern w:val="0"/>
                <w:sz w:val="18"/>
                <w:szCs w:val="18"/>
              </w:rPr>
            </w:pPr>
          </w:p>
        </w:tc>
      </w:tr>
      <w:tr w14:paraId="35930CF9">
        <w:tblPrEx>
          <w:tblCellMar>
            <w:top w:w="0" w:type="dxa"/>
            <w:left w:w="108" w:type="dxa"/>
            <w:bottom w:w="0" w:type="dxa"/>
            <w:right w:w="108" w:type="dxa"/>
          </w:tblCellMar>
        </w:tblPrEx>
        <w:trPr>
          <w:trHeight w:val="288" w:hRule="atLeast"/>
        </w:trPr>
        <w:tc>
          <w:tcPr>
            <w:tcW w:w="562"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4C97809E">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4</w:t>
            </w:r>
            <w:r>
              <w:rPr>
                <w:rFonts w:ascii="仿宋" w:hAnsi="仿宋" w:eastAsia="仿宋" w:cs="宋体"/>
                <w:kern w:val="0"/>
                <w:sz w:val="18"/>
                <w:szCs w:val="18"/>
              </w:rPr>
              <w:t>H</w:t>
            </w:r>
          </w:p>
        </w:tc>
        <w:tc>
          <w:tcPr>
            <w:tcW w:w="1422"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2F8ABB29">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8</w:t>
            </w:r>
            <w:r>
              <w:rPr>
                <w:rFonts w:ascii="仿宋" w:hAnsi="仿宋" w:eastAsia="仿宋" w:cs="宋体"/>
                <w:kern w:val="0"/>
                <w:sz w:val="18"/>
                <w:szCs w:val="18"/>
              </w:rPr>
              <w:t xml:space="preserve">9 41 22 </w:t>
            </w:r>
          </w:p>
        </w:tc>
        <w:tc>
          <w:tcPr>
            <w:tcW w:w="818"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3AF47B19">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1</w:t>
            </w:r>
          </w:p>
        </w:tc>
        <w:tc>
          <w:tcPr>
            <w:tcW w:w="1275"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7B1E7373">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8</w:t>
            </w:r>
            <w:r>
              <w:rPr>
                <w:rFonts w:ascii="仿宋" w:hAnsi="仿宋" w:eastAsia="仿宋" w:cs="宋体"/>
                <w:kern w:val="0"/>
                <w:sz w:val="18"/>
                <w:szCs w:val="18"/>
              </w:rPr>
              <w:t xml:space="preserve">9 41 21 </w:t>
            </w:r>
          </w:p>
        </w:tc>
        <w:tc>
          <w:tcPr>
            <w:tcW w:w="1276" w:type="dxa"/>
            <w:vMerge w:val="continue"/>
            <w:tcBorders>
              <w:top w:val="nil"/>
              <w:left w:val="single" w:color="auto" w:sz="4" w:space="0"/>
              <w:bottom w:val="single" w:color="000000" w:sz="4" w:space="0"/>
              <w:right w:val="single" w:color="auto" w:sz="4" w:space="0"/>
            </w:tcBorders>
            <w:noWrap w:val="0"/>
            <w:tcMar>
              <w:left w:w="0" w:type="dxa"/>
              <w:right w:w="0" w:type="dxa"/>
            </w:tcMar>
            <w:vAlign w:val="center"/>
          </w:tcPr>
          <w:p w14:paraId="7B27D733">
            <w:pPr>
              <w:adjustRightInd w:val="0"/>
              <w:snapToGrid w:val="0"/>
              <w:jc w:val="center"/>
              <w:rPr>
                <w:rFonts w:hint="eastAsia" w:ascii="仿宋" w:hAnsi="仿宋" w:eastAsia="仿宋" w:cs="宋体"/>
                <w:kern w:val="0"/>
                <w:sz w:val="18"/>
                <w:szCs w:val="18"/>
              </w:rPr>
            </w:pPr>
          </w:p>
        </w:tc>
        <w:tc>
          <w:tcPr>
            <w:tcW w:w="1134"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2E20210B">
            <w:pPr>
              <w:adjustRightInd w:val="0"/>
              <w:snapToGrid w:val="0"/>
              <w:jc w:val="center"/>
              <w:rPr>
                <w:rFonts w:hint="eastAsia" w:ascii="仿宋" w:hAnsi="仿宋" w:eastAsia="仿宋" w:cs="宋体"/>
                <w:kern w:val="0"/>
                <w:sz w:val="18"/>
                <w:szCs w:val="18"/>
              </w:rPr>
            </w:pPr>
          </w:p>
        </w:tc>
        <w:tc>
          <w:tcPr>
            <w:tcW w:w="992"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69D2EFFB">
            <w:pPr>
              <w:adjustRightInd w:val="0"/>
              <w:snapToGrid w:val="0"/>
              <w:jc w:val="center"/>
              <w:rPr>
                <w:rFonts w:hint="eastAsia" w:ascii="仿宋" w:hAnsi="仿宋" w:eastAsia="仿宋" w:cs="宋体"/>
                <w:kern w:val="0"/>
                <w:sz w:val="18"/>
                <w:szCs w:val="18"/>
              </w:rPr>
            </w:pPr>
          </w:p>
        </w:tc>
        <w:tc>
          <w:tcPr>
            <w:tcW w:w="851"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2A121CC9">
            <w:pPr>
              <w:adjustRightInd w:val="0"/>
              <w:snapToGrid w:val="0"/>
              <w:jc w:val="center"/>
              <w:rPr>
                <w:rFonts w:hint="eastAsia" w:ascii="仿宋" w:hAnsi="仿宋" w:eastAsia="仿宋" w:cs="宋体"/>
                <w:kern w:val="0"/>
                <w:sz w:val="18"/>
                <w:szCs w:val="18"/>
              </w:rPr>
            </w:pPr>
          </w:p>
        </w:tc>
        <w:tc>
          <w:tcPr>
            <w:tcW w:w="1134"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668FD62A">
            <w:pPr>
              <w:adjustRightInd w:val="0"/>
              <w:snapToGrid w:val="0"/>
              <w:jc w:val="center"/>
              <w:rPr>
                <w:rFonts w:hint="eastAsia" w:ascii="仿宋" w:hAnsi="仿宋" w:eastAsia="仿宋" w:cs="宋体"/>
                <w:kern w:val="0"/>
                <w:sz w:val="18"/>
                <w:szCs w:val="18"/>
              </w:rPr>
            </w:pPr>
          </w:p>
        </w:tc>
        <w:tc>
          <w:tcPr>
            <w:tcW w:w="1134"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131687DF">
            <w:pPr>
              <w:adjustRightInd w:val="0"/>
              <w:snapToGrid w:val="0"/>
              <w:jc w:val="center"/>
              <w:rPr>
                <w:rFonts w:hint="eastAsia" w:ascii="仿宋" w:hAnsi="仿宋" w:eastAsia="仿宋" w:cs="宋体"/>
                <w:kern w:val="0"/>
                <w:sz w:val="18"/>
                <w:szCs w:val="18"/>
              </w:rPr>
            </w:pPr>
          </w:p>
        </w:tc>
        <w:tc>
          <w:tcPr>
            <w:tcW w:w="850"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51E4E9FC">
            <w:pPr>
              <w:adjustRightInd w:val="0"/>
              <w:snapToGrid w:val="0"/>
              <w:jc w:val="center"/>
              <w:rPr>
                <w:rFonts w:hint="eastAsia" w:ascii="仿宋" w:hAnsi="仿宋" w:eastAsia="仿宋" w:cs="宋体"/>
                <w:kern w:val="0"/>
                <w:sz w:val="18"/>
                <w:szCs w:val="18"/>
              </w:rPr>
            </w:pPr>
          </w:p>
        </w:tc>
        <w:tc>
          <w:tcPr>
            <w:tcW w:w="1276"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72436110">
            <w:pPr>
              <w:adjustRightInd w:val="0"/>
              <w:snapToGrid w:val="0"/>
              <w:jc w:val="center"/>
              <w:rPr>
                <w:rFonts w:hint="eastAsia" w:ascii="仿宋" w:hAnsi="仿宋" w:eastAsia="仿宋" w:cs="宋体"/>
                <w:kern w:val="0"/>
                <w:sz w:val="18"/>
                <w:szCs w:val="18"/>
              </w:rPr>
            </w:pPr>
          </w:p>
        </w:tc>
        <w:tc>
          <w:tcPr>
            <w:tcW w:w="1276"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058B2160">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1</w:t>
            </w:r>
            <w:r>
              <w:rPr>
                <w:rFonts w:ascii="仿宋" w:hAnsi="仿宋" w:eastAsia="仿宋" w:cs="宋体"/>
                <w:kern w:val="0"/>
                <w:sz w:val="18"/>
                <w:szCs w:val="18"/>
              </w:rPr>
              <w:t>1746.936</w:t>
            </w:r>
          </w:p>
        </w:tc>
        <w:tc>
          <w:tcPr>
            <w:tcW w:w="1177" w:type="dxa"/>
            <w:vMerge w:val="restart"/>
            <w:tcBorders>
              <w:top w:val="nil"/>
              <w:left w:val="single" w:color="auto" w:sz="4" w:space="0"/>
              <w:bottom w:val="single" w:color="auto" w:sz="4" w:space="0"/>
              <w:right w:val="single" w:color="auto" w:sz="4" w:space="0"/>
            </w:tcBorders>
            <w:noWrap/>
            <w:tcMar>
              <w:left w:w="0" w:type="dxa"/>
              <w:right w:w="0" w:type="dxa"/>
            </w:tcMar>
            <w:vAlign w:val="center"/>
          </w:tcPr>
          <w:p w14:paraId="73479C7B">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2</w:t>
            </w:r>
            <w:r>
              <w:rPr>
                <w:rFonts w:ascii="仿宋" w:hAnsi="仿宋" w:eastAsia="仿宋" w:cs="宋体"/>
                <w:kern w:val="0"/>
                <w:sz w:val="18"/>
                <w:szCs w:val="18"/>
              </w:rPr>
              <w:t>0240.161</w:t>
            </w:r>
          </w:p>
        </w:tc>
      </w:tr>
      <w:tr w14:paraId="59E51056">
        <w:tblPrEx>
          <w:tblCellMar>
            <w:top w:w="0" w:type="dxa"/>
            <w:left w:w="108" w:type="dxa"/>
            <w:bottom w:w="0" w:type="dxa"/>
            <w:right w:w="108" w:type="dxa"/>
          </w:tblCellMar>
        </w:tblPrEx>
        <w:trPr>
          <w:trHeight w:val="239" w:hRule="atLeast"/>
        </w:trPr>
        <w:tc>
          <w:tcPr>
            <w:tcW w:w="562"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73FAD922">
            <w:pPr>
              <w:adjustRightInd w:val="0"/>
              <w:snapToGrid w:val="0"/>
              <w:jc w:val="center"/>
              <w:rPr>
                <w:rFonts w:hint="eastAsia" w:ascii="仿宋" w:hAnsi="仿宋" w:eastAsia="仿宋" w:cs="宋体"/>
                <w:kern w:val="0"/>
                <w:sz w:val="18"/>
                <w:szCs w:val="18"/>
              </w:rPr>
            </w:pPr>
          </w:p>
        </w:tc>
        <w:tc>
          <w:tcPr>
            <w:tcW w:w="1422"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1300BCCD">
            <w:pPr>
              <w:adjustRightInd w:val="0"/>
              <w:snapToGrid w:val="0"/>
              <w:jc w:val="center"/>
              <w:rPr>
                <w:rFonts w:hint="eastAsia" w:ascii="仿宋" w:hAnsi="仿宋" w:eastAsia="仿宋" w:cs="宋体"/>
                <w:kern w:val="0"/>
                <w:sz w:val="18"/>
                <w:szCs w:val="18"/>
              </w:rPr>
            </w:pPr>
          </w:p>
        </w:tc>
        <w:tc>
          <w:tcPr>
            <w:tcW w:w="818"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058A300A">
            <w:pPr>
              <w:adjustRightInd w:val="0"/>
              <w:snapToGrid w:val="0"/>
              <w:jc w:val="center"/>
              <w:rPr>
                <w:rFonts w:hint="eastAsia" w:ascii="仿宋" w:hAnsi="仿宋" w:eastAsia="仿宋" w:cs="宋体"/>
                <w:kern w:val="0"/>
                <w:sz w:val="18"/>
                <w:szCs w:val="18"/>
              </w:rPr>
            </w:pPr>
          </w:p>
        </w:tc>
        <w:tc>
          <w:tcPr>
            <w:tcW w:w="1275"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5D9ECC3F">
            <w:pPr>
              <w:adjustRightInd w:val="0"/>
              <w:snapToGrid w:val="0"/>
              <w:jc w:val="center"/>
              <w:rPr>
                <w:rFonts w:hint="eastAsia" w:ascii="仿宋" w:hAnsi="仿宋" w:eastAsia="仿宋" w:cs="宋体"/>
                <w:kern w:val="0"/>
                <w:sz w:val="18"/>
                <w:szCs w:val="18"/>
              </w:rPr>
            </w:pPr>
          </w:p>
        </w:tc>
        <w:tc>
          <w:tcPr>
            <w:tcW w:w="1276" w:type="dxa"/>
            <w:vMerge w:val="restart"/>
            <w:tcBorders>
              <w:top w:val="nil"/>
              <w:left w:val="single" w:color="auto" w:sz="4" w:space="0"/>
              <w:right w:val="single" w:color="auto" w:sz="4" w:space="0"/>
            </w:tcBorders>
            <w:noWrap/>
            <w:tcMar>
              <w:left w:w="0" w:type="dxa"/>
              <w:right w:w="0" w:type="dxa"/>
            </w:tcMar>
            <w:vAlign w:val="center"/>
          </w:tcPr>
          <w:p w14:paraId="2CD5E568">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3</w:t>
            </w:r>
            <w:r>
              <w:rPr>
                <w:rFonts w:ascii="仿宋" w:hAnsi="仿宋" w:eastAsia="仿宋" w:cs="宋体"/>
                <w:kern w:val="0"/>
                <w:sz w:val="18"/>
                <w:szCs w:val="18"/>
              </w:rPr>
              <w:t xml:space="preserve">53 29 45 </w:t>
            </w:r>
          </w:p>
        </w:tc>
        <w:tc>
          <w:tcPr>
            <w:tcW w:w="1134" w:type="dxa"/>
            <w:vMerge w:val="restart"/>
            <w:tcBorders>
              <w:top w:val="nil"/>
              <w:left w:val="single" w:color="auto" w:sz="4" w:space="0"/>
              <w:right w:val="single" w:color="auto" w:sz="4" w:space="0"/>
            </w:tcBorders>
            <w:noWrap/>
            <w:tcMar>
              <w:left w:w="0" w:type="dxa"/>
              <w:right w:w="0" w:type="dxa"/>
            </w:tcMar>
            <w:vAlign w:val="center"/>
          </w:tcPr>
          <w:p w14:paraId="50E7D404">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2</w:t>
            </w:r>
            <w:r>
              <w:rPr>
                <w:rFonts w:ascii="仿宋" w:hAnsi="仿宋" w:eastAsia="仿宋" w:cs="宋体"/>
                <w:kern w:val="0"/>
                <w:sz w:val="18"/>
                <w:szCs w:val="18"/>
              </w:rPr>
              <w:t>92.488</w:t>
            </w:r>
          </w:p>
        </w:tc>
        <w:tc>
          <w:tcPr>
            <w:tcW w:w="992" w:type="dxa"/>
            <w:vMerge w:val="restart"/>
            <w:tcBorders>
              <w:top w:val="nil"/>
              <w:left w:val="single" w:color="auto" w:sz="4" w:space="0"/>
              <w:right w:val="single" w:color="auto" w:sz="4" w:space="0"/>
            </w:tcBorders>
            <w:noWrap/>
            <w:tcMar>
              <w:left w:w="0" w:type="dxa"/>
              <w:right w:w="0" w:type="dxa"/>
            </w:tcMar>
            <w:vAlign w:val="center"/>
          </w:tcPr>
          <w:p w14:paraId="63939D22">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290.605</w:t>
            </w:r>
          </w:p>
        </w:tc>
        <w:tc>
          <w:tcPr>
            <w:tcW w:w="851" w:type="dxa"/>
            <w:vMerge w:val="restart"/>
            <w:tcBorders>
              <w:top w:val="nil"/>
              <w:left w:val="single" w:color="auto" w:sz="4" w:space="0"/>
              <w:right w:val="single" w:color="auto" w:sz="4" w:space="0"/>
            </w:tcBorders>
            <w:noWrap/>
            <w:tcMar>
              <w:left w:w="0" w:type="dxa"/>
              <w:right w:w="0" w:type="dxa"/>
            </w:tcMar>
            <w:vAlign w:val="center"/>
          </w:tcPr>
          <w:p w14:paraId="2F3DF38A">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1</w:t>
            </w:r>
          </w:p>
        </w:tc>
        <w:tc>
          <w:tcPr>
            <w:tcW w:w="1134" w:type="dxa"/>
            <w:vMerge w:val="restart"/>
            <w:tcBorders>
              <w:top w:val="nil"/>
              <w:left w:val="single" w:color="auto" w:sz="4" w:space="0"/>
              <w:right w:val="single" w:color="auto" w:sz="4" w:space="0"/>
            </w:tcBorders>
            <w:noWrap/>
            <w:tcMar>
              <w:left w:w="0" w:type="dxa"/>
              <w:right w:w="0" w:type="dxa"/>
            </w:tcMar>
            <w:vAlign w:val="center"/>
          </w:tcPr>
          <w:p w14:paraId="34046A5B">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29.606</w:t>
            </w:r>
          </w:p>
        </w:tc>
        <w:tc>
          <w:tcPr>
            <w:tcW w:w="1134" w:type="dxa"/>
            <w:vMerge w:val="restart"/>
            <w:tcBorders>
              <w:top w:val="nil"/>
              <w:left w:val="single" w:color="auto" w:sz="4" w:space="0"/>
              <w:right w:val="single" w:color="auto" w:sz="4" w:space="0"/>
            </w:tcBorders>
            <w:noWrap/>
            <w:tcMar>
              <w:left w:w="0" w:type="dxa"/>
              <w:right w:w="0" w:type="dxa"/>
            </w:tcMar>
            <w:vAlign w:val="center"/>
          </w:tcPr>
          <w:p w14:paraId="0C0BC130">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33.132</w:t>
            </w:r>
          </w:p>
        </w:tc>
        <w:tc>
          <w:tcPr>
            <w:tcW w:w="850" w:type="dxa"/>
            <w:vMerge w:val="restart"/>
            <w:tcBorders>
              <w:top w:val="nil"/>
              <w:left w:val="single" w:color="auto" w:sz="4" w:space="0"/>
              <w:right w:val="single" w:color="auto" w:sz="4" w:space="0"/>
            </w:tcBorders>
            <w:noWrap/>
            <w:tcMar>
              <w:left w:w="0" w:type="dxa"/>
              <w:right w:w="0" w:type="dxa"/>
            </w:tcMar>
            <w:vAlign w:val="center"/>
          </w:tcPr>
          <w:p w14:paraId="69EA5558">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1</w:t>
            </w:r>
          </w:p>
        </w:tc>
        <w:tc>
          <w:tcPr>
            <w:tcW w:w="1276" w:type="dxa"/>
            <w:vMerge w:val="restart"/>
            <w:tcBorders>
              <w:top w:val="nil"/>
              <w:left w:val="single" w:color="auto" w:sz="4" w:space="0"/>
              <w:right w:val="single" w:color="auto" w:sz="4" w:space="0"/>
            </w:tcBorders>
            <w:noWrap/>
            <w:tcMar>
              <w:left w:w="0" w:type="dxa"/>
              <w:right w:w="0" w:type="dxa"/>
            </w:tcMar>
            <w:vAlign w:val="center"/>
          </w:tcPr>
          <w:p w14:paraId="680EFE7F">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33.133</w:t>
            </w:r>
          </w:p>
        </w:tc>
        <w:tc>
          <w:tcPr>
            <w:tcW w:w="1276"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7C5C2CAB">
            <w:pPr>
              <w:adjustRightInd w:val="0"/>
              <w:snapToGrid w:val="0"/>
              <w:jc w:val="center"/>
              <w:rPr>
                <w:rFonts w:hint="eastAsia" w:ascii="仿宋" w:hAnsi="仿宋" w:eastAsia="仿宋" w:cs="宋体"/>
                <w:kern w:val="0"/>
                <w:sz w:val="18"/>
                <w:szCs w:val="18"/>
              </w:rPr>
            </w:pPr>
          </w:p>
        </w:tc>
        <w:tc>
          <w:tcPr>
            <w:tcW w:w="1177" w:type="dxa"/>
            <w:vMerge w:val="continue"/>
            <w:tcBorders>
              <w:top w:val="nil"/>
              <w:left w:val="single" w:color="auto" w:sz="4" w:space="0"/>
              <w:bottom w:val="single" w:color="auto" w:sz="4" w:space="0"/>
              <w:right w:val="single" w:color="auto" w:sz="4" w:space="0"/>
            </w:tcBorders>
            <w:noWrap w:val="0"/>
            <w:tcMar>
              <w:left w:w="0" w:type="dxa"/>
              <w:right w:w="0" w:type="dxa"/>
            </w:tcMar>
            <w:vAlign w:val="center"/>
          </w:tcPr>
          <w:p w14:paraId="5CDF63D2">
            <w:pPr>
              <w:adjustRightInd w:val="0"/>
              <w:snapToGrid w:val="0"/>
              <w:jc w:val="center"/>
              <w:rPr>
                <w:rFonts w:hint="eastAsia" w:ascii="仿宋" w:hAnsi="仿宋" w:eastAsia="仿宋" w:cs="宋体"/>
                <w:kern w:val="0"/>
                <w:sz w:val="18"/>
                <w:szCs w:val="18"/>
              </w:rPr>
            </w:pPr>
          </w:p>
        </w:tc>
      </w:tr>
      <w:tr w14:paraId="1253D066">
        <w:tblPrEx>
          <w:tblCellMar>
            <w:top w:w="0" w:type="dxa"/>
            <w:left w:w="108" w:type="dxa"/>
            <w:bottom w:w="0" w:type="dxa"/>
            <w:right w:w="108" w:type="dxa"/>
          </w:tblCellMar>
        </w:tblPrEx>
        <w:trPr>
          <w:trHeight w:val="239" w:hRule="atLeast"/>
        </w:trPr>
        <w:tc>
          <w:tcPr>
            <w:tcW w:w="562" w:type="dxa"/>
            <w:vMerge w:val="restart"/>
            <w:tcBorders>
              <w:top w:val="nil"/>
              <w:left w:val="single" w:color="auto" w:sz="4" w:space="0"/>
              <w:right w:val="single" w:color="auto" w:sz="4" w:space="0"/>
            </w:tcBorders>
            <w:noWrap w:val="0"/>
            <w:tcMar>
              <w:left w:w="0" w:type="dxa"/>
              <w:right w:w="0" w:type="dxa"/>
            </w:tcMar>
            <w:vAlign w:val="center"/>
          </w:tcPr>
          <w:p w14:paraId="0DEE16CA">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1</w:t>
            </w:r>
            <w:r>
              <w:rPr>
                <w:rFonts w:ascii="仿宋" w:hAnsi="仿宋" w:eastAsia="仿宋" w:cs="宋体"/>
                <w:kern w:val="0"/>
                <w:sz w:val="18"/>
                <w:szCs w:val="18"/>
              </w:rPr>
              <w:t>H</w:t>
            </w:r>
          </w:p>
        </w:tc>
        <w:tc>
          <w:tcPr>
            <w:tcW w:w="1422" w:type="dxa"/>
            <w:vMerge w:val="restart"/>
            <w:tcBorders>
              <w:top w:val="nil"/>
              <w:left w:val="single" w:color="auto" w:sz="4" w:space="0"/>
              <w:right w:val="single" w:color="auto" w:sz="4" w:space="0"/>
            </w:tcBorders>
            <w:noWrap w:val="0"/>
            <w:tcMar>
              <w:left w:w="0" w:type="dxa"/>
              <w:right w:w="0" w:type="dxa"/>
            </w:tcMar>
            <w:vAlign w:val="center"/>
          </w:tcPr>
          <w:p w14:paraId="0A0249D4">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9</w:t>
            </w:r>
            <w:r>
              <w:rPr>
                <w:rFonts w:ascii="仿宋" w:hAnsi="仿宋" w:eastAsia="仿宋" w:cs="宋体"/>
                <w:kern w:val="0"/>
                <w:sz w:val="18"/>
                <w:szCs w:val="18"/>
              </w:rPr>
              <w:t xml:space="preserve">0 38 41 </w:t>
            </w:r>
          </w:p>
        </w:tc>
        <w:tc>
          <w:tcPr>
            <w:tcW w:w="818" w:type="dxa"/>
            <w:vMerge w:val="restart"/>
            <w:tcBorders>
              <w:top w:val="nil"/>
              <w:left w:val="single" w:color="auto" w:sz="4" w:space="0"/>
              <w:right w:val="single" w:color="auto" w:sz="4" w:space="0"/>
            </w:tcBorders>
            <w:noWrap w:val="0"/>
            <w:tcMar>
              <w:left w:w="0" w:type="dxa"/>
              <w:right w:w="0" w:type="dxa"/>
            </w:tcMar>
            <w:vAlign w:val="center"/>
          </w:tcPr>
          <w:p w14:paraId="4C923AA5">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1</w:t>
            </w:r>
          </w:p>
        </w:tc>
        <w:tc>
          <w:tcPr>
            <w:tcW w:w="1275" w:type="dxa"/>
            <w:vMerge w:val="restart"/>
            <w:tcBorders>
              <w:top w:val="nil"/>
              <w:left w:val="single" w:color="auto" w:sz="4" w:space="0"/>
              <w:right w:val="single" w:color="auto" w:sz="4" w:space="0"/>
            </w:tcBorders>
            <w:noWrap w:val="0"/>
            <w:tcMar>
              <w:left w:w="0" w:type="dxa"/>
              <w:right w:w="0" w:type="dxa"/>
            </w:tcMar>
            <w:vAlign w:val="center"/>
          </w:tcPr>
          <w:p w14:paraId="7F2BBF9C">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9</w:t>
            </w:r>
            <w:r>
              <w:rPr>
                <w:rFonts w:ascii="仿宋" w:hAnsi="仿宋" w:eastAsia="仿宋" w:cs="宋体"/>
                <w:kern w:val="0"/>
                <w:sz w:val="18"/>
                <w:szCs w:val="18"/>
              </w:rPr>
              <w:t xml:space="preserve">0 38 40 </w:t>
            </w:r>
          </w:p>
        </w:tc>
        <w:tc>
          <w:tcPr>
            <w:tcW w:w="1276" w:type="dxa"/>
            <w:vMerge w:val="continue"/>
            <w:tcBorders>
              <w:left w:val="single" w:color="auto" w:sz="4" w:space="0"/>
              <w:bottom w:val="single" w:color="000000" w:sz="4" w:space="0"/>
              <w:right w:val="single" w:color="auto" w:sz="4" w:space="0"/>
            </w:tcBorders>
            <w:noWrap/>
            <w:tcMar>
              <w:left w:w="0" w:type="dxa"/>
              <w:right w:w="0" w:type="dxa"/>
            </w:tcMar>
            <w:vAlign w:val="center"/>
          </w:tcPr>
          <w:p w14:paraId="1A76A948">
            <w:pPr>
              <w:adjustRightInd w:val="0"/>
              <w:snapToGrid w:val="0"/>
              <w:jc w:val="center"/>
              <w:rPr>
                <w:rFonts w:hint="eastAsia" w:ascii="仿宋" w:hAnsi="仿宋" w:eastAsia="仿宋" w:cs="宋体"/>
                <w:kern w:val="0"/>
                <w:sz w:val="18"/>
                <w:szCs w:val="18"/>
              </w:rPr>
            </w:pPr>
          </w:p>
        </w:tc>
        <w:tc>
          <w:tcPr>
            <w:tcW w:w="1134" w:type="dxa"/>
            <w:vMerge w:val="continue"/>
            <w:tcBorders>
              <w:left w:val="single" w:color="auto" w:sz="4" w:space="0"/>
              <w:bottom w:val="single" w:color="auto" w:sz="4" w:space="0"/>
              <w:right w:val="single" w:color="auto" w:sz="4" w:space="0"/>
            </w:tcBorders>
            <w:noWrap/>
            <w:tcMar>
              <w:left w:w="0" w:type="dxa"/>
              <w:right w:w="0" w:type="dxa"/>
            </w:tcMar>
            <w:vAlign w:val="center"/>
          </w:tcPr>
          <w:p w14:paraId="63CA62BC">
            <w:pPr>
              <w:adjustRightInd w:val="0"/>
              <w:snapToGrid w:val="0"/>
              <w:jc w:val="center"/>
              <w:rPr>
                <w:rFonts w:hint="eastAsia" w:ascii="仿宋" w:hAnsi="仿宋" w:eastAsia="仿宋" w:cs="宋体"/>
                <w:kern w:val="0"/>
                <w:sz w:val="18"/>
                <w:szCs w:val="18"/>
              </w:rPr>
            </w:pPr>
          </w:p>
        </w:tc>
        <w:tc>
          <w:tcPr>
            <w:tcW w:w="992" w:type="dxa"/>
            <w:vMerge w:val="continue"/>
            <w:tcBorders>
              <w:left w:val="single" w:color="auto" w:sz="4" w:space="0"/>
              <w:bottom w:val="single" w:color="auto" w:sz="4" w:space="0"/>
              <w:right w:val="single" w:color="auto" w:sz="4" w:space="0"/>
            </w:tcBorders>
            <w:noWrap/>
            <w:tcMar>
              <w:left w:w="0" w:type="dxa"/>
              <w:right w:w="0" w:type="dxa"/>
            </w:tcMar>
            <w:vAlign w:val="center"/>
          </w:tcPr>
          <w:p w14:paraId="09FDDB8D">
            <w:pPr>
              <w:adjustRightInd w:val="0"/>
              <w:snapToGrid w:val="0"/>
              <w:jc w:val="center"/>
              <w:rPr>
                <w:rFonts w:hint="eastAsia" w:ascii="仿宋" w:hAnsi="仿宋" w:eastAsia="仿宋" w:cs="宋体"/>
                <w:kern w:val="0"/>
                <w:sz w:val="18"/>
                <w:szCs w:val="18"/>
              </w:rPr>
            </w:pPr>
          </w:p>
        </w:tc>
        <w:tc>
          <w:tcPr>
            <w:tcW w:w="851" w:type="dxa"/>
            <w:vMerge w:val="continue"/>
            <w:tcBorders>
              <w:left w:val="single" w:color="auto" w:sz="4" w:space="0"/>
              <w:bottom w:val="single" w:color="auto" w:sz="4" w:space="0"/>
              <w:right w:val="single" w:color="auto" w:sz="4" w:space="0"/>
            </w:tcBorders>
            <w:noWrap/>
            <w:tcMar>
              <w:left w:w="0" w:type="dxa"/>
              <w:right w:w="0" w:type="dxa"/>
            </w:tcMar>
            <w:vAlign w:val="center"/>
          </w:tcPr>
          <w:p w14:paraId="34CC9083">
            <w:pPr>
              <w:adjustRightInd w:val="0"/>
              <w:snapToGrid w:val="0"/>
              <w:jc w:val="center"/>
              <w:rPr>
                <w:rFonts w:hint="eastAsia" w:ascii="仿宋" w:hAnsi="仿宋" w:eastAsia="仿宋" w:cs="宋体"/>
                <w:kern w:val="0"/>
                <w:sz w:val="18"/>
                <w:szCs w:val="18"/>
              </w:rPr>
            </w:pPr>
          </w:p>
        </w:tc>
        <w:tc>
          <w:tcPr>
            <w:tcW w:w="1134" w:type="dxa"/>
            <w:vMerge w:val="continue"/>
            <w:tcBorders>
              <w:left w:val="single" w:color="auto" w:sz="4" w:space="0"/>
              <w:bottom w:val="single" w:color="auto" w:sz="4" w:space="0"/>
              <w:right w:val="single" w:color="auto" w:sz="4" w:space="0"/>
            </w:tcBorders>
            <w:noWrap/>
            <w:tcMar>
              <w:left w:w="0" w:type="dxa"/>
              <w:right w:w="0" w:type="dxa"/>
            </w:tcMar>
            <w:vAlign w:val="center"/>
          </w:tcPr>
          <w:p w14:paraId="09BCE157">
            <w:pPr>
              <w:adjustRightInd w:val="0"/>
              <w:snapToGrid w:val="0"/>
              <w:jc w:val="center"/>
              <w:rPr>
                <w:rFonts w:hint="eastAsia" w:ascii="仿宋" w:hAnsi="仿宋" w:eastAsia="仿宋" w:cs="宋体"/>
                <w:kern w:val="0"/>
                <w:sz w:val="18"/>
                <w:szCs w:val="18"/>
              </w:rPr>
            </w:pPr>
          </w:p>
        </w:tc>
        <w:tc>
          <w:tcPr>
            <w:tcW w:w="1134" w:type="dxa"/>
            <w:vMerge w:val="continue"/>
            <w:tcBorders>
              <w:left w:val="single" w:color="auto" w:sz="4" w:space="0"/>
              <w:bottom w:val="single" w:color="auto" w:sz="4" w:space="0"/>
              <w:right w:val="single" w:color="auto" w:sz="4" w:space="0"/>
            </w:tcBorders>
            <w:noWrap/>
            <w:tcMar>
              <w:left w:w="0" w:type="dxa"/>
              <w:right w:w="0" w:type="dxa"/>
            </w:tcMar>
            <w:vAlign w:val="center"/>
          </w:tcPr>
          <w:p w14:paraId="0E5C6A4C">
            <w:pPr>
              <w:adjustRightInd w:val="0"/>
              <w:snapToGrid w:val="0"/>
              <w:jc w:val="center"/>
              <w:rPr>
                <w:rFonts w:hint="eastAsia" w:ascii="仿宋" w:hAnsi="仿宋" w:eastAsia="仿宋" w:cs="宋体"/>
                <w:kern w:val="0"/>
                <w:sz w:val="18"/>
                <w:szCs w:val="18"/>
              </w:rPr>
            </w:pPr>
          </w:p>
        </w:tc>
        <w:tc>
          <w:tcPr>
            <w:tcW w:w="850" w:type="dxa"/>
            <w:vMerge w:val="continue"/>
            <w:tcBorders>
              <w:left w:val="single" w:color="auto" w:sz="4" w:space="0"/>
              <w:bottom w:val="single" w:color="auto" w:sz="4" w:space="0"/>
              <w:right w:val="single" w:color="auto" w:sz="4" w:space="0"/>
            </w:tcBorders>
            <w:noWrap/>
            <w:tcMar>
              <w:left w:w="0" w:type="dxa"/>
              <w:right w:w="0" w:type="dxa"/>
            </w:tcMar>
            <w:vAlign w:val="center"/>
          </w:tcPr>
          <w:p w14:paraId="510B72EA">
            <w:pPr>
              <w:adjustRightInd w:val="0"/>
              <w:snapToGrid w:val="0"/>
              <w:jc w:val="center"/>
              <w:rPr>
                <w:rFonts w:hint="eastAsia" w:ascii="仿宋" w:hAnsi="仿宋" w:eastAsia="仿宋" w:cs="宋体"/>
                <w:kern w:val="0"/>
                <w:sz w:val="18"/>
                <w:szCs w:val="18"/>
              </w:rPr>
            </w:pPr>
          </w:p>
        </w:tc>
        <w:tc>
          <w:tcPr>
            <w:tcW w:w="1276" w:type="dxa"/>
            <w:vMerge w:val="continue"/>
            <w:tcBorders>
              <w:left w:val="single" w:color="auto" w:sz="4" w:space="0"/>
              <w:bottom w:val="single" w:color="auto" w:sz="4" w:space="0"/>
              <w:right w:val="single" w:color="auto" w:sz="4" w:space="0"/>
            </w:tcBorders>
            <w:noWrap/>
            <w:tcMar>
              <w:left w:w="0" w:type="dxa"/>
              <w:right w:w="0" w:type="dxa"/>
            </w:tcMar>
            <w:vAlign w:val="center"/>
          </w:tcPr>
          <w:p w14:paraId="4311C2E8">
            <w:pPr>
              <w:adjustRightInd w:val="0"/>
              <w:snapToGrid w:val="0"/>
              <w:jc w:val="center"/>
              <w:rPr>
                <w:rFonts w:hint="eastAsia" w:ascii="仿宋" w:hAnsi="仿宋" w:eastAsia="仿宋" w:cs="宋体"/>
                <w:kern w:val="0"/>
                <w:sz w:val="18"/>
                <w:szCs w:val="18"/>
              </w:rPr>
            </w:pPr>
          </w:p>
        </w:tc>
        <w:tc>
          <w:tcPr>
            <w:tcW w:w="1276" w:type="dxa"/>
            <w:vMerge w:val="restart"/>
            <w:tcBorders>
              <w:top w:val="nil"/>
              <w:left w:val="single" w:color="auto" w:sz="4" w:space="0"/>
              <w:right w:val="single" w:color="auto" w:sz="4" w:space="0"/>
            </w:tcBorders>
            <w:noWrap w:val="0"/>
            <w:tcMar>
              <w:left w:w="0" w:type="dxa"/>
              <w:right w:w="0" w:type="dxa"/>
            </w:tcMar>
            <w:vAlign w:val="center"/>
          </w:tcPr>
          <w:p w14:paraId="58C162D3">
            <w:pPr>
              <w:adjustRightInd w:val="0"/>
              <w:snapToGrid w:val="0"/>
              <w:jc w:val="center"/>
              <w:rPr>
                <w:rFonts w:hint="eastAsia" w:ascii="仿宋" w:hAnsi="仿宋" w:eastAsia="仿宋" w:cs="宋体"/>
                <w:b/>
                <w:kern w:val="0"/>
                <w:sz w:val="18"/>
                <w:szCs w:val="18"/>
              </w:rPr>
            </w:pPr>
            <w:r>
              <w:rPr>
                <w:rFonts w:hint="eastAsia" w:ascii="仿宋" w:hAnsi="仿宋" w:eastAsia="仿宋" w:cs="宋体"/>
                <w:b/>
                <w:kern w:val="0"/>
                <w:sz w:val="18"/>
                <w:szCs w:val="18"/>
              </w:rPr>
              <w:t>1</w:t>
            </w:r>
            <w:r>
              <w:rPr>
                <w:rFonts w:ascii="仿宋" w:hAnsi="仿宋" w:eastAsia="仿宋" w:cs="宋体"/>
                <w:b/>
                <w:kern w:val="0"/>
                <w:sz w:val="18"/>
                <w:szCs w:val="18"/>
              </w:rPr>
              <w:t>2037.542</w:t>
            </w:r>
          </w:p>
        </w:tc>
        <w:tc>
          <w:tcPr>
            <w:tcW w:w="1177" w:type="dxa"/>
            <w:vMerge w:val="restart"/>
            <w:tcBorders>
              <w:top w:val="nil"/>
              <w:left w:val="single" w:color="auto" w:sz="4" w:space="0"/>
              <w:right w:val="single" w:color="auto" w:sz="4" w:space="0"/>
            </w:tcBorders>
            <w:noWrap w:val="0"/>
            <w:tcMar>
              <w:left w:w="0" w:type="dxa"/>
              <w:right w:w="0" w:type="dxa"/>
            </w:tcMar>
            <w:vAlign w:val="center"/>
          </w:tcPr>
          <w:p w14:paraId="4999C6C9">
            <w:pPr>
              <w:adjustRightInd w:val="0"/>
              <w:snapToGrid w:val="0"/>
              <w:jc w:val="center"/>
              <w:rPr>
                <w:rFonts w:hint="eastAsia" w:ascii="仿宋" w:hAnsi="仿宋" w:eastAsia="仿宋" w:cs="宋体"/>
                <w:b/>
                <w:kern w:val="0"/>
                <w:sz w:val="18"/>
                <w:szCs w:val="18"/>
              </w:rPr>
            </w:pPr>
            <w:r>
              <w:rPr>
                <w:rFonts w:hint="eastAsia" w:ascii="仿宋" w:hAnsi="仿宋" w:eastAsia="仿宋" w:cs="宋体"/>
                <w:b/>
                <w:kern w:val="0"/>
                <w:sz w:val="18"/>
                <w:szCs w:val="18"/>
              </w:rPr>
              <w:t>2</w:t>
            </w:r>
            <w:r>
              <w:rPr>
                <w:rFonts w:ascii="仿宋" w:hAnsi="仿宋" w:eastAsia="仿宋" w:cs="宋体"/>
                <w:b/>
                <w:kern w:val="0"/>
                <w:sz w:val="18"/>
                <w:szCs w:val="18"/>
              </w:rPr>
              <w:t>0207.028</w:t>
            </w:r>
          </w:p>
        </w:tc>
      </w:tr>
      <w:tr w14:paraId="27017D66">
        <w:tblPrEx>
          <w:tblCellMar>
            <w:top w:w="0" w:type="dxa"/>
            <w:left w:w="108" w:type="dxa"/>
            <w:bottom w:w="0" w:type="dxa"/>
            <w:right w:w="108" w:type="dxa"/>
          </w:tblCellMar>
        </w:tblPrEx>
        <w:trPr>
          <w:trHeight w:val="239" w:hRule="atLeast"/>
        </w:trPr>
        <w:tc>
          <w:tcPr>
            <w:tcW w:w="562" w:type="dxa"/>
            <w:vMerge w:val="continue"/>
            <w:tcBorders>
              <w:left w:val="single" w:color="auto" w:sz="4" w:space="0"/>
              <w:bottom w:val="single" w:color="auto" w:sz="4" w:space="0"/>
              <w:right w:val="single" w:color="auto" w:sz="4" w:space="0"/>
            </w:tcBorders>
            <w:noWrap w:val="0"/>
            <w:tcMar>
              <w:left w:w="0" w:type="dxa"/>
              <w:right w:w="0" w:type="dxa"/>
            </w:tcMar>
            <w:vAlign w:val="center"/>
          </w:tcPr>
          <w:p w14:paraId="5156612B">
            <w:pPr>
              <w:adjustRightInd w:val="0"/>
              <w:snapToGrid w:val="0"/>
              <w:jc w:val="center"/>
              <w:rPr>
                <w:rFonts w:hint="eastAsia" w:ascii="仿宋" w:hAnsi="仿宋" w:eastAsia="仿宋" w:cs="宋体"/>
                <w:kern w:val="0"/>
                <w:sz w:val="18"/>
                <w:szCs w:val="18"/>
              </w:rPr>
            </w:pPr>
          </w:p>
        </w:tc>
        <w:tc>
          <w:tcPr>
            <w:tcW w:w="1422" w:type="dxa"/>
            <w:vMerge w:val="continue"/>
            <w:tcBorders>
              <w:left w:val="single" w:color="auto" w:sz="4" w:space="0"/>
              <w:bottom w:val="single" w:color="auto" w:sz="4" w:space="0"/>
              <w:right w:val="single" w:color="auto" w:sz="4" w:space="0"/>
            </w:tcBorders>
            <w:noWrap w:val="0"/>
            <w:tcMar>
              <w:left w:w="0" w:type="dxa"/>
              <w:right w:w="0" w:type="dxa"/>
            </w:tcMar>
            <w:vAlign w:val="center"/>
          </w:tcPr>
          <w:p w14:paraId="74A10AAD">
            <w:pPr>
              <w:adjustRightInd w:val="0"/>
              <w:snapToGrid w:val="0"/>
              <w:jc w:val="center"/>
              <w:rPr>
                <w:rFonts w:hint="eastAsia" w:ascii="仿宋" w:hAnsi="仿宋" w:eastAsia="仿宋" w:cs="宋体"/>
                <w:kern w:val="0"/>
                <w:sz w:val="18"/>
                <w:szCs w:val="18"/>
              </w:rPr>
            </w:pPr>
          </w:p>
        </w:tc>
        <w:tc>
          <w:tcPr>
            <w:tcW w:w="818" w:type="dxa"/>
            <w:vMerge w:val="continue"/>
            <w:tcBorders>
              <w:left w:val="single" w:color="auto" w:sz="4" w:space="0"/>
              <w:bottom w:val="single" w:color="auto" w:sz="4" w:space="0"/>
              <w:right w:val="single" w:color="auto" w:sz="4" w:space="0"/>
            </w:tcBorders>
            <w:noWrap w:val="0"/>
            <w:tcMar>
              <w:left w:w="0" w:type="dxa"/>
              <w:right w:w="0" w:type="dxa"/>
            </w:tcMar>
            <w:vAlign w:val="center"/>
          </w:tcPr>
          <w:p w14:paraId="01AEF9BF">
            <w:pPr>
              <w:adjustRightInd w:val="0"/>
              <w:snapToGrid w:val="0"/>
              <w:jc w:val="center"/>
              <w:rPr>
                <w:rFonts w:hint="eastAsia" w:ascii="仿宋" w:hAnsi="仿宋" w:eastAsia="仿宋" w:cs="宋体"/>
                <w:kern w:val="0"/>
                <w:sz w:val="18"/>
                <w:szCs w:val="18"/>
              </w:rPr>
            </w:pPr>
          </w:p>
        </w:tc>
        <w:tc>
          <w:tcPr>
            <w:tcW w:w="1275" w:type="dxa"/>
            <w:vMerge w:val="continue"/>
            <w:tcBorders>
              <w:left w:val="single" w:color="auto" w:sz="4" w:space="0"/>
              <w:bottom w:val="single" w:color="auto" w:sz="4" w:space="0"/>
              <w:right w:val="single" w:color="auto" w:sz="4" w:space="0"/>
            </w:tcBorders>
            <w:noWrap w:val="0"/>
            <w:tcMar>
              <w:left w:w="0" w:type="dxa"/>
              <w:right w:w="0" w:type="dxa"/>
            </w:tcMar>
            <w:vAlign w:val="center"/>
          </w:tcPr>
          <w:p w14:paraId="0DB53FD6">
            <w:pPr>
              <w:adjustRightInd w:val="0"/>
              <w:snapToGrid w:val="0"/>
              <w:jc w:val="center"/>
              <w:rPr>
                <w:rFonts w:hint="eastAsia" w:ascii="仿宋" w:hAnsi="仿宋" w:eastAsia="仿宋" w:cs="宋体"/>
                <w:kern w:val="0"/>
                <w:sz w:val="18"/>
                <w:szCs w:val="18"/>
              </w:rPr>
            </w:pPr>
          </w:p>
        </w:tc>
        <w:tc>
          <w:tcPr>
            <w:tcW w:w="1276" w:type="dxa"/>
            <w:vMerge w:val="restart"/>
            <w:tcBorders>
              <w:top w:val="nil"/>
              <w:left w:val="single" w:color="auto" w:sz="4" w:space="0"/>
              <w:right w:val="single" w:color="auto" w:sz="4" w:space="0"/>
            </w:tcBorders>
            <w:noWrap/>
            <w:tcMar>
              <w:left w:w="0" w:type="dxa"/>
              <w:right w:w="0" w:type="dxa"/>
            </w:tcMar>
            <w:vAlign w:val="center"/>
          </w:tcPr>
          <w:p w14:paraId="067C72D7">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2</w:t>
            </w:r>
            <w:r>
              <w:rPr>
                <w:rFonts w:ascii="仿宋" w:hAnsi="仿宋" w:eastAsia="仿宋" w:cs="宋体"/>
                <w:kern w:val="0"/>
                <w:sz w:val="18"/>
                <w:szCs w:val="18"/>
              </w:rPr>
              <w:t xml:space="preserve">64 08 25 </w:t>
            </w:r>
          </w:p>
        </w:tc>
        <w:tc>
          <w:tcPr>
            <w:tcW w:w="1134" w:type="dxa"/>
            <w:vMerge w:val="restart"/>
            <w:tcBorders>
              <w:top w:val="nil"/>
              <w:left w:val="single" w:color="auto" w:sz="4" w:space="0"/>
              <w:right w:val="single" w:color="auto" w:sz="4" w:space="0"/>
            </w:tcBorders>
            <w:noWrap/>
            <w:tcMar>
              <w:left w:w="0" w:type="dxa"/>
              <w:right w:w="0" w:type="dxa"/>
            </w:tcMar>
            <w:vAlign w:val="center"/>
          </w:tcPr>
          <w:p w14:paraId="7C1CA912">
            <w:pPr>
              <w:adjustRightInd w:val="0"/>
              <w:snapToGrid w:val="0"/>
              <w:jc w:val="center"/>
              <w:rPr>
                <w:rFonts w:hint="eastAsia" w:ascii="仿宋" w:hAnsi="仿宋" w:eastAsia="仿宋" w:cs="宋体"/>
                <w:kern w:val="0"/>
                <w:sz w:val="18"/>
                <w:szCs w:val="18"/>
              </w:rPr>
            </w:pPr>
          </w:p>
        </w:tc>
        <w:tc>
          <w:tcPr>
            <w:tcW w:w="992" w:type="dxa"/>
            <w:vMerge w:val="restart"/>
            <w:tcBorders>
              <w:top w:val="nil"/>
              <w:left w:val="single" w:color="auto" w:sz="4" w:space="0"/>
              <w:right w:val="single" w:color="auto" w:sz="4" w:space="0"/>
            </w:tcBorders>
            <w:noWrap/>
            <w:tcMar>
              <w:left w:w="0" w:type="dxa"/>
              <w:right w:w="0" w:type="dxa"/>
            </w:tcMar>
            <w:vAlign w:val="center"/>
          </w:tcPr>
          <w:p w14:paraId="10738CA4">
            <w:pPr>
              <w:adjustRightInd w:val="0"/>
              <w:snapToGrid w:val="0"/>
              <w:jc w:val="center"/>
              <w:rPr>
                <w:rFonts w:hint="eastAsia" w:ascii="仿宋" w:hAnsi="仿宋" w:eastAsia="仿宋" w:cs="宋体"/>
                <w:kern w:val="0"/>
                <w:sz w:val="18"/>
                <w:szCs w:val="18"/>
              </w:rPr>
            </w:pPr>
          </w:p>
        </w:tc>
        <w:tc>
          <w:tcPr>
            <w:tcW w:w="851" w:type="dxa"/>
            <w:vMerge w:val="restart"/>
            <w:tcBorders>
              <w:top w:val="nil"/>
              <w:left w:val="single" w:color="auto" w:sz="4" w:space="0"/>
              <w:right w:val="single" w:color="auto" w:sz="4" w:space="0"/>
            </w:tcBorders>
            <w:noWrap/>
            <w:tcMar>
              <w:left w:w="0" w:type="dxa"/>
              <w:right w:w="0" w:type="dxa"/>
            </w:tcMar>
            <w:vAlign w:val="center"/>
          </w:tcPr>
          <w:p w14:paraId="69270093">
            <w:pPr>
              <w:adjustRightInd w:val="0"/>
              <w:snapToGrid w:val="0"/>
              <w:jc w:val="center"/>
              <w:rPr>
                <w:rFonts w:hint="eastAsia" w:ascii="仿宋" w:hAnsi="仿宋" w:eastAsia="仿宋" w:cs="宋体"/>
                <w:kern w:val="0"/>
                <w:sz w:val="18"/>
                <w:szCs w:val="18"/>
              </w:rPr>
            </w:pPr>
          </w:p>
        </w:tc>
        <w:tc>
          <w:tcPr>
            <w:tcW w:w="1134" w:type="dxa"/>
            <w:vMerge w:val="restart"/>
            <w:tcBorders>
              <w:top w:val="nil"/>
              <w:left w:val="single" w:color="auto" w:sz="4" w:space="0"/>
              <w:right w:val="single" w:color="auto" w:sz="4" w:space="0"/>
            </w:tcBorders>
            <w:noWrap/>
            <w:tcMar>
              <w:left w:w="0" w:type="dxa"/>
              <w:right w:w="0" w:type="dxa"/>
            </w:tcMar>
            <w:vAlign w:val="center"/>
          </w:tcPr>
          <w:p w14:paraId="7489DAD9">
            <w:pPr>
              <w:adjustRightInd w:val="0"/>
              <w:snapToGrid w:val="0"/>
              <w:jc w:val="center"/>
              <w:rPr>
                <w:rFonts w:hint="eastAsia" w:ascii="仿宋" w:hAnsi="仿宋" w:eastAsia="仿宋" w:cs="宋体"/>
                <w:kern w:val="0"/>
                <w:sz w:val="18"/>
                <w:szCs w:val="18"/>
              </w:rPr>
            </w:pPr>
          </w:p>
        </w:tc>
        <w:tc>
          <w:tcPr>
            <w:tcW w:w="1134" w:type="dxa"/>
            <w:vMerge w:val="restart"/>
            <w:tcBorders>
              <w:top w:val="nil"/>
              <w:left w:val="single" w:color="auto" w:sz="4" w:space="0"/>
              <w:right w:val="single" w:color="auto" w:sz="4" w:space="0"/>
            </w:tcBorders>
            <w:noWrap/>
            <w:tcMar>
              <w:left w:w="0" w:type="dxa"/>
              <w:right w:w="0" w:type="dxa"/>
            </w:tcMar>
            <w:vAlign w:val="center"/>
          </w:tcPr>
          <w:p w14:paraId="18B5104F">
            <w:pPr>
              <w:adjustRightInd w:val="0"/>
              <w:snapToGrid w:val="0"/>
              <w:jc w:val="center"/>
              <w:rPr>
                <w:rFonts w:hint="eastAsia" w:ascii="仿宋" w:hAnsi="仿宋" w:eastAsia="仿宋" w:cs="宋体"/>
                <w:kern w:val="0"/>
                <w:sz w:val="18"/>
                <w:szCs w:val="18"/>
              </w:rPr>
            </w:pPr>
          </w:p>
        </w:tc>
        <w:tc>
          <w:tcPr>
            <w:tcW w:w="850" w:type="dxa"/>
            <w:vMerge w:val="restart"/>
            <w:tcBorders>
              <w:top w:val="nil"/>
              <w:left w:val="single" w:color="auto" w:sz="4" w:space="0"/>
              <w:right w:val="single" w:color="auto" w:sz="4" w:space="0"/>
            </w:tcBorders>
            <w:noWrap/>
            <w:tcMar>
              <w:left w:w="0" w:type="dxa"/>
              <w:right w:w="0" w:type="dxa"/>
            </w:tcMar>
            <w:vAlign w:val="center"/>
          </w:tcPr>
          <w:p w14:paraId="4FC5015D">
            <w:pPr>
              <w:adjustRightInd w:val="0"/>
              <w:snapToGrid w:val="0"/>
              <w:jc w:val="center"/>
              <w:rPr>
                <w:rFonts w:hint="eastAsia" w:ascii="仿宋" w:hAnsi="仿宋" w:eastAsia="仿宋" w:cs="宋体"/>
                <w:kern w:val="0"/>
                <w:sz w:val="18"/>
                <w:szCs w:val="18"/>
              </w:rPr>
            </w:pPr>
          </w:p>
        </w:tc>
        <w:tc>
          <w:tcPr>
            <w:tcW w:w="1276" w:type="dxa"/>
            <w:vMerge w:val="restart"/>
            <w:tcBorders>
              <w:top w:val="nil"/>
              <w:left w:val="single" w:color="auto" w:sz="4" w:space="0"/>
              <w:right w:val="single" w:color="auto" w:sz="4" w:space="0"/>
            </w:tcBorders>
            <w:noWrap/>
            <w:tcMar>
              <w:left w:w="0" w:type="dxa"/>
              <w:right w:w="0" w:type="dxa"/>
            </w:tcMar>
            <w:vAlign w:val="center"/>
          </w:tcPr>
          <w:p w14:paraId="683D04FC">
            <w:pPr>
              <w:adjustRightInd w:val="0"/>
              <w:snapToGrid w:val="0"/>
              <w:jc w:val="center"/>
              <w:rPr>
                <w:rFonts w:hint="eastAsia" w:ascii="仿宋" w:hAnsi="仿宋" w:eastAsia="仿宋" w:cs="宋体"/>
                <w:kern w:val="0"/>
                <w:sz w:val="18"/>
                <w:szCs w:val="18"/>
              </w:rPr>
            </w:pPr>
          </w:p>
        </w:tc>
        <w:tc>
          <w:tcPr>
            <w:tcW w:w="1276" w:type="dxa"/>
            <w:vMerge w:val="continue"/>
            <w:tcBorders>
              <w:left w:val="single" w:color="auto" w:sz="4" w:space="0"/>
              <w:bottom w:val="single" w:color="auto" w:sz="4" w:space="0"/>
              <w:right w:val="single" w:color="auto" w:sz="4" w:space="0"/>
            </w:tcBorders>
            <w:noWrap w:val="0"/>
            <w:tcMar>
              <w:left w:w="0" w:type="dxa"/>
              <w:right w:w="0" w:type="dxa"/>
            </w:tcMar>
            <w:vAlign w:val="center"/>
          </w:tcPr>
          <w:p w14:paraId="0A9FA9F4">
            <w:pPr>
              <w:adjustRightInd w:val="0"/>
              <w:snapToGrid w:val="0"/>
              <w:jc w:val="center"/>
              <w:rPr>
                <w:rFonts w:hint="eastAsia" w:ascii="仿宋" w:hAnsi="仿宋" w:eastAsia="仿宋" w:cs="宋体"/>
                <w:kern w:val="0"/>
                <w:sz w:val="18"/>
                <w:szCs w:val="18"/>
              </w:rPr>
            </w:pPr>
          </w:p>
        </w:tc>
        <w:tc>
          <w:tcPr>
            <w:tcW w:w="1177" w:type="dxa"/>
            <w:vMerge w:val="continue"/>
            <w:tcBorders>
              <w:left w:val="single" w:color="auto" w:sz="4" w:space="0"/>
              <w:bottom w:val="single" w:color="auto" w:sz="4" w:space="0"/>
              <w:right w:val="single" w:color="auto" w:sz="4" w:space="0"/>
            </w:tcBorders>
            <w:noWrap w:val="0"/>
            <w:tcMar>
              <w:left w:w="0" w:type="dxa"/>
              <w:right w:w="0" w:type="dxa"/>
            </w:tcMar>
            <w:vAlign w:val="center"/>
          </w:tcPr>
          <w:p w14:paraId="3294C0B2">
            <w:pPr>
              <w:adjustRightInd w:val="0"/>
              <w:snapToGrid w:val="0"/>
              <w:jc w:val="center"/>
              <w:rPr>
                <w:rFonts w:hint="eastAsia" w:ascii="仿宋" w:hAnsi="仿宋" w:eastAsia="仿宋" w:cs="宋体"/>
                <w:kern w:val="0"/>
                <w:sz w:val="18"/>
                <w:szCs w:val="18"/>
              </w:rPr>
            </w:pPr>
          </w:p>
        </w:tc>
      </w:tr>
      <w:tr w14:paraId="7A78D5D0">
        <w:tblPrEx>
          <w:tblCellMar>
            <w:top w:w="0" w:type="dxa"/>
            <w:left w:w="108" w:type="dxa"/>
            <w:bottom w:w="0" w:type="dxa"/>
            <w:right w:w="108" w:type="dxa"/>
          </w:tblCellMar>
        </w:tblPrEx>
        <w:trPr>
          <w:trHeight w:val="239" w:hRule="atLeast"/>
        </w:trPr>
        <w:tc>
          <w:tcPr>
            <w:tcW w:w="562" w:type="dxa"/>
            <w:vMerge w:val="restart"/>
            <w:tcBorders>
              <w:left w:val="single" w:color="auto" w:sz="4" w:space="0"/>
              <w:right w:val="single" w:color="auto" w:sz="4" w:space="0"/>
            </w:tcBorders>
            <w:noWrap w:val="0"/>
            <w:tcMar>
              <w:left w:w="0" w:type="dxa"/>
              <w:right w:w="0" w:type="dxa"/>
            </w:tcMar>
            <w:vAlign w:val="center"/>
          </w:tcPr>
          <w:p w14:paraId="5FA05D21">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2</w:t>
            </w:r>
            <w:r>
              <w:rPr>
                <w:rFonts w:ascii="仿宋" w:hAnsi="仿宋" w:eastAsia="仿宋" w:cs="宋体"/>
                <w:kern w:val="0"/>
                <w:sz w:val="18"/>
                <w:szCs w:val="18"/>
              </w:rPr>
              <w:t>H</w:t>
            </w:r>
          </w:p>
        </w:tc>
        <w:tc>
          <w:tcPr>
            <w:tcW w:w="1422" w:type="dxa"/>
            <w:vMerge w:val="restart"/>
            <w:tcBorders>
              <w:left w:val="single" w:color="auto" w:sz="4" w:space="0"/>
              <w:right w:val="single" w:color="auto" w:sz="4" w:space="0"/>
            </w:tcBorders>
            <w:noWrap w:val="0"/>
            <w:tcMar>
              <w:left w:w="0" w:type="dxa"/>
              <w:right w:w="0" w:type="dxa"/>
            </w:tcMar>
            <w:vAlign w:val="center"/>
          </w:tcPr>
          <w:p w14:paraId="7301322D">
            <w:pPr>
              <w:adjustRightInd w:val="0"/>
              <w:snapToGrid w:val="0"/>
              <w:jc w:val="center"/>
              <w:rPr>
                <w:rFonts w:hint="eastAsia" w:ascii="仿宋" w:hAnsi="仿宋" w:eastAsia="仿宋" w:cs="宋体"/>
                <w:kern w:val="0"/>
                <w:sz w:val="18"/>
                <w:szCs w:val="18"/>
              </w:rPr>
            </w:pPr>
          </w:p>
        </w:tc>
        <w:tc>
          <w:tcPr>
            <w:tcW w:w="818" w:type="dxa"/>
            <w:vMerge w:val="restart"/>
            <w:tcBorders>
              <w:left w:val="single" w:color="auto" w:sz="4" w:space="0"/>
              <w:right w:val="single" w:color="auto" w:sz="4" w:space="0"/>
            </w:tcBorders>
            <w:noWrap w:val="0"/>
            <w:tcMar>
              <w:left w:w="0" w:type="dxa"/>
              <w:right w:w="0" w:type="dxa"/>
            </w:tcMar>
            <w:vAlign w:val="center"/>
          </w:tcPr>
          <w:p w14:paraId="2FB85F86">
            <w:pPr>
              <w:adjustRightInd w:val="0"/>
              <w:snapToGrid w:val="0"/>
              <w:jc w:val="center"/>
              <w:rPr>
                <w:rFonts w:hint="eastAsia" w:ascii="仿宋" w:hAnsi="仿宋" w:eastAsia="仿宋" w:cs="宋体"/>
                <w:kern w:val="0"/>
                <w:sz w:val="18"/>
                <w:szCs w:val="18"/>
              </w:rPr>
            </w:pPr>
          </w:p>
        </w:tc>
        <w:tc>
          <w:tcPr>
            <w:tcW w:w="1275" w:type="dxa"/>
            <w:vMerge w:val="restart"/>
            <w:tcBorders>
              <w:left w:val="single" w:color="auto" w:sz="4" w:space="0"/>
              <w:right w:val="single" w:color="auto" w:sz="4" w:space="0"/>
            </w:tcBorders>
            <w:noWrap w:val="0"/>
            <w:tcMar>
              <w:left w:w="0" w:type="dxa"/>
              <w:right w:w="0" w:type="dxa"/>
            </w:tcMar>
            <w:vAlign w:val="center"/>
          </w:tcPr>
          <w:p w14:paraId="7BE1FE1B">
            <w:pPr>
              <w:adjustRightInd w:val="0"/>
              <w:snapToGrid w:val="0"/>
              <w:jc w:val="center"/>
              <w:rPr>
                <w:rFonts w:hint="eastAsia" w:ascii="仿宋" w:hAnsi="仿宋" w:eastAsia="仿宋" w:cs="宋体"/>
                <w:kern w:val="0"/>
                <w:sz w:val="18"/>
                <w:szCs w:val="18"/>
              </w:rPr>
            </w:pPr>
          </w:p>
        </w:tc>
        <w:tc>
          <w:tcPr>
            <w:tcW w:w="1276" w:type="dxa"/>
            <w:vMerge w:val="continue"/>
            <w:tcBorders>
              <w:left w:val="single" w:color="auto" w:sz="4" w:space="0"/>
              <w:bottom w:val="single" w:color="000000" w:sz="4" w:space="0"/>
              <w:right w:val="single" w:color="auto" w:sz="4" w:space="0"/>
            </w:tcBorders>
            <w:noWrap/>
            <w:tcMar>
              <w:left w:w="0" w:type="dxa"/>
              <w:right w:w="0" w:type="dxa"/>
            </w:tcMar>
            <w:vAlign w:val="center"/>
          </w:tcPr>
          <w:p w14:paraId="5D510A0C">
            <w:pPr>
              <w:adjustRightInd w:val="0"/>
              <w:snapToGrid w:val="0"/>
              <w:jc w:val="center"/>
              <w:rPr>
                <w:rFonts w:hint="eastAsia" w:ascii="仿宋" w:hAnsi="仿宋" w:eastAsia="仿宋" w:cs="宋体"/>
                <w:kern w:val="0"/>
                <w:sz w:val="18"/>
                <w:szCs w:val="18"/>
              </w:rPr>
            </w:pPr>
          </w:p>
        </w:tc>
        <w:tc>
          <w:tcPr>
            <w:tcW w:w="1134" w:type="dxa"/>
            <w:vMerge w:val="continue"/>
            <w:tcBorders>
              <w:left w:val="single" w:color="auto" w:sz="4" w:space="0"/>
              <w:bottom w:val="single" w:color="auto" w:sz="4" w:space="0"/>
              <w:right w:val="single" w:color="auto" w:sz="4" w:space="0"/>
            </w:tcBorders>
            <w:noWrap/>
            <w:tcMar>
              <w:left w:w="0" w:type="dxa"/>
              <w:right w:w="0" w:type="dxa"/>
            </w:tcMar>
            <w:vAlign w:val="center"/>
          </w:tcPr>
          <w:p w14:paraId="438ECFBA">
            <w:pPr>
              <w:adjustRightInd w:val="0"/>
              <w:snapToGrid w:val="0"/>
              <w:jc w:val="center"/>
              <w:rPr>
                <w:rFonts w:hint="eastAsia" w:ascii="仿宋" w:hAnsi="仿宋" w:eastAsia="仿宋" w:cs="宋体"/>
                <w:kern w:val="0"/>
                <w:sz w:val="18"/>
                <w:szCs w:val="18"/>
              </w:rPr>
            </w:pPr>
          </w:p>
        </w:tc>
        <w:tc>
          <w:tcPr>
            <w:tcW w:w="992" w:type="dxa"/>
            <w:vMerge w:val="continue"/>
            <w:tcBorders>
              <w:left w:val="single" w:color="auto" w:sz="4" w:space="0"/>
              <w:bottom w:val="single" w:color="auto" w:sz="4" w:space="0"/>
              <w:right w:val="single" w:color="auto" w:sz="4" w:space="0"/>
            </w:tcBorders>
            <w:noWrap/>
            <w:tcMar>
              <w:left w:w="0" w:type="dxa"/>
              <w:right w:w="0" w:type="dxa"/>
            </w:tcMar>
            <w:vAlign w:val="center"/>
          </w:tcPr>
          <w:p w14:paraId="42E91A60">
            <w:pPr>
              <w:adjustRightInd w:val="0"/>
              <w:snapToGrid w:val="0"/>
              <w:jc w:val="center"/>
              <w:rPr>
                <w:rFonts w:hint="eastAsia" w:ascii="仿宋" w:hAnsi="仿宋" w:eastAsia="仿宋" w:cs="宋体"/>
                <w:kern w:val="0"/>
                <w:sz w:val="18"/>
                <w:szCs w:val="18"/>
              </w:rPr>
            </w:pPr>
          </w:p>
        </w:tc>
        <w:tc>
          <w:tcPr>
            <w:tcW w:w="851" w:type="dxa"/>
            <w:vMerge w:val="continue"/>
            <w:tcBorders>
              <w:left w:val="single" w:color="auto" w:sz="4" w:space="0"/>
              <w:bottom w:val="single" w:color="auto" w:sz="4" w:space="0"/>
              <w:right w:val="single" w:color="auto" w:sz="4" w:space="0"/>
            </w:tcBorders>
            <w:noWrap/>
            <w:tcMar>
              <w:left w:w="0" w:type="dxa"/>
              <w:right w:w="0" w:type="dxa"/>
            </w:tcMar>
            <w:vAlign w:val="center"/>
          </w:tcPr>
          <w:p w14:paraId="46D9D3EF">
            <w:pPr>
              <w:adjustRightInd w:val="0"/>
              <w:snapToGrid w:val="0"/>
              <w:jc w:val="center"/>
              <w:rPr>
                <w:rFonts w:hint="eastAsia" w:ascii="仿宋" w:hAnsi="仿宋" w:eastAsia="仿宋" w:cs="宋体"/>
                <w:kern w:val="0"/>
                <w:sz w:val="18"/>
                <w:szCs w:val="18"/>
              </w:rPr>
            </w:pPr>
          </w:p>
        </w:tc>
        <w:tc>
          <w:tcPr>
            <w:tcW w:w="1134" w:type="dxa"/>
            <w:vMerge w:val="continue"/>
            <w:tcBorders>
              <w:left w:val="single" w:color="auto" w:sz="4" w:space="0"/>
              <w:bottom w:val="single" w:color="auto" w:sz="4" w:space="0"/>
              <w:right w:val="single" w:color="auto" w:sz="4" w:space="0"/>
            </w:tcBorders>
            <w:noWrap/>
            <w:tcMar>
              <w:left w:w="0" w:type="dxa"/>
              <w:right w:w="0" w:type="dxa"/>
            </w:tcMar>
            <w:vAlign w:val="center"/>
          </w:tcPr>
          <w:p w14:paraId="3C1D35E1">
            <w:pPr>
              <w:adjustRightInd w:val="0"/>
              <w:snapToGrid w:val="0"/>
              <w:jc w:val="center"/>
              <w:rPr>
                <w:rFonts w:hint="eastAsia" w:ascii="仿宋" w:hAnsi="仿宋" w:eastAsia="仿宋" w:cs="宋体"/>
                <w:kern w:val="0"/>
                <w:sz w:val="18"/>
                <w:szCs w:val="18"/>
              </w:rPr>
            </w:pPr>
          </w:p>
        </w:tc>
        <w:tc>
          <w:tcPr>
            <w:tcW w:w="1134" w:type="dxa"/>
            <w:vMerge w:val="continue"/>
            <w:tcBorders>
              <w:left w:val="single" w:color="auto" w:sz="4" w:space="0"/>
              <w:bottom w:val="single" w:color="auto" w:sz="4" w:space="0"/>
              <w:right w:val="single" w:color="auto" w:sz="4" w:space="0"/>
            </w:tcBorders>
            <w:noWrap/>
            <w:tcMar>
              <w:left w:w="0" w:type="dxa"/>
              <w:right w:w="0" w:type="dxa"/>
            </w:tcMar>
            <w:vAlign w:val="center"/>
          </w:tcPr>
          <w:p w14:paraId="4B68B426">
            <w:pPr>
              <w:adjustRightInd w:val="0"/>
              <w:snapToGrid w:val="0"/>
              <w:jc w:val="center"/>
              <w:rPr>
                <w:rFonts w:hint="eastAsia" w:ascii="仿宋" w:hAnsi="仿宋" w:eastAsia="仿宋" w:cs="宋体"/>
                <w:kern w:val="0"/>
                <w:sz w:val="18"/>
                <w:szCs w:val="18"/>
              </w:rPr>
            </w:pPr>
          </w:p>
        </w:tc>
        <w:tc>
          <w:tcPr>
            <w:tcW w:w="850" w:type="dxa"/>
            <w:vMerge w:val="continue"/>
            <w:tcBorders>
              <w:left w:val="single" w:color="auto" w:sz="4" w:space="0"/>
              <w:bottom w:val="single" w:color="auto" w:sz="4" w:space="0"/>
              <w:right w:val="single" w:color="auto" w:sz="4" w:space="0"/>
            </w:tcBorders>
            <w:noWrap/>
            <w:tcMar>
              <w:left w:w="0" w:type="dxa"/>
              <w:right w:w="0" w:type="dxa"/>
            </w:tcMar>
            <w:vAlign w:val="center"/>
          </w:tcPr>
          <w:p w14:paraId="63398B73">
            <w:pPr>
              <w:adjustRightInd w:val="0"/>
              <w:snapToGrid w:val="0"/>
              <w:jc w:val="center"/>
              <w:rPr>
                <w:rFonts w:hint="eastAsia" w:ascii="仿宋" w:hAnsi="仿宋" w:eastAsia="仿宋" w:cs="宋体"/>
                <w:kern w:val="0"/>
                <w:sz w:val="18"/>
                <w:szCs w:val="18"/>
              </w:rPr>
            </w:pPr>
          </w:p>
        </w:tc>
        <w:tc>
          <w:tcPr>
            <w:tcW w:w="1276" w:type="dxa"/>
            <w:vMerge w:val="continue"/>
            <w:tcBorders>
              <w:left w:val="single" w:color="auto" w:sz="4" w:space="0"/>
              <w:bottom w:val="single" w:color="auto" w:sz="4" w:space="0"/>
              <w:right w:val="single" w:color="auto" w:sz="4" w:space="0"/>
            </w:tcBorders>
            <w:noWrap/>
            <w:tcMar>
              <w:left w:w="0" w:type="dxa"/>
              <w:right w:w="0" w:type="dxa"/>
            </w:tcMar>
            <w:vAlign w:val="center"/>
          </w:tcPr>
          <w:p w14:paraId="70C87EAD">
            <w:pPr>
              <w:adjustRightInd w:val="0"/>
              <w:snapToGrid w:val="0"/>
              <w:jc w:val="center"/>
              <w:rPr>
                <w:rFonts w:hint="eastAsia" w:ascii="仿宋" w:hAnsi="仿宋" w:eastAsia="仿宋" w:cs="宋体"/>
                <w:kern w:val="0"/>
                <w:sz w:val="18"/>
                <w:szCs w:val="18"/>
              </w:rPr>
            </w:pPr>
          </w:p>
        </w:tc>
        <w:tc>
          <w:tcPr>
            <w:tcW w:w="1276" w:type="dxa"/>
            <w:vMerge w:val="restart"/>
            <w:tcBorders>
              <w:left w:val="single" w:color="auto" w:sz="4" w:space="0"/>
              <w:right w:val="single" w:color="auto" w:sz="4" w:space="0"/>
            </w:tcBorders>
            <w:noWrap w:val="0"/>
            <w:tcMar>
              <w:left w:w="0" w:type="dxa"/>
              <w:right w:w="0" w:type="dxa"/>
            </w:tcMar>
            <w:vAlign w:val="center"/>
          </w:tcPr>
          <w:p w14:paraId="37DFAA66">
            <w:pPr>
              <w:adjustRightInd w:val="0"/>
              <w:snapToGrid w:val="0"/>
              <w:jc w:val="center"/>
              <w:rPr>
                <w:rFonts w:hint="eastAsia" w:ascii="仿宋" w:hAnsi="仿宋" w:eastAsia="仿宋" w:cs="宋体"/>
                <w:kern w:val="0"/>
                <w:sz w:val="18"/>
                <w:szCs w:val="18"/>
              </w:rPr>
            </w:pPr>
          </w:p>
        </w:tc>
        <w:tc>
          <w:tcPr>
            <w:tcW w:w="1177" w:type="dxa"/>
            <w:vMerge w:val="restart"/>
            <w:tcBorders>
              <w:left w:val="single" w:color="auto" w:sz="4" w:space="0"/>
              <w:right w:val="single" w:color="auto" w:sz="4" w:space="0"/>
            </w:tcBorders>
            <w:noWrap w:val="0"/>
            <w:tcMar>
              <w:left w:w="0" w:type="dxa"/>
              <w:right w:w="0" w:type="dxa"/>
            </w:tcMar>
            <w:vAlign w:val="center"/>
          </w:tcPr>
          <w:p w14:paraId="1C7D4D16">
            <w:pPr>
              <w:adjustRightInd w:val="0"/>
              <w:snapToGrid w:val="0"/>
              <w:jc w:val="center"/>
              <w:rPr>
                <w:rFonts w:hint="eastAsia" w:ascii="仿宋" w:hAnsi="仿宋" w:eastAsia="仿宋" w:cs="宋体"/>
                <w:kern w:val="0"/>
                <w:sz w:val="18"/>
                <w:szCs w:val="18"/>
              </w:rPr>
            </w:pPr>
          </w:p>
        </w:tc>
      </w:tr>
      <w:tr w14:paraId="471790B1">
        <w:tblPrEx>
          <w:tblCellMar>
            <w:top w:w="0" w:type="dxa"/>
            <w:left w:w="108" w:type="dxa"/>
            <w:bottom w:w="0" w:type="dxa"/>
            <w:right w:w="108" w:type="dxa"/>
          </w:tblCellMar>
        </w:tblPrEx>
        <w:trPr>
          <w:trHeight w:val="14" w:hRule="atLeast"/>
        </w:trPr>
        <w:tc>
          <w:tcPr>
            <w:tcW w:w="562" w:type="dxa"/>
            <w:vMerge w:val="continue"/>
            <w:tcBorders>
              <w:left w:val="single" w:color="auto" w:sz="4" w:space="0"/>
              <w:bottom w:val="single" w:color="auto" w:sz="4" w:space="0"/>
              <w:right w:val="single" w:color="auto" w:sz="4" w:space="0"/>
            </w:tcBorders>
            <w:noWrap w:val="0"/>
            <w:tcMar>
              <w:left w:w="0" w:type="dxa"/>
              <w:right w:w="0" w:type="dxa"/>
            </w:tcMar>
            <w:vAlign w:val="center"/>
          </w:tcPr>
          <w:p w14:paraId="1C8B0E24">
            <w:pPr>
              <w:adjustRightInd w:val="0"/>
              <w:snapToGrid w:val="0"/>
              <w:jc w:val="center"/>
              <w:rPr>
                <w:rFonts w:hint="eastAsia" w:ascii="仿宋" w:hAnsi="仿宋" w:eastAsia="仿宋" w:cs="宋体"/>
                <w:kern w:val="0"/>
                <w:sz w:val="18"/>
                <w:szCs w:val="18"/>
              </w:rPr>
            </w:pPr>
          </w:p>
        </w:tc>
        <w:tc>
          <w:tcPr>
            <w:tcW w:w="1422" w:type="dxa"/>
            <w:vMerge w:val="continue"/>
            <w:tcBorders>
              <w:left w:val="single" w:color="auto" w:sz="4" w:space="0"/>
              <w:bottom w:val="single" w:color="auto" w:sz="4" w:space="0"/>
              <w:right w:val="single" w:color="auto" w:sz="4" w:space="0"/>
            </w:tcBorders>
            <w:noWrap w:val="0"/>
            <w:tcMar>
              <w:left w:w="0" w:type="dxa"/>
              <w:right w:w="0" w:type="dxa"/>
            </w:tcMar>
            <w:vAlign w:val="center"/>
          </w:tcPr>
          <w:p w14:paraId="2CE453D1">
            <w:pPr>
              <w:adjustRightInd w:val="0"/>
              <w:snapToGrid w:val="0"/>
              <w:jc w:val="center"/>
              <w:rPr>
                <w:rFonts w:hint="eastAsia" w:ascii="仿宋" w:hAnsi="仿宋" w:eastAsia="仿宋" w:cs="宋体"/>
                <w:kern w:val="0"/>
                <w:sz w:val="18"/>
                <w:szCs w:val="18"/>
              </w:rPr>
            </w:pPr>
          </w:p>
        </w:tc>
        <w:tc>
          <w:tcPr>
            <w:tcW w:w="818" w:type="dxa"/>
            <w:vMerge w:val="continue"/>
            <w:tcBorders>
              <w:left w:val="single" w:color="auto" w:sz="4" w:space="0"/>
              <w:bottom w:val="single" w:color="auto" w:sz="4" w:space="0"/>
              <w:right w:val="single" w:color="auto" w:sz="4" w:space="0"/>
            </w:tcBorders>
            <w:noWrap w:val="0"/>
            <w:tcMar>
              <w:left w:w="0" w:type="dxa"/>
              <w:right w:w="0" w:type="dxa"/>
            </w:tcMar>
            <w:vAlign w:val="center"/>
          </w:tcPr>
          <w:p w14:paraId="1475CEF2">
            <w:pPr>
              <w:adjustRightInd w:val="0"/>
              <w:snapToGrid w:val="0"/>
              <w:jc w:val="center"/>
              <w:rPr>
                <w:rFonts w:hint="eastAsia" w:ascii="仿宋" w:hAnsi="仿宋" w:eastAsia="仿宋" w:cs="宋体"/>
                <w:kern w:val="0"/>
                <w:sz w:val="18"/>
                <w:szCs w:val="18"/>
              </w:rPr>
            </w:pPr>
          </w:p>
        </w:tc>
        <w:tc>
          <w:tcPr>
            <w:tcW w:w="1275" w:type="dxa"/>
            <w:vMerge w:val="continue"/>
            <w:tcBorders>
              <w:left w:val="single" w:color="auto" w:sz="4" w:space="0"/>
              <w:bottom w:val="single" w:color="auto" w:sz="4" w:space="0"/>
              <w:right w:val="single" w:color="auto" w:sz="4" w:space="0"/>
            </w:tcBorders>
            <w:noWrap w:val="0"/>
            <w:tcMar>
              <w:left w:w="0" w:type="dxa"/>
              <w:right w:w="0" w:type="dxa"/>
            </w:tcMar>
            <w:vAlign w:val="center"/>
          </w:tcPr>
          <w:p w14:paraId="2CEE8334">
            <w:pPr>
              <w:adjustRightInd w:val="0"/>
              <w:snapToGrid w:val="0"/>
              <w:jc w:val="center"/>
              <w:rPr>
                <w:rFonts w:hint="eastAsia" w:ascii="仿宋" w:hAnsi="仿宋" w:eastAsia="仿宋" w:cs="宋体"/>
                <w:kern w:val="0"/>
                <w:sz w:val="18"/>
                <w:szCs w:val="18"/>
              </w:rPr>
            </w:pPr>
          </w:p>
        </w:tc>
        <w:tc>
          <w:tcPr>
            <w:tcW w:w="1276" w:type="dxa"/>
            <w:tcBorders>
              <w:top w:val="nil"/>
              <w:left w:val="single" w:color="auto" w:sz="4" w:space="0"/>
              <w:bottom w:val="single" w:color="000000" w:sz="4" w:space="0"/>
              <w:right w:val="single" w:color="auto" w:sz="4" w:space="0"/>
            </w:tcBorders>
            <w:noWrap/>
            <w:tcMar>
              <w:left w:w="0" w:type="dxa"/>
              <w:right w:w="0" w:type="dxa"/>
            </w:tcMar>
            <w:vAlign w:val="center"/>
          </w:tcPr>
          <w:p w14:paraId="69304BAC">
            <w:pPr>
              <w:adjustRightInd w:val="0"/>
              <w:snapToGrid w:val="0"/>
              <w:jc w:val="center"/>
              <w:rPr>
                <w:rFonts w:hint="eastAsia" w:ascii="仿宋" w:hAnsi="仿宋" w:eastAsia="仿宋" w:cs="宋体"/>
                <w:kern w:val="0"/>
                <w:sz w:val="18"/>
                <w:szCs w:val="18"/>
              </w:rPr>
            </w:pPr>
          </w:p>
        </w:tc>
        <w:tc>
          <w:tcPr>
            <w:tcW w:w="1134" w:type="dxa"/>
            <w:tcBorders>
              <w:top w:val="nil"/>
              <w:left w:val="single" w:color="auto" w:sz="4" w:space="0"/>
              <w:bottom w:val="single" w:color="auto" w:sz="4" w:space="0"/>
              <w:right w:val="single" w:color="auto" w:sz="4" w:space="0"/>
            </w:tcBorders>
            <w:noWrap/>
            <w:tcMar>
              <w:left w:w="0" w:type="dxa"/>
              <w:right w:w="0" w:type="dxa"/>
            </w:tcMar>
            <w:vAlign w:val="center"/>
          </w:tcPr>
          <w:p w14:paraId="56E36882">
            <w:pPr>
              <w:adjustRightInd w:val="0"/>
              <w:snapToGrid w:val="0"/>
              <w:jc w:val="center"/>
              <w:rPr>
                <w:rFonts w:hint="eastAsia" w:ascii="仿宋" w:hAnsi="仿宋" w:eastAsia="仿宋" w:cs="宋体"/>
                <w:kern w:val="0"/>
                <w:sz w:val="18"/>
                <w:szCs w:val="18"/>
              </w:rPr>
            </w:pPr>
          </w:p>
        </w:tc>
        <w:tc>
          <w:tcPr>
            <w:tcW w:w="992" w:type="dxa"/>
            <w:tcBorders>
              <w:top w:val="nil"/>
              <w:left w:val="single" w:color="auto" w:sz="4" w:space="0"/>
              <w:bottom w:val="single" w:color="auto" w:sz="4" w:space="0"/>
              <w:right w:val="single" w:color="auto" w:sz="4" w:space="0"/>
            </w:tcBorders>
            <w:noWrap/>
            <w:tcMar>
              <w:left w:w="0" w:type="dxa"/>
              <w:right w:w="0" w:type="dxa"/>
            </w:tcMar>
            <w:vAlign w:val="center"/>
          </w:tcPr>
          <w:p w14:paraId="388E3898">
            <w:pPr>
              <w:adjustRightInd w:val="0"/>
              <w:snapToGrid w:val="0"/>
              <w:jc w:val="center"/>
              <w:rPr>
                <w:rFonts w:hint="eastAsia" w:ascii="仿宋" w:hAnsi="仿宋" w:eastAsia="仿宋" w:cs="宋体"/>
                <w:kern w:val="0"/>
                <w:sz w:val="18"/>
                <w:szCs w:val="18"/>
              </w:rPr>
            </w:pPr>
          </w:p>
        </w:tc>
        <w:tc>
          <w:tcPr>
            <w:tcW w:w="851" w:type="dxa"/>
            <w:tcBorders>
              <w:top w:val="nil"/>
              <w:left w:val="single" w:color="auto" w:sz="4" w:space="0"/>
              <w:bottom w:val="single" w:color="auto" w:sz="4" w:space="0"/>
              <w:right w:val="single" w:color="auto" w:sz="4" w:space="0"/>
            </w:tcBorders>
            <w:noWrap/>
            <w:tcMar>
              <w:left w:w="0" w:type="dxa"/>
              <w:right w:w="0" w:type="dxa"/>
            </w:tcMar>
            <w:vAlign w:val="center"/>
          </w:tcPr>
          <w:p w14:paraId="20A65AB2">
            <w:pPr>
              <w:adjustRightInd w:val="0"/>
              <w:snapToGrid w:val="0"/>
              <w:jc w:val="center"/>
              <w:rPr>
                <w:rFonts w:hint="eastAsia" w:ascii="仿宋" w:hAnsi="仿宋" w:eastAsia="仿宋" w:cs="宋体"/>
                <w:kern w:val="0"/>
                <w:sz w:val="18"/>
                <w:szCs w:val="18"/>
              </w:rPr>
            </w:pPr>
          </w:p>
        </w:tc>
        <w:tc>
          <w:tcPr>
            <w:tcW w:w="1134" w:type="dxa"/>
            <w:tcBorders>
              <w:top w:val="nil"/>
              <w:left w:val="single" w:color="auto" w:sz="4" w:space="0"/>
              <w:bottom w:val="single" w:color="auto" w:sz="4" w:space="0"/>
              <w:right w:val="single" w:color="auto" w:sz="4" w:space="0"/>
            </w:tcBorders>
            <w:noWrap/>
            <w:tcMar>
              <w:left w:w="0" w:type="dxa"/>
              <w:right w:w="0" w:type="dxa"/>
            </w:tcMar>
            <w:vAlign w:val="center"/>
          </w:tcPr>
          <w:p w14:paraId="1715D22C">
            <w:pPr>
              <w:adjustRightInd w:val="0"/>
              <w:snapToGrid w:val="0"/>
              <w:jc w:val="center"/>
              <w:rPr>
                <w:rFonts w:hint="eastAsia" w:ascii="仿宋" w:hAnsi="仿宋" w:eastAsia="仿宋" w:cs="宋体"/>
                <w:kern w:val="0"/>
                <w:sz w:val="18"/>
                <w:szCs w:val="18"/>
              </w:rPr>
            </w:pPr>
          </w:p>
        </w:tc>
        <w:tc>
          <w:tcPr>
            <w:tcW w:w="1134" w:type="dxa"/>
            <w:tcBorders>
              <w:top w:val="nil"/>
              <w:left w:val="single" w:color="auto" w:sz="4" w:space="0"/>
              <w:bottom w:val="single" w:color="auto" w:sz="4" w:space="0"/>
              <w:right w:val="single" w:color="auto" w:sz="4" w:space="0"/>
            </w:tcBorders>
            <w:noWrap/>
            <w:tcMar>
              <w:left w:w="0" w:type="dxa"/>
              <w:right w:w="0" w:type="dxa"/>
            </w:tcMar>
            <w:vAlign w:val="center"/>
          </w:tcPr>
          <w:p w14:paraId="5EF3F461">
            <w:pPr>
              <w:adjustRightInd w:val="0"/>
              <w:snapToGrid w:val="0"/>
              <w:jc w:val="center"/>
              <w:rPr>
                <w:rFonts w:hint="eastAsia" w:ascii="仿宋" w:hAnsi="仿宋" w:eastAsia="仿宋" w:cs="宋体"/>
                <w:kern w:val="0"/>
                <w:sz w:val="18"/>
                <w:szCs w:val="18"/>
              </w:rPr>
            </w:pPr>
          </w:p>
        </w:tc>
        <w:tc>
          <w:tcPr>
            <w:tcW w:w="850" w:type="dxa"/>
            <w:tcBorders>
              <w:top w:val="nil"/>
              <w:left w:val="single" w:color="auto" w:sz="4" w:space="0"/>
              <w:bottom w:val="single" w:color="auto" w:sz="4" w:space="0"/>
              <w:right w:val="single" w:color="auto" w:sz="4" w:space="0"/>
            </w:tcBorders>
            <w:noWrap/>
            <w:tcMar>
              <w:left w:w="0" w:type="dxa"/>
              <w:right w:w="0" w:type="dxa"/>
            </w:tcMar>
            <w:vAlign w:val="center"/>
          </w:tcPr>
          <w:p w14:paraId="21598AB5">
            <w:pPr>
              <w:adjustRightInd w:val="0"/>
              <w:snapToGrid w:val="0"/>
              <w:jc w:val="center"/>
              <w:rPr>
                <w:rFonts w:hint="eastAsia" w:ascii="仿宋" w:hAnsi="仿宋" w:eastAsia="仿宋" w:cs="宋体"/>
                <w:kern w:val="0"/>
                <w:sz w:val="18"/>
                <w:szCs w:val="18"/>
              </w:rPr>
            </w:pPr>
          </w:p>
        </w:tc>
        <w:tc>
          <w:tcPr>
            <w:tcW w:w="1276" w:type="dxa"/>
            <w:tcBorders>
              <w:top w:val="nil"/>
              <w:left w:val="single" w:color="auto" w:sz="4" w:space="0"/>
              <w:bottom w:val="single" w:color="auto" w:sz="4" w:space="0"/>
              <w:right w:val="single" w:color="auto" w:sz="4" w:space="0"/>
            </w:tcBorders>
            <w:noWrap/>
            <w:tcMar>
              <w:left w:w="0" w:type="dxa"/>
              <w:right w:w="0" w:type="dxa"/>
            </w:tcMar>
            <w:vAlign w:val="center"/>
          </w:tcPr>
          <w:p w14:paraId="2BEA9F2D">
            <w:pPr>
              <w:adjustRightInd w:val="0"/>
              <w:snapToGrid w:val="0"/>
              <w:jc w:val="center"/>
              <w:rPr>
                <w:rFonts w:hint="eastAsia" w:ascii="仿宋" w:hAnsi="仿宋" w:eastAsia="仿宋" w:cs="宋体"/>
                <w:kern w:val="0"/>
                <w:sz w:val="18"/>
                <w:szCs w:val="18"/>
              </w:rPr>
            </w:pPr>
          </w:p>
        </w:tc>
        <w:tc>
          <w:tcPr>
            <w:tcW w:w="1276" w:type="dxa"/>
            <w:vMerge w:val="continue"/>
            <w:tcBorders>
              <w:left w:val="single" w:color="auto" w:sz="4" w:space="0"/>
              <w:bottom w:val="single" w:color="auto" w:sz="4" w:space="0"/>
              <w:right w:val="single" w:color="auto" w:sz="4" w:space="0"/>
            </w:tcBorders>
            <w:noWrap w:val="0"/>
            <w:tcMar>
              <w:left w:w="0" w:type="dxa"/>
              <w:right w:w="0" w:type="dxa"/>
            </w:tcMar>
            <w:vAlign w:val="center"/>
          </w:tcPr>
          <w:p w14:paraId="020ADFB1">
            <w:pPr>
              <w:adjustRightInd w:val="0"/>
              <w:snapToGrid w:val="0"/>
              <w:jc w:val="center"/>
              <w:rPr>
                <w:rFonts w:hint="eastAsia" w:ascii="仿宋" w:hAnsi="仿宋" w:eastAsia="仿宋" w:cs="宋体"/>
                <w:kern w:val="0"/>
                <w:sz w:val="18"/>
                <w:szCs w:val="18"/>
              </w:rPr>
            </w:pPr>
          </w:p>
        </w:tc>
        <w:tc>
          <w:tcPr>
            <w:tcW w:w="1177" w:type="dxa"/>
            <w:vMerge w:val="continue"/>
            <w:tcBorders>
              <w:left w:val="single" w:color="auto" w:sz="4" w:space="0"/>
              <w:bottom w:val="single" w:color="auto" w:sz="4" w:space="0"/>
              <w:right w:val="single" w:color="auto" w:sz="4" w:space="0"/>
            </w:tcBorders>
            <w:noWrap w:val="0"/>
            <w:tcMar>
              <w:left w:w="0" w:type="dxa"/>
              <w:right w:w="0" w:type="dxa"/>
            </w:tcMar>
            <w:vAlign w:val="center"/>
          </w:tcPr>
          <w:p w14:paraId="4453741F">
            <w:pPr>
              <w:adjustRightInd w:val="0"/>
              <w:snapToGrid w:val="0"/>
              <w:jc w:val="center"/>
              <w:rPr>
                <w:rFonts w:hint="eastAsia" w:ascii="仿宋" w:hAnsi="仿宋" w:eastAsia="仿宋" w:cs="宋体"/>
                <w:kern w:val="0"/>
                <w:sz w:val="18"/>
                <w:szCs w:val="18"/>
              </w:rPr>
            </w:pPr>
          </w:p>
        </w:tc>
      </w:tr>
      <w:tr w14:paraId="6CAF57F0">
        <w:tblPrEx>
          <w:tblCellMar>
            <w:top w:w="0" w:type="dxa"/>
            <w:left w:w="108" w:type="dxa"/>
            <w:bottom w:w="0" w:type="dxa"/>
            <w:right w:w="108" w:type="dxa"/>
          </w:tblCellMar>
        </w:tblPrEx>
        <w:trPr>
          <w:trHeight w:val="14" w:hRule="atLeast"/>
        </w:trPr>
        <w:tc>
          <w:tcPr>
            <w:tcW w:w="562" w:type="dxa"/>
            <w:tcBorders>
              <w:left w:val="single" w:color="auto" w:sz="4" w:space="0"/>
              <w:bottom w:val="single" w:color="auto" w:sz="4" w:space="0"/>
              <w:right w:val="single" w:color="auto" w:sz="4" w:space="0"/>
            </w:tcBorders>
            <w:noWrap w:val="0"/>
            <w:tcMar>
              <w:left w:w="0" w:type="dxa"/>
              <w:right w:w="0" w:type="dxa"/>
            </w:tcMar>
            <w:vAlign w:val="center"/>
          </w:tcPr>
          <w:p w14:paraId="6623CDA3">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p>
        </w:tc>
        <w:tc>
          <w:tcPr>
            <w:tcW w:w="1422" w:type="dxa"/>
            <w:tcBorders>
              <w:left w:val="single" w:color="auto" w:sz="4" w:space="0"/>
              <w:bottom w:val="single" w:color="auto" w:sz="4" w:space="0"/>
              <w:right w:val="single" w:color="auto" w:sz="4" w:space="0"/>
            </w:tcBorders>
            <w:noWrap w:val="0"/>
            <w:tcMar>
              <w:left w:w="0" w:type="dxa"/>
              <w:right w:w="0" w:type="dxa"/>
            </w:tcMar>
            <w:vAlign w:val="center"/>
          </w:tcPr>
          <w:p w14:paraId="7842A296">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3</w:t>
            </w:r>
            <w:r>
              <w:rPr>
                <w:rFonts w:ascii="仿宋" w:hAnsi="仿宋" w:eastAsia="仿宋" w:cs="宋体"/>
                <w:kern w:val="0"/>
                <w:sz w:val="18"/>
                <w:szCs w:val="18"/>
              </w:rPr>
              <w:t xml:space="preserve">60 00 03 </w:t>
            </w:r>
          </w:p>
        </w:tc>
        <w:tc>
          <w:tcPr>
            <w:tcW w:w="818" w:type="dxa"/>
            <w:tcBorders>
              <w:left w:val="single" w:color="auto" w:sz="4" w:space="0"/>
              <w:bottom w:val="single" w:color="auto" w:sz="4" w:space="0"/>
              <w:right w:val="single" w:color="auto" w:sz="4" w:space="0"/>
            </w:tcBorders>
            <w:noWrap w:val="0"/>
            <w:tcMar>
              <w:left w:w="0" w:type="dxa"/>
              <w:right w:w="0" w:type="dxa"/>
            </w:tcMar>
            <w:vAlign w:val="center"/>
          </w:tcPr>
          <w:p w14:paraId="328CBDD5">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3</w:t>
            </w:r>
          </w:p>
        </w:tc>
        <w:tc>
          <w:tcPr>
            <w:tcW w:w="1275" w:type="dxa"/>
            <w:tcBorders>
              <w:left w:val="single" w:color="auto" w:sz="4" w:space="0"/>
              <w:bottom w:val="single" w:color="auto" w:sz="4" w:space="0"/>
              <w:right w:val="single" w:color="auto" w:sz="4" w:space="0"/>
            </w:tcBorders>
            <w:noWrap w:val="0"/>
            <w:tcMar>
              <w:left w:w="0" w:type="dxa"/>
              <w:right w:w="0" w:type="dxa"/>
            </w:tcMar>
            <w:vAlign w:val="center"/>
          </w:tcPr>
          <w:p w14:paraId="6FD9C92D">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3</w:t>
            </w:r>
            <w:r>
              <w:rPr>
                <w:rFonts w:ascii="仿宋" w:hAnsi="仿宋" w:eastAsia="仿宋" w:cs="宋体"/>
                <w:kern w:val="0"/>
                <w:sz w:val="18"/>
                <w:szCs w:val="18"/>
              </w:rPr>
              <w:t xml:space="preserve">60 00 00 </w:t>
            </w:r>
          </w:p>
        </w:tc>
        <w:tc>
          <w:tcPr>
            <w:tcW w:w="1276" w:type="dxa"/>
            <w:tcBorders>
              <w:top w:val="nil"/>
              <w:left w:val="single" w:color="auto" w:sz="4" w:space="0"/>
              <w:bottom w:val="single" w:color="000000" w:sz="4" w:space="0"/>
              <w:right w:val="single" w:color="auto" w:sz="4" w:space="0"/>
            </w:tcBorders>
            <w:noWrap/>
            <w:tcMar>
              <w:left w:w="0" w:type="dxa"/>
              <w:right w:w="0" w:type="dxa"/>
            </w:tcMar>
            <w:vAlign w:val="center"/>
          </w:tcPr>
          <w:p w14:paraId="2048840F">
            <w:pPr>
              <w:adjustRightInd w:val="0"/>
              <w:snapToGrid w:val="0"/>
              <w:jc w:val="center"/>
              <w:rPr>
                <w:rFonts w:hint="eastAsia" w:ascii="仿宋" w:hAnsi="仿宋" w:eastAsia="仿宋" w:cs="宋体"/>
                <w:kern w:val="0"/>
                <w:sz w:val="18"/>
                <w:szCs w:val="18"/>
              </w:rPr>
            </w:pPr>
          </w:p>
        </w:tc>
        <w:tc>
          <w:tcPr>
            <w:tcW w:w="1134" w:type="dxa"/>
            <w:tcBorders>
              <w:top w:val="nil"/>
              <w:left w:val="single" w:color="auto" w:sz="4" w:space="0"/>
              <w:bottom w:val="single" w:color="auto" w:sz="4" w:space="0"/>
              <w:right w:val="single" w:color="auto" w:sz="4" w:space="0"/>
            </w:tcBorders>
            <w:noWrap/>
            <w:tcMar>
              <w:left w:w="0" w:type="dxa"/>
              <w:right w:w="0" w:type="dxa"/>
            </w:tcMar>
            <w:vAlign w:val="center"/>
          </w:tcPr>
          <w:p w14:paraId="7A4FFB0D">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1</w:t>
            </w:r>
            <w:r>
              <w:rPr>
                <w:rFonts w:ascii="仿宋" w:hAnsi="仿宋" w:eastAsia="仿宋" w:cs="宋体"/>
                <w:kern w:val="0"/>
                <w:sz w:val="18"/>
                <w:szCs w:val="18"/>
              </w:rPr>
              <w:t>327.807</w:t>
            </w:r>
          </w:p>
        </w:tc>
        <w:tc>
          <w:tcPr>
            <w:tcW w:w="992" w:type="dxa"/>
            <w:tcBorders>
              <w:top w:val="nil"/>
              <w:left w:val="single" w:color="auto" w:sz="4" w:space="0"/>
              <w:bottom w:val="single" w:color="auto" w:sz="4" w:space="0"/>
              <w:right w:val="single" w:color="auto" w:sz="4" w:space="0"/>
            </w:tcBorders>
            <w:noWrap/>
            <w:tcMar>
              <w:left w:w="0" w:type="dxa"/>
              <w:right w:w="0" w:type="dxa"/>
            </w:tcMar>
            <w:vAlign w:val="center"/>
          </w:tcPr>
          <w:p w14:paraId="72B4B361">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0.004</w:t>
            </w:r>
          </w:p>
        </w:tc>
        <w:tc>
          <w:tcPr>
            <w:tcW w:w="851" w:type="dxa"/>
            <w:tcBorders>
              <w:top w:val="nil"/>
              <w:left w:val="single" w:color="auto" w:sz="4" w:space="0"/>
              <w:bottom w:val="single" w:color="auto" w:sz="4" w:space="0"/>
              <w:right w:val="single" w:color="auto" w:sz="4" w:space="0"/>
            </w:tcBorders>
            <w:noWrap/>
            <w:tcMar>
              <w:left w:w="0" w:type="dxa"/>
              <w:right w:w="0" w:type="dxa"/>
            </w:tcMar>
            <w:vAlign w:val="center"/>
          </w:tcPr>
          <w:p w14:paraId="1FC856EC">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4</w:t>
            </w:r>
          </w:p>
        </w:tc>
        <w:tc>
          <w:tcPr>
            <w:tcW w:w="1134" w:type="dxa"/>
            <w:tcBorders>
              <w:top w:val="nil"/>
              <w:left w:val="single" w:color="auto" w:sz="4" w:space="0"/>
              <w:bottom w:val="single" w:color="auto" w:sz="4" w:space="0"/>
              <w:right w:val="single" w:color="auto" w:sz="4" w:space="0"/>
            </w:tcBorders>
            <w:noWrap/>
            <w:tcMar>
              <w:left w:w="0" w:type="dxa"/>
              <w:right w:w="0" w:type="dxa"/>
            </w:tcMar>
            <w:vAlign w:val="center"/>
          </w:tcPr>
          <w:p w14:paraId="0DA0FD52">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0</w:t>
            </w:r>
            <w:r>
              <w:rPr>
                <w:rFonts w:ascii="仿宋" w:hAnsi="仿宋" w:eastAsia="仿宋" w:cs="宋体"/>
                <w:kern w:val="0"/>
                <w:sz w:val="18"/>
                <w:szCs w:val="18"/>
              </w:rPr>
              <w:t>.000</w:t>
            </w:r>
          </w:p>
        </w:tc>
        <w:tc>
          <w:tcPr>
            <w:tcW w:w="1134" w:type="dxa"/>
            <w:tcBorders>
              <w:top w:val="nil"/>
              <w:left w:val="single" w:color="auto" w:sz="4" w:space="0"/>
              <w:bottom w:val="single" w:color="auto" w:sz="4" w:space="0"/>
              <w:right w:val="single" w:color="auto" w:sz="4" w:space="0"/>
            </w:tcBorders>
            <w:noWrap/>
            <w:tcMar>
              <w:left w:w="0" w:type="dxa"/>
              <w:right w:w="0" w:type="dxa"/>
            </w:tcMar>
            <w:vAlign w:val="center"/>
          </w:tcPr>
          <w:p w14:paraId="2E13972B">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0.005</w:t>
            </w:r>
          </w:p>
        </w:tc>
        <w:tc>
          <w:tcPr>
            <w:tcW w:w="850" w:type="dxa"/>
            <w:tcBorders>
              <w:top w:val="nil"/>
              <w:left w:val="single" w:color="auto" w:sz="4" w:space="0"/>
              <w:bottom w:val="single" w:color="auto" w:sz="4" w:space="0"/>
              <w:right w:val="single" w:color="auto" w:sz="4" w:space="0"/>
            </w:tcBorders>
            <w:noWrap/>
            <w:tcMar>
              <w:left w:w="0" w:type="dxa"/>
              <w:right w:w="0" w:type="dxa"/>
            </w:tcMar>
            <w:vAlign w:val="center"/>
          </w:tcPr>
          <w:p w14:paraId="149F8CF3">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w:t>
            </w:r>
            <w:r>
              <w:rPr>
                <w:rFonts w:ascii="仿宋" w:hAnsi="仿宋" w:eastAsia="仿宋" w:cs="宋体"/>
                <w:kern w:val="0"/>
                <w:sz w:val="18"/>
                <w:szCs w:val="18"/>
              </w:rPr>
              <w:t>5</w:t>
            </w:r>
          </w:p>
        </w:tc>
        <w:tc>
          <w:tcPr>
            <w:tcW w:w="1276" w:type="dxa"/>
            <w:tcBorders>
              <w:top w:val="nil"/>
              <w:left w:val="single" w:color="auto" w:sz="4" w:space="0"/>
              <w:bottom w:val="single" w:color="auto" w:sz="4" w:space="0"/>
              <w:right w:val="single" w:color="auto" w:sz="4" w:space="0"/>
            </w:tcBorders>
            <w:noWrap/>
            <w:tcMar>
              <w:left w:w="0" w:type="dxa"/>
              <w:right w:w="0" w:type="dxa"/>
            </w:tcMar>
            <w:vAlign w:val="center"/>
          </w:tcPr>
          <w:p w14:paraId="2E99D4B6">
            <w:pPr>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0</w:t>
            </w:r>
            <w:r>
              <w:rPr>
                <w:rFonts w:ascii="仿宋" w:hAnsi="仿宋" w:eastAsia="仿宋" w:cs="宋体"/>
                <w:kern w:val="0"/>
                <w:sz w:val="18"/>
                <w:szCs w:val="18"/>
              </w:rPr>
              <w:t>.000</w:t>
            </w:r>
          </w:p>
        </w:tc>
        <w:tc>
          <w:tcPr>
            <w:tcW w:w="1276" w:type="dxa"/>
            <w:tcBorders>
              <w:left w:val="single" w:color="auto" w:sz="4" w:space="0"/>
              <w:bottom w:val="single" w:color="auto" w:sz="4" w:space="0"/>
              <w:right w:val="single" w:color="auto" w:sz="4" w:space="0"/>
            </w:tcBorders>
            <w:noWrap w:val="0"/>
            <w:tcMar>
              <w:left w:w="0" w:type="dxa"/>
              <w:right w:w="0" w:type="dxa"/>
            </w:tcMar>
            <w:vAlign w:val="center"/>
          </w:tcPr>
          <w:p w14:paraId="779BDC9D">
            <w:pPr>
              <w:adjustRightInd w:val="0"/>
              <w:snapToGrid w:val="0"/>
              <w:jc w:val="center"/>
              <w:rPr>
                <w:rFonts w:hint="eastAsia" w:ascii="仿宋" w:hAnsi="仿宋" w:eastAsia="仿宋" w:cs="宋体"/>
                <w:kern w:val="0"/>
                <w:sz w:val="18"/>
                <w:szCs w:val="18"/>
              </w:rPr>
            </w:pPr>
          </w:p>
        </w:tc>
        <w:tc>
          <w:tcPr>
            <w:tcW w:w="1177" w:type="dxa"/>
            <w:tcBorders>
              <w:left w:val="single" w:color="auto" w:sz="4" w:space="0"/>
              <w:bottom w:val="single" w:color="auto" w:sz="4" w:space="0"/>
              <w:right w:val="single" w:color="auto" w:sz="4" w:space="0"/>
            </w:tcBorders>
            <w:noWrap w:val="0"/>
            <w:tcMar>
              <w:left w:w="0" w:type="dxa"/>
              <w:right w:w="0" w:type="dxa"/>
            </w:tcMar>
            <w:vAlign w:val="center"/>
          </w:tcPr>
          <w:p w14:paraId="35D54544">
            <w:pPr>
              <w:adjustRightInd w:val="0"/>
              <w:snapToGrid w:val="0"/>
              <w:jc w:val="center"/>
              <w:rPr>
                <w:rFonts w:hint="eastAsia" w:ascii="仿宋" w:hAnsi="仿宋" w:eastAsia="仿宋" w:cs="宋体"/>
                <w:kern w:val="0"/>
                <w:sz w:val="18"/>
                <w:szCs w:val="18"/>
              </w:rPr>
            </w:pPr>
          </w:p>
        </w:tc>
      </w:tr>
      <w:tr w14:paraId="27E0C86E">
        <w:tblPrEx>
          <w:tblCellMar>
            <w:top w:w="0" w:type="dxa"/>
            <w:left w:w="108" w:type="dxa"/>
            <w:bottom w:w="0" w:type="dxa"/>
            <w:right w:w="108" w:type="dxa"/>
          </w:tblCellMar>
        </w:tblPrEx>
        <w:trPr>
          <w:trHeight w:val="1707" w:hRule="atLeast"/>
        </w:trPr>
        <w:tc>
          <w:tcPr>
            <w:tcW w:w="562" w:type="dxa"/>
            <w:tcBorders>
              <w:top w:val="nil"/>
              <w:left w:val="single" w:color="auto" w:sz="4" w:space="0"/>
              <w:bottom w:val="single" w:color="000000" w:sz="4" w:space="0"/>
              <w:right w:val="nil"/>
            </w:tcBorders>
            <w:noWrap w:val="0"/>
            <w:vAlign w:val="center"/>
          </w:tcPr>
          <w:p w14:paraId="574D171B">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辅</w:t>
            </w:r>
          </w:p>
          <w:p w14:paraId="65F113CE">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助</w:t>
            </w:r>
          </w:p>
          <w:p w14:paraId="5923090E">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计</w:t>
            </w:r>
          </w:p>
          <w:p w14:paraId="314473FA">
            <w:pPr>
              <w:widowControl/>
              <w:adjustRightInd w:val="0"/>
              <w:snapToGrid w:val="0"/>
              <w:jc w:val="center"/>
              <w:rPr>
                <w:rFonts w:hint="eastAsia" w:ascii="仿宋" w:hAnsi="仿宋" w:eastAsia="仿宋" w:cs="宋体"/>
                <w:kern w:val="0"/>
                <w:sz w:val="18"/>
                <w:szCs w:val="18"/>
              </w:rPr>
            </w:pPr>
            <w:r>
              <w:rPr>
                <w:rFonts w:hint="eastAsia" w:ascii="仿宋" w:hAnsi="仿宋" w:eastAsia="仿宋" w:cs="宋体"/>
                <w:kern w:val="0"/>
                <w:sz w:val="18"/>
                <w:szCs w:val="18"/>
              </w:rPr>
              <w:t>算</w:t>
            </w:r>
          </w:p>
        </w:tc>
        <w:tc>
          <w:tcPr>
            <w:tcW w:w="14615" w:type="dxa"/>
            <w:gridSpan w:val="13"/>
            <w:tcBorders>
              <w:top w:val="single" w:color="auto" w:sz="4" w:space="0"/>
              <w:left w:val="single" w:color="auto" w:sz="4" w:space="0"/>
              <w:bottom w:val="single" w:color="auto" w:sz="4" w:space="0"/>
              <w:right w:val="single" w:color="auto" w:sz="4" w:space="0"/>
            </w:tcBorders>
            <w:noWrap/>
            <w:vAlign w:val="center"/>
          </w:tcPr>
          <w:p w14:paraId="10A499A8">
            <w:pPr>
              <w:rPr>
                <w:rFonts w:hint="eastAsia" w:ascii="仿宋" w:hAnsi="仿宋" w:eastAsia="仿宋" w:cs="宋体"/>
                <w:kern w:val="0"/>
                <w:sz w:val="18"/>
                <w:szCs w:val="18"/>
              </w:rPr>
            </w:pPr>
            <w:r>
              <w:rPr>
                <w:rFonts w:ascii="楷体" w:hAnsi="楷体" w:eastAsia="楷体" w:cs="宋体"/>
                <w:kern w:val="0"/>
                <w:sz w:val="24"/>
                <w:szCs w:val="24"/>
              </w:rPr>
              <w:fldChar w:fldCharType="begin"/>
            </w:r>
            <w:r>
              <w:rPr>
                <w:rFonts w:ascii="楷体" w:hAnsi="楷体" w:eastAsia="楷体" w:cs="宋体"/>
                <w:kern w:val="0"/>
                <w:sz w:val="24"/>
                <w:szCs w:val="24"/>
              </w:rPr>
              <w:instrText xml:space="preserve"> QUOTE </w:instrText>
            </w:r>
            <w:r>
              <w:rPr>
                <w:rFonts w:hint="eastAsia"/>
                <w:position w:val="-27"/>
              </w:rPr>
              <w:pict>
                <v:shape id="_x0000_i1032" o:spt="75" type="#_x0000_t75" style="height:31.2pt;width:11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240&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2389&quot;/&gt;&lt;wsp:rsid wsp:val=&quot;00006CFB&quot;/&gt;&lt;wsp:rsid wsp:val=&quot;0001728C&quot;/&gt;&lt;wsp:rsid wsp:val=&quot;0003441D&quot;/&gt;&lt;wsp:rsid wsp:val=&quot;000361C8&quot;/&gt;&lt;wsp:rsid wsp:val=&quot;0006385F&quot;/&gt;&lt;wsp:rsid wsp:val=&quot;00073BC5&quot;/&gt;&lt;wsp:rsid wsp:val=&quot;00085EE2&quot;/&gt;&lt;wsp:rsid wsp:val=&quot;0009013A&quot;/&gt;&lt;wsp:rsid wsp:val=&quot;00096706&quot;/&gt;&lt;wsp:rsid wsp:val=&quot;0009747C&quot;/&gt;&lt;wsp:rsid wsp:val=&quot;000B4A6B&quot;/&gt;&lt;wsp:rsid wsp:val=&quot;000D5207&quot;/&gt;&lt;wsp:rsid wsp:val=&quot;000D5ACC&quot;/&gt;&lt;wsp:rsid wsp:val=&quot;000D7D2F&quot;/&gt;&lt;wsp:rsid wsp:val=&quot;000E6BE7&quot;/&gt;&lt;wsp:rsid wsp:val=&quot;00100EE3&quot;/&gt;&lt;wsp:rsid wsp:val=&quot;0011138B&quot;/&gt;&lt;wsp:rsid wsp:val=&quot;00114DA9&quot;/&gt;&lt;wsp:rsid wsp:val=&quot;00115868&quot;/&gt;&lt;wsp:rsid wsp:val=&quot;001276FD&quot;/&gt;&lt;wsp:rsid wsp:val=&quot;00132AC9&quot;/&gt;&lt;wsp:rsid wsp:val=&quot;00140A22&quot;/&gt;&lt;wsp:rsid wsp:val=&quot;00146D37&quot;/&gt;&lt;wsp:rsid wsp:val=&quot;0015068F&quot;/&gt;&lt;wsp:rsid wsp:val=&quot;00152414&quot;/&gt;&lt;wsp:rsid wsp:val=&quot;00160296&quot;/&gt;&lt;wsp:rsid wsp:val=&quot;00173A23&quot;/&gt;&lt;wsp:rsid wsp:val=&quot;001C00BD&quot;/&gt;&lt;wsp:rsid wsp:val=&quot;001C5A43&quot;/&gt;&lt;wsp:rsid wsp:val=&quot;001D57A0&quot;/&gt;&lt;wsp:rsid wsp:val=&quot;001E2FFD&quot;/&gt;&lt;wsp:rsid wsp:val=&quot;001F7F7B&quot;/&gt;&lt;wsp:rsid wsp:val=&quot;00205293&quot;/&gt;&lt;wsp:rsid wsp:val=&quot;0020766C&quot;/&gt;&lt;wsp:rsid wsp:val=&quot;00213EB1&quot;/&gt;&lt;wsp:rsid wsp:val=&quot;00221FC6&quot;/&gt;&lt;wsp:rsid wsp:val=&quot;00227312&quot;/&gt;&lt;wsp:rsid wsp:val=&quot;0024450A&quot;/&gt;&lt;wsp:rsid wsp:val=&quot;00260C53&quot;/&gt;&lt;wsp:rsid wsp:val=&quot;002647B4&quot;/&gt;&lt;wsp:rsid wsp:val=&quot;002749FD&quot;/&gt;&lt;wsp:rsid wsp:val=&quot;00277599&quot;/&gt;&lt;wsp:rsid wsp:val=&quot;00283804&quot;/&gt;&lt;wsp:rsid wsp:val=&quot;002A1184&quot;/&gt;&lt;wsp:rsid wsp:val=&quot;002A34CC&quot;/&gt;&lt;wsp:rsid wsp:val=&quot;002A6D09&quot;/&gt;&lt;wsp:rsid wsp:val=&quot;002A79B9&quot;/&gt;&lt;wsp:rsid wsp:val=&quot;002B4708&quot;/&gt;&lt;wsp:rsid wsp:val=&quot;002D1ABA&quot;/&gt;&lt;wsp:rsid wsp:val=&quot;002D280B&quot;/&gt;&lt;wsp:rsid wsp:val=&quot;002D2A97&quot;/&gt;&lt;wsp:rsid wsp:val=&quot;002E114F&quot;/&gt;&lt;wsp:rsid wsp:val=&quot;002F2EDE&quot;/&gt;&lt;wsp:rsid wsp:val=&quot;00323BD4&quot;/&gt;&lt;wsp:rsid wsp:val=&quot;0032609B&quot;/&gt;&lt;wsp:rsid wsp:val=&quot;00362DB7&quot;/&gt;&lt;wsp:rsid wsp:val=&quot;00367BD4&quot;/&gt;&lt;wsp:rsid wsp:val=&quot;00372C05&quot;/&gt;&lt;wsp:rsid wsp:val=&quot;0037752E&quot;/&gt;&lt;wsp:rsid wsp:val=&quot;0038161A&quot;/&gt;&lt;wsp:rsid wsp:val=&quot;003818A3&quot;/&gt;&lt;wsp:rsid wsp:val=&quot;0038547F&quot;/&gt;&lt;wsp:rsid wsp:val=&quot;003A1628&quot;/&gt;&lt;wsp:rsid wsp:val=&quot;003A25D8&quot;/&gt;&lt;wsp:rsid wsp:val=&quot;003B53CF&quot;/&gt;&lt;wsp:rsid wsp:val=&quot;003C1FE1&quot;/&gt;&lt;wsp:rsid wsp:val=&quot;003C311D&quot;/&gt;&lt;wsp:rsid wsp:val=&quot;003C5EC9&quot;/&gt;&lt;wsp:rsid wsp:val=&quot;003C6223&quot;/&gt;&lt;wsp:rsid wsp:val=&quot;003D0FF8&quot;/&gt;&lt;wsp:rsid wsp:val=&quot;003D3161&quot;/&gt;&lt;wsp:rsid wsp:val=&quot;003E0681&quot;/&gt;&lt;wsp:rsid wsp:val=&quot;003E60DF&quot;/&gt;&lt;wsp:rsid wsp:val=&quot;00417109&quot;/&gt;&lt;wsp:rsid wsp:val=&quot;00417F58&quot;/&gt;&lt;wsp:rsid wsp:val=&quot;00421302&quot;/&gt;&lt;wsp:rsid wsp:val=&quot;00421863&quot;/&gt;&lt;wsp:rsid wsp:val=&quot;00437304&quot;/&gt;&lt;wsp:rsid wsp:val=&quot;00452208&quot;/&gt;&lt;wsp:rsid wsp:val=&quot;00453143&quot;/&gt;&lt;wsp:rsid wsp:val=&quot;004546D6&quot;/&gt;&lt;wsp:rsid wsp:val=&quot;00462341&quot;/&gt;&lt;wsp:rsid wsp:val=&quot;00475F7F&quot;/&gt;&lt;wsp:rsid wsp:val=&quot;00487E64&quot;/&gt;&lt;wsp:rsid wsp:val=&quot;004A5071&quot;/&gt;&lt;wsp:rsid wsp:val=&quot;004C7798&quot;/&gt;&lt;wsp:rsid wsp:val=&quot;004D0EDC&quot;/&gt;&lt;wsp:rsid wsp:val=&quot;004D60EC&quot;/&gt;&lt;wsp:rsid wsp:val=&quot;004E416D&quot;/&gt;&lt;wsp:rsid wsp:val=&quot;004E5ABD&quot;/&gt;&lt;wsp:rsid wsp:val=&quot;004F2726&quot;/&gt;&lt;wsp:rsid wsp:val=&quot;004F7C19&quot;/&gt;&lt;wsp:rsid wsp:val=&quot;00512A30&quot;/&gt;&lt;wsp:rsid wsp:val=&quot;005271CB&quot;/&gt;&lt;wsp:rsid wsp:val=&quot;0052743D&quot;/&gt;&lt;wsp:rsid wsp:val=&quot;0055438E&quot;/&gt;&lt;wsp:rsid wsp:val=&quot;00566721&quot;/&gt;&lt;wsp:rsid wsp:val=&quot;00586054&quot;/&gt;&lt;wsp:rsid wsp:val=&quot;00591F8A&quot;/&gt;&lt;wsp:rsid wsp:val=&quot;005D1F87&quot;/&gt;&lt;wsp:rsid wsp:val=&quot;005F5668&quot;/&gt;&lt;wsp:rsid wsp:val=&quot;0061508D&quot;/&gt;&lt;wsp:rsid wsp:val=&quot;00620840&quot;/&gt;&lt;wsp:rsid wsp:val=&quot;00630ACB&quot;/&gt;&lt;wsp:rsid wsp:val=&quot;00650C5A&quot;/&gt;&lt;wsp:rsid wsp:val=&quot;0065124D&quot;/&gt;&lt;wsp:rsid wsp:val=&quot;00672AF6&quot;/&gt;&lt;wsp:rsid wsp:val=&quot;00677FD6&quot;/&gt;&lt;wsp:rsid wsp:val=&quot;00683CE8&quot;/&gt;&lt;wsp:rsid wsp:val=&quot;0068533A&quot;/&gt;&lt;wsp:rsid wsp:val=&quot;006B7D1B&quot;/&gt;&lt;wsp:rsid wsp:val=&quot;006C7DC8&quot;/&gt;&lt;wsp:rsid wsp:val=&quot;006D5562&quot;/&gt;&lt;wsp:rsid wsp:val=&quot;006D5830&quot;/&gt;&lt;wsp:rsid wsp:val=&quot;006E0C76&quot;/&gt;&lt;wsp:rsid wsp:val=&quot;006E15B1&quot;/&gt;&lt;wsp:rsid wsp:val=&quot;006F4629&quot;/&gt;&lt;wsp:rsid wsp:val=&quot;006F4A8B&quot;/&gt;&lt;wsp:rsid wsp:val=&quot;006F7761&quot;/&gt;&lt;wsp:rsid wsp:val=&quot;007040BD&quot;/&gt;&lt;wsp:rsid wsp:val=&quot;0071674F&quot;/&gt;&lt;wsp:rsid wsp:val=&quot;00732630&quot;/&gt;&lt;wsp:rsid wsp:val=&quot;0074718E&quot;/&gt;&lt;wsp:rsid wsp:val=&quot;00747AAA&quot;/&gt;&lt;wsp:rsid wsp:val=&quot;00754027&quot;/&gt;&lt;wsp:rsid wsp:val=&quot;007557CA&quot;/&gt;&lt;wsp:rsid wsp:val=&quot;0075631E&quot;/&gt;&lt;wsp:rsid wsp:val=&quot;00757179&quot;/&gt;&lt;wsp:rsid wsp:val=&quot;007815F9&quot;/&gt;&lt;wsp:rsid wsp:val=&quot;00785E02&quot;/&gt;&lt;wsp:rsid wsp:val=&quot;007915D0&quot;/&gt;&lt;wsp:rsid wsp:val=&quot;00793C99&quot;/&gt;&lt;wsp:rsid wsp:val=&quot;007A66E8&quot;/&gt;&lt;wsp:rsid wsp:val=&quot;007B5AB6&quot;/&gt;&lt;wsp:rsid wsp:val=&quot;007D5400&quot;/&gt;&lt;wsp:rsid wsp:val=&quot;007E0C0B&quot;/&gt;&lt;wsp:rsid wsp:val=&quot;00812860&quot;/&gt;&lt;wsp:rsid wsp:val=&quot;00821ADF&quot;/&gt;&lt;wsp:rsid wsp:val=&quot;00821D78&quot;/&gt;&lt;wsp:rsid wsp:val=&quot;00827D68&quot;/&gt;&lt;wsp:rsid wsp:val=&quot;0083639D&quot;/&gt;&lt;wsp:rsid wsp:val=&quot;0083766A&quot;/&gt;&lt;wsp:rsid wsp:val=&quot;00850303&quot;/&gt;&lt;wsp:rsid wsp:val=&quot;0087599A&quot;/&gt;&lt;wsp:rsid wsp:val=&quot;00883E7A&quot;/&gt;&lt;wsp:rsid wsp:val=&quot;008B1A6A&quot;/&gt;&lt;wsp:rsid wsp:val=&quot;008B339A&quot;/&gt;&lt;wsp:rsid wsp:val=&quot;008B3ED6&quot;/&gt;&lt;wsp:rsid wsp:val=&quot;008C3085&quot;/&gt;&lt;wsp:rsid wsp:val=&quot;008C7259&quot;/&gt;&lt;wsp:rsid wsp:val=&quot;008E1086&quot;/&gt;&lt;wsp:rsid wsp:val=&quot;008F16B0&quot;/&gt;&lt;wsp:rsid wsp:val=&quot;008F2132&quot;/&gt;&lt;wsp:rsid wsp:val=&quot;008F471B&quot;/&gt;&lt;wsp:rsid wsp:val=&quot;008F4BE7&quot;/&gt;&lt;wsp:rsid wsp:val=&quot;0090592E&quot;/&gt;&lt;wsp:rsid wsp:val=&quot;009134CD&quot;/&gt;&lt;wsp:rsid wsp:val=&quot;00914317&quot;/&gt;&lt;wsp:rsid wsp:val=&quot;00926411&quot;/&gt;&lt;wsp:rsid wsp:val=&quot;00926FF9&quot;/&gt;&lt;wsp:rsid wsp:val=&quot;0093672C&quot;/&gt;&lt;wsp:rsid wsp:val=&quot;00944D45&quot;/&gt;&lt;wsp:rsid wsp:val=&quot;0095044E&quot;/&gt;&lt;wsp:rsid wsp:val=&quot;00964692&quot;/&gt;&lt;wsp:rsid wsp:val=&quot;0099192C&quot;/&gt;&lt;wsp:rsid wsp:val=&quot;00992225&quot;/&gt;&lt;wsp:rsid wsp:val=&quot;009B27AF&quot;/&gt;&lt;wsp:rsid wsp:val=&quot;009C4F26&quot;/&gt;&lt;wsp:rsid wsp:val=&quot;009C6A36&quot;/&gt;&lt;wsp:rsid wsp:val=&quot;009D34CB&quot;/&gt;&lt;wsp:rsid wsp:val=&quot;009D7A7D&quot;/&gt;&lt;wsp:rsid wsp:val=&quot;009E1033&quot;/&gt;&lt;wsp:rsid wsp:val=&quot;009F2045&quot;/&gt;&lt;wsp:rsid wsp:val=&quot;009F7EF7&quot;/&gt;&lt;wsp:rsid wsp:val=&quot;00A069DE&quot;/&gt;&lt;wsp:rsid wsp:val=&quot;00A07281&quot;/&gt;&lt;wsp:rsid wsp:val=&quot;00A10178&quot;/&gt;&lt;wsp:rsid wsp:val=&quot;00A13B51&quot;/&gt;&lt;wsp:rsid wsp:val=&quot;00A2078C&quot;/&gt;&lt;wsp:rsid wsp:val=&quot;00A208B5&quot;/&gt;&lt;wsp:rsid wsp:val=&quot;00A25338&quot;/&gt;&lt;wsp:rsid wsp:val=&quot;00A462E7&quot;/&gt;&lt;wsp:rsid wsp:val=&quot;00A51909&quot;/&gt;&lt;wsp:rsid wsp:val=&quot;00A531AA&quot;/&gt;&lt;wsp:rsid wsp:val=&quot;00A73EB9&quot;/&gt;&lt;wsp:rsid wsp:val=&quot;00A827AF&quot;/&gt;&lt;wsp:rsid wsp:val=&quot;00A95312&quot;/&gt;&lt;wsp:rsid wsp:val=&quot;00A9622D&quot;/&gt;&lt;wsp:rsid wsp:val=&quot;00AA52E9&quot;/&gt;&lt;wsp:rsid wsp:val=&quot;00AB0DBD&quot;/&gt;&lt;wsp:rsid wsp:val=&quot;00AC572D&quot;/&gt;&lt;wsp:rsid wsp:val=&quot;00AD766E&quot;/&gt;&lt;wsp:rsid wsp:val=&quot;00AE3F79&quot;/&gt;&lt;wsp:rsid wsp:val=&quot;00AF780D&quot;/&gt;&lt;wsp:rsid wsp:val=&quot;00B02B9E&quot;/&gt;&lt;wsp:rsid wsp:val=&quot;00B23418&quot;/&gt;&lt;wsp:rsid wsp:val=&quot;00B3573B&quot;/&gt;&lt;wsp:rsid wsp:val=&quot;00B3721B&quot;/&gt;&lt;wsp:rsid wsp:val=&quot;00B554AA&quot;/&gt;&lt;wsp:rsid wsp:val=&quot;00B85DD9&quot;/&gt;&lt;wsp:rsid wsp:val=&quot;00BA2368&quot;/&gt;&lt;wsp:rsid wsp:val=&quot;00BA3EBB&quot;/&gt;&lt;wsp:rsid wsp:val=&quot;00BA4464&quot;/&gt;&lt;wsp:rsid wsp:val=&quot;00BA54BA&quot;/&gt;&lt;wsp:rsid wsp:val=&quot;00BA58BC&quot;/&gt;&lt;wsp:rsid wsp:val=&quot;00BB1125&quot;/&gt;&lt;wsp:rsid wsp:val=&quot;00BB717D&quot;/&gt;&lt;wsp:rsid wsp:val=&quot;00BC5AA9&quot;/&gt;&lt;wsp:rsid wsp:val=&quot;00BD4183&quot;/&gt;&lt;wsp:rsid wsp:val=&quot;00BE0A78&quot;/&gt;&lt;wsp:rsid wsp:val=&quot;00BE4190&quot;/&gt;&lt;wsp:rsid wsp:val=&quot;00BF2878&quot;/&gt;&lt;wsp:rsid wsp:val=&quot;00BF3DBF&quot;/&gt;&lt;wsp:rsid wsp:val=&quot;00C0348E&quot;/&gt;&lt;wsp:rsid wsp:val=&quot;00C108B2&quot;/&gt;&lt;wsp:rsid wsp:val=&quot;00C24F4A&quot;/&gt;&lt;wsp:rsid wsp:val=&quot;00C25DBB&quot;/&gt;&lt;wsp:rsid wsp:val=&quot;00C314AC&quot;/&gt;&lt;wsp:rsid wsp:val=&quot;00C4314D&quot;/&gt;&lt;wsp:rsid wsp:val=&quot;00C4448C&quot;/&gt;&lt;wsp:rsid wsp:val=&quot;00C44867&quot;/&gt;&lt;wsp:rsid wsp:val=&quot;00C60FFE&quot;/&gt;&lt;wsp:rsid wsp:val=&quot;00C7518D&quot;/&gt;&lt;wsp:rsid wsp:val=&quot;00C9017E&quot;/&gt;&lt;wsp:rsid wsp:val=&quot;00C940B9&quot;/&gt;&lt;wsp:rsid wsp:val=&quot;00CA5C5E&quot;/&gt;&lt;wsp:rsid wsp:val=&quot;00CB0929&quot;/&gt;&lt;wsp:rsid wsp:val=&quot;00CB0AA1&quot;/&gt;&lt;wsp:rsid wsp:val=&quot;00CC3C05&quot;/&gt;&lt;wsp:rsid wsp:val=&quot;00CD01CC&quot;/&gt;&lt;wsp:rsid wsp:val=&quot;00CD0C1B&quot;/&gt;&lt;wsp:rsid wsp:val=&quot;00CD1EC3&quot;/&gt;&lt;wsp:rsid wsp:val=&quot;00CE305F&quot;/&gt;&lt;wsp:rsid wsp:val=&quot;00CE3AD9&quot;/&gt;&lt;wsp:rsid wsp:val=&quot;00CE3B6F&quot;/&gt;&lt;wsp:rsid wsp:val=&quot;00CE5620&quot;/&gt;&lt;wsp:rsid wsp:val=&quot;00CE7000&quot;/&gt;&lt;wsp:rsid wsp:val=&quot;00CF6034&quot;/&gt;&lt;wsp:rsid wsp:val=&quot;00D03743&quot;/&gt;&lt;wsp:rsid wsp:val=&quot;00D2179A&quot;/&gt;&lt;wsp:rsid wsp:val=&quot;00D37D0F&quot;/&gt;&lt;wsp:rsid wsp:val=&quot;00D617E2&quot;/&gt;&lt;wsp:rsid wsp:val=&quot;00D92D9B&quot;/&gt;&lt;wsp:rsid wsp:val=&quot;00DA0E4B&quot;/&gt;&lt;wsp:rsid wsp:val=&quot;00DA44B4&quot;/&gt;&lt;wsp:rsid wsp:val=&quot;00DA4F21&quot;/&gt;&lt;wsp:rsid wsp:val=&quot;00DD15FF&quot;/&gt;&lt;wsp:rsid wsp:val=&quot;00DD18BD&quot;/&gt;&lt;wsp:rsid wsp:val=&quot;00DE14E4&quot;/&gt;&lt;wsp:rsid wsp:val=&quot;00DE3901&quot;/&gt;&lt;wsp:rsid wsp:val=&quot;00E221FC&quot;/&gt;&lt;wsp:rsid wsp:val=&quot;00E44567&quot;/&gt;&lt;wsp:rsid wsp:val=&quot;00E523EB&quot;/&gt;&lt;wsp:rsid wsp:val=&quot;00E57D21&quot;/&gt;&lt;wsp:rsid wsp:val=&quot;00E7340B&quot;/&gt;&lt;wsp:rsid wsp:val=&quot;00E74E64&quot;/&gt;&lt;wsp:rsid wsp:val=&quot;00E835B2&quot;/&gt;&lt;wsp:rsid wsp:val=&quot;00E9714E&quot;/&gt;&lt;wsp:rsid wsp:val=&quot;00EB0E28&quot;/&gt;&lt;wsp:rsid wsp:val=&quot;00EC759D&quot;/&gt;&lt;wsp:rsid wsp:val=&quot;00ED32BF&quot;/&gt;&lt;wsp:rsid wsp:val=&quot;00F047A9&quot;/&gt;&lt;wsp:rsid wsp:val=&quot;00F25AC2&quot;/&gt;&lt;wsp:rsid wsp:val=&quot;00F26958&quot;/&gt;&lt;wsp:rsid wsp:val=&quot;00F3775A&quot;/&gt;&lt;wsp:rsid wsp:val=&quot;00F43C52&quot;/&gt;&lt;wsp:rsid wsp:val=&quot;00F44381&quot;/&gt;&lt;wsp:rsid wsp:val=&quot;00F61745&quot;/&gt;&lt;wsp:rsid wsp:val=&quot;00F67442&quot;/&gt;&lt;wsp:rsid wsp:val=&quot;00F9190C&quot;/&gt;&lt;wsp:rsid wsp:val=&quot;00FA3B70&quot;/&gt;&lt;wsp:rsid wsp:val=&quot;00FD025F&quot;/&gt;&lt;wsp:rsid wsp:val=&quot;00FD18FA&quot;/&gt;&lt;wsp:rsid wsp:val=&quot;00FE2D74&quot;/&gt;&lt;wsp:rsid wsp:val=&quot;02CD0A5E&quot;/&gt;&lt;wsp:rsid wsp:val=&quot;04DE4BAE&quot;/&gt;&lt;wsp:rsid wsp:val=&quot;054343C4&quot;/&gt;&lt;wsp:rsid wsp:val=&quot;06EF41E9&quot;/&gt;&lt;wsp:rsid wsp:val=&quot;07954641&quot;/&gt;&lt;wsp:rsid wsp:val=&quot;0B4C5BD3&quot;/&gt;&lt;wsp:rsid wsp:val=&quot;0E400631&quot;/&gt;&lt;wsp:rsid wsp:val=&quot;0EB025F9&quot;/&gt;&lt;wsp:rsid wsp:val=&quot;135B63DE&quot;/&gt;&lt;wsp:rsid wsp:val=&quot;1616140B&quot;/&gt;&lt;wsp:rsid wsp:val=&quot;16A74ECA&quot;/&gt;&lt;wsp:rsid wsp:val=&quot;1D962697&quot;/&gt;&lt;wsp:rsid wsp:val=&quot;1EDA110A&quot;/&gt;&lt;wsp:rsid wsp:val=&quot;24C9451F&quot;/&gt;&lt;wsp:rsid wsp:val=&quot;25A34629&quot;/&gt;&lt;wsp:rsid wsp:val=&quot;269309FA&quot;/&gt;&lt;wsp:rsid wsp:val=&quot;285F698F&quot;/&gt;&lt;wsp:rsid wsp:val=&quot;2FBF0E38&quot;/&gt;&lt;wsp:rsid wsp:val=&quot;344630C4&quot;/&gt;&lt;wsp:rsid wsp:val=&quot;35806CA8&quot;/&gt;&lt;wsp:rsid wsp:val=&quot;358844ED&quot;/&gt;&lt;wsp:rsid wsp:val=&quot;35F63805&quot;/&gt;&lt;wsp:rsid wsp:val=&quot;3B8C5CC4&quot;/&gt;&lt;wsp:rsid wsp:val=&quot;3D1D1ECB&quot;/&gt;&lt;wsp:rsid wsp:val=&quot;44241721&quot;/&gt;&lt;wsp:rsid wsp:val=&quot;44650F6C&quot;/&gt;&lt;wsp:rsid wsp:val=&quot;458C214E&quot;/&gt;&lt;wsp:rsid wsp:val=&quot;45CB388E&quot;/&gt;&lt;wsp:rsid wsp:val=&quot;46D5050D&quot;/&gt;&lt;wsp:rsid wsp:val=&quot;48A65F3F&quot;/&gt;&lt;wsp:rsid wsp:val=&quot;4C856673&quot;/&gt;&lt;wsp:rsid wsp:val=&quot;4CB12412&quot;/&gt;&lt;wsp:rsid wsp:val=&quot;4D8E4912&quot;/&gt;&lt;wsp:rsid wsp:val=&quot;4F3B2CED&quot;/&gt;&lt;wsp:rsid wsp:val=&quot;51392DDE&quot;/&gt;&lt;wsp:rsid wsp:val=&quot;55535633&quot;/&gt;&lt;wsp:rsid wsp:val=&quot;55BB4DB7&quot;/&gt;&lt;wsp:rsid wsp:val=&quot;57BA5172&quot;/&gt;&lt;wsp:rsid wsp:val=&quot;5B0661F1&quot;/&gt;&lt;wsp:rsid wsp:val=&quot;5BC95566&quot;/&gt;&lt;wsp:rsid wsp:val=&quot;5D0B039E&quot;/&gt;&lt;wsp:rsid wsp:val=&quot;5E6B186D&quot;/&gt;&lt;wsp:rsid wsp:val=&quot;6542448D&quot;/&gt;&lt;wsp:rsid wsp:val=&quot;65925349&quot;/&gt;&lt;wsp:rsid wsp:val=&quot;66ED05DF&quot;/&gt;&lt;wsp:rsid wsp:val=&quot;68A060CA&quot;/&gt;&lt;wsp:rsid wsp:val=&quot;69AC5A93&quot;/&gt;&lt;wsp:rsid wsp:val=&quot;6C5560D9&quot;/&gt;&lt;wsp:rsid wsp:val=&quot;6D3846A4&quot;/&gt;&lt;wsp:rsid wsp:val=&quot;6F6C01D6&quot;/&gt;&lt;wsp:rsid wsp:val=&quot;6FDD4221&quot;/&gt;&lt;wsp:rsid wsp:val=&quot;70101809&quot;/&gt;&lt;wsp:rsid wsp:val=&quot;758B4FD4&quot;/&gt;&lt;wsp:rsid wsp:val=&quot;762733F1&quot;/&gt;&lt;wsp:rsid wsp:val=&quot;78740B87&quot;/&gt;&lt;wsp:rsid wsp:val=&quot;7AB42648&quot;/&gt;&lt;wsp:rsid wsp:val=&quot;7CC13B6E&quot;/&gt;&lt;wsp:rsid wsp:val=&quot;7D2D3966&quot;/&gt;&lt;wsp:rsid wsp:val=&quot;7EB957AE&quot;/&gt;&lt;/wsp:rsids&gt;&lt;/w:docPr&gt;&lt;w:body&gt;&lt;wx:sect&gt;&lt;w:p wsp:rsidR=&quot;00000000&quot; wsp:rsidRDefault=&quot;00132AC9&quot; wsp:rsidP=&quot;00132AC9&quot;&gt;&lt;m:oMathPara&gt;&lt;m:oMath&gt;&lt;m:sSub&gt;&lt;m:sSubPr&gt;&lt;m:ctrlPr&gt;&lt;w:rPr&gt;&lt;w:rFonts w:ascii=&quot;Cambria Math&quot; w:fareast=&quot;楷体&quot; w:h-ansi=&quot;楷体&quot; w:cs=&quot;宋体&quot;/&gt;&lt;wx:font wx:val=&quot;Cambria Math&quot;/&gt;&lt;w:i/&gt;&lt;w:kern w:val=&quot;0&quot;/&gt;&lt;w:sz w:val=&quot;24&quot;/&gt;&lt;w:sz-cs w:val=&quot;24&quot;/&gt;&lt;/w:rPr&gt;&lt;/m:ctrlPr&gt;&lt;/m:sSubPr&gt;&lt;m:e&gt;&lt;m:r&gt;&lt;w:rPr&gt;&lt;w:rFonts w:ascii=&quot;Cambria Math&quot; w:fareast=&quot;楷体&quot; w:h-ansi=&quot;楷体&quot; w:cs=&quot;宋体&quot;/&gt;&lt;wx:font wx:val=&quot;Cambria Math&quot;/&gt;&lt;w:i/&gt;&lt;w:kern w:val=&quot;0&quot;/&gt;&lt;w:sz w:val=&quot;24&quot;/&gt;&lt;w:sz-cs w:val=&quot;24&quot;/&gt;&lt;/w:rPr&gt;&lt;m:t&gt;f&lt;/m:t&gt;&lt;/m:r&gt;&lt;/m:e&gt;&lt;m:sub&gt;&lt;m:r&gt;&lt;w:rPr&gt;&lt;w:rFonts w:ascii=&quot;Cambria Math&quot; w:fareast=&quot;楷体&quot; w:h-ansi=&quot;楷体&quot; w:cs=&quot;宋体&quot;/&gt;&lt;wx:font wx:val=&quot;Cambria Math&quot;/&gt;&lt;w:i/&gt;&lt;w:kern w:val=&quot;0&quot;/&gt;&lt;w:sz w:val=&quot;24&quot;/&gt;&lt;w:sz-cs w:val=&quot;24&quot;/&gt;&lt;/w:rPr&gt;&lt;m:t&gt;β&lt;/m:t&gt;&lt;/m:r&gt;&lt;/m:sub&gt;&lt;/m:sSub&gt;&lt;m:r&gt;&lt;w:rPr&gt;&lt;w:rFonts w:ascii=&quot;Cambria Math&quot; w:fareast=&quot;楷体&quot; w:h-ansi=&quot;楷体&quot; w:cs=&quot;宋体&quot;/&gt;&lt;wx:font wx:val=&quot;Cambria Math&quot;/&gt;&lt;w:i/&gt;&lt;w:kern w:val=&quot;0&quot;/&gt;&lt;w:sz w:val=&quot;24&quot;/&gt;&lt;w:sz-cs w:val=&quot;24&quot;/&gt;&lt;/w:rPr&gt;&lt;m:t&gt;=&lt;/m:t&gt;&lt;/m:r&gt;&lt;m:nary&gt;&lt;m:naryPr&gt;&lt;m:chr m:val=&quot;∑&quot;/&gt;&lt;m:subHide m:val=&quot;1&quot;/&gt;&lt;m:supHide m:val=&quot;1&quot;/&gt;&lt;m:ctrlPr&gt;&lt;w:rPr&gt;&lt;w:rFonts w:ascii=&quot;Cambria Math&quot; w:fareast=&quot;楷体&quot; w:h-ansi=&quot;楷体&quot; w:cs=&quot;宋体&quot;/&gt;&lt;wx:font wx:val=&quot;Cambria Math&quot;/&gt;&lt;w:i/&gt;&lt;w:kern w:val=&quot;0&quot;/&gt;&lt;w:sz w:val=&quot;24&quot;/&gt;&lt;w:sz-cs w:val=&quot;24&quot;/&gt;&lt;/w:rPr&gt;&lt;/m:ctrlPr&gt;&lt;/m:naryPr&gt;&lt;m:sub/&gt;&lt;m:sup/&gt;&lt;m:e&gt;&lt;m:sSub&gt;&lt;m:sSubPr&gt;&lt;m:ctrlPr&gt;&lt;w:rPr&gt;&lt;w:rFonts w:ascii=&quot;Cambria Math&quot; w:fareast=&quot;楷体&quot; w:h-ansi=&quot;楷体&quot; w:cs=&quot;宋体&quot;/&gt;&lt;wx:font wx:val=&quot;Cambria Math&quot;/&gt;&lt;w:i/&gt;&lt;w:kern w:val=&quot;0&quot;/&gt;&lt;w:sz w:val=&quot;24&quot;/&gt;&lt;w:sz-cs w:val=&quot;24&quot;/&gt;&lt;/w:rPr&gt;&lt;/m:ctrlPr&gt;&lt;/m:sSubPr&gt;&lt;m:e&gt;&lt;m:r&gt;&lt;w:rPr&gt;&lt;w:rFonts w:ascii=&quot;Cambria Math&quot; w:fareast=&quot;楷体&quot; w:h-ansi=&quot;楷体&quot; w:cs=&quot;宋体&quot;/&gt;&lt;wx:font wx:val=&quot;Cambria Math&quot;/&gt;&lt;w:i/&gt;&lt;w:kern w:val=&quot;0&quot;/&gt;&lt;w:sz w:val=&quot;24&quot;/&gt;&lt;w:sz-cs w:val=&quot;24&quot;/&gt;&lt;/w:rPr&gt;&lt;m:t&gt;β&lt;/m:t&gt;&lt;/m:r&gt;&lt;/m:e&gt;&lt;m:sub&gt;&lt;m:r&gt;&lt;w:rPr&gt;&lt;w:rFonts w:ascii=&quot;Cambria Math&quot; w:fareast=&quot;楷体&quot; w:h-ansi=&quot;楷体&quot; w:cs=&quot;宋体&quot;/&gt;&lt;wx:font wx:val=&quot;楷体&quot;/&gt;&lt;w:i/&gt;&lt;w:kern w:val=&quot;0&quot;/&gt;&lt;w:sz w:val=&quot;24&quot;/&gt;&lt;w:sz-cs w:val=&quot;24&quot;/&gt;&lt;/w:rPr&gt;&lt;m:t&gt;测&lt;/m:t&gt;&lt;/m:r&gt;&lt;m:ctrlPr&gt;&lt;w:rPr&gt;&lt;w:rFonts w:ascii=&quot;Cambria Math&quot; w:fareast=&quot;楷体&quot; w:h-ansi=&quot;Cambria Math&quot; w:cs=&quot;宋体&quot;/&gt;&lt;wx:font wx:val=&quot;Cambria Math&quot;/&gt;&lt;w:i/&gt;&lt;w:kern w:val=&quot;0&quot;/&gt;&lt;w:sz w:val=&quot;24&quot;/&gt;&lt;w:sz-cs w:val=&quot;24&quot;/&gt;&lt;/w:rPr&gt;&lt;/m:ctrlPr&gt;&lt;/m:sub&gt;&lt;/m:sSub&gt;&lt;m:r&gt;&lt;w:rPr&gt;&lt;w:rFonts w:ascii=&quot;Cambria Math&quot; w:fareast=&quot;微软雅黑&quot; w:h-ansi=&quot;Cambria Math&quot; w:cs=&quot;微软雅黑&quot; w:hint=&quot;fareast&quot;/&gt;&lt;wx:font wx:val=&quot;微软雅黑&quot;/&gt;&lt;w:i/&gt;&lt;w:kern w:val=&quot;0&quot;/&gt;&lt;w:sz w:val=&quot;24&quot;/&gt;&lt;w:sz-cs w:val=&quot;24&quot;/&gt;&lt;/w:rPr&gt;&lt;m:t&gt;-&lt;/m:t&gt;&lt;/m:r&gt;&lt;m:r&gt;&lt;w:rPr&gt;&lt;w:rFonts w:ascii=&quot;Cambria Math&quot; w:fareast=&quot;楷体&quot; w:h-ansi=&quot;楷体&quot; w:cs=&quot;宋体&quot;/&gt;&lt;wx:font wx:val=&quot;Cambria Math&quot;/&gt;&lt;w:i/&gt;&lt;w:kern w:val=&quot;0&quot;/&gt;&lt;w:sz w:val=&quot;24&quot;/&gt;&lt;w:sz-cs w:val=&quot;24&quot;/&gt;&lt;/w:rPr&gt;&lt;m:t&gt;360&lt;/m:t&gt;&lt;/m:r&gt;&lt;m:r&gt;&lt;w:rPr&gt;&lt;w:rFonts w:ascii=&quot;Cambria Math&quot; w:fareast=&quot;楷体&quot; w:h-ansi=&quot;楷体&quot; w:cs=&quot;宋体&quot;/&gt;&lt;wx:font wx:val=&quot;楷体&quot;/&gt;&lt;w:i/&gt;&lt;w:kern w:val=&quot;0&quot;/&gt;&lt;w:sz w:val=&quot;24&quot;/&gt;&lt;w:sz-cs w:val=&quot;24&quot;/&gt;&lt;/w:rPr&gt;&lt;m:t&gt;°&lt;/m:t&gt;&lt;/m:r&gt;&lt;m:r&gt;&lt;w:rPr&gt;&lt;w:rFonts w:ascii=&quot;Cambria Math&quot; w:fareast=&quot;楷体&quot; w:h-ansi=&quot;楷体&quot; w:cs=&quot;宋体&quot;/&gt;&lt;wx:font wx:val=&quot;Cambria Math&quot;/&gt;&lt;w:i/&gt;&lt;w:kern w:val=&quot;0&quot;/&gt;&lt;w:sz w:val=&quot;24&quot;/&gt;&lt;w:sz-cs w:val=&quot;24&quot;/&gt;&lt;/w:rPr&gt;&lt;m:t&gt;=&lt;/m:t&gt;&lt;/m:r&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rFonts w:ascii="楷体" w:hAnsi="楷体" w:eastAsia="楷体" w:cs="宋体"/>
                <w:kern w:val="0"/>
                <w:sz w:val="24"/>
                <w:szCs w:val="24"/>
              </w:rPr>
              <w:instrText xml:space="preserve"> </w:instrText>
            </w:r>
            <w:r>
              <w:rPr>
                <w:rFonts w:ascii="楷体" w:hAnsi="楷体" w:eastAsia="楷体" w:cs="宋体"/>
                <w:kern w:val="0"/>
                <w:sz w:val="24"/>
                <w:szCs w:val="24"/>
              </w:rPr>
              <w:fldChar w:fldCharType="separate"/>
            </w:r>
            <w:r>
              <w:rPr>
                <w:rFonts w:hint="eastAsia"/>
                <w:position w:val="-27"/>
              </w:rPr>
              <w:pict>
                <v:shape id="_x0000_i1033" o:spt="75" type="#_x0000_t75" style="height:31.2pt;width:11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240&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2389&quot;/&gt;&lt;wsp:rsid wsp:val=&quot;00006CFB&quot;/&gt;&lt;wsp:rsid wsp:val=&quot;0001728C&quot;/&gt;&lt;wsp:rsid wsp:val=&quot;0003441D&quot;/&gt;&lt;wsp:rsid wsp:val=&quot;000361C8&quot;/&gt;&lt;wsp:rsid wsp:val=&quot;0006385F&quot;/&gt;&lt;wsp:rsid wsp:val=&quot;00073BC5&quot;/&gt;&lt;wsp:rsid wsp:val=&quot;00085EE2&quot;/&gt;&lt;wsp:rsid wsp:val=&quot;0009013A&quot;/&gt;&lt;wsp:rsid wsp:val=&quot;00096706&quot;/&gt;&lt;wsp:rsid wsp:val=&quot;0009747C&quot;/&gt;&lt;wsp:rsid wsp:val=&quot;000B4A6B&quot;/&gt;&lt;wsp:rsid wsp:val=&quot;000D5207&quot;/&gt;&lt;wsp:rsid wsp:val=&quot;000D5ACC&quot;/&gt;&lt;wsp:rsid wsp:val=&quot;000D7D2F&quot;/&gt;&lt;wsp:rsid wsp:val=&quot;000E6BE7&quot;/&gt;&lt;wsp:rsid wsp:val=&quot;00100EE3&quot;/&gt;&lt;wsp:rsid wsp:val=&quot;0011138B&quot;/&gt;&lt;wsp:rsid wsp:val=&quot;00114DA9&quot;/&gt;&lt;wsp:rsid wsp:val=&quot;00115868&quot;/&gt;&lt;wsp:rsid wsp:val=&quot;001276FD&quot;/&gt;&lt;wsp:rsid wsp:val=&quot;00132AC9&quot;/&gt;&lt;wsp:rsid wsp:val=&quot;00140A22&quot;/&gt;&lt;wsp:rsid wsp:val=&quot;00146D37&quot;/&gt;&lt;wsp:rsid wsp:val=&quot;0015068F&quot;/&gt;&lt;wsp:rsid wsp:val=&quot;00152414&quot;/&gt;&lt;wsp:rsid wsp:val=&quot;00160296&quot;/&gt;&lt;wsp:rsid wsp:val=&quot;00173A23&quot;/&gt;&lt;wsp:rsid wsp:val=&quot;001C00BD&quot;/&gt;&lt;wsp:rsid wsp:val=&quot;001C5A43&quot;/&gt;&lt;wsp:rsid wsp:val=&quot;001D57A0&quot;/&gt;&lt;wsp:rsid wsp:val=&quot;001E2FFD&quot;/&gt;&lt;wsp:rsid wsp:val=&quot;001F7F7B&quot;/&gt;&lt;wsp:rsid wsp:val=&quot;00205293&quot;/&gt;&lt;wsp:rsid wsp:val=&quot;0020766C&quot;/&gt;&lt;wsp:rsid wsp:val=&quot;00213EB1&quot;/&gt;&lt;wsp:rsid wsp:val=&quot;00221FC6&quot;/&gt;&lt;wsp:rsid wsp:val=&quot;00227312&quot;/&gt;&lt;wsp:rsid wsp:val=&quot;0024450A&quot;/&gt;&lt;wsp:rsid wsp:val=&quot;00260C53&quot;/&gt;&lt;wsp:rsid wsp:val=&quot;002647B4&quot;/&gt;&lt;wsp:rsid wsp:val=&quot;002749FD&quot;/&gt;&lt;wsp:rsid wsp:val=&quot;00277599&quot;/&gt;&lt;wsp:rsid wsp:val=&quot;00283804&quot;/&gt;&lt;wsp:rsid wsp:val=&quot;002A1184&quot;/&gt;&lt;wsp:rsid wsp:val=&quot;002A34CC&quot;/&gt;&lt;wsp:rsid wsp:val=&quot;002A6D09&quot;/&gt;&lt;wsp:rsid wsp:val=&quot;002A79B9&quot;/&gt;&lt;wsp:rsid wsp:val=&quot;002B4708&quot;/&gt;&lt;wsp:rsid wsp:val=&quot;002D1ABA&quot;/&gt;&lt;wsp:rsid wsp:val=&quot;002D280B&quot;/&gt;&lt;wsp:rsid wsp:val=&quot;002D2A97&quot;/&gt;&lt;wsp:rsid wsp:val=&quot;002E114F&quot;/&gt;&lt;wsp:rsid wsp:val=&quot;002F2EDE&quot;/&gt;&lt;wsp:rsid wsp:val=&quot;00323BD4&quot;/&gt;&lt;wsp:rsid wsp:val=&quot;0032609B&quot;/&gt;&lt;wsp:rsid wsp:val=&quot;00362DB7&quot;/&gt;&lt;wsp:rsid wsp:val=&quot;00367BD4&quot;/&gt;&lt;wsp:rsid wsp:val=&quot;00372C05&quot;/&gt;&lt;wsp:rsid wsp:val=&quot;0037752E&quot;/&gt;&lt;wsp:rsid wsp:val=&quot;0038161A&quot;/&gt;&lt;wsp:rsid wsp:val=&quot;003818A3&quot;/&gt;&lt;wsp:rsid wsp:val=&quot;0038547F&quot;/&gt;&lt;wsp:rsid wsp:val=&quot;003A1628&quot;/&gt;&lt;wsp:rsid wsp:val=&quot;003A25D8&quot;/&gt;&lt;wsp:rsid wsp:val=&quot;003B53CF&quot;/&gt;&lt;wsp:rsid wsp:val=&quot;003C1FE1&quot;/&gt;&lt;wsp:rsid wsp:val=&quot;003C311D&quot;/&gt;&lt;wsp:rsid wsp:val=&quot;003C5EC9&quot;/&gt;&lt;wsp:rsid wsp:val=&quot;003C6223&quot;/&gt;&lt;wsp:rsid wsp:val=&quot;003D0FF8&quot;/&gt;&lt;wsp:rsid wsp:val=&quot;003D3161&quot;/&gt;&lt;wsp:rsid wsp:val=&quot;003E0681&quot;/&gt;&lt;wsp:rsid wsp:val=&quot;003E60DF&quot;/&gt;&lt;wsp:rsid wsp:val=&quot;00417109&quot;/&gt;&lt;wsp:rsid wsp:val=&quot;00417F58&quot;/&gt;&lt;wsp:rsid wsp:val=&quot;00421302&quot;/&gt;&lt;wsp:rsid wsp:val=&quot;00421863&quot;/&gt;&lt;wsp:rsid wsp:val=&quot;00437304&quot;/&gt;&lt;wsp:rsid wsp:val=&quot;00452208&quot;/&gt;&lt;wsp:rsid wsp:val=&quot;00453143&quot;/&gt;&lt;wsp:rsid wsp:val=&quot;004546D6&quot;/&gt;&lt;wsp:rsid wsp:val=&quot;00462341&quot;/&gt;&lt;wsp:rsid wsp:val=&quot;00475F7F&quot;/&gt;&lt;wsp:rsid wsp:val=&quot;00487E64&quot;/&gt;&lt;wsp:rsid wsp:val=&quot;004A5071&quot;/&gt;&lt;wsp:rsid wsp:val=&quot;004C7798&quot;/&gt;&lt;wsp:rsid wsp:val=&quot;004D0EDC&quot;/&gt;&lt;wsp:rsid wsp:val=&quot;004D60EC&quot;/&gt;&lt;wsp:rsid wsp:val=&quot;004E416D&quot;/&gt;&lt;wsp:rsid wsp:val=&quot;004E5ABD&quot;/&gt;&lt;wsp:rsid wsp:val=&quot;004F2726&quot;/&gt;&lt;wsp:rsid wsp:val=&quot;004F7C19&quot;/&gt;&lt;wsp:rsid wsp:val=&quot;00512A30&quot;/&gt;&lt;wsp:rsid wsp:val=&quot;005271CB&quot;/&gt;&lt;wsp:rsid wsp:val=&quot;0052743D&quot;/&gt;&lt;wsp:rsid wsp:val=&quot;0055438E&quot;/&gt;&lt;wsp:rsid wsp:val=&quot;00566721&quot;/&gt;&lt;wsp:rsid wsp:val=&quot;00586054&quot;/&gt;&lt;wsp:rsid wsp:val=&quot;00591F8A&quot;/&gt;&lt;wsp:rsid wsp:val=&quot;005D1F87&quot;/&gt;&lt;wsp:rsid wsp:val=&quot;005F5668&quot;/&gt;&lt;wsp:rsid wsp:val=&quot;0061508D&quot;/&gt;&lt;wsp:rsid wsp:val=&quot;00620840&quot;/&gt;&lt;wsp:rsid wsp:val=&quot;00630ACB&quot;/&gt;&lt;wsp:rsid wsp:val=&quot;00650C5A&quot;/&gt;&lt;wsp:rsid wsp:val=&quot;0065124D&quot;/&gt;&lt;wsp:rsid wsp:val=&quot;00672AF6&quot;/&gt;&lt;wsp:rsid wsp:val=&quot;00677FD6&quot;/&gt;&lt;wsp:rsid wsp:val=&quot;00683CE8&quot;/&gt;&lt;wsp:rsid wsp:val=&quot;0068533A&quot;/&gt;&lt;wsp:rsid wsp:val=&quot;006B7D1B&quot;/&gt;&lt;wsp:rsid wsp:val=&quot;006C7DC8&quot;/&gt;&lt;wsp:rsid wsp:val=&quot;006D5562&quot;/&gt;&lt;wsp:rsid wsp:val=&quot;006D5830&quot;/&gt;&lt;wsp:rsid wsp:val=&quot;006E0C76&quot;/&gt;&lt;wsp:rsid wsp:val=&quot;006E15B1&quot;/&gt;&lt;wsp:rsid wsp:val=&quot;006F4629&quot;/&gt;&lt;wsp:rsid wsp:val=&quot;006F4A8B&quot;/&gt;&lt;wsp:rsid wsp:val=&quot;006F7761&quot;/&gt;&lt;wsp:rsid wsp:val=&quot;007040BD&quot;/&gt;&lt;wsp:rsid wsp:val=&quot;0071674F&quot;/&gt;&lt;wsp:rsid wsp:val=&quot;00732630&quot;/&gt;&lt;wsp:rsid wsp:val=&quot;0074718E&quot;/&gt;&lt;wsp:rsid wsp:val=&quot;00747AAA&quot;/&gt;&lt;wsp:rsid wsp:val=&quot;00754027&quot;/&gt;&lt;wsp:rsid wsp:val=&quot;007557CA&quot;/&gt;&lt;wsp:rsid wsp:val=&quot;0075631E&quot;/&gt;&lt;wsp:rsid wsp:val=&quot;00757179&quot;/&gt;&lt;wsp:rsid wsp:val=&quot;007815F9&quot;/&gt;&lt;wsp:rsid wsp:val=&quot;00785E02&quot;/&gt;&lt;wsp:rsid wsp:val=&quot;007915D0&quot;/&gt;&lt;wsp:rsid wsp:val=&quot;00793C99&quot;/&gt;&lt;wsp:rsid wsp:val=&quot;007A66E8&quot;/&gt;&lt;wsp:rsid wsp:val=&quot;007B5AB6&quot;/&gt;&lt;wsp:rsid wsp:val=&quot;007D5400&quot;/&gt;&lt;wsp:rsid wsp:val=&quot;007E0C0B&quot;/&gt;&lt;wsp:rsid wsp:val=&quot;00812860&quot;/&gt;&lt;wsp:rsid wsp:val=&quot;00821ADF&quot;/&gt;&lt;wsp:rsid wsp:val=&quot;00821D78&quot;/&gt;&lt;wsp:rsid wsp:val=&quot;00827D68&quot;/&gt;&lt;wsp:rsid wsp:val=&quot;0083639D&quot;/&gt;&lt;wsp:rsid wsp:val=&quot;0083766A&quot;/&gt;&lt;wsp:rsid wsp:val=&quot;00850303&quot;/&gt;&lt;wsp:rsid wsp:val=&quot;0087599A&quot;/&gt;&lt;wsp:rsid wsp:val=&quot;00883E7A&quot;/&gt;&lt;wsp:rsid wsp:val=&quot;008B1A6A&quot;/&gt;&lt;wsp:rsid wsp:val=&quot;008B339A&quot;/&gt;&lt;wsp:rsid wsp:val=&quot;008B3ED6&quot;/&gt;&lt;wsp:rsid wsp:val=&quot;008C3085&quot;/&gt;&lt;wsp:rsid wsp:val=&quot;008C7259&quot;/&gt;&lt;wsp:rsid wsp:val=&quot;008E1086&quot;/&gt;&lt;wsp:rsid wsp:val=&quot;008F16B0&quot;/&gt;&lt;wsp:rsid wsp:val=&quot;008F2132&quot;/&gt;&lt;wsp:rsid wsp:val=&quot;008F471B&quot;/&gt;&lt;wsp:rsid wsp:val=&quot;008F4BE7&quot;/&gt;&lt;wsp:rsid wsp:val=&quot;0090592E&quot;/&gt;&lt;wsp:rsid wsp:val=&quot;009134CD&quot;/&gt;&lt;wsp:rsid wsp:val=&quot;00914317&quot;/&gt;&lt;wsp:rsid wsp:val=&quot;00926411&quot;/&gt;&lt;wsp:rsid wsp:val=&quot;00926FF9&quot;/&gt;&lt;wsp:rsid wsp:val=&quot;0093672C&quot;/&gt;&lt;wsp:rsid wsp:val=&quot;00944D45&quot;/&gt;&lt;wsp:rsid wsp:val=&quot;0095044E&quot;/&gt;&lt;wsp:rsid wsp:val=&quot;00964692&quot;/&gt;&lt;wsp:rsid wsp:val=&quot;0099192C&quot;/&gt;&lt;wsp:rsid wsp:val=&quot;00992225&quot;/&gt;&lt;wsp:rsid wsp:val=&quot;009B27AF&quot;/&gt;&lt;wsp:rsid wsp:val=&quot;009C4F26&quot;/&gt;&lt;wsp:rsid wsp:val=&quot;009C6A36&quot;/&gt;&lt;wsp:rsid wsp:val=&quot;009D34CB&quot;/&gt;&lt;wsp:rsid wsp:val=&quot;009D7A7D&quot;/&gt;&lt;wsp:rsid wsp:val=&quot;009E1033&quot;/&gt;&lt;wsp:rsid wsp:val=&quot;009F2045&quot;/&gt;&lt;wsp:rsid wsp:val=&quot;009F7EF7&quot;/&gt;&lt;wsp:rsid wsp:val=&quot;00A069DE&quot;/&gt;&lt;wsp:rsid wsp:val=&quot;00A07281&quot;/&gt;&lt;wsp:rsid wsp:val=&quot;00A10178&quot;/&gt;&lt;wsp:rsid wsp:val=&quot;00A13B51&quot;/&gt;&lt;wsp:rsid wsp:val=&quot;00A2078C&quot;/&gt;&lt;wsp:rsid wsp:val=&quot;00A208B5&quot;/&gt;&lt;wsp:rsid wsp:val=&quot;00A25338&quot;/&gt;&lt;wsp:rsid wsp:val=&quot;00A462E7&quot;/&gt;&lt;wsp:rsid wsp:val=&quot;00A51909&quot;/&gt;&lt;wsp:rsid wsp:val=&quot;00A531AA&quot;/&gt;&lt;wsp:rsid wsp:val=&quot;00A73EB9&quot;/&gt;&lt;wsp:rsid wsp:val=&quot;00A827AF&quot;/&gt;&lt;wsp:rsid wsp:val=&quot;00A95312&quot;/&gt;&lt;wsp:rsid wsp:val=&quot;00A9622D&quot;/&gt;&lt;wsp:rsid wsp:val=&quot;00AA52E9&quot;/&gt;&lt;wsp:rsid wsp:val=&quot;00AB0DBD&quot;/&gt;&lt;wsp:rsid wsp:val=&quot;00AC572D&quot;/&gt;&lt;wsp:rsid wsp:val=&quot;00AD766E&quot;/&gt;&lt;wsp:rsid wsp:val=&quot;00AE3F79&quot;/&gt;&lt;wsp:rsid wsp:val=&quot;00AF780D&quot;/&gt;&lt;wsp:rsid wsp:val=&quot;00B02B9E&quot;/&gt;&lt;wsp:rsid wsp:val=&quot;00B23418&quot;/&gt;&lt;wsp:rsid wsp:val=&quot;00B3573B&quot;/&gt;&lt;wsp:rsid wsp:val=&quot;00B3721B&quot;/&gt;&lt;wsp:rsid wsp:val=&quot;00B554AA&quot;/&gt;&lt;wsp:rsid wsp:val=&quot;00B85DD9&quot;/&gt;&lt;wsp:rsid wsp:val=&quot;00BA2368&quot;/&gt;&lt;wsp:rsid wsp:val=&quot;00BA3EBB&quot;/&gt;&lt;wsp:rsid wsp:val=&quot;00BA4464&quot;/&gt;&lt;wsp:rsid wsp:val=&quot;00BA54BA&quot;/&gt;&lt;wsp:rsid wsp:val=&quot;00BA58BC&quot;/&gt;&lt;wsp:rsid wsp:val=&quot;00BB1125&quot;/&gt;&lt;wsp:rsid wsp:val=&quot;00BB717D&quot;/&gt;&lt;wsp:rsid wsp:val=&quot;00BC5AA9&quot;/&gt;&lt;wsp:rsid wsp:val=&quot;00BD4183&quot;/&gt;&lt;wsp:rsid wsp:val=&quot;00BE0A78&quot;/&gt;&lt;wsp:rsid wsp:val=&quot;00BE4190&quot;/&gt;&lt;wsp:rsid wsp:val=&quot;00BF2878&quot;/&gt;&lt;wsp:rsid wsp:val=&quot;00BF3DBF&quot;/&gt;&lt;wsp:rsid wsp:val=&quot;00C0348E&quot;/&gt;&lt;wsp:rsid wsp:val=&quot;00C108B2&quot;/&gt;&lt;wsp:rsid wsp:val=&quot;00C24F4A&quot;/&gt;&lt;wsp:rsid wsp:val=&quot;00C25DBB&quot;/&gt;&lt;wsp:rsid wsp:val=&quot;00C314AC&quot;/&gt;&lt;wsp:rsid wsp:val=&quot;00C4314D&quot;/&gt;&lt;wsp:rsid wsp:val=&quot;00C4448C&quot;/&gt;&lt;wsp:rsid wsp:val=&quot;00C44867&quot;/&gt;&lt;wsp:rsid wsp:val=&quot;00C60FFE&quot;/&gt;&lt;wsp:rsid wsp:val=&quot;00C7518D&quot;/&gt;&lt;wsp:rsid wsp:val=&quot;00C9017E&quot;/&gt;&lt;wsp:rsid wsp:val=&quot;00C940B9&quot;/&gt;&lt;wsp:rsid wsp:val=&quot;00CA5C5E&quot;/&gt;&lt;wsp:rsid wsp:val=&quot;00CB0929&quot;/&gt;&lt;wsp:rsid wsp:val=&quot;00CB0AA1&quot;/&gt;&lt;wsp:rsid wsp:val=&quot;00CC3C05&quot;/&gt;&lt;wsp:rsid wsp:val=&quot;00CD01CC&quot;/&gt;&lt;wsp:rsid wsp:val=&quot;00CD0C1B&quot;/&gt;&lt;wsp:rsid wsp:val=&quot;00CD1EC3&quot;/&gt;&lt;wsp:rsid wsp:val=&quot;00CE305F&quot;/&gt;&lt;wsp:rsid wsp:val=&quot;00CE3AD9&quot;/&gt;&lt;wsp:rsid wsp:val=&quot;00CE3B6F&quot;/&gt;&lt;wsp:rsid wsp:val=&quot;00CE5620&quot;/&gt;&lt;wsp:rsid wsp:val=&quot;00CE7000&quot;/&gt;&lt;wsp:rsid wsp:val=&quot;00CF6034&quot;/&gt;&lt;wsp:rsid wsp:val=&quot;00D03743&quot;/&gt;&lt;wsp:rsid wsp:val=&quot;00D2179A&quot;/&gt;&lt;wsp:rsid wsp:val=&quot;00D37D0F&quot;/&gt;&lt;wsp:rsid wsp:val=&quot;00D617E2&quot;/&gt;&lt;wsp:rsid wsp:val=&quot;00D92D9B&quot;/&gt;&lt;wsp:rsid wsp:val=&quot;00DA0E4B&quot;/&gt;&lt;wsp:rsid wsp:val=&quot;00DA44B4&quot;/&gt;&lt;wsp:rsid wsp:val=&quot;00DA4F21&quot;/&gt;&lt;wsp:rsid wsp:val=&quot;00DD15FF&quot;/&gt;&lt;wsp:rsid wsp:val=&quot;00DD18BD&quot;/&gt;&lt;wsp:rsid wsp:val=&quot;00DE14E4&quot;/&gt;&lt;wsp:rsid wsp:val=&quot;00DE3901&quot;/&gt;&lt;wsp:rsid wsp:val=&quot;00E221FC&quot;/&gt;&lt;wsp:rsid wsp:val=&quot;00E44567&quot;/&gt;&lt;wsp:rsid wsp:val=&quot;00E523EB&quot;/&gt;&lt;wsp:rsid wsp:val=&quot;00E57D21&quot;/&gt;&lt;wsp:rsid wsp:val=&quot;00E7340B&quot;/&gt;&lt;wsp:rsid wsp:val=&quot;00E74E64&quot;/&gt;&lt;wsp:rsid wsp:val=&quot;00E835B2&quot;/&gt;&lt;wsp:rsid wsp:val=&quot;00E9714E&quot;/&gt;&lt;wsp:rsid wsp:val=&quot;00EB0E28&quot;/&gt;&lt;wsp:rsid wsp:val=&quot;00EC759D&quot;/&gt;&lt;wsp:rsid wsp:val=&quot;00ED32BF&quot;/&gt;&lt;wsp:rsid wsp:val=&quot;00F047A9&quot;/&gt;&lt;wsp:rsid wsp:val=&quot;00F25AC2&quot;/&gt;&lt;wsp:rsid wsp:val=&quot;00F26958&quot;/&gt;&lt;wsp:rsid wsp:val=&quot;00F3775A&quot;/&gt;&lt;wsp:rsid wsp:val=&quot;00F43C52&quot;/&gt;&lt;wsp:rsid wsp:val=&quot;00F44381&quot;/&gt;&lt;wsp:rsid wsp:val=&quot;00F61745&quot;/&gt;&lt;wsp:rsid wsp:val=&quot;00F67442&quot;/&gt;&lt;wsp:rsid wsp:val=&quot;00F9190C&quot;/&gt;&lt;wsp:rsid wsp:val=&quot;00FA3B70&quot;/&gt;&lt;wsp:rsid wsp:val=&quot;00FD025F&quot;/&gt;&lt;wsp:rsid wsp:val=&quot;00FD18FA&quot;/&gt;&lt;wsp:rsid wsp:val=&quot;00FE2D74&quot;/&gt;&lt;wsp:rsid wsp:val=&quot;02CD0A5E&quot;/&gt;&lt;wsp:rsid wsp:val=&quot;04DE4BAE&quot;/&gt;&lt;wsp:rsid wsp:val=&quot;054343C4&quot;/&gt;&lt;wsp:rsid wsp:val=&quot;06EF41E9&quot;/&gt;&lt;wsp:rsid wsp:val=&quot;07954641&quot;/&gt;&lt;wsp:rsid wsp:val=&quot;0B4C5BD3&quot;/&gt;&lt;wsp:rsid wsp:val=&quot;0E400631&quot;/&gt;&lt;wsp:rsid wsp:val=&quot;0EB025F9&quot;/&gt;&lt;wsp:rsid wsp:val=&quot;135B63DE&quot;/&gt;&lt;wsp:rsid wsp:val=&quot;1616140B&quot;/&gt;&lt;wsp:rsid wsp:val=&quot;16A74ECA&quot;/&gt;&lt;wsp:rsid wsp:val=&quot;1D962697&quot;/&gt;&lt;wsp:rsid wsp:val=&quot;1EDA110A&quot;/&gt;&lt;wsp:rsid wsp:val=&quot;24C9451F&quot;/&gt;&lt;wsp:rsid wsp:val=&quot;25A34629&quot;/&gt;&lt;wsp:rsid wsp:val=&quot;269309FA&quot;/&gt;&lt;wsp:rsid wsp:val=&quot;285F698F&quot;/&gt;&lt;wsp:rsid wsp:val=&quot;2FBF0E38&quot;/&gt;&lt;wsp:rsid wsp:val=&quot;344630C4&quot;/&gt;&lt;wsp:rsid wsp:val=&quot;35806CA8&quot;/&gt;&lt;wsp:rsid wsp:val=&quot;358844ED&quot;/&gt;&lt;wsp:rsid wsp:val=&quot;35F63805&quot;/&gt;&lt;wsp:rsid wsp:val=&quot;3B8C5CC4&quot;/&gt;&lt;wsp:rsid wsp:val=&quot;3D1D1ECB&quot;/&gt;&lt;wsp:rsid wsp:val=&quot;44241721&quot;/&gt;&lt;wsp:rsid wsp:val=&quot;44650F6C&quot;/&gt;&lt;wsp:rsid wsp:val=&quot;458C214E&quot;/&gt;&lt;wsp:rsid wsp:val=&quot;45CB388E&quot;/&gt;&lt;wsp:rsid wsp:val=&quot;46D5050D&quot;/&gt;&lt;wsp:rsid wsp:val=&quot;48A65F3F&quot;/&gt;&lt;wsp:rsid wsp:val=&quot;4C856673&quot;/&gt;&lt;wsp:rsid wsp:val=&quot;4CB12412&quot;/&gt;&lt;wsp:rsid wsp:val=&quot;4D8E4912&quot;/&gt;&lt;wsp:rsid wsp:val=&quot;4F3B2CED&quot;/&gt;&lt;wsp:rsid wsp:val=&quot;51392DDE&quot;/&gt;&lt;wsp:rsid wsp:val=&quot;55535633&quot;/&gt;&lt;wsp:rsid wsp:val=&quot;55BB4DB7&quot;/&gt;&lt;wsp:rsid wsp:val=&quot;57BA5172&quot;/&gt;&lt;wsp:rsid wsp:val=&quot;5B0661F1&quot;/&gt;&lt;wsp:rsid wsp:val=&quot;5BC95566&quot;/&gt;&lt;wsp:rsid wsp:val=&quot;5D0B039E&quot;/&gt;&lt;wsp:rsid wsp:val=&quot;5E6B186D&quot;/&gt;&lt;wsp:rsid wsp:val=&quot;6542448D&quot;/&gt;&lt;wsp:rsid wsp:val=&quot;65925349&quot;/&gt;&lt;wsp:rsid wsp:val=&quot;66ED05DF&quot;/&gt;&lt;wsp:rsid wsp:val=&quot;68A060CA&quot;/&gt;&lt;wsp:rsid wsp:val=&quot;69AC5A93&quot;/&gt;&lt;wsp:rsid wsp:val=&quot;6C5560D9&quot;/&gt;&lt;wsp:rsid wsp:val=&quot;6D3846A4&quot;/&gt;&lt;wsp:rsid wsp:val=&quot;6F6C01D6&quot;/&gt;&lt;wsp:rsid wsp:val=&quot;6FDD4221&quot;/&gt;&lt;wsp:rsid wsp:val=&quot;70101809&quot;/&gt;&lt;wsp:rsid wsp:val=&quot;758B4FD4&quot;/&gt;&lt;wsp:rsid wsp:val=&quot;762733F1&quot;/&gt;&lt;wsp:rsid wsp:val=&quot;78740B87&quot;/&gt;&lt;wsp:rsid wsp:val=&quot;7AB42648&quot;/&gt;&lt;wsp:rsid wsp:val=&quot;7CC13B6E&quot;/&gt;&lt;wsp:rsid wsp:val=&quot;7D2D3966&quot;/&gt;&lt;wsp:rsid wsp:val=&quot;7EB957AE&quot;/&gt;&lt;/wsp:rsids&gt;&lt;/w:docPr&gt;&lt;w:body&gt;&lt;wx:sect&gt;&lt;w:p wsp:rsidR=&quot;00000000&quot; wsp:rsidRDefault=&quot;00132AC9&quot; wsp:rsidP=&quot;00132AC9&quot;&gt;&lt;m:oMathPara&gt;&lt;m:oMath&gt;&lt;m:sSub&gt;&lt;m:sSubPr&gt;&lt;m:ctrlPr&gt;&lt;w:rPr&gt;&lt;w:rFonts w:ascii=&quot;Cambria Math&quot; w:fareast=&quot;楷体&quot; w:h-ansi=&quot;楷体&quot; w:cs=&quot;宋体&quot;/&gt;&lt;wx:font wx:val=&quot;Cambria Math&quot;/&gt;&lt;w:i/&gt;&lt;w:kern w:val=&quot;0&quot;/&gt;&lt;w:sz w:val=&quot;24&quot;/&gt;&lt;w:sz-cs w:val=&quot;24&quot;/&gt;&lt;/w:rPr&gt;&lt;/m:ctrlPr&gt;&lt;/m:sSubPr&gt;&lt;m:e&gt;&lt;m:r&gt;&lt;w:rPr&gt;&lt;w:rFonts w:ascii=&quot;Cambria Math&quot; w:fareast=&quot;楷体&quot; w:h-ansi=&quot;楷体&quot; w:cs=&quot;宋体&quot;/&gt;&lt;wx:font wx:val=&quot;Cambria Math&quot;/&gt;&lt;w:i/&gt;&lt;w:kern w:val=&quot;0&quot;/&gt;&lt;w:sz w:val=&quot;24&quot;/&gt;&lt;w:sz-cs w:val=&quot;24&quot;/&gt;&lt;/w:rPr&gt;&lt;m:t&gt;f&lt;/m:t&gt;&lt;/m:r&gt;&lt;/m:e&gt;&lt;m:sub&gt;&lt;m:r&gt;&lt;w:rPr&gt;&lt;w:rFonts w:ascii=&quot;Cambria Math&quot; w:fareast=&quot;楷体&quot; w:h-ansi=&quot;楷体&quot; w:cs=&quot;宋体&quot;/&gt;&lt;wx:font wx:val=&quot;Cambria Math&quot;/&gt;&lt;w:i/&gt;&lt;w:kern w:val=&quot;0&quot;/&gt;&lt;w:sz w:val=&quot;24&quot;/&gt;&lt;w:sz-cs w:val=&quot;24&quot;/&gt;&lt;/w:rPr&gt;&lt;m:t&gt;β&lt;/m:t&gt;&lt;/m:r&gt;&lt;/m:sub&gt;&lt;/m:sSub&gt;&lt;m:r&gt;&lt;w:rPr&gt;&lt;w:rFonts w:ascii=&quot;Cambria Math&quot; w:fareast=&quot;楷体&quot; w:h-ansi=&quot;楷体&quot; w:cs=&quot;宋体&quot;/&gt;&lt;wx:font wx:val=&quot;Cambria Math&quot;/&gt;&lt;w:i/&gt;&lt;w:kern w:val=&quot;0&quot;/&gt;&lt;w:sz w:val=&quot;24&quot;/&gt;&lt;w:sz-cs w:val=&quot;24&quot;/&gt;&lt;/w:rPr&gt;&lt;m:t&gt;=&lt;/m:t&gt;&lt;/m:r&gt;&lt;m:nary&gt;&lt;m:naryPr&gt;&lt;m:chr m:val=&quot;∑&quot;/&gt;&lt;m:subHide m:val=&quot;1&quot;/&gt;&lt;m:supHide m:val=&quot;1&quot;/&gt;&lt;m:ctrlPr&gt;&lt;w:rPr&gt;&lt;w:rFonts w:ascii=&quot;Cambria Math&quot; w:fareast=&quot;楷体&quot; w:h-ansi=&quot;楷体&quot; w:cs=&quot;宋体&quot;/&gt;&lt;wx:font wx:val=&quot;Cambria Math&quot;/&gt;&lt;w:i/&gt;&lt;w:kern w:val=&quot;0&quot;/&gt;&lt;w:sz w:val=&quot;24&quot;/&gt;&lt;w:sz-cs w:val=&quot;24&quot;/&gt;&lt;/w:rPr&gt;&lt;/m:ctrlPr&gt;&lt;/m:naryPr&gt;&lt;m:sub/&gt;&lt;m:sup/&gt;&lt;m:e&gt;&lt;m:sSub&gt;&lt;m:sSubPr&gt;&lt;m:ctrlPr&gt;&lt;w:rPr&gt;&lt;w:rFonts w:ascii=&quot;Cambria Math&quot; w:fareast=&quot;楷体&quot; w:h-ansi=&quot;楷体&quot; w:cs=&quot;宋体&quot;/&gt;&lt;wx:font wx:val=&quot;Cambria Math&quot;/&gt;&lt;w:i/&gt;&lt;w:kern w:val=&quot;0&quot;/&gt;&lt;w:sz w:val=&quot;24&quot;/&gt;&lt;w:sz-cs w:val=&quot;24&quot;/&gt;&lt;/w:rPr&gt;&lt;/m:ctrlPr&gt;&lt;/m:sSubPr&gt;&lt;m:e&gt;&lt;m:r&gt;&lt;w:rPr&gt;&lt;w:rFonts w:ascii=&quot;Cambria Math&quot; w:fareast=&quot;楷体&quot; w:h-ansi=&quot;楷体&quot; w:cs=&quot;宋体&quot;/&gt;&lt;wx:font wx:val=&quot;Cambria Math&quot;/&gt;&lt;w:i/&gt;&lt;w:kern w:val=&quot;0&quot;/&gt;&lt;w:sz w:val=&quot;24&quot;/&gt;&lt;w:sz-cs w:val=&quot;24&quot;/&gt;&lt;/w:rPr&gt;&lt;m:t&gt;β&lt;/m:t&gt;&lt;/m:r&gt;&lt;/m:e&gt;&lt;m:sub&gt;&lt;m:r&gt;&lt;w:rPr&gt;&lt;w:rFonts w:ascii=&quot;Cambria Math&quot; w:fareast=&quot;楷体&quot; w:h-ansi=&quot;楷体&quot; w:cs=&quot;宋体&quot;/&gt;&lt;wx:font wx:val=&quot;楷体&quot;/&gt;&lt;w:i/&gt;&lt;w:kern w:val=&quot;0&quot;/&gt;&lt;w:sz w:val=&quot;24&quot;/&gt;&lt;w:sz-cs w:val=&quot;24&quot;/&gt;&lt;/w:rPr&gt;&lt;m:t&gt;测&lt;/m:t&gt;&lt;/m:r&gt;&lt;m:ctrlPr&gt;&lt;w:rPr&gt;&lt;w:rFonts w:ascii=&quot;Cambria Math&quot; w:fareast=&quot;楷体&quot; w:h-ansi=&quot;Cambria Math&quot; w:cs=&quot;宋体&quot;/&gt;&lt;wx:font wx:val=&quot;Cambria Math&quot;/&gt;&lt;w:i/&gt;&lt;w:kern w:val=&quot;0&quot;/&gt;&lt;w:sz w:val=&quot;24&quot;/&gt;&lt;w:sz-cs w:val=&quot;24&quot;/&gt;&lt;/w:rPr&gt;&lt;/m:ctrlPr&gt;&lt;/m:sub&gt;&lt;/m:sSub&gt;&lt;m:r&gt;&lt;w:rPr&gt;&lt;w:rFonts w:ascii=&quot;Cambria Math&quot; w:fareast=&quot;微软雅黑&quot; w:h-ansi=&quot;Cambria Math&quot; w:cs=&quot;微软雅黑&quot; w:hint=&quot;fareast&quot;/&gt;&lt;wx:font wx:val=&quot;微软雅黑&quot;/&gt;&lt;w:i/&gt;&lt;w:kern w:val=&quot;0&quot;/&gt;&lt;w:sz w:val=&quot;24&quot;/&gt;&lt;w:sz-cs w:val=&quot;24&quot;/&gt;&lt;/w:rPr&gt;&lt;m:t&gt;-&lt;/m:t&gt;&lt;/m:r&gt;&lt;m:r&gt;&lt;w:rPr&gt;&lt;w:rFonts w:ascii=&quot;Cambria Math&quot; w:fareast=&quot;楷体&quot; w:h-ansi=&quot;楷体&quot; w:cs=&quot;宋体&quot;/&gt;&lt;wx:font wx:val=&quot;Cambria Math&quot;/&gt;&lt;w:i/&gt;&lt;w:kern w:val=&quot;0&quot;/&gt;&lt;w:sz w:val=&quot;24&quot;/&gt;&lt;w:sz-cs w:val=&quot;24&quot;/&gt;&lt;/w:rPr&gt;&lt;m:t&gt;360&lt;/m:t&gt;&lt;/m:r&gt;&lt;m:r&gt;&lt;w:rPr&gt;&lt;w:rFonts w:ascii=&quot;Cambria Math&quot; w:fareast=&quot;楷体&quot; w:h-ansi=&quot;楷体&quot; w:cs=&quot;宋体&quot;/&gt;&lt;wx:font wx:val=&quot;楷体&quot;/&gt;&lt;w:i/&gt;&lt;w:kern w:val=&quot;0&quot;/&gt;&lt;w:sz w:val=&quot;24&quot;/&gt;&lt;w:sz-cs w:val=&quot;24&quot;/&gt;&lt;/w:rPr&gt;&lt;m:t&gt;°&lt;/m:t&gt;&lt;/m:r&gt;&lt;m:r&gt;&lt;w:rPr&gt;&lt;w:rFonts w:ascii=&quot;Cambria Math&quot; w:fareast=&quot;楷体&quot; w:h-ansi=&quot;楷体&quot; w:cs=&quot;宋体&quot;/&gt;&lt;wx:font wx:val=&quot;Cambria Math&quot;/&gt;&lt;w:i/&gt;&lt;w:kern w:val=&quot;0&quot;/&gt;&lt;w:sz w:val=&quot;24&quot;/&gt;&lt;w:sz-cs w:val=&quot;24&quot;/&gt;&lt;/w:rPr&gt;&lt;m:t&gt;=&lt;/m:t&gt;&lt;/m:r&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rFonts w:ascii="楷体" w:hAnsi="楷体" w:eastAsia="楷体" w:cs="宋体"/>
                <w:kern w:val="0"/>
                <w:sz w:val="24"/>
                <w:szCs w:val="24"/>
              </w:rPr>
              <w:fldChar w:fldCharType="end"/>
            </w:r>
            <w:r>
              <w:rPr>
                <w:rFonts w:ascii="楷体" w:hAnsi="楷体" w:eastAsia="楷体" w:cs="宋体"/>
                <w:kern w:val="0"/>
                <w:sz w:val="24"/>
                <w:szCs w:val="24"/>
              </w:rPr>
              <w:t>+3</w:t>
            </w:r>
            <w:r>
              <w:rPr>
                <w:rFonts w:hint="eastAsia" w:ascii="楷体" w:hAnsi="楷体" w:eastAsia="楷体" w:cs="宋体"/>
                <w:kern w:val="0"/>
                <w:sz w:val="24"/>
                <w:szCs w:val="24"/>
              </w:rPr>
              <w:t xml:space="preserve"> ″ </w:t>
            </w:r>
            <w:r>
              <w:rPr>
                <w:rFonts w:ascii="楷体" w:hAnsi="楷体" w:eastAsia="楷体" w:cs="宋体"/>
                <w:kern w:val="0"/>
                <w:sz w:val="24"/>
                <w:szCs w:val="24"/>
              </w:rPr>
              <w:t xml:space="preserve"> </w:t>
            </w:r>
            <w:r>
              <w:rPr>
                <w:rFonts w:hint="eastAsia" w:ascii="楷体" w:hAnsi="楷体" w:eastAsia="楷体" w:cs="宋体"/>
                <w:kern w:val="0"/>
                <w:sz w:val="24"/>
                <w:szCs w:val="24"/>
              </w:rPr>
              <w:t xml:space="preserve">   </w:t>
            </w:r>
            <w:r>
              <w:rPr>
                <w:rFonts w:hint="eastAsia" w:ascii="仿宋" w:hAnsi="仿宋" w:eastAsia="仿宋" w:cs="宋体"/>
                <w:kern w:val="0"/>
                <w:sz w:val="18"/>
                <w:szCs w:val="18"/>
              </w:rPr>
              <w:t xml:space="preserve"> </w:t>
            </w:r>
            <w:r>
              <w:rPr>
                <w:rFonts w:ascii="仿宋" w:hAnsi="仿宋" w:eastAsia="仿宋" w:cs="宋体"/>
                <w:kern w:val="0"/>
                <w:sz w:val="18"/>
                <w:szCs w:val="18"/>
              </w:rPr>
              <w:t xml:space="preserve"> </w:t>
            </w:r>
            <w:r>
              <w:rPr>
                <w:rFonts w:hint="eastAsia" w:ascii="仿宋" w:hAnsi="仿宋" w:eastAsia="仿宋" w:cs="宋体"/>
                <w:kern w:val="0"/>
                <w:sz w:val="18"/>
                <w:szCs w:val="18"/>
              </w:rPr>
              <w:t xml:space="preserve">   </w:t>
            </w:r>
            <w:r>
              <w:rPr>
                <w:rFonts w:ascii="仿宋" w:hAnsi="仿宋" w:eastAsia="仿宋" w:cs="宋体"/>
                <w:kern w:val="0"/>
                <w:sz w:val="18"/>
                <w:szCs w:val="18"/>
              </w:rPr>
              <w:t xml:space="preserve">                          </w:t>
            </w:r>
            <w:r>
              <w:rPr>
                <w:rFonts w:hint="eastAsia" w:ascii="仿宋" w:hAnsi="仿宋" w:eastAsia="仿宋" w:cs="宋体"/>
                <w:kern w:val="0"/>
                <w:sz w:val="18"/>
                <w:szCs w:val="18"/>
              </w:rPr>
              <w:t xml:space="preserve"> </w:t>
            </w:r>
            <w:r>
              <w:rPr>
                <w:rFonts w:ascii="仿宋" w:hAnsi="仿宋" w:eastAsia="仿宋" w:cs="宋体"/>
                <w:kern w:val="0"/>
                <w:sz w:val="18"/>
                <w:szCs w:val="18"/>
              </w:rPr>
              <w:t xml:space="preserve">     </w:t>
            </w:r>
            <w:r>
              <w:rPr>
                <w:rFonts w:ascii="楷体" w:hAnsi="楷体" w:eastAsia="楷体" w:cs="宋体"/>
                <w:kern w:val="0"/>
                <w:sz w:val="24"/>
                <w:szCs w:val="24"/>
              </w:rPr>
              <w:fldChar w:fldCharType="begin"/>
            </w:r>
            <w:r>
              <w:rPr>
                <w:rFonts w:ascii="楷体" w:hAnsi="楷体" w:eastAsia="楷体" w:cs="宋体"/>
                <w:kern w:val="0"/>
                <w:sz w:val="24"/>
                <w:szCs w:val="24"/>
              </w:rPr>
              <w:instrText xml:space="preserve"> QUOTE </w:instrText>
            </w:r>
            <w:r>
              <w:rPr>
                <w:rFonts w:hint="eastAsia"/>
                <w:position w:val="-7"/>
              </w:rPr>
              <w:pict>
                <v:shape id="_x0000_i1034" o:spt="75" type="#_x0000_t75" style="height:15.6pt;width:59.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240&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2389&quot;/&gt;&lt;wsp:rsid wsp:val=&quot;00006CFB&quot;/&gt;&lt;wsp:rsid wsp:val=&quot;0001728C&quot;/&gt;&lt;wsp:rsid wsp:val=&quot;0003441D&quot;/&gt;&lt;wsp:rsid wsp:val=&quot;000361C8&quot;/&gt;&lt;wsp:rsid wsp:val=&quot;0006385F&quot;/&gt;&lt;wsp:rsid wsp:val=&quot;00073BC5&quot;/&gt;&lt;wsp:rsid wsp:val=&quot;00085EE2&quot;/&gt;&lt;wsp:rsid wsp:val=&quot;0009013A&quot;/&gt;&lt;wsp:rsid wsp:val=&quot;00096706&quot;/&gt;&lt;wsp:rsid wsp:val=&quot;0009747C&quot;/&gt;&lt;wsp:rsid wsp:val=&quot;000B4A6B&quot;/&gt;&lt;wsp:rsid wsp:val=&quot;000D5207&quot;/&gt;&lt;wsp:rsid wsp:val=&quot;000D5ACC&quot;/&gt;&lt;wsp:rsid wsp:val=&quot;000D7D2F&quot;/&gt;&lt;wsp:rsid wsp:val=&quot;000E6BE7&quot;/&gt;&lt;wsp:rsid wsp:val=&quot;00100EE3&quot;/&gt;&lt;wsp:rsid wsp:val=&quot;0011138B&quot;/&gt;&lt;wsp:rsid wsp:val=&quot;00114DA9&quot;/&gt;&lt;wsp:rsid wsp:val=&quot;00115868&quot;/&gt;&lt;wsp:rsid wsp:val=&quot;001276FD&quot;/&gt;&lt;wsp:rsid wsp:val=&quot;00140A22&quot;/&gt;&lt;wsp:rsid wsp:val=&quot;00146D37&quot;/&gt;&lt;wsp:rsid wsp:val=&quot;0015068F&quot;/&gt;&lt;wsp:rsid wsp:val=&quot;00152414&quot;/&gt;&lt;wsp:rsid wsp:val=&quot;00160296&quot;/&gt;&lt;wsp:rsid wsp:val=&quot;00173A23&quot;/&gt;&lt;wsp:rsid wsp:val=&quot;001C00BD&quot;/&gt;&lt;wsp:rsid wsp:val=&quot;001C5A43&quot;/&gt;&lt;wsp:rsid wsp:val=&quot;001D57A0&quot;/&gt;&lt;wsp:rsid wsp:val=&quot;001E2FFD&quot;/&gt;&lt;wsp:rsid wsp:val=&quot;001F7F7B&quot;/&gt;&lt;wsp:rsid wsp:val=&quot;00205293&quot;/&gt;&lt;wsp:rsid wsp:val=&quot;0020766C&quot;/&gt;&lt;wsp:rsid wsp:val=&quot;00213EB1&quot;/&gt;&lt;wsp:rsid wsp:val=&quot;00221FC6&quot;/&gt;&lt;wsp:rsid wsp:val=&quot;00227312&quot;/&gt;&lt;wsp:rsid wsp:val=&quot;0024450A&quot;/&gt;&lt;wsp:rsid wsp:val=&quot;00260C53&quot;/&gt;&lt;wsp:rsid wsp:val=&quot;002647B4&quot;/&gt;&lt;wsp:rsid wsp:val=&quot;002749FD&quot;/&gt;&lt;wsp:rsid wsp:val=&quot;00277599&quot;/&gt;&lt;wsp:rsid wsp:val=&quot;00283804&quot;/&gt;&lt;wsp:rsid wsp:val=&quot;002A1184&quot;/&gt;&lt;wsp:rsid wsp:val=&quot;002A34CC&quot;/&gt;&lt;wsp:rsid wsp:val=&quot;002A6D09&quot;/&gt;&lt;wsp:rsid wsp:val=&quot;002A79B9&quot;/&gt;&lt;wsp:rsid wsp:val=&quot;002B4708&quot;/&gt;&lt;wsp:rsid wsp:val=&quot;002D1ABA&quot;/&gt;&lt;wsp:rsid wsp:val=&quot;002D280B&quot;/&gt;&lt;wsp:rsid wsp:val=&quot;002D2A97&quot;/&gt;&lt;wsp:rsid wsp:val=&quot;002E114F&quot;/&gt;&lt;wsp:rsid wsp:val=&quot;002F2EDE&quot;/&gt;&lt;wsp:rsid wsp:val=&quot;00323BD4&quot;/&gt;&lt;wsp:rsid wsp:val=&quot;0032609B&quot;/&gt;&lt;wsp:rsid wsp:val=&quot;00362DB7&quot;/&gt;&lt;wsp:rsid wsp:val=&quot;00367BD4&quot;/&gt;&lt;wsp:rsid wsp:val=&quot;00372C05&quot;/&gt;&lt;wsp:rsid wsp:val=&quot;0037752E&quot;/&gt;&lt;wsp:rsid wsp:val=&quot;0038161A&quot;/&gt;&lt;wsp:rsid wsp:val=&quot;003818A3&quot;/&gt;&lt;wsp:rsid wsp:val=&quot;0038547F&quot;/&gt;&lt;wsp:rsid wsp:val=&quot;003A1628&quot;/&gt;&lt;wsp:rsid wsp:val=&quot;003A25D8&quot;/&gt;&lt;wsp:rsid wsp:val=&quot;003B53CF&quot;/&gt;&lt;wsp:rsid wsp:val=&quot;003C1FE1&quot;/&gt;&lt;wsp:rsid wsp:val=&quot;003C311D&quot;/&gt;&lt;wsp:rsid wsp:val=&quot;003C5EC9&quot;/&gt;&lt;wsp:rsid wsp:val=&quot;003C6223&quot;/&gt;&lt;wsp:rsid wsp:val=&quot;003D0FF8&quot;/&gt;&lt;wsp:rsid wsp:val=&quot;003D3161&quot;/&gt;&lt;wsp:rsid wsp:val=&quot;003E0681&quot;/&gt;&lt;wsp:rsid wsp:val=&quot;003E60DF&quot;/&gt;&lt;wsp:rsid wsp:val=&quot;00417109&quot;/&gt;&lt;wsp:rsid wsp:val=&quot;00417F58&quot;/&gt;&lt;wsp:rsid wsp:val=&quot;00421302&quot;/&gt;&lt;wsp:rsid wsp:val=&quot;00421863&quot;/&gt;&lt;wsp:rsid wsp:val=&quot;00437304&quot;/&gt;&lt;wsp:rsid wsp:val=&quot;00452208&quot;/&gt;&lt;wsp:rsid wsp:val=&quot;00453143&quot;/&gt;&lt;wsp:rsid wsp:val=&quot;004546D6&quot;/&gt;&lt;wsp:rsid wsp:val=&quot;00462341&quot;/&gt;&lt;wsp:rsid wsp:val=&quot;00475F7F&quot;/&gt;&lt;wsp:rsid wsp:val=&quot;00487E64&quot;/&gt;&lt;wsp:rsid wsp:val=&quot;004A5071&quot;/&gt;&lt;wsp:rsid wsp:val=&quot;004C7798&quot;/&gt;&lt;wsp:rsid wsp:val=&quot;004D0EDC&quot;/&gt;&lt;wsp:rsid wsp:val=&quot;004D60EC&quot;/&gt;&lt;wsp:rsid wsp:val=&quot;004E416D&quot;/&gt;&lt;wsp:rsid wsp:val=&quot;004E5ABD&quot;/&gt;&lt;wsp:rsid wsp:val=&quot;004F2726&quot;/&gt;&lt;wsp:rsid wsp:val=&quot;004F7C19&quot;/&gt;&lt;wsp:rsid wsp:val=&quot;00512A30&quot;/&gt;&lt;wsp:rsid wsp:val=&quot;005271CB&quot;/&gt;&lt;wsp:rsid wsp:val=&quot;0052743D&quot;/&gt;&lt;wsp:rsid wsp:val=&quot;0055438E&quot;/&gt;&lt;wsp:rsid wsp:val=&quot;00566721&quot;/&gt;&lt;wsp:rsid wsp:val=&quot;00586054&quot;/&gt;&lt;wsp:rsid wsp:val=&quot;00591F8A&quot;/&gt;&lt;wsp:rsid wsp:val=&quot;005D1F87&quot;/&gt;&lt;wsp:rsid wsp:val=&quot;005F5668&quot;/&gt;&lt;wsp:rsid wsp:val=&quot;0061508D&quot;/&gt;&lt;wsp:rsid wsp:val=&quot;00620840&quot;/&gt;&lt;wsp:rsid wsp:val=&quot;00630ACB&quot;/&gt;&lt;wsp:rsid wsp:val=&quot;00650C5A&quot;/&gt;&lt;wsp:rsid wsp:val=&quot;0065124D&quot;/&gt;&lt;wsp:rsid wsp:val=&quot;00672AF6&quot;/&gt;&lt;wsp:rsid wsp:val=&quot;00677FD6&quot;/&gt;&lt;wsp:rsid wsp:val=&quot;00683CE8&quot;/&gt;&lt;wsp:rsid wsp:val=&quot;0068533A&quot;/&gt;&lt;wsp:rsid wsp:val=&quot;006B7D1B&quot;/&gt;&lt;wsp:rsid wsp:val=&quot;006C7DC8&quot;/&gt;&lt;wsp:rsid wsp:val=&quot;006D5562&quot;/&gt;&lt;wsp:rsid wsp:val=&quot;006D5830&quot;/&gt;&lt;wsp:rsid wsp:val=&quot;006E0C76&quot;/&gt;&lt;wsp:rsid wsp:val=&quot;006E15B1&quot;/&gt;&lt;wsp:rsid wsp:val=&quot;006F4629&quot;/&gt;&lt;wsp:rsid wsp:val=&quot;006F4A8B&quot;/&gt;&lt;wsp:rsid wsp:val=&quot;006F7761&quot;/&gt;&lt;wsp:rsid wsp:val=&quot;007040BD&quot;/&gt;&lt;wsp:rsid wsp:val=&quot;0071674F&quot;/&gt;&lt;wsp:rsid wsp:val=&quot;00732630&quot;/&gt;&lt;wsp:rsid wsp:val=&quot;0074718E&quot;/&gt;&lt;wsp:rsid wsp:val=&quot;00747AAA&quot;/&gt;&lt;wsp:rsid wsp:val=&quot;00754027&quot;/&gt;&lt;wsp:rsid wsp:val=&quot;007557CA&quot;/&gt;&lt;wsp:rsid wsp:val=&quot;0075631E&quot;/&gt;&lt;wsp:rsid wsp:val=&quot;00757179&quot;/&gt;&lt;wsp:rsid wsp:val=&quot;007815F9&quot;/&gt;&lt;wsp:rsid wsp:val=&quot;00785E02&quot;/&gt;&lt;wsp:rsid wsp:val=&quot;007915D0&quot;/&gt;&lt;wsp:rsid wsp:val=&quot;00793C99&quot;/&gt;&lt;wsp:rsid wsp:val=&quot;007A66E8&quot;/&gt;&lt;wsp:rsid wsp:val=&quot;007B5AB6&quot;/&gt;&lt;wsp:rsid wsp:val=&quot;007D5400&quot;/&gt;&lt;wsp:rsid wsp:val=&quot;007E0C0B&quot;/&gt;&lt;wsp:rsid wsp:val=&quot;00812860&quot;/&gt;&lt;wsp:rsid wsp:val=&quot;00821ADF&quot;/&gt;&lt;wsp:rsid wsp:val=&quot;00821D78&quot;/&gt;&lt;wsp:rsid wsp:val=&quot;00827D68&quot;/&gt;&lt;wsp:rsid wsp:val=&quot;0083639D&quot;/&gt;&lt;wsp:rsid wsp:val=&quot;0083766A&quot;/&gt;&lt;wsp:rsid wsp:val=&quot;00850303&quot;/&gt;&lt;wsp:rsid wsp:val=&quot;0087599A&quot;/&gt;&lt;wsp:rsid wsp:val=&quot;00883E7A&quot;/&gt;&lt;wsp:rsid wsp:val=&quot;008B1A6A&quot;/&gt;&lt;wsp:rsid wsp:val=&quot;008B339A&quot;/&gt;&lt;wsp:rsid wsp:val=&quot;008B3ED6&quot;/&gt;&lt;wsp:rsid wsp:val=&quot;008C3085&quot;/&gt;&lt;wsp:rsid wsp:val=&quot;008C7259&quot;/&gt;&lt;wsp:rsid wsp:val=&quot;008E1086&quot;/&gt;&lt;wsp:rsid wsp:val=&quot;008F16B0&quot;/&gt;&lt;wsp:rsid wsp:val=&quot;008F2132&quot;/&gt;&lt;wsp:rsid wsp:val=&quot;008F471B&quot;/&gt;&lt;wsp:rsid wsp:val=&quot;008F4BE7&quot;/&gt;&lt;wsp:rsid wsp:val=&quot;0090592E&quot;/&gt;&lt;wsp:rsid wsp:val=&quot;009134CD&quot;/&gt;&lt;wsp:rsid wsp:val=&quot;00914317&quot;/&gt;&lt;wsp:rsid wsp:val=&quot;00926411&quot;/&gt;&lt;wsp:rsid wsp:val=&quot;00926FF9&quot;/&gt;&lt;wsp:rsid wsp:val=&quot;0093672C&quot;/&gt;&lt;wsp:rsid wsp:val=&quot;00944D45&quot;/&gt;&lt;wsp:rsid wsp:val=&quot;0095044E&quot;/&gt;&lt;wsp:rsid wsp:val=&quot;00964692&quot;/&gt;&lt;wsp:rsid wsp:val=&quot;0099192C&quot;/&gt;&lt;wsp:rsid wsp:val=&quot;00992225&quot;/&gt;&lt;wsp:rsid wsp:val=&quot;009B27AF&quot;/&gt;&lt;wsp:rsid wsp:val=&quot;009C4F26&quot;/&gt;&lt;wsp:rsid wsp:val=&quot;009C6A36&quot;/&gt;&lt;wsp:rsid wsp:val=&quot;009D34CB&quot;/&gt;&lt;wsp:rsid wsp:val=&quot;009D7A7D&quot;/&gt;&lt;wsp:rsid wsp:val=&quot;009E1033&quot;/&gt;&lt;wsp:rsid wsp:val=&quot;009F2045&quot;/&gt;&lt;wsp:rsid wsp:val=&quot;009F7EF7&quot;/&gt;&lt;wsp:rsid wsp:val=&quot;00A069DE&quot;/&gt;&lt;wsp:rsid wsp:val=&quot;00A07281&quot;/&gt;&lt;wsp:rsid wsp:val=&quot;00A10178&quot;/&gt;&lt;wsp:rsid wsp:val=&quot;00A13B51&quot;/&gt;&lt;wsp:rsid wsp:val=&quot;00A2078C&quot;/&gt;&lt;wsp:rsid wsp:val=&quot;00A208B5&quot;/&gt;&lt;wsp:rsid wsp:val=&quot;00A25338&quot;/&gt;&lt;wsp:rsid wsp:val=&quot;00A462E7&quot;/&gt;&lt;wsp:rsid wsp:val=&quot;00A51909&quot;/&gt;&lt;wsp:rsid wsp:val=&quot;00A531AA&quot;/&gt;&lt;wsp:rsid wsp:val=&quot;00A73EB9&quot;/&gt;&lt;wsp:rsid wsp:val=&quot;00A827AF&quot;/&gt;&lt;wsp:rsid wsp:val=&quot;00A95312&quot;/&gt;&lt;wsp:rsid wsp:val=&quot;00A9622D&quot;/&gt;&lt;wsp:rsid wsp:val=&quot;00AA52E9&quot;/&gt;&lt;wsp:rsid wsp:val=&quot;00AB0DBD&quot;/&gt;&lt;wsp:rsid wsp:val=&quot;00AC572D&quot;/&gt;&lt;wsp:rsid wsp:val=&quot;00AD766E&quot;/&gt;&lt;wsp:rsid wsp:val=&quot;00AE3F79&quot;/&gt;&lt;wsp:rsid wsp:val=&quot;00AF780D&quot;/&gt;&lt;wsp:rsid wsp:val=&quot;00B02B9E&quot;/&gt;&lt;wsp:rsid wsp:val=&quot;00B23418&quot;/&gt;&lt;wsp:rsid wsp:val=&quot;00B3573B&quot;/&gt;&lt;wsp:rsid wsp:val=&quot;00B3721B&quot;/&gt;&lt;wsp:rsid wsp:val=&quot;00B554AA&quot;/&gt;&lt;wsp:rsid wsp:val=&quot;00B85DD9&quot;/&gt;&lt;wsp:rsid wsp:val=&quot;00BA2368&quot;/&gt;&lt;wsp:rsid wsp:val=&quot;00BA3EBB&quot;/&gt;&lt;wsp:rsid wsp:val=&quot;00BA4464&quot;/&gt;&lt;wsp:rsid wsp:val=&quot;00BA54BA&quot;/&gt;&lt;wsp:rsid wsp:val=&quot;00BA58BC&quot;/&gt;&lt;wsp:rsid wsp:val=&quot;00BB1125&quot;/&gt;&lt;wsp:rsid wsp:val=&quot;00BB717D&quot;/&gt;&lt;wsp:rsid wsp:val=&quot;00BC5AA9&quot;/&gt;&lt;wsp:rsid wsp:val=&quot;00BD4183&quot;/&gt;&lt;wsp:rsid wsp:val=&quot;00BE0A78&quot;/&gt;&lt;wsp:rsid wsp:val=&quot;00BE4190&quot;/&gt;&lt;wsp:rsid wsp:val=&quot;00BF2878&quot;/&gt;&lt;wsp:rsid wsp:val=&quot;00BF3DBF&quot;/&gt;&lt;wsp:rsid wsp:val=&quot;00C0348E&quot;/&gt;&lt;wsp:rsid wsp:val=&quot;00C108B2&quot;/&gt;&lt;wsp:rsid wsp:val=&quot;00C24F4A&quot;/&gt;&lt;wsp:rsid wsp:val=&quot;00C25DBB&quot;/&gt;&lt;wsp:rsid wsp:val=&quot;00C314AC&quot;/&gt;&lt;wsp:rsid wsp:val=&quot;00C4314D&quot;/&gt;&lt;wsp:rsid wsp:val=&quot;00C4448C&quot;/&gt;&lt;wsp:rsid wsp:val=&quot;00C44867&quot;/&gt;&lt;wsp:rsid wsp:val=&quot;00C60FFE&quot;/&gt;&lt;wsp:rsid wsp:val=&quot;00C7518D&quot;/&gt;&lt;wsp:rsid wsp:val=&quot;00C9017E&quot;/&gt;&lt;wsp:rsid wsp:val=&quot;00C940B9&quot;/&gt;&lt;wsp:rsid wsp:val=&quot;00CA5C5E&quot;/&gt;&lt;wsp:rsid wsp:val=&quot;00CB0929&quot;/&gt;&lt;wsp:rsid wsp:val=&quot;00CB0AA1&quot;/&gt;&lt;wsp:rsid wsp:val=&quot;00CC3C05&quot;/&gt;&lt;wsp:rsid wsp:val=&quot;00CD01CC&quot;/&gt;&lt;wsp:rsid wsp:val=&quot;00CD0C1B&quot;/&gt;&lt;wsp:rsid wsp:val=&quot;00CD1EC3&quot;/&gt;&lt;wsp:rsid wsp:val=&quot;00CE305F&quot;/&gt;&lt;wsp:rsid wsp:val=&quot;00CE3AD9&quot;/&gt;&lt;wsp:rsid wsp:val=&quot;00CE3B6F&quot;/&gt;&lt;wsp:rsid wsp:val=&quot;00CE5620&quot;/&gt;&lt;wsp:rsid wsp:val=&quot;00CE7000&quot;/&gt;&lt;wsp:rsid wsp:val=&quot;00CF6034&quot;/&gt;&lt;wsp:rsid wsp:val=&quot;00D03743&quot;/&gt;&lt;wsp:rsid wsp:val=&quot;00D2179A&quot;/&gt;&lt;wsp:rsid wsp:val=&quot;00D37D0F&quot;/&gt;&lt;wsp:rsid wsp:val=&quot;00D617E2&quot;/&gt;&lt;wsp:rsid wsp:val=&quot;00D92D9B&quot;/&gt;&lt;wsp:rsid wsp:val=&quot;00DA0E4B&quot;/&gt;&lt;wsp:rsid wsp:val=&quot;00DA44B4&quot;/&gt;&lt;wsp:rsid wsp:val=&quot;00DA4F21&quot;/&gt;&lt;wsp:rsid wsp:val=&quot;00DD15FF&quot;/&gt;&lt;wsp:rsid wsp:val=&quot;00DD18BD&quot;/&gt;&lt;wsp:rsid wsp:val=&quot;00DE14E4&quot;/&gt;&lt;wsp:rsid wsp:val=&quot;00DE3901&quot;/&gt;&lt;wsp:rsid wsp:val=&quot;00E221FC&quot;/&gt;&lt;wsp:rsid wsp:val=&quot;00E44567&quot;/&gt;&lt;wsp:rsid wsp:val=&quot;00E523EB&quot;/&gt;&lt;wsp:rsid wsp:val=&quot;00E57D21&quot;/&gt;&lt;wsp:rsid wsp:val=&quot;00E7340B&quot;/&gt;&lt;wsp:rsid wsp:val=&quot;00E74E64&quot;/&gt;&lt;wsp:rsid wsp:val=&quot;00E835B2&quot;/&gt;&lt;wsp:rsid wsp:val=&quot;00E84925&quot;/&gt;&lt;wsp:rsid wsp:val=&quot;00E9714E&quot;/&gt;&lt;wsp:rsid wsp:val=&quot;00EB0E28&quot;/&gt;&lt;wsp:rsid wsp:val=&quot;00EC759D&quot;/&gt;&lt;wsp:rsid wsp:val=&quot;00ED32BF&quot;/&gt;&lt;wsp:rsid wsp:val=&quot;00F047A9&quot;/&gt;&lt;wsp:rsid wsp:val=&quot;00F25AC2&quot;/&gt;&lt;wsp:rsid wsp:val=&quot;00F26958&quot;/&gt;&lt;wsp:rsid wsp:val=&quot;00F3775A&quot;/&gt;&lt;wsp:rsid wsp:val=&quot;00F43C52&quot;/&gt;&lt;wsp:rsid wsp:val=&quot;00F44381&quot;/&gt;&lt;wsp:rsid wsp:val=&quot;00F61745&quot;/&gt;&lt;wsp:rsid wsp:val=&quot;00F67442&quot;/&gt;&lt;wsp:rsid wsp:val=&quot;00F9190C&quot;/&gt;&lt;wsp:rsid wsp:val=&quot;00FA3B70&quot;/&gt;&lt;wsp:rsid wsp:val=&quot;00FD025F&quot;/&gt;&lt;wsp:rsid wsp:val=&quot;00FD18FA&quot;/&gt;&lt;wsp:rsid wsp:val=&quot;00FE2D74&quot;/&gt;&lt;wsp:rsid wsp:val=&quot;02CD0A5E&quot;/&gt;&lt;wsp:rsid wsp:val=&quot;04DE4BAE&quot;/&gt;&lt;wsp:rsid wsp:val=&quot;054343C4&quot;/&gt;&lt;wsp:rsid wsp:val=&quot;06EF41E9&quot;/&gt;&lt;wsp:rsid wsp:val=&quot;07954641&quot;/&gt;&lt;wsp:rsid wsp:val=&quot;0B4C5BD3&quot;/&gt;&lt;wsp:rsid wsp:val=&quot;0E400631&quot;/&gt;&lt;wsp:rsid wsp:val=&quot;0EB025F9&quot;/&gt;&lt;wsp:rsid wsp:val=&quot;135B63DE&quot;/&gt;&lt;wsp:rsid wsp:val=&quot;1616140B&quot;/&gt;&lt;wsp:rsid wsp:val=&quot;16A74ECA&quot;/&gt;&lt;wsp:rsid wsp:val=&quot;1D962697&quot;/&gt;&lt;wsp:rsid wsp:val=&quot;1EDA110A&quot;/&gt;&lt;wsp:rsid wsp:val=&quot;24C9451F&quot;/&gt;&lt;wsp:rsid wsp:val=&quot;25A34629&quot;/&gt;&lt;wsp:rsid wsp:val=&quot;269309FA&quot;/&gt;&lt;wsp:rsid wsp:val=&quot;285F698F&quot;/&gt;&lt;wsp:rsid wsp:val=&quot;2FBF0E38&quot;/&gt;&lt;wsp:rsid wsp:val=&quot;344630C4&quot;/&gt;&lt;wsp:rsid wsp:val=&quot;35806CA8&quot;/&gt;&lt;wsp:rsid wsp:val=&quot;358844ED&quot;/&gt;&lt;wsp:rsid wsp:val=&quot;35F63805&quot;/&gt;&lt;wsp:rsid wsp:val=&quot;3B8C5CC4&quot;/&gt;&lt;wsp:rsid wsp:val=&quot;3D1D1ECB&quot;/&gt;&lt;wsp:rsid wsp:val=&quot;44241721&quot;/&gt;&lt;wsp:rsid wsp:val=&quot;44650F6C&quot;/&gt;&lt;wsp:rsid wsp:val=&quot;458C214E&quot;/&gt;&lt;wsp:rsid wsp:val=&quot;45CB388E&quot;/&gt;&lt;wsp:rsid wsp:val=&quot;46D5050D&quot;/&gt;&lt;wsp:rsid wsp:val=&quot;48A65F3F&quot;/&gt;&lt;wsp:rsid wsp:val=&quot;4C856673&quot;/&gt;&lt;wsp:rsid wsp:val=&quot;4CB12412&quot;/&gt;&lt;wsp:rsid wsp:val=&quot;4D8E4912&quot;/&gt;&lt;wsp:rsid wsp:val=&quot;4F3B2CED&quot;/&gt;&lt;wsp:rsid wsp:val=&quot;51392DDE&quot;/&gt;&lt;wsp:rsid wsp:val=&quot;55535633&quot;/&gt;&lt;wsp:rsid wsp:val=&quot;55BB4DB7&quot;/&gt;&lt;wsp:rsid wsp:val=&quot;57BA5172&quot;/&gt;&lt;wsp:rsid wsp:val=&quot;5B0661F1&quot;/&gt;&lt;wsp:rsid wsp:val=&quot;5BC95566&quot;/&gt;&lt;wsp:rsid wsp:val=&quot;5D0B039E&quot;/&gt;&lt;wsp:rsid wsp:val=&quot;5E6B186D&quot;/&gt;&lt;wsp:rsid wsp:val=&quot;6542448D&quot;/&gt;&lt;wsp:rsid wsp:val=&quot;65925349&quot;/&gt;&lt;wsp:rsid wsp:val=&quot;66ED05DF&quot;/&gt;&lt;wsp:rsid wsp:val=&quot;68A060CA&quot;/&gt;&lt;wsp:rsid wsp:val=&quot;69AC5A93&quot;/&gt;&lt;wsp:rsid wsp:val=&quot;6C5560D9&quot;/&gt;&lt;wsp:rsid wsp:val=&quot;6D3846A4&quot;/&gt;&lt;wsp:rsid wsp:val=&quot;6F6C01D6&quot;/&gt;&lt;wsp:rsid wsp:val=&quot;6FDD4221&quot;/&gt;&lt;wsp:rsid wsp:val=&quot;70101809&quot;/&gt;&lt;wsp:rsid wsp:val=&quot;758B4FD4&quot;/&gt;&lt;wsp:rsid wsp:val=&quot;762733F1&quot;/&gt;&lt;wsp:rsid wsp:val=&quot;78740B87&quot;/&gt;&lt;wsp:rsid wsp:val=&quot;7AB42648&quot;/&gt;&lt;wsp:rsid wsp:val=&quot;7CC13B6E&quot;/&gt;&lt;wsp:rsid wsp:val=&quot;7D2D3966&quot;/&gt;&lt;wsp:rsid wsp:val=&quot;7EB957AE&quot;/&gt;&lt;/wsp:rsids&gt;&lt;/w:docPr&gt;&lt;w:body&gt;&lt;wx:sect&gt;&lt;w:p wsp:rsidR=&quot;00000000&quot; wsp:rsidRDefault=&quot;00E84925&quot; wsp:rsidP=&quot;00E84925&quot;&gt;&lt;m:oMathPara&gt;&lt;m:oMath&gt;&lt;m:sSub&gt;&lt;m:sSubPr&gt;&lt;m:ctrlPr&gt;&lt;w:rPr&gt;&lt;w:rFonts w:ascii=&quot;Cambria Math&quot; w:fareast=&quot;楷体&quot; w:h-ansi=&quot;楷体&quot; w:cs=&quot;宋体&quot;/&gt;&lt;wx:font wx:val=&quot;Cambria Math&quot;/&gt;&lt;w:i/&gt;&lt;w:kern w:val=&quot;0&quot;/&gt;&lt;w:sz w:val=&quot;24&quot;/&gt;&lt;w:sz-cs w:val=&quot;24&quot;/&gt;&lt;/w:rPr&gt;&lt;/m:ctrlPr&gt;&lt;/m:sSubPr&gt;&lt;m:e&gt;&lt;m:r&gt;&lt;w:rPr&gt;&lt;w:rFonts w:ascii=&quot;Cambria Math&quot; w:fareast=&quot;楷体&quot; w:h-ansi=&quot;楷体&quot; w:cs=&quot;宋体&quot;/&gt;&lt;wx:font wx:val=&quot;Cambria Math&quot;/&gt;&lt;w:i/&gt;&lt;w:kern w:val=&quot;0&quot;/&gt;&lt;w:sz w:val=&quot;24&quot;/&gt;&lt;w:sz-cs w:val=&quot;24&quot;/&gt;&lt;/w:rPr&gt;&lt;m:t&gt;f&lt;/m:t&gt;&lt;/m:r&gt;&lt;/m:e&gt;&lt;m:sub&gt;&lt;m:r&gt;&lt;w:rPr&gt;&lt;w:rFonts w:ascii=&quot;Cambria Math&quot; w:fareast=&quot;楷体&quot; w:h-ansi=&quot;楷体&quot; w:cs=&quot;宋体&quot;/&gt;&lt;wx:font wx:val=&quot;Cambria Math&quot;/&gt;&lt;w:i/&gt;&lt;w:kern w:val=&quot;0&quot;/&gt;&lt;w:sz w:val=&quot;24&quot;/&gt;&lt;w:sz-cs w:val=&quot;24&quot;/&gt;&lt;/w:rPr&gt;&lt;m:t&gt;x&lt;/m:t&gt;&lt;/m:r&gt;&lt;/m:sub&gt;&lt;/m:sSub&gt;&lt;m:r&gt;&lt;w:rPr&gt;&lt;w:rFonts w:ascii=&quot;Cambria Math&quot; w:fareast=&quot;楷体&quot; w:h-ansi=&quot;楷体&quot; w:cs=&quot;宋体&quot;/&gt;&lt;wx:font wx:val=&quot;Cambria Math&quot;/&gt;&lt;w:i/&gt;&lt;w:kern w:val=&quot;0&quot;/&gt;&lt;w:sz w:val=&quot;24&quot;/&gt;&lt;w:sz-cs w:val=&quot;24&quot;/&gt;&lt;/w:rPr&gt;&lt;m:t&gt;=ΣΔx=&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rFonts w:ascii="楷体" w:hAnsi="楷体" w:eastAsia="楷体" w:cs="宋体"/>
                <w:kern w:val="0"/>
                <w:sz w:val="24"/>
                <w:szCs w:val="24"/>
              </w:rPr>
              <w:instrText xml:space="preserve"> </w:instrText>
            </w:r>
            <w:r>
              <w:rPr>
                <w:rFonts w:ascii="楷体" w:hAnsi="楷体" w:eastAsia="楷体" w:cs="宋体"/>
                <w:kern w:val="0"/>
                <w:sz w:val="24"/>
                <w:szCs w:val="24"/>
              </w:rPr>
              <w:fldChar w:fldCharType="separate"/>
            </w:r>
            <w:r>
              <w:rPr>
                <w:rFonts w:hint="eastAsia"/>
                <w:position w:val="-7"/>
              </w:rPr>
              <w:pict>
                <v:shape id="_x0000_i1035" o:spt="75" type="#_x0000_t75" style="height:15.6pt;width:59.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240&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2389&quot;/&gt;&lt;wsp:rsid wsp:val=&quot;00006CFB&quot;/&gt;&lt;wsp:rsid wsp:val=&quot;0001728C&quot;/&gt;&lt;wsp:rsid wsp:val=&quot;0003441D&quot;/&gt;&lt;wsp:rsid wsp:val=&quot;000361C8&quot;/&gt;&lt;wsp:rsid wsp:val=&quot;0006385F&quot;/&gt;&lt;wsp:rsid wsp:val=&quot;00073BC5&quot;/&gt;&lt;wsp:rsid wsp:val=&quot;00085EE2&quot;/&gt;&lt;wsp:rsid wsp:val=&quot;0009013A&quot;/&gt;&lt;wsp:rsid wsp:val=&quot;00096706&quot;/&gt;&lt;wsp:rsid wsp:val=&quot;0009747C&quot;/&gt;&lt;wsp:rsid wsp:val=&quot;000B4A6B&quot;/&gt;&lt;wsp:rsid wsp:val=&quot;000D5207&quot;/&gt;&lt;wsp:rsid wsp:val=&quot;000D5ACC&quot;/&gt;&lt;wsp:rsid wsp:val=&quot;000D7D2F&quot;/&gt;&lt;wsp:rsid wsp:val=&quot;000E6BE7&quot;/&gt;&lt;wsp:rsid wsp:val=&quot;00100EE3&quot;/&gt;&lt;wsp:rsid wsp:val=&quot;0011138B&quot;/&gt;&lt;wsp:rsid wsp:val=&quot;00114DA9&quot;/&gt;&lt;wsp:rsid wsp:val=&quot;00115868&quot;/&gt;&lt;wsp:rsid wsp:val=&quot;001276FD&quot;/&gt;&lt;wsp:rsid wsp:val=&quot;00140A22&quot;/&gt;&lt;wsp:rsid wsp:val=&quot;00146D37&quot;/&gt;&lt;wsp:rsid wsp:val=&quot;0015068F&quot;/&gt;&lt;wsp:rsid wsp:val=&quot;00152414&quot;/&gt;&lt;wsp:rsid wsp:val=&quot;00160296&quot;/&gt;&lt;wsp:rsid wsp:val=&quot;00173A23&quot;/&gt;&lt;wsp:rsid wsp:val=&quot;001C00BD&quot;/&gt;&lt;wsp:rsid wsp:val=&quot;001C5A43&quot;/&gt;&lt;wsp:rsid wsp:val=&quot;001D57A0&quot;/&gt;&lt;wsp:rsid wsp:val=&quot;001E2FFD&quot;/&gt;&lt;wsp:rsid wsp:val=&quot;001F7F7B&quot;/&gt;&lt;wsp:rsid wsp:val=&quot;00205293&quot;/&gt;&lt;wsp:rsid wsp:val=&quot;0020766C&quot;/&gt;&lt;wsp:rsid wsp:val=&quot;00213EB1&quot;/&gt;&lt;wsp:rsid wsp:val=&quot;00221FC6&quot;/&gt;&lt;wsp:rsid wsp:val=&quot;00227312&quot;/&gt;&lt;wsp:rsid wsp:val=&quot;0024450A&quot;/&gt;&lt;wsp:rsid wsp:val=&quot;00260C53&quot;/&gt;&lt;wsp:rsid wsp:val=&quot;002647B4&quot;/&gt;&lt;wsp:rsid wsp:val=&quot;002749FD&quot;/&gt;&lt;wsp:rsid wsp:val=&quot;00277599&quot;/&gt;&lt;wsp:rsid wsp:val=&quot;00283804&quot;/&gt;&lt;wsp:rsid wsp:val=&quot;002A1184&quot;/&gt;&lt;wsp:rsid wsp:val=&quot;002A34CC&quot;/&gt;&lt;wsp:rsid wsp:val=&quot;002A6D09&quot;/&gt;&lt;wsp:rsid wsp:val=&quot;002A79B9&quot;/&gt;&lt;wsp:rsid wsp:val=&quot;002B4708&quot;/&gt;&lt;wsp:rsid wsp:val=&quot;002D1ABA&quot;/&gt;&lt;wsp:rsid wsp:val=&quot;002D280B&quot;/&gt;&lt;wsp:rsid wsp:val=&quot;002D2A97&quot;/&gt;&lt;wsp:rsid wsp:val=&quot;002E114F&quot;/&gt;&lt;wsp:rsid wsp:val=&quot;002F2EDE&quot;/&gt;&lt;wsp:rsid wsp:val=&quot;00323BD4&quot;/&gt;&lt;wsp:rsid wsp:val=&quot;0032609B&quot;/&gt;&lt;wsp:rsid wsp:val=&quot;00362DB7&quot;/&gt;&lt;wsp:rsid wsp:val=&quot;00367BD4&quot;/&gt;&lt;wsp:rsid wsp:val=&quot;00372C05&quot;/&gt;&lt;wsp:rsid wsp:val=&quot;0037752E&quot;/&gt;&lt;wsp:rsid wsp:val=&quot;0038161A&quot;/&gt;&lt;wsp:rsid wsp:val=&quot;003818A3&quot;/&gt;&lt;wsp:rsid wsp:val=&quot;0038547F&quot;/&gt;&lt;wsp:rsid wsp:val=&quot;003A1628&quot;/&gt;&lt;wsp:rsid wsp:val=&quot;003A25D8&quot;/&gt;&lt;wsp:rsid wsp:val=&quot;003B53CF&quot;/&gt;&lt;wsp:rsid wsp:val=&quot;003C1FE1&quot;/&gt;&lt;wsp:rsid wsp:val=&quot;003C311D&quot;/&gt;&lt;wsp:rsid wsp:val=&quot;003C5EC9&quot;/&gt;&lt;wsp:rsid wsp:val=&quot;003C6223&quot;/&gt;&lt;wsp:rsid wsp:val=&quot;003D0FF8&quot;/&gt;&lt;wsp:rsid wsp:val=&quot;003D3161&quot;/&gt;&lt;wsp:rsid wsp:val=&quot;003E0681&quot;/&gt;&lt;wsp:rsid wsp:val=&quot;003E60DF&quot;/&gt;&lt;wsp:rsid wsp:val=&quot;00417109&quot;/&gt;&lt;wsp:rsid wsp:val=&quot;00417F58&quot;/&gt;&lt;wsp:rsid wsp:val=&quot;00421302&quot;/&gt;&lt;wsp:rsid wsp:val=&quot;00421863&quot;/&gt;&lt;wsp:rsid wsp:val=&quot;00437304&quot;/&gt;&lt;wsp:rsid wsp:val=&quot;00452208&quot;/&gt;&lt;wsp:rsid wsp:val=&quot;00453143&quot;/&gt;&lt;wsp:rsid wsp:val=&quot;004546D6&quot;/&gt;&lt;wsp:rsid wsp:val=&quot;00462341&quot;/&gt;&lt;wsp:rsid wsp:val=&quot;00475F7F&quot;/&gt;&lt;wsp:rsid wsp:val=&quot;00487E64&quot;/&gt;&lt;wsp:rsid wsp:val=&quot;004A5071&quot;/&gt;&lt;wsp:rsid wsp:val=&quot;004C7798&quot;/&gt;&lt;wsp:rsid wsp:val=&quot;004D0EDC&quot;/&gt;&lt;wsp:rsid wsp:val=&quot;004D60EC&quot;/&gt;&lt;wsp:rsid wsp:val=&quot;004E416D&quot;/&gt;&lt;wsp:rsid wsp:val=&quot;004E5ABD&quot;/&gt;&lt;wsp:rsid wsp:val=&quot;004F2726&quot;/&gt;&lt;wsp:rsid wsp:val=&quot;004F7C19&quot;/&gt;&lt;wsp:rsid wsp:val=&quot;00512A30&quot;/&gt;&lt;wsp:rsid wsp:val=&quot;005271CB&quot;/&gt;&lt;wsp:rsid wsp:val=&quot;0052743D&quot;/&gt;&lt;wsp:rsid wsp:val=&quot;0055438E&quot;/&gt;&lt;wsp:rsid wsp:val=&quot;00566721&quot;/&gt;&lt;wsp:rsid wsp:val=&quot;00586054&quot;/&gt;&lt;wsp:rsid wsp:val=&quot;00591F8A&quot;/&gt;&lt;wsp:rsid wsp:val=&quot;005D1F87&quot;/&gt;&lt;wsp:rsid wsp:val=&quot;005F5668&quot;/&gt;&lt;wsp:rsid wsp:val=&quot;0061508D&quot;/&gt;&lt;wsp:rsid wsp:val=&quot;00620840&quot;/&gt;&lt;wsp:rsid wsp:val=&quot;00630ACB&quot;/&gt;&lt;wsp:rsid wsp:val=&quot;00650C5A&quot;/&gt;&lt;wsp:rsid wsp:val=&quot;0065124D&quot;/&gt;&lt;wsp:rsid wsp:val=&quot;00672AF6&quot;/&gt;&lt;wsp:rsid wsp:val=&quot;00677FD6&quot;/&gt;&lt;wsp:rsid wsp:val=&quot;00683CE8&quot;/&gt;&lt;wsp:rsid wsp:val=&quot;0068533A&quot;/&gt;&lt;wsp:rsid wsp:val=&quot;006B7D1B&quot;/&gt;&lt;wsp:rsid wsp:val=&quot;006C7DC8&quot;/&gt;&lt;wsp:rsid wsp:val=&quot;006D5562&quot;/&gt;&lt;wsp:rsid wsp:val=&quot;006D5830&quot;/&gt;&lt;wsp:rsid wsp:val=&quot;006E0C76&quot;/&gt;&lt;wsp:rsid wsp:val=&quot;006E15B1&quot;/&gt;&lt;wsp:rsid wsp:val=&quot;006F4629&quot;/&gt;&lt;wsp:rsid wsp:val=&quot;006F4A8B&quot;/&gt;&lt;wsp:rsid wsp:val=&quot;006F7761&quot;/&gt;&lt;wsp:rsid wsp:val=&quot;007040BD&quot;/&gt;&lt;wsp:rsid wsp:val=&quot;0071674F&quot;/&gt;&lt;wsp:rsid wsp:val=&quot;00732630&quot;/&gt;&lt;wsp:rsid wsp:val=&quot;0074718E&quot;/&gt;&lt;wsp:rsid wsp:val=&quot;00747AAA&quot;/&gt;&lt;wsp:rsid wsp:val=&quot;00754027&quot;/&gt;&lt;wsp:rsid wsp:val=&quot;007557CA&quot;/&gt;&lt;wsp:rsid wsp:val=&quot;0075631E&quot;/&gt;&lt;wsp:rsid wsp:val=&quot;00757179&quot;/&gt;&lt;wsp:rsid wsp:val=&quot;007815F9&quot;/&gt;&lt;wsp:rsid wsp:val=&quot;00785E02&quot;/&gt;&lt;wsp:rsid wsp:val=&quot;007915D0&quot;/&gt;&lt;wsp:rsid wsp:val=&quot;00793C99&quot;/&gt;&lt;wsp:rsid wsp:val=&quot;007A66E8&quot;/&gt;&lt;wsp:rsid wsp:val=&quot;007B5AB6&quot;/&gt;&lt;wsp:rsid wsp:val=&quot;007D5400&quot;/&gt;&lt;wsp:rsid wsp:val=&quot;007E0C0B&quot;/&gt;&lt;wsp:rsid wsp:val=&quot;00812860&quot;/&gt;&lt;wsp:rsid wsp:val=&quot;00821ADF&quot;/&gt;&lt;wsp:rsid wsp:val=&quot;00821D78&quot;/&gt;&lt;wsp:rsid wsp:val=&quot;00827D68&quot;/&gt;&lt;wsp:rsid wsp:val=&quot;0083639D&quot;/&gt;&lt;wsp:rsid wsp:val=&quot;0083766A&quot;/&gt;&lt;wsp:rsid wsp:val=&quot;00850303&quot;/&gt;&lt;wsp:rsid wsp:val=&quot;0087599A&quot;/&gt;&lt;wsp:rsid wsp:val=&quot;00883E7A&quot;/&gt;&lt;wsp:rsid wsp:val=&quot;008B1A6A&quot;/&gt;&lt;wsp:rsid wsp:val=&quot;008B339A&quot;/&gt;&lt;wsp:rsid wsp:val=&quot;008B3ED6&quot;/&gt;&lt;wsp:rsid wsp:val=&quot;008C3085&quot;/&gt;&lt;wsp:rsid wsp:val=&quot;008C7259&quot;/&gt;&lt;wsp:rsid wsp:val=&quot;008E1086&quot;/&gt;&lt;wsp:rsid wsp:val=&quot;008F16B0&quot;/&gt;&lt;wsp:rsid wsp:val=&quot;008F2132&quot;/&gt;&lt;wsp:rsid wsp:val=&quot;008F471B&quot;/&gt;&lt;wsp:rsid wsp:val=&quot;008F4BE7&quot;/&gt;&lt;wsp:rsid wsp:val=&quot;0090592E&quot;/&gt;&lt;wsp:rsid wsp:val=&quot;009134CD&quot;/&gt;&lt;wsp:rsid wsp:val=&quot;00914317&quot;/&gt;&lt;wsp:rsid wsp:val=&quot;00926411&quot;/&gt;&lt;wsp:rsid wsp:val=&quot;00926FF9&quot;/&gt;&lt;wsp:rsid wsp:val=&quot;0093672C&quot;/&gt;&lt;wsp:rsid wsp:val=&quot;00944D45&quot;/&gt;&lt;wsp:rsid wsp:val=&quot;0095044E&quot;/&gt;&lt;wsp:rsid wsp:val=&quot;00964692&quot;/&gt;&lt;wsp:rsid wsp:val=&quot;0099192C&quot;/&gt;&lt;wsp:rsid wsp:val=&quot;00992225&quot;/&gt;&lt;wsp:rsid wsp:val=&quot;009B27AF&quot;/&gt;&lt;wsp:rsid wsp:val=&quot;009C4F26&quot;/&gt;&lt;wsp:rsid wsp:val=&quot;009C6A36&quot;/&gt;&lt;wsp:rsid wsp:val=&quot;009D34CB&quot;/&gt;&lt;wsp:rsid wsp:val=&quot;009D7A7D&quot;/&gt;&lt;wsp:rsid wsp:val=&quot;009E1033&quot;/&gt;&lt;wsp:rsid wsp:val=&quot;009F2045&quot;/&gt;&lt;wsp:rsid wsp:val=&quot;009F7EF7&quot;/&gt;&lt;wsp:rsid wsp:val=&quot;00A069DE&quot;/&gt;&lt;wsp:rsid wsp:val=&quot;00A07281&quot;/&gt;&lt;wsp:rsid wsp:val=&quot;00A10178&quot;/&gt;&lt;wsp:rsid wsp:val=&quot;00A13B51&quot;/&gt;&lt;wsp:rsid wsp:val=&quot;00A2078C&quot;/&gt;&lt;wsp:rsid wsp:val=&quot;00A208B5&quot;/&gt;&lt;wsp:rsid wsp:val=&quot;00A25338&quot;/&gt;&lt;wsp:rsid wsp:val=&quot;00A462E7&quot;/&gt;&lt;wsp:rsid wsp:val=&quot;00A51909&quot;/&gt;&lt;wsp:rsid wsp:val=&quot;00A531AA&quot;/&gt;&lt;wsp:rsid wsp:val=&quot;00A73EB9&quot;/&gt;&lt;wsp:rsid wsp:val=&quot;00A827AF&quot;/&gt;&lt;wsp:rsid wsp:val=&quot;00A95312&quot;/&gt;&lt;wsp:rsid wsp:val=&quot;00A9622D&quot;/&gt;&lt;wsp:rsid wsp:val=&quot;00AA52E9&quot;/&gt;&lt;wsp:rsid wsp:val=&quot;00AB0DBD&quot;/&gt;&lt;wsp:rsid wsp:val=&quot;00AC572D&quot;/&gt;&lt;wsp:rsid wsp:val=&quot;00AD766E&quot;/&gt;&lt;wsp:rsid wsp:val=&quot;00AE3F79&quot;/&gt;&lt;wsp:rsid wsp:val=&quot;00AF780D&quot;/&gt;&lt;wsp:rsid wsp:val=&quot;00B02B9E&quot;/&gt;&lt;wsp:rsid wsp:val=&quot;00B23418&quot;/&gt;&lt;wsp:rsid wsp:val=&quot;00B3573B&quot;/&gt;&lt;wsp:rsid wsp:val=&quot;00B3721B&quot;/&gt;&lt;wsp:rsid wsp:val=&quot;00B554AA&quot;/&gt;&lt;wsp:rsid wsp:val=&quot;00B85DD9&quot;/&gt;&lt;wsp:rsid wsp:val=&quot;00BA2368&quot;/&gt;&lt;wsp:rsid wsp:val=&quot;00BA3EBB&quot;/&gt;&lt;wsp:rsid wsp:val=&quot;00BA4464&quot;/&gt;&lt;wsp:rsid wsp:val=&quot;00BA54BA&quot;/&gt;&lt;wsp:rsid wsp:val=&quot;00BA58BC&quot;/&gt;&lt;wsp:rsid wsp:val=&quot;00BB1125&quot;/&gt;&lt;wsp:rsid wsp:val=&quot;00BB717D&quot;/&gt;&lt;wsp:rsid wsp:val=&quot;00BC5AA9&quot;/&gt;&lt;wsp:rsid wsp:val=&quot;00BD4183&quot;/&gt;&lt;wsp:rsid wsp:val=&quot;00BE0A78&quot;/&gt;&lt;wsp:rsid wsp:val=&quot;00BE4190&quot;/&gt;&lt;wsp:rsid wsp:val=&quot;00BF2878&quot;/&gt;&lt;wsp:rsid wsp:val=&quot;00BF3DBF&quot;/&gt;&lt;wsp:rsid wsp:val=&quot;00C0348E&quot;/&gt;&lt;wsp:rsid wsp:val=&quot;00C108B2&quot;/&gt;&lt;wsp:rsid wsp:val=&quot;00C24F4A&quot;/&gt;&lt;wsp:rsid wsp:val=&quot;00C25DBB&quot;/&gt;&lt;wsp:rsid wsp:val=&quot;00C314AC&quot;/&gt;&lt;wsp:rsid wsp:val=&quot;00C4314D&quot;/&gt;&lt;wsp:rsid wsp:val=&quot;00C4448C&quot;/&gt;&lt;wsp:rsid wsp:val=&quot;00C44867&quot;/&gt;&lt;wsp:rsid wsp:val=&quot;00C60FFE&quot;/&gt;&lt;wsp:rsid wsp:val=&quot;00C7518D&quot;/&gt;&lt;wsp:rsid wsp:val=&quot;00C9017E&quot;/&gt;&lt;wsp:rsid wsp:val=&quot;00C940B9&quot;/&gt;&lt;wsp:rsid wsp:val=&quot;00CA5C5E&quot;/&gt;&lt;wsp:rsid wsp:val=&quot;00CB0929&quot;/&gt;&lt;wsp:rsid wsp:val=&quot;00CB0AA1&quot;/&gt;&lt;wsp:rsid wsp:val=&quot;00CC3C05&quot;/&gt;&lt;wsp:rsid wsp:val=&quot;00CD01CC&quot;/&gt;&lt;wsp:rsid wsp:val=&quot;00CD0C1B&quot;/&gt;&lt;wsp:rsid wsp:val=&quot;00CD1EC3&quot;/&gt;&lt;wsp:rsid wsp:val=&quot;00CE305F&quot;/&gt;&lt;wsp:rsid wsp:val=&quot;00CE3AD9&quot;/&gt;&lt;wsp:rsid wsp:val=&quot;00CE3B6F&quot;/&gt;&lt;wsp:rsid wsp:val=&quot;00CE5620&quot;/&gt;&lt;wsp:rsid wsp:val=&quot;00CE7000&quot;/&gt;&lt;wsp:rsid wsp:val=&quot;00CF6034&quot;/&gt;&lt;wsp:rsid wsp:val=&quot;00D03743&quot;/&gt;&lt;wsp:rsid wsp:val=&quot;00D2179A&quot;/&gt;&lt;wsp:rsid wsp:val=&quot;00D37D0F&quot;/&gt;&lt;wsp:rsid wsp:val=&quot;00D617E2&quot;/&gt;&lt;wsp:rsid wsp:val=&quot;00D92D9B&quot;/&gt;&lt;wsp:rsid wsp:val=&quot;00DA0E4B&quot;/&gt;&lt;wsp:rsid wsp:val=&quot;00DA44B4&quot;/&gt;&lt;wsp:rsid wsp:val=&quot;00DA4F21&quot;/&gt;&lt;wsp:rsid wsp:val=&quot;00DD15FF&quot;/&gt;&lt;wsp:rsid wsp:val=&quot;00DD18BD&quot;/&gt;&lt;wsp:rsid wsp:val=&quot;00DE14E4&quot;/&gt;&lt;wsp:rsid wsp:val=&quot;00DE3901&quot;/&gt;&lt;wsp:rsid wsp:val=&quot;00E221FC&quot;/&gt;&lt;wsp:rsid wsp:val=&quot;00E44567&quot;/&gt;&lt;wsp:rsid wsp:val=&quot;00E523EB&quot;/&gt;&lt;wsp:rsid wsp:val=&quot;00E57D21&quot;/&gt;&lt;wsp:rsid wsp:val=&quot;00E7340B&quot;/&gt;&lt;wsp:rsid wsp:val=&quot;00E74E64&quot;/&gt;&lt;wsp:rsid wsp:val=&quot;00E835B2&quot;/&gt;&lt;wsp:rsid wsp:val=&quot;00E84925&quot;/&gt;&lt;wsp:rsid wsp:val=&quot;00E9714E&quot;/&gt;&lt;wsp:rsid wsp:val=&quot;00EB0E28&quot;/&gt;&lt;wsp:rsid wsp:val=&quot;00EC759D&quot;/&gt;&lt;wsp:rsid wsp:val=&quot;00ED32BF&quot;/&gt;&lt;wsp:rsid wsp:val=&quot;00F047A9&quot;/&gt;&lt;wsp:rsid wsp:val=&quot;00F25AC2&quot;/&gt;&lt;wsp:rsid wsp:val=&quot;00F26958&quot;/&gt;&lt;wsp:rsid wsp:val=&quot;00F3775A&quot;/&gt;&lt;wsp:rsid wsp:val=&quot;00F43C52&quot;/&gt;&lt;wsp:rsid wsp:val=&quot;00F44381&quot;/&gt;&lt;wsp:rsid wsp:val=&quot;00F61745&quot;/&gt;&lt;wsp:rsid wsp:val=&quot;00F67442&quot;/&gt;&lt;wsp:rsid wsp:val=&quot;00F9190C&quot;/&gt;&lt;wsp:rsid wsp:val=&quot;00FA3B70&quot;/&gt;&lt;wsp:rsid wsp:val=&quot;00FD025F&quot;/&gt;&lt;wsp:rsid wsp:val=&quot;00FD18FA&quot;/&gt;&lt;wsp:rsid wsp:val=&quot;00FE2D74&quot;/&gt;&lt;wsp:rsid wsp:val=&quot;02CD0A5E&quot;/&gt;&lt;wsp:rsid wsp:val=&quot;04DE4BAE&quot;/&gt;&lt;wsp:rsid wsp:val=&quot;054343C4&quot;/&gt;&lt;wsp:rsid wsp:val=&quot;06EF41E9&quot;/&gt;&lt;wsp:rsid wsp:val=&quot;07954641&quot;/&gt;&lt;wsp:rsid wsp:val=&quot;0B4C5BD3&quot;/&gt;&lt;wsp:rsid wsp:val=&quot;0E400631&quot;/&gt;&lt;wsp:rsid wsp:val=&quot;0EB025F9&quot;/&gt;&lt;wsp:rsid wsp:val=&quot;135B63DE&quot;/&gt;&lt;wsp:rsid wsp:val=&quot;1616140B&quot;/&gt;&lt;wsp:rsid wsp:val=&quot;16A74ECA&quot;/&gt;&lt;wsp:rsid wsp:val=&quot;1D962697&quot;/&gt;&lt;wsp:rsid wsp:val=&quot;1EDA110A&quot;/&gt;&lt;wsp:rsid wsp:val=&quot;24C9451F&quot;/&gt;&lt;wsp:rsid wsp:val=&quot;25A34629&quot;/&gt;&lt;wsp:rsid wsp:val=&quot;269309FA&quot;/&gt;&lt;wsp:rsid wsp:val=&quot;285F698F&quot;/&gt;&lt;wsp:rsid wsp:val=&quot;2FBF0E38&quot;/&gt;&lt;wsp:rsid wsp:val=&quot;344630C4&quot;/&gt;&lt;wsp:rsid wsp:val=&quot;35806CA8&quot;/&gt;&lt;wsp:rsid wsp:val=&quot;358844ED&quot;/&gt;&lt;wsp:rsid wsp:val=&quot;35F63805&quot;/&gt;&lt;wsp:rsid wsp:val=&quot;3B8C5CC4&quot;/&gt;&lt;wsp:rsid wsp:val=&quot;3D1D1ECB&quot;/&gt;&lt;wsp:rsid wsp:val=&quot;44241721&quot;/&gt;&lt;wsp:rsid wsp:val=&quot;44650F6C&quot;/&gt;&lt;wsp:rsid wsp:val=&quot;458C214E&quot;/&gt;&lt;wsp:rsid wsp:val=&quot;45CB388E&quot;/&gt;&lt;wsp:rsid wsp:val=&quot;46D5050D&quot;/&gt;&lt;wsp:rsid wsp:val=&quot;48A65F3F&quot;/&gt;&lt;wsp:rsid wsp:val=&quot;4C856673&quot;/&gt;&lt;wsp:rsid wsp:val=&quot;4CB12412&quot;/&gt;&lt;wsp:rsid wsp:val=&quot;4D8E4912&quot;/&gt;&lt;wsp:rsid wsp:val=&quot;4F3B2CED&quot;/&gt;&lt;wsp:rsid wsp:val=&quot;51392DDE&quot;/&gt;&lt;wsp:rsid wsp:val=&quot;55535633&quot;/&gt;&lt;wsp:rsid wsp:val=&quot;55BB4DB7&quot;/&gt;&lt;wsp:rsid wsp:val=&quot;57BA5172&quot;/&gt;&lt;wsp:rsid wsp:val=&quot;5B0661F1&quot;/&gt;&lt;wsp:rsid wsp:val=&quot;5BC95566&quot;/&gt;&lt;wsp:rsid wsp:val=&quot;5D0B039E&quot;/&gt;&lt;wsp:rsid wsp:val=&quot;5E6B186D&quot;/&gt;&lt;wsp:rsid wsp:val=&quot;6542448D&quot;/&gt;&lt;wsp:rsid wsp:val=&quot;65925349&quot;/&gt;&lt;wsp:rsid wsp:val=&quot;66ED05DF&quot;/&gt;&lt;wsp:rsid wsp:val=&quot;68A060CA&quot;/&gt;&lt;wsp:rsid wsp:val=&quot;69AC5A93&quot;/&gt;&lt;wsp:rsid wsp:val=&quot;6C5560D9&quot;/&gt;&lt;wsp:rsid wsp:val=&quot;6D3846A4&quot;/&gt;&lt;wsp:rsid wsp:val=&quot;6F6C01D6&quot;/&gt;&lt;wsp:rsid wsp:val=&quot;6FDD4221&quot;/&gt;&lt;wsp:rsid wsp:val=&quot;70101809&quot;/&gt;&lt;wsp:rsid wsp:val=&quot;758B4FD4&quot;/&gt;&lt;wsp:rsid wsp:val=&quot;762733F1&quot;/&gt;&lt;wsp:rsid wsp:val=&quot;78740B87&quot;/&gt;&lt;wsp:rsid wsp:val=&quot;7AB42648&quot;/&gt;&lt;wsp:rsid wsp:val=&quot;7CC13B6E&quot;/&gt;&lt;wsp:rsid wsp:val=&quot;7D2D3966&quot;/&gt;&lt;wsp:rsid wsp:val=&quot;7EB957AE&quot;/&gt;&lt;/wsp:rsids&gt;&lt;/w:docPr&gt;&lt;w:body&gt;&lt;wx:sect&gt;&lt;w:p wsp:rsidR=&quot;00000000&quot; wsp:rsidRDefault=&quot;00E84925&quot; wsp:rsidP=&quot;00E84925&quot;&gt;&lt;m:oMathPara&gt;&lt;m:oMath&gt;&lt;m:sSub&gt;&lt;m:sSubPr&gt;&lt;m:ctrlPr&gt;&lt;w:rPr&gt;&lt;w:rFonts w:ascii=&quot;Cambria Math&quot; w:fareast=&quot;楷体&quot; w:h-ansi=&quot;楷体&quot; w:cs=&quot;宋体&quot;/&gt;&lt;wx:font wx:val=&quot;Cambria Math&quot;/&gt;&lt;w:i/&gt;&lt;w:kern w:val=&quot;0&quot;/&gt;&lt;w:sz w:val=&quot;24&quot;/&gt;&lt;w:sz-cs w:val=&quot;24&quot;/&gt;&lt;/w:rPr&gt;&lt;/m:ctrlPr&gt;&lt;/m:sSubPr&gt;&lt;m:e&gt;&lt;m:r&gt;&lt;w:rPr&gt;&lt;w:rFonts w:ascii=&quot;Cambria Math&quot; w:fareast=&quot;楷体&quot; w:h-ansi=&quot;楷体&quot; w:cs=&quot;宋体&quot;/&gt;&lt;wx:font wx:val=&quot;Cambria Math&quot;/&gt;&lt;w:i/&gt;&lt;w:kern w:val=&quot;0&quot;/&gt;&lt;w:sz w:val=&quot;24&quot;/&gt;&lt;w:sz-cs w:val=&quot;24&quot;/&gt;&lt;/w:rPr&gt;&lt;m:t&gt;f&lt;/m:t&gt;&lt;/m:r&gt;&lt;/m:e&gt;&lt;m:sub&gt;&lt;m:r&gt;&lt;w:rPr&gt;&lt;w:rFonts w:ascii=&quot;Cambria Math&quot; w:fareast=&quot;楷体&quot; w:h-ansi=&quot;楷体&quot; w:cs=&quot;宋体&quot;/&gt;&lt;wx:font wx:val=&quot;Cambria Math&quot;/&gt;&lt;w:i/&gt;&lt;w:kern w:val=&quot;0&quot;/&gt;&lt;w:sz w:val=&quot;24&quot;/&gt;&lt;w:sz-cs w:val=&quot;24&quot;/&gt;&lt;/w:rPr&gt;&lt;m:t&gt;x&lt;/m:t&gt;&lt;/m:r&gt;&lt;/m:sub&gt;&lt;/m:sSub&gt;&lt;m:r&gt;&lt;w:rPr&gt;&lt;w:rFonts w:ascii=&quot;Cambria Math&quot; w:fareast=&quot;楷体&quot; w:h-ansi=&quot;楷体&quot; w:cs=&quot;宋体&quot;/&gt;&lt;wx:font wx:val=&quot;Cambria Math&quot;/&gt;&lt;w:i/&gt;&lt;w:kern w:val=&quot;0&quot;/&gt;&lt;w:sz w:val=&quot;24&quot;/&gt;&lt;w:sz-cs w:val=&quot;24&quot;/&gt;&lt;/w:rPr&gt;&lt;m:t&gt;=ΣΔx=&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rFonts w:ascii="楷体" w:hAnsi="楷体" w:eastAsia="楷体" w:cs="宋体"/>
                <w:kern w:val="0"/>
                <w:sz w:val="24"/>
                <w:szCs w:val="24"/>
              </w:rPr>
              <w:fldChar w:fldCharType="end"/>
            </w:r>
            <w:r>
              <w:rPr>
                <w:rFonts w:ascii="楷体" w:hAnsi="楷体" w:eastAsia="楷体" w:cs="宋体"/>
                <w:kern w:val="0"/>
                <w:sz w:val="24"/>
                <w:szCs w:val="24"/>
              </w:rPr>
              <w:t>-4</w:t>
            </w:r>
            <w:r>
              <w:rPr>
                <w:rFonts w:hint="eastAsia" w:ascii="楷体" w:hAnsi="楷体" w:eastAsia="楷体" w:cs="宋体"/>
                <w:kern w:val="0"/>
                <w:sz w:val="24"/>
                <w:szCs w:val="24"/>
              </w:rPr>
              <w:t xml:space="preserve">mm  </w:t>
            </w:r>
            <w:r>
              <w:rPr>
                <w:rFonts w:ascii="楷体" w:hAnsi="楷体" w:eastAsia="楷体" w:cs="宋体"/>
                <w:kern w:val="0"/>
                <w:sz w:val="24"/>
                <w:szCs w:val="24"/>
              </w:rPr>
              <w:t xml:space="preserve"> </w:t>
            </w:r>
            <w:r>
              <w:rPr>
                <w:rFonts w:hint="eastAsia" w:ascii="仿宋" w:hAnsi="仿宋" w:eastAsia="仿宋" w:cs="宋体"/>
                <w:kern w:val="0"/>
                <w:sz w:val="18"/>
                <w:szCs w:val="18"/>
              </w:rPr>
              <w:t xml:space="preserve"> </w:t>
            </w:r>
            <w:r>
              <w:rPr>
                <w:rFonts w:ascii="仿宋" w:hAnsi="仿宋" w:eastAsia="仿宋" w:cs="宋体"/>
                <w:kern w:val="0"/>
                <w:sz w:val="18"/>
                <w:szCs w:val="18"/>
              </w:rPr>
              <w:t xml:space="preserve"> </w:t>
            </w:r>
            <w:r>
              <w:rPr>
                <w:rFonts w:hint="eastAsia" w:ascii="仿宋" w:hAnsi="仿宋" w:eastAsia="仿宋" w:cs="宋体"/>
                <w:kern w:val="0"/>
                <w:sz w:val="18"/>
                <w:szCs w:val="18"/>
              </w:rPr>
              <w:t xml:space="preserve"> </w:t>
            </w:r>
            <w:r>
              <w:rPr>
                <w:rFonts w:ascii="仿宋" w:hAnsi="仿宋" w:eastAsia="仿宋" w:cs="宋体"/>
                <w:kern w:val="0"/>
                <w:sz w:val="18"/>
                <w:szCs w:val="18"/>
              </w:rPr>
              <w:t xml:space="preserve">     </w:t>
            </w:r>
            <w:r>
              <w:rPr>
                <w:rFonts w:ascii="楷体" w:hAnsi="楷体" w:eastAsia="楷体" w:cs="宋体"/>
                <w:kern w:val="0"/>
                <w:sz w:val="24"/>
                <w:szCs w:val="24"/>
              </w:rPr>
              <w:fldChar w:fldCharType="begin"/>
            </w:r>
            <w:r>
              <w:rPr>
                <w:rFonts w:ascii="楷体" w:hAnsi="楷体" w:eastAsia="楷体" w:cs="宋体"/>
                <w:kern w:val="0"/>
                <w:sz w:val="24"/>
                <w:szCs w:val="24"/>
              </w:rPr>
              <w:instrText xml:space="preserve"> QUOTE </w:instrText>
            </w:r>
            <w:r>
              <w:rPr>
                <w:rFonts w:hint="eastAsia"/>
                <w:position w:val="-9"/>
              </w:rPr>
              <w:pict>
                <v:shape id="_x0000_i1036" o:spt="75" type="#_x0000_t75" style="height:15.6pt;width:59.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240&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2389&quot;/&gt;&lt;wsp:rsid wsp:val=&quot;00006CFB&quot;/&gt;&lt;wsp:rsid wsp:val=&quot;0001728C&quot;/&gt;&lt;wsp:rsid wsp:val=&quot;0003441D&quot;/&gt;&lt;wsp:rsid wsp:val=&quot;000361C8&quot;/&gt;&lt;wsp:rsid wsp:val=&quot;0006385F&quot;/&gt;&lt;wsp:rsid wsp:val=&quot;00073BC5&quot;/&gt;&lt;wsp:rsid wsp:val=&quot;00085EE2&quot;/&gt;&lt;wsp:rsid wsp:val=&quot;0009013A&quot;/&gt;&lt;wsp:rsid wsp:val=&quot;00096706&quot;/&gt;&lt;wsp:rsid wsp:val=&quot;0009747C&quot;/&gt;&lt;wsp:rsid wsp:val=&quot;000B4A6B&quot;/&gt;&lt;wsp:rsid wsp:val=&quot;000D5207&quot;/&gt;&lt;wsp:rsid wsp:val=&quot;000D5ACC&quot;/&gt;&lt;wsp:rsid wsp:val=&quot;000D7D2F&quot;/&gt;&lt;wsp:rsid wsp:val=&quot;000E6BE7&quot;/&gt;&lt;wsp:rsid wsp:val=&quot;00100EE3&quot;/&gt;&lt;wsp:rsid wsp:val=&quot;0011138B&quot;/&gt;&lt;wsp:rsid wsp:val=&quot;00114DA9&quot;/&gt;&lt;wsp:rsid wsp:val=&quot;00115868&quot;/&gt;&lt;wsp:rsid wsp:val=&quot;001276FD&quot;/&gt;&lt;wsp:rsid wsp:val=&quot;00140A22&quot;/&gt;&lt;wsp:rsid wsp:val=&quot;00146D37&quot;/&gt;&lt;wsp:rsid wsp:val=&quot;0015068F&quot;/&gt;&lt;wsp:rsid wsp:val=&quot;00152414&quot;/&gt;&lt;wsp:rsid wsp:val=&quot;00160296&quot;/&gt;&lt;wsp:rsid wsp:val=&quot;00173A23&quot;/&gt;&lt;wsp:rsid wsp:val=&quot;001C00BD&quot;/&gt;&lt;wsp:rsid wsp:val=&quot;001C5A43&quot;/&gt;&lt;wsp:rsid wsp:val=&quot;001D57A0&quot;/&gt;&lt;wsp:rsid wsp:val=&quot;001E2FFD&quot;/&gt;&lt;wsp:rsid wsp:val=&quot;001F7F7B&quot;/&gt;&lt;wsp:rsid wsp:val=&quot;00205293&quot;/&gt;&lt;wsp:rsid wsp:val=&quot;0020766C&quot;/&gt;&lt;wsp:rsid wsp:val=&quot;00213EB1&quot;/&gt;&lt;wsp:rsid wsp:val=&quot;00221FC6&quot;/&gt;&lt;wsp:rsid wsp:val=&quot;00227312&quot;/&gt;&lt;wsp:rsid wsp:val=&quot;0024450A&quot;/&gt;&lt;wsp:rsid wsp:val=&quot;00260C53&quot;/&gt;&lt;wsp:rsid wsp:val=&quot;002647B4&quot;/&gt;&lt;wsp:rsid wsp:val=&quot;002749FD&quot;/&gt;&lt;wsp:rsid wsp:val=&quot;00277599&quot;/&gt;&lt;wsp:rsid wsp:val=&quot;00283804&quot;/&gt;&lt;wsp:rsid wsp:val=&quot;002A1184&quot;/&gt;&lt;wsp:rsid wsp:val=&quot;002A34CC&quot;/&gt;&lt;wsp:rsid wsp:val=&quot;002A6D09&quot;/&gt;&lt;wsp:rsid wsp:val=&quot;002A79B9&quot;/&gt;&lt;wsp:rsid wsp:val=&quot;002B4708&quot;/&gt;&lt;wsp:rsid wsp:val=&quot;002D1ABA&quot;/&gt;&lt;wsp:rsid wsp:val=&quot;002D280B&quot;/&gt;&lt;wsp:rsid wsp:val=&quot;002D2A97&quot;/&gt;&lt;wsp:rsid wsp:val=&quot;002E114F&quot;/&gt;&lt;wsp:rsid wsp:val=&quot;002F2EDE&quot;/&gt;&lt;wsp:rsid wsp:val=&quot;00323BD4&quot;/&gt;&lt;wsp:rsid wsp:val=&quot;0032609B&quot;/&gt;&lt;wsp:rsid wsp:val=&quot;00362DB7&quot;/&gt;&lt;wsp:rsid wsp:val=&quot;00367BD4&quot;/&gt;&lt;wsp:rsid wsp:val=&quot;00372C05&quot;/&gt;&lt;wsp:rsid wsp:val=&quot;0037752E&quot;/&gt;&lt;wsp:rsid wsp:val=&quot;0038161A&quot;/&gt;&lt;wsp:rsid wsp:val=&quot;003818A3&quot;/&gt;&lt;wsp:rsid wsp:val=&quot;0038547F&quot;/&gt;&lt;wsp:rsid wsp:val=&quot;003A1628&quot;/&gt;&lt;wsp:rsid wsp:val=&quot;003A25D8&quot;/&gt;&lt;wsp:rsid wsp:val=&quot;003B53CF&quot;/&gt;&lt;wsp:rsid wsp:val=&quot;003C1FE1&quot;/&gt;&lt;wsp:rsid wsp:val=&quot;003C311D&quot;/&gt;&lt;wsp:rsid wsp:val=&quot;003C5EC9&quot;/&gt;&lt;wsp:rsid wsp:val=&quot;003C6223&quot;/&gt;&lt;wsp:rsid wsp:val=&quot;003D0FF8&quot;/&gt;&lt;wsp:rsid wsp:val=&quot;003D3161&quot;/&gt;&lt;wsp:rsid wsp:val=&quot;003E0681&quot;/&gt;&lt;wsp:rsid wsp:val=&quot;003E60DF&quot;/&gt;&lt;wsp:rsid wsp:val=&quot;00417109&quot;/&gt;&lt;wsp:rsid wsp:val=&quot;00417F58&quot;/&gt;&lt;wsp:rsid wsp:val=&quot;00421302&quot;/&gt;&lt;wsp:rsid wsp:val=&quot;00421863&quot;/&gt;&lt;wsp:rsid wsp:val=&quot;00437304&quot;/&gt;&lt;wsp:rsid wsp:val=&quot;00452208&quot;/&gt;&lt;wsp:rsid wsp:val=&quot;00453143&quot;/&gt;&lt;wsp:rsid wsp:val=&quot;004546D6&quot;/&gt;&lt;wsp:rsid wsp:val=&quot;00462341&quot;/&gt;&lt;wsp:rsid wsp:val=&quot;00475F7F&quot;/&gt;&lt;wsp:rsid wsp:val=&quot;00487E64&quot;/&gt;&lt;wsp:rsid wsp:val=&quot;004A5071&quot;/&gt;&lt;wsp:rsid wsp:val=&quot;004C7798&quot;/&gt;&lt;wsp:rsid wsp:val=&quot;004D0EDC&quot;/&gt;&lt;wsp:rsid wsp:val=&quot;004D60EC&quot;/&gt;&lt;wsp:rsid wsp:val=&quot;004E416D&quot;/&gt;&lt;wsp:rsid wsp:val=&quot;004E5ABD&quot;/&gt;&lt;wsp:rsid wsp:val=&quot;004F2726&quot;/&gt;&lt;wsp:rsid wsp:val=&quot;004F7C19&quot;/&gt;&lt;wsp:rsid wsp:val=&quot;00512A30&quot;/&gt;&lt;wsp:rsid wsp:val=&quot;005271CB&quot;/&gt;&lt;wsp:rsid wsp:val=&quot;0052743D&quot;/&gt;&lt;wsp:rsid wsp:val=&quot;0055438E&quot;/&gt;&lt;wsp:rsid wsp:val=&quot;00566721&quot;/&gt;&lt;wsp:rsid wsp:val=&quot;00586054&quot;/&gt;&lt;wsp:rsid wsp:val=&quot;00591F8A&quot;/&gt;&lt;wsp:rsid wsp:val=&quot;005D1F87&quot;/&gt;&lt;wsp:rsid wsp:val=&quot;005F5668&quot;/&gt;&lt;wsp:rsid wsp:val=&quot;0061508D&quot;/&gt;&lt;wsp:rsid wsp:val=&quot;00620840&quot;/&gt;&lt;wsp:rsid wsp:val=&quot;00630ACB&quot;/&gt;&lt;wsp:rsid wsp:val=&quot;00650C5A&quot;/&gt;&lt;wsp:rsid wsp:val=&quot;0065124D&quot;/&gt;&lt;wsp:rsid wsp:val=&quot;00672AF6&quot;/&gt;&lt;wsp:rsid wsp:val=&quot;00677FD6&quot;/&gt;&lt;wsp:rsid wsp:val=&quot;00683CE8&quot;/&gt;&lt;wsp:rsid wsp:val=&quot;0068533A&quot;/&gt;&lt;wsp:rsid wsp:val=&quot;006B7D1B&quot;/&gt;&lt;wsp:rsid wsp:val=&quot;006C7DC8&quot;/&gt;&lt;wsp:rsid wsp:val=&quot;006D5562&quot;/&gt;&lt;wsp:rsid wsp:val=&quot;006D5830&quot;/&gt;&lt;wsp:rsid wsp:val=&quot;006E0C76&quot;/&gt;&lt;wsp:rsid wsp:val=&quot;006E15B1&quot;/&gt;&lt;wsp:rsid wsp:val=&quot;006F4629&quot;/&gt;&lt;wsp:rsid wsp:val=&quot;006F4A8B&quot;/&gt;&lt;wsp:rsid wsp:val=&quot;006F7761&quot;/&gt;&lt;wsp:rsid wsp:val=&quot;007040BD&quot;/&gt;&lt;wsp:rsid wsp:val=&quot;0071674F&quot;/&gt;&lt;wsp:rsid wsp:val=&quot;00732630&quot;/&gt;&lt;wsp:rsid wsp:val=&quot;0074718E&quot;/&gt;&lt;wsp:rsid wsp:val=&quot;00747AAA&quot;/&gt;&lt;wsp:rsid wsp:val=&quot;00754027&quot;/&gt;&lt;wsp:rsid wsp:val=&quot;007557CA&quot;/&gt;&lt;wsp:rsid wsp:val=&quot;0075631E&quot;/&gt;&lt;wsp:rsid wsp:val=&quot;00757179&quot;/&gt;&lt;wsp:rsid wsp:val=&quot;007815F9&quot;/&gt;&lt;wsp:rsid wsp:val=&quot;00785E02&quot;/&gt;&lt;wsp:rsid wsp:val=&quot;007915D0&quot;/&gt;&lt;wsp:rsid wsp:val=&quot;00793C99&quot;/&gt;&lt;wsp:rsid wsp:val=&quot;007A66E8&quot;/&gt;&lt;wsp:rsid wsp:val=&quot;007B5AB6&quot;/&gt;&lt;wsp:rsid wsp:val=&quot;007D5400&quot;/&gt;&lt;wsp:rsid wsp:val=&quot;007E0C0B&quot;/&gt;&lt;wsp:rsid wsp:val=&quot;00812860&quot;/&gt;&lt;wsp:rsid wsp:val=&quot;00821ADF&quot;/&gt;&lt;wsp:rsid wsp:val=&quot;00821D78&quot;/&gt;&lt;wsp:rsid wsp:val=&quot;00827D68&quot;/&gt;&lt;wsp:rsid wsp:val=&quot;0083639D&quot;/&gt;&lt;wsp:rsid wsp:val=&quot;0083766A&quot;/&gt;&lt;wsp:rsid wsp:val=&quot;00850303&quot;/&gt;&lt;wsp:rsid wsp:val=&quot;0087599A&quot;/&gt;&lt;wsp:rsid wsp:val=&quot;00883E7A&quot;/&gt;&lt;wsp:rsid wsp:val=&quot;008B1A6A&quot;/&gt;&lt;wsp:rsid wsp:val=&quot;008B339A&quot;/&gt;&lt;wsp:rsid wsp:val=&quot;008B3ED6&quot;/&gt;&lt;wsp:rsid wsp:val=&quot;008C3085&quot;/&gt;&lt;wsp:rsid wsp:val=&quot;008C7259&quot;/&gt;&lt;wsp:rsid wsp:val=&quot;008E1086&quot;/&gt;&lt;wsp:rsid wsp:val=&quot;008F16B0&quot;/&gt;&lt;wsp:rsid wsp:val=&quot;008F2132&quot;/&gt;&lt;wsp:rsid wsp:val=&quot;008F471B&quot;/&gt;&lt;wsp:rsid wsp:val=&quot;008F4BE7&quot;/&gt;&lt;wsp:rsid wsp:val=&quot;0090592E&quot;/&gt;&lt;wsp:rsid wsp:val=&quot;009134CD&quot;/&gt;&lt;wsp:rsid wsp:val=&quot;00914317&quot;/&gt;&lt;wsp:rsid wsp:val=&quot;00926411&quot;/&gt;&lt;wsp:rsid wsp:val=&quot;00926FF9&quot;/&gt;&lt;wsp:rsid wsp:val=&quot;0093672C&quot;/&gt;&lt;wsp:rsid wsp:val=&quot;00944D45&quot;/&gt;&lt;wsp:rsid wsp:val=&quot;0095044E&quot;/&gt;&lt;wsp:rsid wsp:val=&quot;00964692&quot;/&gt;&lt;wsp:rsid wsp:val=&quot;0099192C&quot;/&gt;&lt;wsp:rsid wsp:val=&quot;00992225&quot;/&gt;&lt;wsp:rsid wsp:val=&quot;009B27AF&quot;/&gt;&lt;wsp:rsid wsp:val=&quot;009C4F26&quot;/&gt;&lt;wsp:rsid wsp:val=&quot;009C6A36&quot;/&gt;&lt;wsp:rsid wsp:val=&quot;009D34CB&quot;/&gt;&lt;wsp:rsid wsp:val=&quot;009D7A7D&quot;/&gt;&lt;wsp:rsid wsp:val=&quot;009E1033&quot;/&gt;&lt;wsp:rsid wsp:val=&quot;009F2045&quot;/&gt;&lt;wsp:rsid wsp:val=&quot;009F7EF7&quot;/&gt;&lt;wsp:rsid wsp:val=&quot;00A069DE&quot;/&gt;&lt;wsp:rsid wsp:val=&quot;00A07281&quot;/&gt;&lt;wsp:rsid wsp:val=&quot;00A10178&quot;/&gt;&lt;wsp:rsid wsp:val=&quot;00A13B51&quot;/&gt;&lt;wsp:rsid wsp:val=&quot;00A2078C&quot;/&gt;&lt;wsp:rsid wsp:val=&quot;00A208B5&quot;/&gt;&lt;wsp:rsid wsp:val=&quot;00A25338&quot;/&gt;&lt;wsp:rsid wsp:val=&quot;00A462E7&quot;/&gt;&lt;wsp:rsid wsp:val=&quot;00A51909&quot;/&gt;&lt;wsp:rsid wsp:val=&quot;00A531AA&quot;/&gt;&lt;wsp:rsid wsp:val=&quot;00A73EB9&quot;/&gt;&lt;wsp:rsid wsp:val=&quot;00A827AF&quot;/&gt;&lt;wsp:rsid wsp:val=&quot;00A95312&quot;/&gt;&lt;wsp:rsid wsp:val=&quot;00A9622D&quot;/&gt;&lt;wsp:rsid wsp:val=&quot;00AA52E9&quot;/&gt;&lt;wsp:rsid wsp:val=&quot;00AB0DBD&quot;/&gt;&lt;wsp:rsid wsp:val=&quot;00AC572D&quot;/&gt;&lt;wsp:rsid wsp:val=&quot;00AD766E&quot;/&gt;&lt;wsp:rsid wsp:val=&quot;00AE08E2&quot;/&gt;&lt;wsp:rsid wsp:val=&quot;00AE3F79&quot;/&gt;&lt;wsp:rsid wsp:val=&quot;00AF780D&quot;/&gt;&lt;wsp:rsid wsp:val=&quot;00B02B9E&quot;/&gt;&lt;wsp:rsid wsp:val=&quot;00B23418&quot;/&gt;&lt;wsp:rsid wsp:val=&quot;00B3573B&quot;/&gt;&lt;wsp:rsid wsp:val=&quot;00B3721B&quot;/&gt;&lt;wsp:rsid wsp:val=&quot;00B554AA&quot;/&gt;&lt;wsp:rsid wsp:val=&quot;00B85DD9&quot;/&gt;&lt;wsp:rsid wsp:val=&quot;00BA2368&quot;/&gt;&lt;wsp:rsid wsp:val=&quot;00BA3EBB&quot;/&gt;&lt;wsp:rsid wsp:val=&quot;00BA4464&quot;/&gt;&lt;wsp:rsid wsp:val=&quot;00BA54BA&quot;/&gt;&lt;wsp:rsid wsp:val=&quot;00BA58BC&quot;/&gt;&lt;wsp:rsid wsp:val=&quot;00BB1125&quot;/&gt;&lt;wsp:rsid wsp:val=&quot;00BB717D&quot;/&gt;&lt;wsp:rsid wsp:val=&quot;00BC5AA9&quot;/&gt;&lt;wsp:rsid wsp:val=&quot;00BD4183&quot;/&gt;&lt;wsp:rsid wsp:val=&quot;00BE0A78&quot;/&gt;&lt;wsp:rsid wsp:val=&quot;00BE4190&quot;/&gt;&lt;wsp:rsid wsp:val=&quot;00BF2878&quot;/&gt;&lt;wsp:rsid wsp:val=&quot;00BF3DBF&quot;/&gt;&lt;wsp:rsid wsp:val=&quot;00C0348E&quot;/&gt;&lt;wsp:rsid wsp:val=&quot;00C108B2&quot;/&gt;&lt;wsp:rsid wsp:val=&quot;00C24F4A&quot;/&gt;&lt;wsp:rsid wsp:val=&quot;00C25DBB&quot;/&gt;&lt;wsp:rsid wsp:val=&quot;00C314AC&quot;/&gt;&lt;wsp:rsid wsp:val=&quot;00C4314D&quot;/&gt;&lt;wsp:rsid wsp:val=&quot;00C4448C&quot;/&gt;&lt;wsp:rsid wsp:val=&quot;00C44867&quot;/&gt;&lt;wsp:rsid wsp:val=&quot;00C60FFE&quot;/&gt;&lt;wsp:rsid wsp:val=&quot;00C7518D&quot;/&gt;&lt;wsp:rsid wsp:val=&quot;00C9017E&quot;/&gt;&lt;wsp:rsid wsp:val=&quot;00C940B9&quot;/&gt;&lt;wsp:rsid wsp:val=&quot;00CA5C5E&quot;/&gt;&lt;wsp:rsid wsp:val=&quot;00CB0929&quot;/&gt;&lt;wsp:rsid wsp:val=&quot;00CB0AA1&quot;/&gt;&lt;wsp:rsid wsp:val=&quot;00CC3C05&quot;/&gt;&lt;wsp:rsid wsp:val=&quot;00CD01CC&quot;/&gt;&lt;wsp:rsid wsp:val=&quot;00CD0C1B&quot;/&gt;&lt;wsp:rsid wsp:val=&quot;00CD1EC3&quot;/&gt;&lt;wsp:rsid wsp:val=&quot;00CE305F&quot;/&gt;&lt;wsp:rsid wsp:val=&quot;00CE3AD9&quot;/&gt;&lt;wsp:rsid wsp:val=&quot;00CE3B6F&quot;/&gt;&lt;wsp:rsid wsp:val=&quot;00CE5620&quot;/&gt;&lt;wsp:rsid wsp:val=&quot;00CE7000&quot;/&gt;&lt;wsp:rsid wsp:val=&quot;00CF6034&quot;/&gt;&lt;wsp:rsid wsp:val=&quot;00D03743&quot;/&gt;&lt;wsp:rsid wsp:val=&quot;00D2179A&quot;/&gt;&lt;wsp:rsid wsp:val=&quot;00D37D0F&quot;/&gt;&lt;wsp:rsid wsp:val=&quot;00D617E2&quot;/&gt;&lt;wsp:rsid wsp:val=&quot;00D92D9B&quot;/&gt;&lt;wsp:rsid wsp:val=&quot;00DA0E4B&quot;/&gt;&lt;wsp:rsid wsp:val=&quot;00DA44B4&quot;/&gt;&lt;wsp:rsid wsp:val=&quot;00DA4F21&quot;/&gt;&lt;wsp:rsid wsp:val=&quot;00DD15FF&quot;/&gt;&lt;wsp:rsid wsp:val=&quot;00DD18BD&quot;/&gt;&lt;wsp:rsid wsp:val=&quot;00DE14E4&quot;/&gt;&lt;wsp:rsid wsp:val=&quot;00DE3901&quot;/&gt;&lt;wsp:rsid wsp:val=&quot;00E221FC&quot;/&gt;&lt;wsp:rsid wsp:val=&quot;00E44567&quot;/&gt;&lt;wsp:rsid wsp:val=&quot;00E523EB&quot;/&gt;&lt;wsp:rsid wsp:val=&quot;00E57D21&quot;/&gt;&lt;wsp:rsid wsp:val=&quot;00E7340B&quot;/&gt;&lt;wsp:rsid wsp:val=&quot;00E74E64&quot;/&gt;&lt;wsp:rsid wsp:val=&quot;00E835B2&quot;/&gt;&lt;wsp:rsid wsp:val=&quot;00E9714E&quot;/&gt;&lt;wsp:rsid wsp:val=&quot;00EB0E28&quot;/&gt;&lt;wsp:rsid wsp:val=&quot;00EC759D&quot;/&gt;&lt;wsp:rsid wsp:val=&quot;00ED32BF&quot;/&gt;&lt;wsp:rsid wsp:val=&quot;00F047A9&quot;/&gt;&lt;wsp:rsid wsp:val=&quot;00F25AC2&quot;/&gt;&lt;wsp:rsid wsp:val=&quot;00F26958&quot;/&gt;&lt;wsp:rsid wsp:val=&quot;00F3775A&quot;/&gt;&lt;wsp:rsid wsp:val=&quot;00F43C52&quot;/&gt;&lt;wsp:rsid wsp:val=&quot;00F44381&quot;/&gt;&lt;wsp:rsid wsp:val=&quot;00F61745&quot;/&gt;&lt;wsp:rsid wsp:val=&quot;00F67442&quot;/&gt;&lt;wsp:rsid wsp:val=&quot;00F9190C&quot;/&gt;&lt;wsp:rsid wsp:val=&quot;00FA3B70&quot;/&gt;&lt;wsp:rsid wsp:val=&quot;00FD025F&quot;/&gt;&lt;wsp:rsid wsp:val=&quot;00FD18FA&quot;/&gt;&lt;wsp:rsid wsp:val=&quot;00FE2D74&quot;/&gt;&lt;wsp:rsid wsp:val=&quot;02CD0A5E&quot;/&gt;&lt;wsp:rsid wsp:val=&quot;04DE4BAE&quot;/&gt;&lt;wsp:rsid wsp:val=&quot;054343C4&quot;/&gt;&lt;wsp:rsid wsp:val=&quot;06EF41E9&quot;/&gt;&lt;wsp:rsid wsp:val=&quot;07954641&quot;/&gt;&lt;wsp:rsid wsp:val=&quot;0B4C5BD3&quot;/&gt;&lt;wsp:rsid wsp:val=&quot;0E400631&quot;/&gt;&lt;wsp:rsid wsp:val=&quot;0EB025F9&quot;/&gt;&lt;wsp:rsid wsp:val=&quot;135B63DE&quot;/&gt;&lt;wsp:rsid wsp:val=&quot;1616140B&quot;/&gt;&lt;wsp:rsid wsp:val=&quot;16A74ECA&quot;/&gt;&lt;wsp:rsid wsp:val=&quot;1D962697&quot;/&gt;&lt;wsp:rsid wsp:val=&quot;1EDA110A&quot;/&gt;&lt;wsp:rsid wsp:val=&quot;24C9451F&quot;/&gt;&lt;wsp:rsid wsp:val=&quot;25A34629&quot;/&gt;&lt;wsp:rsid wsp:val=&quot;269309FA&quot;/&gt;&lt;wsp:rsid wsp:val=&quot;285F698F&quot;/&gt;&lt;wsp:rsid wsp:val=&quot;2FBF0E38&quot;/&gt;&lt;wsp:rsid wsp:val=&quot;344630C4&quot;/&gt;&lt;wsp:rsid wsp:val=&quot;35806CA8&quot;/&gt;&lt;wsp:rsid wsp:val=&quot;358844ED&quot;/&gt;&lt;wsp:rsid wsp:val=&quot;35F63805&quot;/&gt;&lt;wsp:rsid wsp:val=&quot;3B8C5CC4&quot;/&gt;&lt;wsp:rsid wsp:val=&quot;3D1D1ECB&quot;/&gt;&lt;wsp:rsid wsp:val=&quot;44241721&quot;/&gt;&lt;wsp:rsid wsp:val=&quot;44650F6C&quot;/&gt;&lt;wsp:rsid wsp:val=&quot;458C214E&quot;/&gt;&lt;wsp:rsid wsp:val=&quot;45CB388E&quot;/&gt;&lt;wsp:rsid wsp:val=&quot;46D5050D&quot;/&gt;&lt;wsp:rsid wsp:val=&quot;48A65F3F&quot;/&gt;&lt;wsp:rsid wsp:val=&quot;4C856673&quot;/&gt;&lt;wsp:rsid wsp:val=&quot;4CB12412&quot;/&gt;&lt;wsp:rsid wsp:val=&quot;4D8E4912&quot;/&gt;&lt;wsp:rsid wsp:val=&quot;4F3B2CED&quot;/&gt;&lt;wsp:rsid wsp:val=&quot;51392DDE&quot;/&gt;&lt;wsp:rsid wsp:val=&quot;55535633&quot;/&gt;&lt;wsp:rsid wsp:val=&quot;55BB4DB7&quot;/&gt;&lt;wsp:rsid wsp:val=&quot;57BA5172&quot;/&gt;&lt;wsp:rsid wsp:val=&quot;5B0661F1&quot;/&gt;&lt;wsp:rsid wsp:val=&quot;5BC95566&quot;/&gt;&lt;wsp:rsid wsp:val=&quot;5D0B039E&quot;/&gt;&lt;wsp:rsid wsp:val=&quot;5E6B186D&quot;/&gt;&lt;wsp:rsid wsp:val=&quot;6542448D&quot;/&gt;&lt;wsp:rsid wsp:val=&quot;65925349&quot;/&gt;&lt;wsp:rsid wsp:val=&quot;66ED05DF&quot;/&gt;&lt;wsp:rsid wsp:val=&quot;68A060CA&quot;/&gt;&lt;wsp:rsid wsp:val=&quot;69AC5A93&quot;/&gt;&lt;wsp:rsid wsp:val=&quot;6C5560D9&quot;/&gt;&lt;wsp:rsid wsp:val=&quot;6D3846A4&quot;/&gt;&lt;wsp:rsid wsp:val=&quot;6F6C01D6&quot;/&gt;&lt;wsp:rsid wsp:val=&quot;6FDD4221&quot;/&gt;&lt;wsp:rsid wsp:val=&quot;70101809&quot;/&gt;&lt;wsp:rsid wsp:val=&quot;758B4FD4&quot;/&gt;&lt;wsp:rsid wsp:val=&quot;762733F1&quot;/&gt;&lt;wsp:rsid wsp:val=&quot;78740B87&quot;/&gt;&lt;wsp:rsid wsp:val=&quot;7AB42648&quot;/&gt;&lt;wsp:rsid wsp:val=&quot;7CC13B6E&quot;/&gt;&lt;wsp:rsid wsp:val=&quot;7D2D3966&quot;/&gt;&lt;wsp:rsid wsp:val=&quot;7EB957AE&quot;/&gt;&lt;/wsp:rsids&gt;&lt;/w:docPr&gt;&lt;w:body&gt;&lt;wx:sect&gt;&lt;w:p wsp:rsidR=&quot;00000000&quot; wsp:rsidRDefault=&quot;00AE08E2&quot; wsp:rsidP=&quot;00AE08E2&quot;&gt;&lt;m:oMathPara&gt;&lt;m:oMath&gt;&lt;m:sSub&gt;&lt;m:sSubPr&gt;&lt;m:ctrlPr&gt;&lt;w:rPr&gt;&lt;w:rFonts w:ascii=&quot;Cambria Math&quot; w:fareast=&quot;楷体&quot; w:h-ansi=&quot;楷体&quot; w:cs=&quot;宋体&quot;/&gt;&lt;wx:font wx:val=&quot;Cambria Math&quot;/&gt;&lt;w:i/&gt;&lt;w:kern w:val=&quot;0&quot;/&gt;&lt;w:sz w:val=&quot;24&quot;/&gt;&lt;w:sz-cs w:val=&quot;24&quot;/&gt;&lt;/w:rPr&gt;&lt;/m:ctrlPr&gt;&lt;/m:sSubPr&gt;&lt;m:e&gt;&lt;m:r&gt;&lt;w:rPr&gt;&lt;w:rFonts w:ascii=&quot;Cambria Math&quot; w:fareast=&quot;楷体&quot; w:h-ansi=&quot;楷体&quot; w:cs=&quot;宋体&quot;/&gt;&lt;wx:font wx:val=&quot;Cambria Math&quot;/&gt;&lt;w:i/&gt;&lt;w:kern w:val=&quot;0&quot;/&gt;&lt;w:sz w:val=&quot;24&quot;/&gt;&lt;w:sz-cs w:val=&quot;24&quot;/&gt;&lt;/w:rPr&gt;&lt;m:t&gt;f&lt;/m:t&gt;&lt;/m:r&gt;&lt;/m:e&gt;&lt;m:sub&gt;&lt;m:r&gt;&lt;w:rPr&gt;&lt;w:rFonts w:ascii=&quot;Cambria Math&quot; w:fareast=&quot;楷体&quot; w:h-ansi=&quot;楷体&quot; w:cs=&quot;宋体&quot;/&gt;&lt;wx:font wx:val=&quot;Cambria Math&quot;/&gt;&lt;w:i/&gt;&lt;w:kern w:val=&quot;0&quot;/&gt;&lt;w:sz w:val=&quot;24&quot;/&gt;&lt;w:sz-cs w:val=&quot;24&quot;/&gt;&lt;/w:rPr&gt;&lt;m:t&gt;y&lt;/m:t&gt;&lt;/m:r&gt;&lt;/m:sub&gt;&lt;/m:sSub&gt;&lt;m:r&gt;&lt;w:rPr&gt;&lt;w:rFonts w:ascii=&quot;Cambria Math&quot; w:fareast=&quot;楷体&quot; w:h-ansi=&quot;楷体&quot; w:cs=&quot;宋体&quot;/&gt;&lt;wx:font wx:val=&quot;Cambria Math&quot;/&gt;&lt;w:i/&gt;&lt;w:kern w:val=&quot;0&quot;/&gt;&lt;w:sz w:val=&quot;24&quot;/&gt;&lt;w:sz-cs w:val=&quot;24&quot;/&gt;&lt;/w:rPr&gt;&lt;m:t&gt;=ΣΔy=&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rPr>
                <w:rFonts w:ascii="楷体" w:hAnsi="楷体" w:eastAsia="楷体" w:cs="宋体"/>
                <w:kern w:val="0"/>
                <w:sz w:val="24"/>
                <w:szCs w:val="24"/>
              </w:rPr>
              <w:instrText xml:space="preserve"> </w:instrText>
            </w:r>
            <w:r>
              <w:rPr>
                <w:rFonts w:ascii="楷体" w:hAnsi="楷体" w:eastAsia="楷体" w:cs="宋体"/>
                <w:kern w:val="0"/>
                <w:sz w:val="24"/>
                <w:szCs w:val="24"/>
              </w:rPr>
              <w:fldChar w:fldCharType="separate"/>
            </w:r>
            <w:r>
              <w:rPr>
                <w:rFonts w:hint="eastAsia"/>
                <w:position w:val="-9"/>
              </w:rPr>
              <w:pict>
                <v:shape id="_x0000_i1037" o:spt="75" type="#_x0000_t75" style="height:15.6pt;width:59.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240&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2389&quot;/&gt;&lt;wsp:rsid wsp:val=&quot;00006CFB&quot;/&gt;&lt;wsp:rsid wsp:val=&quot;0001728C&quot;/&gt;&lt;wsp:rsid wsp:val=&quot;0003441D&quot;/&gt;&lt;wsp:rsid wsp:val=&quot;000361C8&quot;/&gt;&lt;wsp:rsid wsp:val=&quot;0006385F&quot;/&gt;&lt;wsp:rsid wsp:val=&quot;00073BC5&quot;/&gt;&lt;wsp:rsid wsp:val=&quot;00085EE2&quot;/&gt;&lt;wsp:rsid wsp:val=&quot;0009013A&quot;/&gt;&lt;wsp:rsid wsp:val=&quot;00096706&quot;/&gt;&lt;wsp:rsid wsp:val=&quot;0009747C&quot;/&gt;&lt;wsp:rsid wsp:val=&quot;000B4A6B&quot;/&gt;&lt;wsp:rsid wsp:val=&quot;000D5207&quot;/&gt;&lt;wsp:rsid wsp:val=&quot;000D5ACC&quot;/&gt;&lt;wsp:rsid wsp:val=&quot;000D7D2F&quot;/&gt;&lt;wsp:rsid wsp:val=&quot;000E6BE7&quot;/&gt;&lt;wsp:rsid wsp:val=&quot;00100EE3&quot;/&gt;&lt;wsp:rsid wsp:val=&quot;0011138B&quot;/&gt;&lt;wsp:rsid wsp:val=&quot;00114DA9&quot;/&gt;&lt;wsp:rsid wsp:val=&quot;00115868&quot;/&gt;&lt;wsp:rsid wsp:val=&quot;001276FD&quot;/&gt;&lt;wsp:rsid wsp:val=&quot;00140A22&quot;/&gt;&lt;wsp:rsid wsp:val=&quot;00146D37&quot;/&gt;&lt;wsp:rsid wsp:val=&quot;0015068F&quot;/&gt;&lt;wsp:rsid wsp:val=&quot;00152414&quot;/&gt;&lt;wsp:rsid wsp:val=&quot;00160296&quot;/&gt;&lt;wsp:rsid wsp:val=&quot;00173A23&quot;/&gt;&lt;wsp:rsid wsp:val=&quot;001C00BD&quot;/&gt;&lt;wsp:rsid wsp:val=&quot;001C5A43&quot;/&gt;&lt;wsp:rsid wsp:val=&quot;001D57A0&quot;/&gt;&lt;wsp:rsid wsp:val=&quot;001E2FFD&quot;/&gt;&lt;wsp:rsid wsp:val=&quot;001F7F7B&quot;/&gt;&lt;wsp:rsid wsp:val=&quot;00205293&quot;/&gt;&lt;wsp:rsid wsp:val=&quot;0020766C&quot;/&gt;&lt;wsp:rsid wsp:val=&quot;00213EB1&quot;/&gt;&lt;wsp:rsid wsp:val=&quot;00221FC6&quot;/&gt;&lt;wsp:rsid wsp:val=&quot;00227312&quot;/&gt;&lt;wsp:rsid wsp:val=&quot;0024450A&quot;/&gt;&lt;wsp:rsid wsp:val=&quot;00260C53&quot;/&gt;&lt;wsp:rsid wsp:val=&quot;002647B4&quot;/&gt;&lt;wsp:rsid wsp:val=&quot;002749FD&quot;/&gt;&lt;wsp:rsid wsp:val=&quot;00277599&quot;/&gt;&lt;wsp:rsid wsp:val=&quot;00283804&quot;/&gt;&lt;wsp:rsid wsp:val=&quot;002A1184&quot;/&gt;&lt;wsp:rsid wsp:val=&quot;002A34CC&quot;/&gt;&lt;wsp:rsid wsp:val=&quot;002A6D09&quot;/&gt;&lt;wsp:rsid wsp:val=&quot;002A79B9&quot;/&gt;&lt;wsp:rsid wsp:val=&quot;002B4708&quot;/&gt;&lt;wsp:rsid wsp:val=&quot;002D1ABA&quot;/&gt;&lt;wsp:rsid wsp:val=&quot;002D280B&quot;/&gt;&lt;wsp:rsid wsp:val=&quot;002D2A97&quot;/&gt;&lt;wsp:rsid wsp:val=&quot;002E114F&quot;/&gt;&lt;wsp:rsid wsp:val=&quot;002F2EDE&quot;/&gt;&lt;wsp:rsid wsp:val=&quot;00323BD4&quot;/&gt;&lt;wsp:rsid wsp:val=&quot;0032609B&quot;/&gt;&lt;wsp:rsid wsp:val=&quot;00362DB7&quot;/&gt;&lt;wsp:rsid wsp:val=&quot;00367BD4&quot;/&gt;&lt;wsp:rsid wsp:val=&quot;00372C05&quot;/&gt;&lt;wsp:rsid wsp:val=&quot;0037752E&quot;/&gt;&lt;wsp:rsid wsp:val=&quot;0038161A&quot;/&gt;&lt;wsp:rsid wsp:val=&quot;003818A3&quot;/&gt;&lt;wsp:rsid wsp:val=&quot;0038547F&quot;/&gt;&lt;wsp:rsid wsp:val=&quot;003A1628&quot;/&gt;&lt;wsp:rsid wsp:val=&quot;003A25D8&quot;/&gt;&lt;wsp:rsid wsp:val=&quot;003B53CF&quot;/&gt;&lt;wsp:rsid wsp:val=&quot;003C1FE1&quot;/&gt;&lt;wsp:rsid wsp:val=&quot;003C311D&quot;/&gt;&lt;wsp:rsid wsp:val=&quot;003C5EC9&quot;/&gt;&lt;wsp:rsid wsp:val=&quot;003C6223&quot;/&gt;&lt;wsp:rsid wsp:val=&quot;003D0FF8&quot;/&gt;&lt;wsp:rsid wsp:val=&quot;003D3161&quot;/&gt;&lt;wsp:rsid wsp:val=&quot;003E0681&quot;/&gt;&lt;wsp:rsid wsp:val=&quot;003E60DF&quot;/&gt;&lt;wsp:rsid wsp:val=&quot;00417109&quot;/&gt;&lt;wsp:rsid wsp:val=&quot;00417F58&quot;/&gt;&lt;wsp:rsid wsp:val=&quot;00421302&quot;/&gt;&lt;wsp:rsid wsp:val=&quot;00421863&quot;/&gt;&lt;wsp:rsid wsp:val=&quot;00437304&quot;/&gt;&lt;wsp:rsid wsp:val=&quot;00452208&quot;/&gt;&lt;wsp:rsid wsp:val=&quot;00453143&quot;/&gt;&lt;wsp:rsid wsp:val=&quot;004546D6&quot;/&gt;&lt;wsp:rsid wsp:val=&quot;00462341&quot;/&gt;&lt;wsp:rsid wsp:val=&quot;00475F7F&quot;/&gt;&lt;wsp:rsid wsp:val=&quot;00487E64&quot;/&gt;&lt;wsp:rsid wsp:val=&quot;004A5071&quot;/&gt;&lt;wsp:rsid wsp:val=&quot;004C7798&quot;/&gt;&lt;wsp:rsid wsp:val=&quot;004D0EDC&quot;/&gt;&lt;wsp:rsid wsp:val=&quot;004D60EC&quot;/&gt;&lt;wsp:rsid wsp:val=&quot;004E416D&quot;/&gt;&lt;wsp:rsid wsp:val=&quot;004E5ABD&quot;/&gt;&lt;wsp:rsid wsp:val=&quot;004F2726&quot;/&gt;&lt;wsp:rsid wsp:val=&quot;004F7C19&quot;/&gt;&lt;wsp:rsid wsp:val=&quot;00512A30&quot;/&gt;&lt;wsp:rsid wsp:val=&quot;005271CB&quot;/&gt;&lt;wsp:rsid wsp:val=&quot;0052743D&quot;/&gt;&lt;wsp:rsid wsp:val=&quot;0055438E&quot;/&gt;&lt;wsp:rsid wsp:val=&quot;00566721&quot;/&gt;&lt;wsp:rsid wsp:val=&quot;00586054&quot;/&gt;&lt;wsp:rsid wsp:val=&quot;00591F8A&quot;/&gt;&lt;wsp:rsid wsp:val=&quot;005D1F87&quot;/&gt;&lt;wsp:rsid wsp:val=&quot;005F5668&quot;/&gt;&lt;wsp:rsid wsp:val=&quot;0061508D&quot;/&gt;&lt;wsp:rsid wsp:val=&quot;00620840&quot;/&gt;&lt;wsp:rsid wsp:val=&quot;00630ACB&quot;/&gt;&lt;wsp:rsid wsp:val=&quot;00650C5A&quot;/&gt;&lt;wsp:rsid wsp:val=&quot;0065124D&quot;/&gt;&lt;wsp:rsid wsp:val=&quot;00672AF6&quot;/&gt;&lt;wsp:rsid wsp:val=&quot;00677FD6&quot;/&gt;&lt;wsp:rsid wsp:val=&quot;00683CE8&quot;/&gt;&lt;wsp:rsid wsp:val=&quot;0068533A&quot;/&gt;&lt;wsp:rsid wsp:val=&quot;006B7D1B&quot;/&gt;&lt;wsp:rsid wsp:val=&quot;006C7DC8&quot;/&gt;&lt;wsp:rsid wsp:val=&quot;006D5562&quot;/&gt;&lt;wsp:rsid wsp:val=&quot;006D5830&quot;/&gt;&lt;wsp:rsid wsp:val=&quot;006E0C76&quot;/&gt;&lt;wsp:rsid wsp:val=&quot;006E15B1&quot;/&gt;&lt;wsp:rsid wsp:val=&quot;006F4629&quot;/&gt;&lt;wsp:rsid wsp:val=&quot;006F4A8B&quot;/&gt;&lt;wsp:rsid wsp:val=&quot;006F7761&quot;/&gt;&lt;wsp:rsid wsp:val=&quot;007040BD&quot;/&gt;&lt;wsp:rsid wsp:val=&quot;0071674F&quot;/&gt;&lt;wsp:rsid wsp:val=&quot;00732630&quot;/&gt;&lt;wsp:rsid wsp:val=&quot;0074718E&quot;/&gt;&lt;wsp:rsid wsp:val=&quot;00747AAA&quot;/&gt;&lt;wsp:rsid wsp:val=&quot;00754027&quot;/&gt;&lt;wsp:rsid wsp:val=&quot;007557CA&quot;/&gt;&lt;wsp:rsid wsp:val=&quot;0075631E&quot;/&gt;&lt;wsp:rsid wsp:val=&quot;00757179&quot;/&gt;&lt;wsp:rsid wsp:val=&quot;007815F9&quot;/&gt;&lt;wsp:rsid wsp:val=&quot;00785E02&quot;/&gt;&lt;wsp:rsid wsp:val=&quot;007915D0&quot;/&gt;&lt;wsp:rsid wsp:val=&quot;00793C99&quot;/&gt;&lt;wsp:rsid wsp:val=&quot;007A66E8&quot;/&gt;&lt;wsp:rsid wsp:val=&quot;007B5AB6&quot;/&gt;&lt;wsp:rsid wsp:val=&quot;007D5400&quot;/&gt;&lt;wsp:rsid wsp:val=&quot;007E0C0B&quot;/&gt;&lt;wsp:rsid wsp:val=&quot;00812860&quot;/&gt;&lt;wsp:rsid wsp:val=&quot;00821ADF&quot;/&gt;&lt;wsp:rsid wsp:val=&quot;00821D78&quot;/&gt;&lt;wsp:rsid wsp:val=&quot;00827D68&quot;/&gt;&lt;wsp:rsid wsp:val=&quot;0083639D&quot;/&gt;&lt;wsp:rsid wsp:val=&quot;0083766A&quot;/&gt;&lt;wsp:rsid wsp:val=&quot;00850303&quot;/&gt;&lt;wsp:rsid wsp:val=&quot;0087599A&quot;/&gt;&lt;wsp:rsid wsp:val=&quot;00883E7A&quot;/&gt;&lt;wsp:rsid wsp:val=&quot;008B1A6A&quot;/&gt;&lt;wsp:rsid wsp:val=&quot;008B339A&quot;/&gt;&lt;wsp:rsid wsp:val=&quot;008B3ED6&quot;/&gt;&lt;wsp:rsid wsp:val=&quot;008C3085&quot;/&gt;&lt;wsp:rsid wsp:val=&quot;008C7259&quot;/&gt;&lt;wsp:rsid wsp:val=&quot;008E1086&quot;/&gt;&lt;wsp:rsid wsp:val=&quot;008F16B0&quot;/&gt;&lt;wsp:rsid wsp:val=&quot;008F2132&quot;/&gt;&lt;wsp:rsid wsp:val=&quot;008F471B&quot;/&gt;&lt;wsp:rsid wsp:val=&quot;008F4BE7&quot;/&gt;&lt;wsp:rsid wsp:val=&quot;0090592E&quot;/&gt;&lt;wsp:rsid wsp:val=&quot;009134CD&quot;/&gt;&lt;wsp:rsid wsp:val=&quot;00914317&quot;/&gt;&lt;wsp:rsid wsp:val=&quot;00926411&quot;/&gt;&lt;wsp:rsid wsp:val=&quot;00926FF9&quot;/&gt;&lt;wsp:rsid wsp:val=&quot;0093672C&quot;/&gt;&lt;wsp:rsid wsp:val=&quot;00944D45&quot;/&gt;&lt;wsp:rsid wsp:val=&quot;0095044E&quot;/&gt;&lt;wsp:rsid wsp:val=&quot;00964692&quot;/&gt;&lt;wsp:rsid wsp:val=&quot;0099192C&quot;/&gt;&lt;wsp:rsid wsp:val=&quot;00992225&quot;/&gt;&lt;wsp:rsid wsp:val=&quot;009B27AF&quot;/&gt;&lt;wsp:rsid wsp:val=&quot;009C4F26&quot;/&gt;&lt;wsp:rsid wsp:val=&quot;009C6A36&quot;/&gt;&lt;wsp:rsid wsp:val=&quot;009D34CB&quot;/&gt;&lt;wsp:rsid wsp:val=&quot;009D7A7D&quot;/&gt;&lt;wsp:rsid wsp:val=&quot;009E1033&quot;/&gt;&lt;wsp:rsid wsp:val=&quot;009F2045&quot;/&gt;&lt;wsp:rsid wsp:val=&quot;009F7EF7&quot;/&gt;&lt;wsp:rsid wsp:val=&quot;00A069DE&quot;/&gt;&lt;wsp:rsid wsp:val=&quot;00A07281&quot;/&gt;&lt;wsp:rsid wsp:val=&quot;00A10178&quot;/&gt;&lt;wsp:rsid wsp:val=&quot;00A13B51&quot;/&gt;&lt;wsp:rsid wsp:val=&quot;00A2078C&quot;/&gt;&lt;wsp:rsid wsp:val=&quot;00A208B5&quot;/&gt;&lt;wsp:rsid wsp:val=&quot;00A25338&quot;/&gt;&lt;wsp:rsid wsp:val=&quot;00A462E7&quot;/&gt;&lt;wsp:rsid wsp:val=&quot;00A51909&quot;/&gt;&lt;wsp:rsid wsp:val=&quot;00A531AA&quot;/&gt;&lt;wsp:rsid wsp:val=&quot;00A73EB9&quot;/&gt;&lt;wsp:rsid wsp:val=&quot;00A827AF&quot;/&gt;&lt;wsp:rsid wsp:val=&quot;00A95312&quot;/&gt;&lt;wsp:rsid wsp:val=&quot;00A9622D&quot;/&gt;&lt;wsp:rsid wsp:val=&quot;00AA52E9&quot;/&gt;&lt;wsp:rsid wsp:val=&quot;00AB0DBD&quot;/&gt;&lt;wsp:rsid wsp:val=&quot;00AC572D&quot;/&gt;&lt;wsp:rsid wsp:val=&quot;00AD766E&quot;/&gt;&lt;wsp:rsid wsp:val=&quot;00AE08E2&quot;/&gt;&lt;wsp:rsid wsp:val=&quot;00AE3F79&quot;/&gt;&lt;wsp:rsid wsp:val=&quot;00AF780D&quot;/&gt;&lt;wsp:rsid wsp:val=&quot;00B02B9E&quot;/&gt;&lt;wsp:rsid wsp:val=&quot;00B23418&quot;/&gt;&lt;wsp:rsid wsp:val=&quot;00B3573B&quot;/&gt;&lt;wsp:rsid wsp:val=&quot;00B3721B&quot;/&gt;&lt;wsp:rsid wsp:val=&quot;00B554AA&quot;/&gt;&lt;wsp:rsid wsp:val=&quot;00B85DD9&quot;/&gt;&lt;wsp:rsid wsp:val=&quot;00BA2368&quot;/&gt;&lt;wsp:rsid wsp:val=&quot;00BA3EBB&quot;/&gt;&lt;wsp:rsid wsp:val=&quot;00BA4464&quot;/&gt;&lt;wsp:rsid wsp:val=&quot;00BA54BA&quot;/&gt;&lt;wsp:rsid wsp:val=&quot;00BA58BC&quot;/&gt;&lt;wsp:rsid wsp:val=&quot;00BB1125&quot;/&gt;&lt;wsp:rsid wsp:val=&quot;00BB717D&quot;/&gt;&lt;wsp:rsid wsp:val=&quot;00BC5AA9&quot;/&gt;&lt;wsp:rsid wsp:val=&quot;00BD4183&quot;/&gt;&lt;wsp:rsid wsp:val=&quot;00BE0A78&quot;/&gt;&lt;wsp:rsid wsp:val=&quot;00BE4190&quot;/&gt;&lt;wsp:rsid wsp:val=&quot;00BF2878&quot;/&gt;&lt;wsp:rsid wsp:val=&quot;00BF3DBF&quot;/&gt;&lt;wsp:rsid wsp:val=&quot;00C0348E&quot;/&gt;&lt;wsp:rsid wsp:val=&quot;00C108B2&quot;/&gt;&lt;wsp:rsid wsp:val=&quot;00C24F4A&quot;/&gt;&lt;wsp:rsid wsp:val=&quot;00C25DBB&quot;/&gt;&lt;wsp:rsid wsp:val=&quot;00C314AC&quot;/&gt;&lt;wsp:rsid wsp:val=&quot;00C4314D&quot;/&gt;&lt;wsp:rsid wsp:val=&quot;00C4448C&quot;/&gt;&lt;wsp:rsid wsp:val=&quot;00C44867&quot;/&gt;&lt;wsp:rsid wsp:val=&quot;00C60FFE&quot;/&gt;&lt;wsp:rsid wsp:val=&quot;00C7518D&quot;/&gt;&lt;wsp:rsid wsp:val=&quot;00C9017E&quot;/&gt;&lt;wsp:rsid wsp:val=&quot;00C940B9&quot;/&gt;&lt;wsp:rsid wsp:val=&quot;00CA5C5E&quot;/&gt;&lt;wsp:rsid wsp:val=&quot;00CB0929&quot;/&gt;&lt;wsp:rsid wsp:val=&quot;00CB0AA1&quot;/&gt;&lt;wsp:rsid wsp:val=&quot;00CC3C05&quot;/&gt;&lt;wsp:rsid wsp:val=&quot;00CD01CC&quot;/&gt;&lt;wsp:rsid wsp:val=&quot;00CD0C1B&quot;/&gt;&lt;wsp:rsid wsp:val=&quot;00CD1EC3&quot;/&gt;&lt;wsp:rsid wsp:val=&quot;00CE305F&quot;/&gt;&lt;wsp:rsid wsp:val=&quot;00CE3AD9&quot;/&gt;&lt;wsp:rsid wsp:val=&quot;00CE3B6F&quot;/&gt;&lt;wsp:rsid wsp:val=&quot;00CE5620&quot;/&gt;&lt;wsp:rsid wsp:val=&quot;00CE7000&quot;/&gt;&lt;wsp:rsid wsp:val=&quot;00CF6034&quot;/&gt;&lt;wsp:rsid wsp:val=&quot;00D03743&quot;/&gt;&lt;wsp:rsid wsp:val=&quot;00D2179A&quot;/&gt;&lt;wsp:rsid wsp:val=&quot;00D37D0F&quot;/&gt;&lt;wsp:rsid wsp:val=&quot;00D617E2&quot;/&gt;&lt;wsp:rsid wsp:val=&quot;00D92D9B&quot;/&gt;&lt;wsp:rsid wsp:val=&quot;00DA0E4B&quot;/&gt;&lt;wsp:rsid wsp:val=&quot;00DA44B4&quot;/&gt;&lt;wsp:rsid wsp:val=&quot;00DA4F21&quot;/&gt;&lt;wsp:rsid wsp:val=&quot;00DD15FF&quot;/&gt;&lt;wsp:rsid wsp:val=&quot;00DD18BD&quot;/&gt;&lt;wsp:rsid wsp:val=&quot;00DE14E4&quot;/&gt;&lt;wsp:rsid wsp:val=&quot;00DE3901&quot;/&gt;&lt;wsp:rsid wsp:val=&quot;00E221FC&quot;/&gt;&lt;wsp:rsid wsp:val=&quot;00E44567&quot;/&gt;&lt;wsp:rsid wsp:val=&quot;00E523EB&quot;/&gt;&lt;wsp:rsid wsp:val=&quot;00E57D21&quot;/&gt;&lt;wsp:rsid wsp:val=&quot;00E7340B&quot;/&gt;&lt;wsp:rsid wsp:val=&quot;00E74E64&quot;/&gt;&lt;wsp:rsid wsp:val=&quot;00E835B2&quot;/&gt;&lt;wsp:rsid wsp:val=&quot;00E9714E&quot;/&gt;&lt;wsp:rsid wsp:val=&quot;00EB0E28&quot;/&gt;&lt;wsp:rsid wsp:val=&quot;00EC759D&quot;/&gt;&lt;wsp:rsid wsp:val=&quot;00ED32BF&quot;/&gt;&lt;wsp:rsid wsp:val=&quot;00F047A9&quot;/&gt;&lt;wsp:rsid wsp:val=&quot;00F25AC2&quot;/&gt;&lt;wsp:rsid wsp:val=&quot;00F26958&quot;/&gt;&lt;wsp:rsid wsp:val=&quot;00F3775A&quot;/&gt;&lt;wsp:rsid wsp:val=&quot;00F43C52&quot;/&gt;&lt;wsp:rsid wsp:val=&quot;00F44381&quot;/&gt;&lt;wsp:rsid wsp:val=&quot;00F61745&quot;/&gt;&lt;wsp:rsid wsp:val=&quot;00F67442&quot;/&gt;&lt;wsp:rsid wsp:val=&quot;00F9190C&quot;/&gt;&lt;wsp:rsid wsp:val=&quot;00FA3B70&quot;/&gt;&lt;wsp:rsid wsp:val=&quot;00FD025F&quot;/&gt;&lt;wsp:rsid wsp:val=&quot;00FD18FA&quot;/&gt;&lt;wsp:rsid wsp:val=&quot;00FE2D74&quot;/&gt;&lt;wsp:rsid wsp:val=&quot;02CD0A5E&quot;/&gt;&lt;wsp:rsid wsp:val=&quot;04DE4BAE&quot;/&gt;&lt;wsp:rsid wsp:val=&quot;054343C4&quot;/&gt;&lt;wsp:rsid wsp:val=&quot;06EF41E9&quot;/&gt;&lt;wsp:rsid wsp:val=&quot;07954641&quot;/&gt;&lt;wsp:rsid wsp:val=&quot;0B4C5BD3&quot;/&gt;&lt;wsp:rsid wsp:val=&quot;0E400631&quot;/&gt;&lt;wsp:rsid wsp:val=&quot;0EB025F9&quot;/&gt;&lt;wsp:rsid wsp:val=&quot;135B63DE&quot;/&gt;&lt;wsp:rsid wsp:val=&quot;1616140B&quot;/&gt;&lt;wsp:rsid wsp:val=&quot;16A74ECA&quot;/&gt;&lt;wsp:rsid wsp:val=&quot;1D962697&quot;/&gt;&lt;wsp:rsid wsp:val=&quot;1EDA110A&quot;/&gt;&lt;wsp:rsid wsp:val=&quot;24C9451F&quot;/&gt;&lt;wsp:rsid wsp:val=&quot;25A34629&quot;/&gt;&lt;wsp:rsid wsp:val=&quot;269309FA&quot;/&gt;&lt;wsp:rsid wsp:val=&quot;285F698F&quot;/&gt;&lt;wsp:rsid wsp:val=&quot;2FBF0E38&quot;/&gt;&lt;wsp:rsid wsp:val=&quot;344630C4&quot;/&gt;&lt;wsp:rsid wsp:val=&quot;35806CA8&quot;/&gt;&lt;wsp:rsid wsp:val=&quot;358844ED&quot;/&gt;&lt;wsp:rsid wsp:val=&quot;35F63805&quot;/&gt;&lt;wsp:rsid wsp:val=&quot;3B8C5CC4&quot;/&gt;&lt;wsp:rsid wsp:val=&quot;3D1D1ECB&quot;/&gt;&lt;wsp:rsid wsp:val=&quot;44241721&quot;/&gt;&lt;wsp:rsid wsp:val=&quot;44650F6C&quot;/&gt;&lt;wsp:rsid wsp:val=&quot;458C214E&quot;/&gt;&lt;wsp:rsid wsp:val=&quot;45CB388E&quot;/&gt;&lt;wsp:rsid wsp:val=&quot;46D5050D&quot;/&gt;&lt;wsp:rsid wsp:val=&quot;48A65F3F&quot;/&gt;&lt;wsp:rsid wsp:val=&quot;4C856673&quot;/&gt;&lt;wsp:rsid wsp:val=&quot;4CB12412&quot;/&gt;&lt;wsp:rsid wsp:val=&quot;4D8E4912&quot;/&gt;&lt;wsp:rsid wsp:val=&quot;4F3B2CED&quot;/&gt;&lt;wsp:rsid wsp:val=&quot;51392DDE&quot;/&gt;&lt;wsp:rsid wsp:val=&quot;55535633&quot;/&gt;&lt;wsp:rsid wsp:val=&quot;55BB4DB7&quot;/&gt;&lt;wsp:rsid wsp:val=&quot;57BA5172&quot;/&gt;&lt;wsp:rsid wsp:val=&quot;5B0661F1&quot;/&gt;&lt;wsp:rsid wsp:val=&quot;5BC95566&quot;/&gt;&lt;wsp:rsid wsp:val=&quot;5D0B039E&quot;/&gt;&lt;wsp:rsid wsp:val=&quot;5E6B186D&quot;/&gt;&lt;wsp:rsid wsp:val=&quot;6542448D&quot;/&gt;&lt;wsp:rsid wsp:val=&quot;65925349&quot;/&gt;&lt;wsp:rsid wsp:val=&quot;66ED05DF&quot;/&gt;&lt;wsp:rsid wsp:val=&quot;68A060CA&quot;/&gt;&lt;wsp:rsid wsp:val=&quot;69AC5A93&quot;/&gt;&lt;wsp:rsid wsp:val=&quot;6C5560D9&quot;/&gt;&lt;wsp:rsid wsp:val=&quot;6D3846A4&quot;/&gt;&lt;wsp:rsid wsp:val=&quot;6F6C01D6&quot;/&gt;&lt;wsp:rsid wsp:val=&quot;6FDD4221&quot;/&gt;&lt;wsp:rsid wsp:val=&quot;70101809&quot;/&gt;&lt;wsp:rsid wsp:val=&quot;758B4FD4&quot;/&gt;&lt;wsp:rsid wsp:val=&quot;762733F1&quot;/&gt;&lt;wsp:rsid wsp:val=&quot;78740B87&quot;/&gt;&lt;wsp:rsid wsp:val=&quot;7AB42648&quot;/&gt;&lt;wsp:rsid wsp:val=&quot;7CC13B6E&quot;/&gt;&lt;wsp:rsid wsp:val=&quot;7D2D3966&quot;/&gt;&lt;wsp:rsid wsp:val=&quot;7EB957AE&quot;/&gt;&lt;/wsp:rsids&gt;&lt;/w:docPr&gt;&lt;w:body&gt;&lt;wx:sect&gt;&lt;w:p wsp:rsidR=&quot;00000000&quot; wsp:rsidRDefault=&quot;00AE08E2&quot; wsp:rsidP=&quot;00AE08E2&quot;&gt;&lt;m:oMathPara&gt;&lt;m:oMath&gt;&lt;m:sSub&gt;&lt;m:sSubPr&gt;&lt;m:ctrlPr&gt;&lt;w:rPr&gt;&lt;w:rFonts w:ascii=&quot;Cambria Math&quot; w:fareast=&quot;楷体&quot; w:h-ansi=&quot;楷体&quot; w:cs=&quot;宋体&quot;/&gt;&lt;wx:font wx:val=&quot;Cambria Math&quot;/&gt;&lt;w:i/&gt;&lt;w:kern w:val=&quot;0&quot;/&gt;&lt;w:sz w:val=&quot;24&quot;/&gt;&lt;w:sz-cs w:val=&quot;24&quot;/&gt;&lt;/w:rPr&gt;&lt;/m:ctrlPr&gt;&lt;/m:sSubPr&gt;&lt;m:e&gt;&lt;m:r&gt;&lt;w:rPr&gt;&lt;w:rFonts w:ascii=&quot;Cambria Math&quot; w:fareast=&quot;楷体&quot; w:h-ansi=&quot;楷体&quot; w:cs=&quot;宋体&quot;/&gt;&lt;wx:font wx:val=&quot;Cambria Math&quot;/&gt;&lt;w:i/&gt;&lt;w:kern w:val=&quot;0&quot;/&gt;&lt;w:sz w:val=&quot;24&quot;/&gt;&lt;w:sz-cs w:val=&quot;24&quot;/&gt;&lt;/w:rPr&gt;&lt;m:t&gt;f&lt;/m:t&gt;&lt;/m:r&gt;&lt;/m:e&gt;&lt;m:sub&gt;&lt;m:r&gt;&lt;w:rPr&gt;&lt;w:rFonts w:ascii=&quot;Cambria Math&quot; w:fareast=&quot;楷体&quot; w:h-ansi=&quot;楷体&quot; w:cs=&quot;宋体&quot;/&gt;&lt;wx:font wx:val=&quot;Cambria Math&quot;/&gt;&lt;w:i/&gt;&lt;w:kern w:val=&quot;0&quot;/&gt;&lt;w:sz w:val=&quot;24&quot;/&gt;&lt;w:sz-cs w:val=&quot;24&quot;/&gt;&lt;/w:rPr&gt;&lt;m:t&gt;y&lt;/m:t&gt;&lt;/m:r&gt;&lt;/m:sub&gt;&lt;/m:sSub&gt;&lt;m:r&gt;&lt;w:rPr&gt;&lt;w:rFonts w:ascii=&quot;Cambria Math&quot; w:fareast=&quot;楷体&quot; w:h-ansi=&quot;楷体&quot; w:cs=&quot;宋体&quot;/&gt;&lt;wx:font wx:val=&quot;Cambria Math&quot;/&gt;&lt;w:i/&gt;&lt;w:kern w:val=&quot;0&quot;/&gt;&lt;w:sz w:val=&quot;24&quot;/&gt;&lt;w:sz-cs w:val=&quot;24&quot;/&gt;&lt;/w:rPr&gt;&lt;m:t&gt;=ΣΔy=&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rPr>
                <w:rFonts w:ascii="楷体" w:hAnsi="楷体" w:eastAsia="楷体" w:cs="宋体"/>
                <w:kern w:val="0"/>
                <w:sz w:val="24"/>
                <w:szCs w:val="24"/>
              </w:rPr>
              <w:fldChar w:fldCharType="end"/>
            </w:r>
            <w:r>
              <w:rPr>
                <w:rFonts w:ascii="楷体" w:hAnsi="楷体" w:eastAsia="楷体" w:cs="宋体"/>
                <w:kern w:val="0"/>
                <w:sz w:val="24"/>
                <w:szCs w:val="24"/>
              </w:rPr>
              <w:t xml:space="preserve">+5mm       </w:t>
            </w:r>
            <w:r>
              <w:rPr>
                <w:rFonts w:hint="eastAsia" w:ascii="仿宋" w:hAnsi="仿宋" w:eastAsia="仿宋" w:cs="宋体"/>
                <w:kern w:val="0"/>
                <w:position w:val="-16"/>
                <w:sz w:val="18"/>
                <w:szCs w:val="18"/>
              </w:rPr>
              <w:drawing>
                <wp:inline distT="0" distB="0" distL="114300" distR="114300">
                  <wp:extent cx="1028700" cy="304800"/>
                  <wp:effectExtent l="0" t="0" r="0" b="0"/>
                  <wp:docPr id="2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7"/>
                          <pic:cNvPicPr>
                            <a:picLocks noChangeAspect="1"/>
                          </pic:cNvPicPr>
                        </pic:nvPicPr>
                        <pic:blipFill>
                          <a:blip r:embed="rId25"/>
                          <a:stretch>
                            <a:fillRect/>
                          </a:stretch>
                        </pic:blipFill>
                        <pic:spPr>
                          <a:xfrm>
                            <a:off x="0" y="0"/>
                            <a:ext cx="1028700" cy="304800"/>
                          </a:xfrm>
                          <a:prstGeom prst="rect">
                            <a:avLst/>
                          </a:prstGeom>
                          <a:noFill/>
                          <a:ln>
                            <a:noFill/>
                          </a:ln>
                        </pic:spPr>
                      </pic:pic>
                    </a:graphicData>
                  </a:graphic>
                </wp:inline>
              </w:drawing>
            </w:r>
            <w:r>
              <w:rPr>
                <w:rFonts w:hint="eastAsia" w:ascii="楷体" w:hAnsi="楷体" w:eastAsia="楷体" w:cs="宋体"/>
                <w:kern w:val="0"/>
                <w:sz w:val="24"/>
                <w:szCs w:val="24"/>
              </w:rPr>
              <w:t xml:space="preserve"> </w:t>
            </w:r>
            <w:r>
              <w:rPr>
                <w:rFonts w:ascii="楷体" w:hAnsi="楷体" w:eastAsia="楷体" w:cs="宋体"/>
                <w:kern w:val="0"/>
                <w:sz w:val="24"/>
                <w:szCs w:val="24"/>
              </w:rPr>
              <w:t>6mm</w:t>
            </w:r>
          </w:p>
          <w:p w14:paraId="7DF00F00">
            <w:pPr>
              <w:rPr>
                <w:rFonts w:hint="eastAsia" w:ascii="仿宋" w:hAnsi="仿宋" w:eastAsia="仿宋" w:cs="宋体"/>
                <w:kern w:val="0"/>
                <w:sz w:val="18"/>
                <w:szCs w:val="18"/>
              </w:rPr>
            </w:pPr>
            <w:r>
              <w:rPr>
                <w:rFonts w:ascii="楷体" w:hAnsi="楷体" w:eastAsia="楷体" w:cs="宋体"/>
                <w:kern w:val="0"/>
                <w:sz w:val="24"/>
                <w:szCs w:val="24"/>
              </w:rPr>
              <w:fldChar w:fldCharType="begin"/>
            </w:r>
            <w:r>
              <w:rPr>
                <w:rFonts w:ascii="楷体" w:hAnsi="楷体" w:eastAsia="楷体" w:cs="宋体"/>
                <w:kern w:val="0"/>
                <w:sz w:val="24"/>
                <w:szCs w:val="24"/>
              </w:rPr>
              <w:instrText xml:space="preserve"> QUOTE </w:instrText>
            </w:r>
            <w:r>
              <w:rPr>
                <w:rFonts w:hint="eastAsia"/>
                <w:position w:val="-26"/>
              </w:rPr>
              <w:pict>
                <v:shape id="_x0000_i1038" o:spt="75" type="#_x0000_t75" style="height:31.2pt;width:86.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240&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2389&quot;/&gt;&lt;wsp:rsid wsp:val=&quot;00006CFB&quot;/&gt;&lt;wsp:rsid wsp:val=&quot;0001728C&quot;/&gt;&lt;wsp:rsid wsp:val=&quot;0003441D&quot;/&gt;&lt;wsp:rsid wsp:val=&quot;000361C8&quot;/&gt;&lt;wsp:rsid wsp:val=&quot;0006385F&quot;/&gt;&lt;wsp:rsid wsp:val=&quot;00073BC5&quot;/&gt;&lt;wsp:rsid wsp:val=&quot;00085EE2&quot;/&gt;&lt;wsp:rsid wsp:val=&quot;0009013A&quot;/&gt;&lt;wsp:rsid wsp:val=&quot;00096706&quot;/&gt;&lt;wsp:rsid wsp:val=&quot;0009747C&quot;/&gt;&lt;wsp:rsid wsp:val=&quot;000B4A6B&quot;/&gt;&lt;wsp:rsid wsp:val=&quot;000D5207&quot;/&gt;&lt;wsp:rsid wsp:val=&quot;000D5ACC&quot;/&gt;&lt;wsp:rsid wsp:val=&quot;000D7D2F&quot;/&gt;&lt;wsp:rsid wsp:val=&quot;000E6BE7&quot;/&gt;&lt;wsp:rsid wsp:val=&quot;00100EE3&quot;/&gt;&lt;wsp:rsid wsp:val=&quot;0011138B&quot;/&gt;&lt;wsp:rsid wsp:val=&quot;00114DA9&quot;/&gt;&lt;wsp:rsid wsp:val=&quot;00115868&quot;/&gt;&lt;wsp:rsid wsp:val=&quot;001276FD&quot;/&gt;&lt;wsp:rsid wsp:val=&quot;00140A22&quot;/&gt;&lt;wsp:rsid wsp:val=&quot;00146D37&quot;/&gt;&lt;wsp:rsid wsp:val=&quot;0015068F&quot;/&gt;&lt;wsp:rsid wsp:val=&quot;00152414&quot;/&gt;&lt;wsp:rsid wsp:val=&quot;00160296&quot;/&gt;&lt;wsp:rsid wsp:val=&quot;00173A23&quot;/&gt;&lt;wsp:rsid wsp:val=&quot;001C00BD&quot;/&gt;&lt;wsp:rsid wsp:val=&quot;001C5A43&quot;/&gt;&lt;wsp:rsid wsp:val=&quot;001D57A0&quot;/&gt;&lt;wsp:rsid wsp:val=&quot;001E2FFD&quot;/&gt;&lt;wsp:rsid wsp:val=&quot;001F7F7B&quot;/&gt;&lt;wsp:rsid wsp:val=&quot;00205293&quot;/&gt;&lt;wsp:rsid wsp:val=&quot;0020766C&quot;/&gt;&lt;wsp:rsid wsp:val=&quot;00213EB1&quot;/&gt;&lt;wsp:rsid wsp:val=&quot;00221FC6&quot;/&gt;&lt;wsp:rsid wsp:val=&quot;00227312&quot;/&gt;&lt;wsp:rsid wsp:val=&quot;0024450A&quot;/&gt;&lt;wsp:rsid wsp:val=&quot;00260C53&quot;/&gt;&lt;wsp:rsid wsp:val=&quot;002647B4&quot;/&gt;&lt;wsp:rsid wsp:val=&quot;002749FD&quot;/&gt;&lt;wsp:rsid wsp:val=&quot;00277599&quot;/&gt;&lt;wsp:rsid wsp:val=&quot;00283804&quot;/&gt;&lt;wsp:rsid wsp:val=&quot;002A1184&quot;/&gt;&lt;wsp:rsid wsp:val=&quot;002A34CC&quot;/&gt;&lt;wsp:rsid wsp:val=&quot;002A6D09&quot;/&gt;&lt;wsp:rsid wsp:val=&quot;002A79B9&quot;/&gt;&lt;wsp:rsid wsp:val=&quot;002B4708&quot;/&gt;&lt;wsp:rsid wsp:val=&quot;002D1ABA&quot;/&gt;&lt;wsp:rsid wsp:val=&quot;002D280B&quot;/&gt;&lt;wsp:rsid wsp:val=&quot;002D2A97&quot;/&gt;&lt;wsp:rsid wsp:val=&quot;002E114F&quot;/&gt;&lt;wsp:rsid wsp:val=&quot;002F2EDE&quot;/&gt;&lt;wsp:rsid wsp:val=&quot;00323BD4&quot;/&gt;&lt;wsp:rsid wsp:val=&quot;0032609B&quot;/&gt;&lt;wsp:rsid wsp:val=&quot;00362DB7&quot;/&gt;&lt;wsp:rsid wsp:val=&quot;00367BD4&quot;/&gt;&lt;wsp:rsid wsp:val=&quot;00372C05&quot;/&gt;&lt;wsp:rsid wsp:val=&quot;0037752E&quot;/&gt;&lt;wsp:rsid wsp:val=&quot;0038161A&quot;/&gt;&lt;wsp:rsid wsp:val=&quot;003818A3&quot;/&gt;&lt;wsp:rsid wsp:val=&quot;0038547F&quot;/&gt;&lt;wsp:rsid wsp:val=&quot;003A1628&quot;/&gt;&lt;wsp:rsid wsp:val=&quot;003A25D8&quot;/&gt;&lt;wsp:rsid wsp:val=&quot;003B53CF&quot;/&gt;&lt;wsp:rsid wsp:val=&quot;003C1FE1&quot;/&gt;&lt;wsp:rsid wsp:val=&quot;003C311D&quot;/&gt;&lt;wsp:rsid wsp:val=&quot;003C5EC9&quot;/&gt;&lt;wsp:rsid wsp:val=&quot;003C6223&quot;/&gt;&lt;wsp:rsid wsp:val=&quot;003D0FF8&quot;/&gt;&lt;wsp:rsid wsp:val=&quot;003D3161&quot;/&gt;&lt;wsp:rsid wsp:val=&quot;003E0681&quot;/&gt;&lt;wsp:rsid wsp:val=&quot;003E60DF&quot;/&gt;&lt;wsp:rsid wsp:val=&quot;00417109&quot;/&gt;&lt;wsp:rsid wsp:val=&quot;00417F58&quot;/&gt;&lt;wsp:rsid wsp:val=&quot;00421302&quot;/&gt;&lt;wsp:rsid wsp:val=&quot;00421863&quot;/&gt;&lt;wsp:rsid wsp:val=&quot;00437304&quot;/&gt;&lt;wsp:rsid wsp:val=&quot;00452208&quot;/&gt;&lt;wsp:rsid wsp:val=&quot;00453143&quot;/&gt;&lt;wsp:rsid wsp:val=&quot;004546D6&quot;/&gt;&lt;wsp:rsid wsp:val=&quot;00462341&quot;/&gt;&lt;wsp:rsid wsp:val=&quot;00475F7F&quot;/&gt;&lt;wsp:rsid wsp:val=&quot;00487E64&quot;/&gt;&lt;wsp:rsid wsp:val=&quot;004A5071&quot;/&gt;&lt;wsp:rsid wsp:val=&quot;004C7798&quot;/&gt;&lt;wsp:rsid wsp:val=&quot;004D0EDC&quot;/&gt;&lt;wsp:rsid wsp:val=&quot;004D60EC&quot;/&gt;&lt;wsp:rsid wsp:val=&quot;004E416D&quot;/&gt;&lt;wsp:rsid wsp:val=&quot;004E5ABD&quot;/&gt;&lt;wsp:rsid wsp:val=&quot;004F2726&quot;/&gt;&lt;wsp:rsid wsp:val=&quot;004F7C19&quot;/&gt;&lt;wsp:rsid wsp:val=&quot;00512A30&quot;/&gt;&lt;wsp:rsid wsp:val=&quot;005271CB&quot;/&gt;&lt;wsp:rsid wsp:val=&quot;0052743D&quot;/&gt;&lt;wsp:rsid wsp:val=&quot;0055438E&quot;/&gt;&lt;wsp:rsid wsp:val=&quot;00566721&quot;/&gt;&lt;wsp:rsid wsp:val=&quot;00586054&quot;/&gt;&lt;wsp:rsid wsp:val=&quot;00591F8A&quot;/&gt;&lt;wsp:rsid wsp:val=&quot;005D1F87&quot;/&gt;&lt;wsp:rsid wsp:val=&quot;005F5668&quot;/&gt;&lt;wsp:rsid wsp:val=&quot;0061508D&quot;/&gt;&lt;wsp:rsid wsp:val=&quot;00620840&quot;/&gt;&lt;wsp:rsid wsp:val=&quot;00630ACB&quot;/&gt;&lt;wsp:rsid wsp:val=&quot;00650C5A&quot;/&gt;&lt;wsp:rsid wsp:val=&quot;0065124D&quot;/&gt;&lt;wsp:rsid wsp:val=&quot;00672AF6&quot;/&gt;&lt;wsp:rsid wsp:val=&quot;00677FD6&quot;/&gt;&lt;wsp:rsid wsp:val=&quot;00683CE8&quot;/&gt;&lt;wsp:rsid wsp:val=&quot;0068533A&quot;/&gt;&lt;wsp:rsid wsp:val=&quot;006B7D1B&quot;/&gt;&lt;wsp:rsid wsp:val=&quot;006C7DC8&quot;/&gt;&lt;wsp:rsid wsp:val=&quot;006D5562&quot;/&gt;&lt;wsp:rsid wsp:val=&quot;006D5830&quot;/&gt;&lt;wsp:rsid wsp:val=&quot;006E0C76&quot;/&gt;&lt;wsp:rsid wsp:val=&quot;006E15B1&quot;/&gt;&lt;wsp:rsid wsp:val=&quot;006F4629&quot;/&gt;&lt;wsp:rsid wsp:val=&quot;006F4A8B&quot;/&gt;&lt;wsp:rsid wsp:val=&quot;006F7761&quot;/&gt;&lt;wsp:rsid wsp:val=&quot;007040BD&quot;/&gt;&lt;wsp:rsid wsp:val=&quot;0071674F&quot;/&gt;&lt;wsp:rsid wsp:val=&quot;00732630&quot;/&gt;&lt;wsp:rsid wsp:val=&quot;0074718E&quot;/&gt;&lt;wsp:rsid wsp:val=&quot;00747AAA&quot;/&gt;&lt;wsp:rsid wsp:val=&quot;00754027&quot;/&gt;&lt;wsp:rsid wsp:val=&quot;007557CA&quot;/&gt;&lt;wsp:rsid wsp:val=&quot;0075631E&quot;/&gt;&lt;wsp:rsid wsp:val=&quot;00757179&quot;/&gt;&lt;wsp:rsid wsp:val=&quot;007815F9&quot;/&gt;&lt;wsp:rsid wsp:val=&quot;00785E02&quot;/&gt;&lt;wsp:rsid wsp:val=&quot;007915D0&quot;/&gt;&lt;wsp:rsid wsp:val=&quot;00793C99&quot;/&gt;&lt;wsp:rsid wsp:val=&quot;007A66E8&quot;/&gt;&lt;wsp:rsid wsp:val=&quot;007B5AB6&quot;/&gt;&lt;wsp:rsid wsp:val=&quot;007D5400&quot;/&gt;&lt;wsp:rsid wsp:val=&quot;007E0C0B&quot;/&gt;&lt;wsp:rsid wsp:val=&quot;00812860&quot;/&gt;&lt;wsp:rsid wsp:val=&quot;00821ADF&quot;/&gt;&lt;wsp:rsid wsp:val=&quot;00821D78&quot;/&gt;&lt;wsp:rsid wsp:val=&quot;00827D68&quot;/&gt;&lt;wsp:rsid wsp:val=&quot;0083639D&quot;/&gt;&lt;wsp:rsid wsp:val=&quot;0083766A&quot;/&gt;&lt;wsp:rsid wsp:val=&quot;00850303&quot;/&gt;&lt;wsp:rsid wsp:val=&quot;0087599A&quot;/&gt;&lt;wsp:rsid wsp:val=&quot;00883E7A&quot;/&gt;&lt;wsp:rsid wsp:val=&quot;008B1A6A&quot;/&gt;&lt;wsp:rsid wsp:val=&quot;008B339A&quot;/&gt;&lt;wsp:rsid wsp:val=&quot;008B3ED6&quot;/&gt;&lt;wsp:rsid wsp:val=&quot;008C3085&quot;/&gt;&lt;wsp:rsid wsp:val=&quot;008C7259&quot;/&gt;&lt;wsp:rsid wsp:val=&quot;008E1086&quot;/&gt;&lt;wsp:rsid wsp:val=&quot;008F16B0&quot;/&gt;&lt;wsp:rsid wsp:val=&quot;008F2132&quot;/&gt;&lt;wsp:rsid wsp:val=&quot;008F471B&quot;/&gt;&lt;wsp:rsid wsp:val=&quot;008F4BE7&quot;/&gt;&lt;wsp:rsid wsp:val=&quot;0090592E&quot;/&gt;&lt;wsp:rsid wsp:val=&quot;009134CD&quot;/&gt;&lt;wsp:rsid wsp:val=&quot;00914317&quot;/&gt;&lt;wsp:rsid wsp:val=&quot;00926411&quot;/&gt;&lt;wsp:rsid wsp:val=&quot;00926FF9&quot;/&gt;&lt;wsp:rsid wsp:val=&quot;0093672C&quot;/&gt;&lt;wsp:rsid wsp:val=&quot;00944D45&quot;/&gt;&lt;wsp:rsid wsp:val=&quot;0095044E&quot;/&gt;&lt;wsp:rsid wsp:val=&quot;00964692&quot;/&gt;&lt;wsp:rsid wsp:val=&quot;0099192C&quot;/&gt;&lt;wsp:rsid wsp:val=&quot;00992225&quot;/&gt;&lt;wsp:rsid wsp:val=&quot;009B27AF&quot;/&gt;&lt;wsp:rsid wsp:val=&quot;009C4F26&quot;/&gt;&lt;wsp:rsid wsp:val=&quot;009C6A36&quot;/&gt;&lt;wsp:rsid wsp:val=&quot;009D34CB&quot;/&gt;&lt;wsp:rsid wsp:val=&quot;009D7A7D&quot;/&gt;&lt;wsp:rsid wsp:val=&quot;009E1033&quot;/&gt;&lt;wsp:rsid wsp:val=&quot;009F2045&quot;/&gt;&lt;wsp:rsid wsp:val=&quot;009F7EF7&quot;/&gt;&lt;wsp:rsid wsp:val=&quot;00A069DE&quot;/&gt;&lt;wsp:rsid wsp:val=&quot;00A07281&quot;/&gt;&lt;wsp:rsid wsp:val=&quot;00A10178&quot;/&gt;&lt;wsp:rsid wsp:val=&quot;00A13B51&quot;/&gt;&lt;wsp:rsid wsp:val=&quot;00A2078C&quot;/&gt;&lt;wsp:rsid wsp:val=&quot;00A208B5&quot;/&gt;&lt;wsp:rsid wsp:val=&quot;00A25338&quot;/&gt;&lt;wsp:rsid wsp:val=&quot;00A462E7&quot;/&gt;&lt;wsp:rsid wsp:val=&quot;00A51909&quot;/&gt;&lt;wsp:rsid wsp:val=&quot;00A531AA&quot;/&gt;&lt;wsp:rsid wsp:val=&quot;00A73EB9&quot;/&gt;&lt;wsp:rsid wsp:val=&quot;00A827AF&quot;/&gt;&lt;wsp:rsid wsp:val=&quot;00A95312&quot;/&gt;&lt;wsp:rsid wsp:val=&quot;00A9622D&quot;/&gt;&lt;wsp:rsid wsp:val=&quot;00AA52E9&quot;/&gt;&lt;wsp:rsid wsp:val=&quot;00AB0DBD&quot;/&gt;&lt;wsp:rsid wsp:val=&quot;00AC572D&quot;/&gt;&lt;wsp:rsid wsp:val=&quot;00AD766E&quot;/&gt;&lt;wsp:rsid wsp:val=&quot;00AE3F79&quot;/&gt;&lt;wsp:rsid wsp:val=&quot;00AF780D&quot;/&gt;&lt;wsp:rsid wsp:val=&quot;00B02B9E&quot;/&gt;&lt;wsp:rsid wsp:val=&quot;00B23418&quot;/&gt;&lt;wsp:rsid wsp:val=&quot;00B3573B&quot;/&gt;&lt;wsp:rsid wsp:val=&quot;00B3721B&quot;/&gt;&lt;wsp:rsid wsp:val=&quot;00B554AA&quot;/&gt;&lt;wsp:rsid wsp:val=&quot;00B85DD9&quot;/&gt;&lt;wsp:rsid wsp:val=&quot;00BA2368&quot;/&gt;&lt;wsp:rsid wsp:val=&quot;00BA3EBB&quot;/&gt;&lt;wsp:rsid wsp:val=&quot;00BA4464&quot;/&gt;&lt;wsp:rsid wsp:val=&quot;00BA54BA&quot;/&gt;&lt;wsp:rsid wsp:val=&quot;00BA58BC&quot;/&gt;&lt;wsp:rsid wsp:val=&quot;00BB1125&quot;/&gt;&lt;wsp:rsid wsp:val=&quot;00BB717D&quot;/&gt;&lt;wsp:rsid wsp:val=&quot;00BC5AA9&quot;/&gt;&lt;wsp:rsid wsp:val=&quot;00BD4183&quot;/&gt;&lt;wsp:rsid wsp:val=&quot;00BE0A78&quot;/&gt;&lt;wsp:rsid wsp:val=&quot;00BE4190&quot;/&gt;&lt;wsp:rsid wsp:val=&quot;00BF2878&quot;/&gt;&lt;wsp:rsid wsp:val=&quot;00BF3DBF&quot;/&gt;&lt;wsp:rsid wsp:val=&quot;00C0348E&quot;/&gt;&lt;wsp:rsid wsp:val=&quot;00C108B2&quot;/&gt;&lt;wsp:rsid wsp:val=&quot;00C24F4A&quot;/&gt;&lt;wsp:rsid wsp:val=&quot;00C25DBB&quot;/&gt;&lt;wsp:rsid wsp:val=&quot;00C314AC&quot;/&gt;&lt;wsp:rsid wsp:val=&quot;00C4314D&quot;/&gt;&lt;wsp:rsid wsp:val=&quot;00C4448C&quot;/&gt;&lt;wsp:rsid wsp:val=&quot;00C44867&quot;/&gt;&lt;wsp:rsid wsp:val=&quot;00C60FFE&quot;/&gt;&lt;wsp:rsid wsp:val=&quot;00C7518D&quot;/&gt;&lt;wsp:rsid wsp:val=&quot;00C9017E&quot;/&gt;&lt;wsp:rsid wsp:val=&quot;00C940B9&quot;/&gt;&lt;wsp:rsid wsp:val=&quot;00CA5C5E&quot;/&gt;&lt;wsp:rsid wsp:val=&quot;00CB0929&quot;/&gt;&lt;wsp:rsid wsp:val=&quot;00CB0AA1&quot;/&gt;&lt;wsp:rsid wsp:val=&quot;00CC3C05&quot;/&gt;&lt;wsp:rsid wsp:val=&quot;00CD01CC&quot;/&gt;&lt;wsp:rsid wsp:val=&quot;00CD0C1B&quot;/&gt;&lt;wsp:rsid wsp:val=&quot;00CD1EC3&quot;/&gt;&lt;wsp:rsid wsp:val=&quot;00CE305F&quot;/&gt;&lt;wsp:rsid wsp:val=&quot;00CE3AD9&quot;/&gt;&lt;wsp:rsid wsp:val=&quot;00CE3B6F&quot;/&gt;&lt;wsp:rsid wsp:val=&quot;00CE5620&quot;/&gt;&lt;wsp:rsid wsp:val=&quot;00CE7000&quot;/&gt;&lt;wsp:rsid wsp:val=&quot;00CF6034&quot;/&gt;&lt;wsp:rsid wsp:val=&quot;00D03743&quot;/&gt;&lt;wsp:rsid wsp:val=&quot;00D2179A&quot;/&gt;&lt;wsp:rsid wsp:val=&quot;00D26F63&quot;/&gt;&lt;wsp:rsid wsp:val=&quot;00D37D0F&quot;/&gt;&lt;wsp:rsid wsp:val=&quot;00D617E2&quot;/&gt;&lt;wsp:rsid wsp:val=&quot;00D92D9B&quot;/&gt;&lt;wsp:rsid wsp:val=&quot;00DA0E4B&quot;/&gt;&lt;wsp:rsid wsp:val=&quot;00DA44B4&quot;/&gt;&lt;wsp:rsid wsp:val=&quot;00DA4F21&quot;/&gt;&lt;wsp:rsid wsp:val=&quot;00DD15FF&quot;/&gt;&lt;wsp:rsid wsp:val=&quot;00DD18BD&quot;/&gt;&lt;wsp:rsid wsp:val=&quot;00DE14E4&quot;/&gt;&lt;wsp:rsid wsp:val=&quot;00DE3901&quot;/&gt;&lt;wsp:rsid wsp:val=&quot;00E221FC&quot;/&gt;&lt;wsp:rsid wsp:val=&quot;00E44567&quot;/&gt;&lt;wsp:rsid wsp:val=&quot;00E523EB&quot;/&gt;&lt;wsp:rsid wsp:val=&quot;00E57D21&quot;/&gt;&lt;wsp:rsid wsp:val=&quot;00E7340B&quot;/&gt;&lt;wsp:rsid wsp:val=&quot;00E74E64&quot;/&gt;&lt;wsp:rsid wsp:val=&quot;00E835B2&quot;/&gt;&lt;wsp:rsid wsp:val=&quot;00E9714E&quot;/&gt;&lt;wsp:rsid wsp:val=&quot;00EB0E28&quot;/&gt;&lt;wsp:rsid wsp:val=&quot;00EC759D&quot;/&gt;&lt;wsp:rsid wsp:val=&quot;00ED32BF&quot;/&gt;&lt;wsp:rsid wsp:val=&quot;00F047A9&quot;/&gt;&lt;wsp:rsid wsp:val=&quot;00F25AC2&quot;/&gt;&lt;wsp:rsid wsp:val=&quot;00F26958&quot;/&gt;&lt;wsp:rsid wsp:val=&quot;00F3775A&quot;/&gt;&lt;wsp:rsid wsp:val=&quot;00F43C52&quot;/&gt;&lt;wsp:rsid wsp:val=&quot;00F44381&quot;/&gt;&lt;wsp:rsid wsp:val=&quot;00F61745&quot;/&gt;&lt;wsp:rsid wsp:val=&quot;00F67442&quot;/&gt;&lt;wsp:rsid wsp:val=&quot;00F9190C&quot;/&gt;&lt;wsp:rsid wsp:val=&quot;00FA3B70&quot;/&gt;&lt;wsp:rsid wsp:val=&quot;00FD025F&quot;/&gt;&lt;wsp:rsid wsp:val=&quot;00FD18FA&quot;/&gt;&lt;wsp:rsid wsp:val=&quot;00FE2D74&quot;/&gt;&lt;wsp:rsid wsp:val=&quot;02CD0A5E&quot;/&gt;&lt;wsp:rsid wsp:val=&quot;04DE4BAE&quot;/&gt;&lt;wsp:rsid wsp:val=&quot;054343C4&quot;/&gt;&lt;wsp:rsid wsp:val=&quot;06EF41E9&quot;/&gt;&lt;wsp:rsid wsp:val=&quot;07954641&quot;/&gt;&lt;wsp:rsid wsp:val=&quot;0B4C5BD3&quot;/&gt;&lt;wsp:rsid wsp:val=&quot;0E400631&quot;/&gt;&lt;wsp:rsid wsp:val=&quot;0EB025F9&quot;/&gt;&lt;wsp:rsid wsp:val=&quot;135B63DE&quot;/&gt;&lt;wsp:rsid wsp:val=&quot;1616140B&quot;/&gt;&lt;wsp:rsid wsp:val=&quot;16A74ECA&quot;/&gt;&lt;wsp:rsid wsp:val=&quot;1D962697&quot;/&gt;&lt;wsp:rsid wsp:val=&quot;1EDA110A&quot;/&gt;&lt;wsp:rsid wsp:val=&quot;24C9451F&quot;/&gt;&lt;wsp:rsid wsp:val=&quot;25A34629&quot;/&gt;&lt;wsp:rsid wsp:val=&quot;269309FA&quot;/&gt;&lt;wsp:rsid wsp:val=&quot;285F698F&quot;/&gt;&lt;wsp:rsid wsp:val=&quot;2FBF0E38&quot;/&gt;&lt;wsp:rsid wsp:val=&quot;344630C4&quot;/&gt;&lt;wsp:rsid wsp:val=&quot;35806CA8&quot;/&gt;&lt;wsp:rsid wsp:val=&quot;358844ED&quot;/&gt;&lt;wsp:rsid wsp:val=&quot;35F63805&quot;/&gt;&lt;wsp:rsid wsp:val=&quot;3B8C5CC4&quot;/&gt;&lt;wsp:rsid wsp:val=&quot;3D1D1ECB&quot;/&gt;&lt;wsp:rsid wsp:val=&quot;44241721&quot;/&gt;&lt;wsp:rsid wsp:val=&quot;44650F6C&quot;/&gt;&lt;wsp:rsid wsp:val=&quot;458C214E&quot;/&gt;&lt;wsp:rsid wsp:val=&quot;45CB388E&quot;/&gt;&lt;wsp:rsid wsp:val=&quot;46D5050D&quot;/&gt;&lt;wsp:rsid wsp:val=&quot;48A65F3F&quot;/&gt;&lt;wsp:rsid wsp:val=&quot;4C856673&quot;/&gt;&lt;wsp:rsid wsp:val=&quot;4CB12412&quot;/&gt;&lt;wsp:rsid wsp:val=&quot;4D8E4912&quot;/&gt;&lt;wsp:rsid wsp:val=&quot;4F3B2CED&quot;/&gt;&lt;wsp:rsid wsp:val=&quot;51392DDE&quot;/&gt;&lt;wsp:rsid wsp:val=&quot;55535633&quot;/&gt;&lt;wsp:rsid wsp:val=&quot;55BB4DB7&quot;/&gt;&lt;wsp:rsid wsp:val=&quot;57BA5172&quot;/&gt;&lt;wsp:rsid wsp:val=&quot;5B0661F1&quot;/&gt;&lt;wsp:rsid wsp:val=&quot;5BC95566&quot;/&gt;&lt;wsp:rsid wsp:val=&quot;5D0B039E&quot;/&gt;&lt;wsp:rsid wsp:val=&quot;5E6B186D&quot;/&gt;&lt;wsp:rsid wsp:val=&quot;6542448D&quot;/&gt;&lt;wsp:rsid wsp:val=&quot;65925349&quot;/&gt;&lt;wsp:rsid wsp:val=&quot;66ED05DF&quot;/&gt;&lt;wsp:rsid wsp:val=&quot;68A060CA&quot;/&gt;&lt;wsp:rsid wsp:val=&quot;69AC5A93&quot;/&gt;&lt;wsp:rsid wsp:val=&quot;6C5560D9&quot;/&gt;&lt;wsp:rsid wsp:val=&quot;6D3846A4&quot;/&gt;&lt;wsp:rsid wsp:val=&quot;6F6C01D6&quot;/&gt;&lt;wsp:rsid wsp:val=&quot;6FDD4221&quot;/&gt;&lt;wsp:rsid wsp:val=&quot;70101809&quot;/&gt;&lt;wsp:rsid wsp:val=&quot;758B4FD4&quot;/&gt;&lt;wsp:rsid wsp:val=&quot;762733F1&quot;/&gt;&lt;wsp:rsid wsp:val=&quot;78740B87&quot;/&gt;&lt;wsp:rsid wsp:val=&quot;7AB42648&quot;/&gt;&lt;wsp:rsid wsp:val=&quot;7CC13B6E&quot;/&gt;&lt;wsp:rsid wsp:val=&quot;7D2D3966&quot;/&gt;&lt;wsp:rsid wsp:val=&quot;7EB957AE&quot;/&gt;&lt;/wsp:rsids&gt;&lt;/w:docPr&gt;&lt;w:body&gt;&lt;wx:sect&gt;&lt;w:p wsp:rsidR=&quot;00000000&quot; wsp:rsidRDefault=&quot;00D26F63&quot; wsp:rsidP=&quot;00D26F63&quot;&gt;&lt;m:oMathPara&gt;&lt;m:oMath&gt;&lt;m:sSub&gt;&lt;m:sSubPr&gt;&lt;m:ctrlPr&gt;&lt;w:rPr&gt;&lt;w:rFonts w:ascii=&quot;Cambria Math&quot; w:fareast=&quot;楷体&quot; w:h-ansi=&quot;楷体&quot; w:cs=&quot;宋体&quot;/&gt;&lt;wx:font wx:val=&quot;Cambria Math&quot;/&gt;&lt;w:i/&gt;&lt;w:kern w:val=&quot;0&quot;/&gt;&lt;w:sz w:val=&quot;24&quot;/&gt;&lt;w:sz-cs w:val=&quot;24&quot;/&gt;&lt;/w:rPr&gt;&lt;/m:ctrlPr&gt;&lt;/m:sSubPr&gt;&lt;m:e&gt;&lt;m:r&gt;&lt;w:rPr&gt;&lt;w:rFonts w:ascii=&quot;Cambria Math&quot; w:fareast=&quot;楷体&quot; w:h-ansi=&quot;楷体&quot; w:cs=&quot;宋体&quot;/&gt;&lt;wx:font wx:val=&quot;Cambria Math&quot;/&gt;&lt;w:i/&gt;&lt;w:kern w:val=&quot;0&quot;/&gt;&lt;w:sz w:val=&quot;24&quot;/&gt;&lt;w:sz-cs w:val=&quot;24&quot;/&gt;&lt;/w:rPr&gt;&lt;m:t&gt;f&lt;/m:t&gt;&lt;/m:r&gt;&lt;/m:e&gt;&lt;m:sub&gt;&lt;m:r&gt;&lt;w:rPr&gt;&lt;w:rFonts w:ascii=&quot;Cambria Math&quot; w:fareast=&quot;楷体&quot; w:h-ansi=&quot;楷体&quot; w:cs=&quot;宋体&quot;/&gt;&lt;wx:font wx:val=&quot;Cambria Math&quot;/&gt;&lt;w:i/&gt;&lt;w:kern w:val=&quot;0&quot;/&gt;&lt;w:sz w:val=&quot;24&quot;/&gt;&lt;w:sz-cs w:val=&quot;24&quot;/&gt;&lt;/w:rPr&gt;&lt;m:t&gt;β&lt;/m:t&gt;&lt;/m:r&gt;&lt;m:r&gt;&lt;w:rPr&gt;&lt;w:rFonts w:ascii=&quot;Cambria Math&quot; w:fareast=&quot;楷体&quot; w:h-ansi=&quot;楷体&quot; w:cs=&quot;宋体&quot;/&gt;&lt;wx:font wx:val=&quot;楷体&quot;/&gt;&lt;w:i/&gt;&lt;w:kern w:val=&quot;0&quot;/&gt;&lt;w:sz w:val=&quot;24&quot;/&gt;&lt;w:sz-cs w:val=&quot;24&quot;/&gt;&lt;/w:rPr&gt;&lt;m:t&gt;允&lt;/m:t&gt;&lt;/m:r&gt;&lt;m:ctrlPr&gt;&lt;w:rPr&gt;&lt;w:rFonts w:ascii=&quot;Cambria Math&quot; w:fareast=&quot;楷体&quot; w:h-ansi=&quot;Cambria Math&quot; w:cs=&quot;宋体&quot;/&gt;&lt;wx:font wx:val=&quot;Cambria Math&quot;/&gt;&lt;w:i/&gt;&lt;w:kern w:val=&quot;0&quot;/&gt;&lt;w:sz w:val=&quot;24&quot;/&gt;&lt;w:sz-cs w:val=&quot;24&quot;/&gt;&lt;/w:rPr&gt;&lt;/m:ctrlPr&gt;&lt;/m:sub&gt;&lt;/m:sSub&gt;&lt;m:r&gt;&lt;w:rPr&gt;&lt;w:rFonts w:ascii=&quot;Cambria Math&quot; w:fareast=&quot;楷体&quot; w:h-ansi=&quot;楷体&quot; w:cs=&quot;宋体&quot;/&gt;&lt;wx:font wx:val=&quot;Cambria Math&quot;/&gt;&lt;w:i/&gt;&lt;w:kern w:val=&quot;0&quot;/&gt;&lt;w:sz w:val=&quot;24&quot;/&gt;&lt;w:sz-cs w:val=&quot;24&quot;/&gt;&lt;/w:rPr&gt;&lt;m:t&gt;=&lt;/m:t&gt;&lt;/m:r&gt;&lt;m:r&gt;&lt;w:rPr&gt;&lt;w:rFonts w:ascii=&quot;Cambria Math&quot; w:fareast=&quot;楷体&quot; w:h-ansi=&quot;楷体&quot; w:cs=&quot;宋体&quot;/&gt;&lt;wx:font wx:val=&quot;楷体&quot;/&gt;&lt;w:i/&gt;&lt;w:kern w:val=&quot;0&quot;/&gt;&lt;w:sz w:val=&quot;24&quot;/&gt;&lt;w:sz-cs w:val=&quot;24&quot;/&gt;&lt;/w:rPr&gt;&lt;m:t&gt;±&lt;/m:t&gt;&lt;/m:r&gt;&lt;m:r&gt;&lt;w:rPr&gt;&lt;w:rFonts w:ascii=&quot;Cambria Math&quot; w:fareast=&quot;楷体&quot; w:h-ansi=&quot;楷体&quot; w:cs=&quot;宋体&quot;/&gt;&lt;wx:font wx:val=&quot;Cambria Math&quot;/&gt;&lt;w:i/&gt;&lt;w:kern w:val=&quot;0&quot;/&gt;&lt;w:sz w:val=&quot;24&quot;/&gt;&lt;w:sz-cs w:val=&quot;24&quot;/&gt;&lt;/w:rPr&gt;&lt;m:t&gt;10&lt;/m:t&gt;&lt;/m:r&gt;&lt;m:rad&gt;&lt;m:radPr&gt;&lt;m:degHide m:val=&quot;1&quot;/&gt;&lt;m:ctrlPr&gt;&lt;w:rPr&gt;&lt;w:rFonts w:ascii=&quot;Cambria Math&quot; w:fareast=&quot;楷体&quot; w:h-ansi=&quot;楷体&quot; w:cs=&quot;宋体&quot;/&gt;&lt;wx:font wx:val=&quot;Cambria Math&quot;/&gt;&lt;w:i/&gt;&lt;w:kern w:val=&quot;0&quot;/&gt;&lt;w:sz w:val=&quot;24&quot;/&gt;&lt;w:sz-cs w:val=&quot;24&quot;/&gt;&lt;/w:rPr&gt;&lt;/m:ctrlPr&gt;&lt;/m:radPr&gt;&lt;m:deg/&gt;&lt;m:e&gt;&lt;m:r&gt;&lt;w:rPr&gt;&lt;w:rFonts w:ascii=&quot;Cambria Math&quot; w:fareast=&quot;楷体&quot; w:h-ansi=&quot;楷体&quot; w:cs=&quot;宋体&quot;/&gt;&lt;wx:font wx:val=&quot;Cambria Math&quot;/&gt;&lt;w:i/&gt;&lt;w:kern w:val=&quot;0&quot;/&gt;&lt;w:sz w:val=&quot;24&quot;/&gt;&lt;w:sz-cs w:val=&quot;24&quot;/&gt;&lt;/w:rPr&gt;&lt;m:t&gt;n&lt;/m:t&gt;&lt;/m:r&gt;&lt;/m:e&gt;&lt;/m:rad&gt;&lt;m:r&gt;&lt;w:rPr&gt;&lt;w:rFonts w:ascii=&quot;Cambria Math&quot; w:fareast=&quot;楷体&quot; w:h-ansi=&quot;楷体&quot; w:cs=&quot;宋体&quot;/&gt;&lt;wx:font wx:val=&quot;Cambria Math&quot;/&gt;&lt;w:i/&gt;&lt;w:kern w:val=&quot;0&quot;/&gt;&lt;w:sz w:val=&quot;24&quot;/&gt;&lt;w:sz-cs w:val=&quot;24&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6" chromakey="#FFFFFF" o:title=""/>
                  <o:lock v:ext="edit" aspectratio="t"/>
                  <w10:wrap type="none"/>
                  <w10:anchorlock/>
                </v:shape>
              </w:pict>
            </w:r>
            <w:r>
              <w:rPr>
                <w:rFonts w:ascii="楷体" w:hAnsi="楷体" w:eastAsia="楷体" w:cs="宋体"/>
                <w:kern w:val="0"/>
                <w:sz w:val="24"/>
                <w:szCs w:val="24"/>
              </w:rPr>
              <w:instrText xml:space="preserve"> </w:instrText>
            </w:r>
            <w:r>
              <w:rPr>
                <w:rFonts w:ascii="楷体" w:hAnsi="楷体" w:eastAsia="楷体" w:cs="宋体"/>
                <w:kern w:val="0"/>
                <w:sz w:val="24"/>
                <w:szCs w:val="24"/>
              </w:rPr>
              <w:fldChar w:fldCharType="separate"/>
            </w:r>
            <w:r>
              <w:rPr>
                <w:rFonts w:hint="eastAsia"/>
                <w:position w:val="-26"/>
              </w:rPr>
              <w:pict>
                <v:shape id="_x0000_i1039" o:spt="75" type="#_x0000_t75" style="height:31.2pt;width:86.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240&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2389&quot;/&gt;&lt;wsp:rsid wsp:val=&quot;00006CFB&quot;/&gt;&lt;wsp:rsid wsp:val=&quot;0001728C&quot;/&gt;&lt;wsp:rsid wsp:val=&quot;0003441D&quot;/&gt;&lt;wsp:rsid wsp:val=&quot;000361C8&quot;/&gt;&lt;wsp:rsid wsp:val=&quot;0006385F&quot;/&gt;&lt;wsp:rsid wsp:val=&quot;00073BC5&quot;/&gt;&lt;wsp:rsid wsp:val=&quot;00085EE2&quot;/&gt;&lt;wsp:rsid wsp:val=&quot;0009013A&quot;/&gt;&lt;wsp:rsid wsp:val=&quot;00096706&quot;/&gt;&lt;wsp:rsid wsp:val=&quot;0009747C&quot;/&gt;&lt;wsp:rsid wsp:val=&quot;000B4A6B&quot;/&gt;&lt;wsp:rsid wsp:val=&quot;000D5207&quot;/&gt;&lt;wsp:rsid wsp:val=&quot;000D5ACC&quot;/&gt;&lt;wsp:rsid wsp:val=&quot;000D7D2F&quot;/&gt;&lt;wsp:rsid wsp:val=&quot;000E6BE7&quot;/&gt;&lt;wsp:rsid wsp:val=&quot;00100EE3&quot;/&gt;&lt;wsp:rsid wsp:val=&quot;0011138B&quot;/&gt;&lt;wsp:rsid wsp:val=&quot;00114DA9&quot;/&gt;&lt;wsp:rsid wsp:val=&quot;00115868&quot;/&gt;&lt;wsp:rsid wsp:val=&quot;001276FD&quot;/&gt;&lt;wsp:rsid wsp:val=&quot;00140A22&quot;/&gt;&lt;wsp:rsid wsp:val=&quot;00146D37&quot;/&gt;&lt;wsp:rsid wsp:val=&quot;0015068F&quot;/&gt;&lt;wsp:rsid wsp:val=&quot;00152414&quot;/&gt;&lt;wsp:rsid wsp:val=&quot;00160296&quot;/&gt;&lt;wsp:rsid wsp:val=&quot;00173A23&quot;/&gt;&lt;wsp:rsid wsp:val=&quot;001C00BD&quot;/&gt;&lt;wsp:rsid wsp:val=&quot;001C5A43&quot;/&gt;&lt;wsp:rsid wsp:val=&quot;001D57A0&quot;/&gt;&lt;wsp:rsid wsp:val=&quot;001E2FFD&quot;/&gt;&lt;wsp:rsid wsp:val=&quot;001F7F7B&quot;/&gt;&lt;wsp:rsid wsp:val=&quot;00205293&quot;/&gt;&lt;wsp:rsid wsp:val=&quot;0020766C&quot;/&gt;&lt;wsp:rsid wsp:val=&quot;00213EB1&quot;/&gt;&lt;wsp:rsid wsp:val=&quot;00221FC6&quot;/&gt;&lt;wsp:rsid wsp:val=&quot;00227312&quot;/&gt;&lt;wsp:rsid wsp:val=&quot;0024450A&quot;/&gt;&lt;wsp:rsid wsp:val=&quot;00260C53&quot;/&gt;&lt;wsp:rsid wsp:val=&quot;002647B4&quot;/&gt;&lt;wsp:rsid wsp:val=&quot;002749FD&quot;/&gt;&lt;wsp:rsid wsp:val=&quot;00277599&quot;/&gt;&lt;wsp:rsid wsp:val=&quot;00283804&quot;/&gt;&lt;wsp:rsid wsp:val=&quot;002A1184&quot;/&gt;&lt;wsp:rsid wsp:val=&quot;002A34CC&quot;/&gt;&lt;wsp:rsid wsp:val=&quot;002A6D09&quot;/&gt;&lt;wsp:rsid wsp:val=&quot;002A79B9&quot;/&gt;&lt;wsp:rsid wsp:val=&quot;002B4708&quot;/&gt;&lt;wsp:rsid wsp:val=&quot;002D1ABA&quot;/&gt;&lt;wsp:rsid wsp:val=&quot;002D280B&quot;/&gt;&lt;wsp:rsid wsp:val=&quot;002D2A97&quot;/&gt;&lt;wsp:rsid wsp:val=&quot;002E114F&quot;/&gt;&lt;wsp:rsid wsp:val=&quot;002F2EDE&quot;/&gt;&lt;wsp:rsid wsp:val=&quot;00323BD4&quot;/&gt;&lt;wsp:rsid wsp:val=&quot;0032609B&quot;/&gt;&lt;wsp:rsid wsp:val=&quot;00362DB7&quot;/&gt;&lt;wsp:rsid wsp:val=&quot;00367BD4&quot;/&gt;&lt;wsp:rsid wsp:val=&quot;00372C05&quot;/&gt;&lt;wsp:rsid wsp:val=&quot;0037752E&quot;/&gt;&lt;wsp:rsid wsp:val=&quot;0038161A&quot;/&gt;&lt;wsp:rsid wsp:val=&quot;003818A3&quot;/&gt;&lt;wsp:rsid wsp:val=&quot;0038547F&quot;/&gt;&lt;wsp:rsid wsp:val=&quot;003A1628&quot;/&gt;&lt;wsp:rsid wsp:val=&quot;003A25D8&quot;/&gt;&lt;wsp:rsid wsp:val=&quot;003B53CF&quot;/&gt;&lt;wsp:rsid wsp:val=&quot;003C1FE1&quot;/&gt;&lt;wsp:rsid wsp:val=&quot;003C311D&quot;/&gt;&lt;wsp:rsid wsp:val=&quot;003C5EC9&quot;/&gt;&lt;wsp:rsid wsp:val=&quot;003C6223&quot;/&gt;&lt;wsp:rsid wsp:val=&quot;003D0FF8&quot;/&gt;&lt;wsp:rsid wsp:val=&quot;003D3161&quot;/&gt;&lt;wsp:rsid wsp:val=&quot;003E0681&quot;/&gt;&lt;wsp:rsid wsp:val=&quot;003E60DF&quot;/&gt;&lt;wsp:rsid wsp:val=&quot;00417109&quot;/&gt;&lt;wsp:rsid wsp:val=&quot;00417F58&quot;/&gt;&lt;wsp:rsid wsp:val=&quot;00421302&quot;/&gt;&lt;wsp:rsid wsp:val=&quot;00421863&quot;/&gt;&lt;wsp:rsid wsp:val=&quot;00437304&quot;/&gt;&lt;wsp:rsid wsp:val=&quot;00452208&quot;/&gt;&lt;wsp:rsid wsp:val=&quot;00453143&quot;/&gt;&lt;wsp:rsid wsp:val=&quot;004546D6&quot;/&gt;&lt;wsp:rsid wsp:val=&quot;00462341&quot;/&gt;&lt;wsp:rsid wsp:val=&quot;00475F7F&quot;/&gt;&lt;wsp:rsid wsp:val=&quot;00487E64&quot;/&gt;&lt;wsp:rsid wsp:val=&quot;004A5071&quot;/&gt;&lt;wsp:rsid wsp:val=&quot;004C7798&quot;/&gt;&lt;wsp:rsid wsp:val=&quot;004D0EDC&quot;/&gt;&lt;wsp:rsid wsp:val=&quot;004D60EC&quot;/&gt;&lt;wsp:rsid wsp:val=&quot;004E416D&quot;/&gt;&lt;wsp:rsid wsp:val=&quot;004E5ABD&quot;/&gt;&lt;wsp:rsid wsp:val=&quot;004F2726&quot;/&gt;&lt;wsp:rsid wsp:val=&quot;004F7C19&quot;/&gt;&lt;wsp:rsid wsp:val=&quot;00512A30&quot;/&gt;&lt;wsp:rsid wsp:val=&quot;005271CB&quot;/&gt;&lt;wsp:rsid wsp:val=&quot;0052743D&quot;/&gt;&lt;wsp:rsid wsp:val=&quot;0055438E&quot;/&gt;&lt;wsp:rsid wsp:val=&quot;00566721&quot;/&gt;&lt;wsp:rsid wsp:val=&quot;00586054&quot;/&gt;&lt;wsp:rsid wsp:val=&quot;00591F8A&quot;/&gt;&lt;wsp:rsid wsp:val=&quot;005D1F87&quot;/&gt;&lt;wsp:rsid wsp:val=&quot;005F5668&quot;/&gt;&lt;wsp:rsid wsp:val=&quot;0061508D&quot;/&gt;&lt;wsp:rsid wsp:val=&quot;00620840&quot;/&gt;&lt;wsp:rsid wsp:val=&quot;00630ACB&quot;/&gt;&lt;wsp:rsid wsp:val=&quot;00650C5A&quot;/&gt;&lt;wsp:rsid wsp:val=&quot;0065124D&quot;/&gt;&lt;wsp:rsid wsp:val=&quot;00672AF6&quot;/&gt;&lt;wsp:rsid wsp:val=&quot;00677FD6&quot;/&gt;&lt;wsp:rsid wsp:val=&quot;00683CE8&quot;/&gt;&lt;wsp:rsid wsp:val=&quot;0068533A&quot;/&gt;&lt;wsp:rsid wsp:val=&quot;006B7D1B&quot;/&gt;&lt;wsp:rsid wsp:val=&quot;006C7DC8&quot;/&gt;&lt;wsp:rsid wsp:val=&quot;006D5562&quot;/&gt;&lt;wsp:rsid wsp:val=&quot;006D5830&quot;/&gt;&lt;wsp:rsid wsp:val=&quot;006E0C76&quot;/&gt;&lt;wsp:rsid wsp:val=&quot;006E15B1&quot;/&gt;&lt;wsp:rsid wsp:val=&quot;006F4629&quot;/&gt;&lt;wsp:rsid wsp:val=&quot;006F4A8B&quot;/&gt;&lt;wsp:rsid wsp:val=&quot;006F7761&quot;/&gt;&lt;wsp:rsid wsp:val=&quot;007040BD&quot;/&gt;&lt;wsp:rsid wsp:val=&quot;0071674F&quot;/&gt;&lt;wsp:rsid wsp:val=&quot;00732630&quot;/&gt;&lt;wsp:rsid wsp:val=&quot;0074718E&quot;/&gt;&lt;wsp:rsid wsp:val=&quot;00747AAA&quot;/&gt;&lt;wsp:rsid wsp:val=&quot;00754027&quot;/&gt;&lt;wsp:rsid wsp:val=&quot;007557CA&quot;/&gt;&lt;wsp:rsid wsp:val=&quot;0075631E&quot;/&gt;&lt;wsp:rsid wsp:val=&quot;00757179&quot;/&gt;&lt;wsp:rsid wsp:val=&quot;007815F9&quot;/&gt;&lt;wsp:rsid wsp:val=&quot;00785E02&quot;/&gt;&lt;wsp:rsid wsp:val=&quot;007915D0&quot;/&gt;&lt;wsp:rsid wsp:val=&quot;00793C99&quot;/&gt;&lt;wsp:rsid wsp:val=&quot;007A66E8&quot;/&gt;&lt;wsp:rsid wsp:val=&quot;007B5AB6&quot;/&gt;&lt;wsp:rsid wsp:val=&quot;007D5400&quot;/&gt;&lt;wsp:rsid wsp:val=&quot;007E0C0B&quot;/&gt;&lt;wsp:rsid wsp:val=&quot;00812860&quot;/&gt;&lt;wsp:rsid wsp:val=&quot;00821ADF&quot;/&gt;&lt;wsp:rsid wsp:val=&quot;00821D78&quot;/&gt;&lt;wsp:rsid wsp:val=&quot;00827D68&quot;/&gt;&lt;wsp:rsid wsp:val=&quot;0083639D&quot;/&gt;&lt;wsp:rsid wsp:val=&quot;0083766A&quot;/&gt;&lt;wsp:rsid wsp:val=&quot;00850303&quot;/&gt;&lt;wsp:rsid wsp:val=&quot;0087599A&quot;/&gt;&lt;wsp:rsid wsp:val=&quot;00883E7A&quot;/&gt;&lt;wsp:rsid wsp:val=&quot;008B1A6A&quot;/&gt;&lt;wsp:rsid wsp:val=&quot;008B339A&quot;/&gt;&lt;wsp:rsid wsp:val=&quot;008B3ED6&quot;/&gt;&lt;wsp:rsid wsp:val=&quot;008C3085&quot;/&gt;&lt;wsp:rsid wsp:val=&quot;008C7259&quot;/&gt;&lt;wsp:rsid wsp:val=&quot;008E1086&quot;/&gt;&lt;wsp:rsid wsp:val=&quot;008F16B0&quot;/&gt;&lt;wsp:rsid wsp:val=&quot;008F2132&quot;/&gt;&lt;wsp:rsid wsp:val=&quot;008F471B&quot;/&gt;&lt;wsp:rsid wsp:val=&quot;008F4BE7&quot;/&gt;&lt;wsp:rsid wsp:val=&quot;0090592E&quot;/&gt;&lt;wsp:rsid wsp:val=&quot;009134CD&quot;/&gt;&lt;wsp:rsid wsp:val=&quot;00914317&quot;/&gt;&lt;wsp:rsid wsp:val=&quot;00926411&quot;/&gt;&lt;wsp:rsid wsp:val=&quot;00926FF9&quot;/&gt;&lt;wsp:rsid wsp:val=&quot;0093672C&quot;/&gt;&lt;wsp:rsid wsp:val=&quot;00944D45&quot;/&gt;&lt;wsp:rsid wsp:val=&quot;0095044E&quot;/&gt;&lt;wsp:rsid wsp:val=&quot;00964692&quot;/&gt;&lt;wsp:rsid wsp:val=&quot;0099192C&quot;/&gt;&lt;wsp:rsid wsp:val=&quot;00992225&quot;/&gt;&lt;wsp:rsid wsp:val=&quot;009B27AF&quot;/&gt;&lt;wsp:rsid wsp:val=&quot;009C4F26&quot;/&gt;&lt;wsp:rsid wsp:val=&quot;009C6A36&quot;/&gt;&lt;wsp:rsid wsp:val=&quot;009D34CB&quot;/&gt;&lt;wsp:rsid wsp:val=&quot;009D7A7D&quot;/&gt;&lt;wsp:rsid wsp:val=&quot;009E1033&quot;/&gt;&lt;wsp:rsid wsp:val=&quot;009F2045&quot;/&gt;&lt;wsp:rsid wsp:val=&quot;009F7EF7&quot;/&gt;&lt;wsp:rsid wsp:val=&quot;00A069DE&quot;/&gt;&lt;wsp:rsid wsp:val=&quot;00A07281&quot;/&gt;&lt;wsp:rsid wsp:val=&quot;00A10178&quot;/&gt;&lt;wsp:rsid wsp:val=&quot;00A13B51&quot;/&gt;&lt;wsp:rsid wsp:val=&quot;00A2078C&quot;/&gt;&lt;wsp:rsid wsp:val=&quot;00A208B5&quot;/&gt;&lt;wsp:rsid wsp:val=&quot;00A25338&quot;/&gt;&lt;wsp:rsid wsp:val=&quot;00A462E7&quot;/&gt;&lt;wsp:rsid wsp:val=&quot;00A51909&quot;/&gt;&lt;wsp:rsid wsp:val=&quot;00A531AA&quot;/&gt;&lt;wsp:rsid wsp:val=&quot;00A73EB9&quot;/&gt;&lt;wsp:rsid wsp:val=&quot;00A827AF&quot;/&gt;&lt;wsp:rsid wsp:val=&quot;00A95312&quot;/&gt;&lt;wsp:rsid wsp:val=&quot;00A9622D&quot;/&gt;&lt;wsp:rsid wsp:val=&quot;00AA52E9&quot;/&gt;&lt;wsp:rsid wsp:val=&quot;00AB0DBD&quot;/&gt;&lt;wsp:rsid wsp:val=&quot;00AC572D&quot;/&gt;&lt;wsp:rsid wsp:val=&quot;00AD766E&quot;/&gt;&lt;wsp:rsid wsp:val=&quot;00AE3F79&quot;/&gt;&lt;wsp:rsid wsp:val=&quot;00AF780D&quot;/&gt;&lt;wsp:rsid wsp:val=&quot;00B02B9E&quot;/&gt;&lt;wsp:rsid wsp:val=&quot;00B23418&quot;/&gt;&lt;wsp:rsid wsp:val=&quot;00B3573B&quot;/&gt;&lt;wsp:rsid wsp:val=&quot;00B3721B&quot;/&gt;&lt;wsp:rsid wsp:val=&quot;00B554AA&quot;/&gt;&lt;wsp:rsid wsp:val=&quot;00B85DD9&quot;/&gt;&lt;wsp:rsid wsp:val=&quot;00BA2368&quot;/&gt;&lt;wsp:rsid wsp:val=&quot;00BA3EBB&quot;/&gt;&lt;wsp:rsid wsp:val=&quot;00BA4464&quot;/&gt;&lt;wsp:rsid wsp:val=&quot;00BA54BA&quot;/&gt;&lt;wsp:rsid wsp:val=&quot;00BA58BC&quot;/&gt;&lt;wsp:rsid wsp:val=&quot;00BB1125&quot;/&gt;&lt;wsp:rsid wsp:val=&quot;00BB717D&quot;/&gt;&lt;wsp:rsid wsp:val=&quot;00BC5AA9&quot;/&gt;&lt;wsp:rsid wsp:val=&quot;00BD4183&quot;/&gt;&lt;wsp:rsid wsp:val=&quot;00BE0A78&quot;/&gt;&lt;wsp:rsid wsp:val=&quot;00BE4190&quot;/&gt;&lt;wsp:rsid wsp:val=&quot;00BF2878&quot;/&gt;&lt;wsp:rsid wsp:val=&quot;00BF3DBF&quot;/&gt;&lt;wsp:rsid wsp:val=&quot;00C0348E&quot;/&gt;&lt;wsp:rsid wsp:val=&quot;00C108B2&quot;/&gt;&lt;wsp:rsid wsp:val=&quot;00C24F4A&quot;/&gt;&lt;wsp:rsid wsp:val=&quot;00C25DBB&quot;/&gt;&lt;wsp:rsid wsp:val=&quot;00C314AC&quot;/&gt;&lt;wsp:rsid wsp:val=&quot;00C4314D&quot;/&gt;&lt;wsp:rsid wsp:val=&quot;00C4448C&quot;/&gt;&lt;wsp:rsid wsp:val=&quot;00C44867&quot;/&gt;&lt;wsp:rsid wsp:val=&quot;00C60FFE&quot;/&gt;&lt;wsp:rsid wsp:val=&quot;00C7518D&quot;/&gt;&lt;wsp:rsid wsp:val=&quot;00C9017E&quot;/&gt;&lt;wsp:rsid wsp:val=&quot;00C940B9&quot;/&gt;&lt;wsp:rsid wsp:val=&quot;00CA5C5E&quot;/&gt;&lt;wsp:rsid wsp:val=&quot;00CB0929&quot;/&gt;&lt;wsp:rsid wsp:val=&quot;00CB0AA1&quot;/&gt;&lt;wsp:rsid wsp:val=&quot;00CC3C05&quot;/&gt;&lt;wsp:rsid wsp:val=&quot;00CD01CC&quot;/&gt;&lt;wsp:rsid wsp:val=&quot;00CD0C1B&quot;/&gt;&lt;wsp:rsid wsp:val=&quot;00CD1EC3&quot;/&gt;&lt;wsp:rsid wsp:val=&quot;00CE305F&quot;/&gt;&lt;wsp:rsid wsp:val=&quot;00CE3AD9&quot;/&gt;&lt;wsp:rsid wsp:val=&quot;00CE3B6F&quot;/&gt;&lt;wsp:rsid wsp:val=&quot;00CE5620&quot;/&gt;&lt;wsp:rsid wsp:val=&quot;00CE7000&quot;/&gt;&lt;wsp:rsid wsp:val=&quot;00CF6034&quot;/&gt;&lt;wsp:rsid wsp:val=&quot;00D03743&quot;/&gt;&lt;wsp:rsid wsp:val=&quot;00D2179A&quot;/&gt;&lt;wsp:rsid wsp:val=&quot;00D26F63&quot;/&gt;&lt;wsp:rsid wsp:val=&quot;00D37D0F&quot;/&gt;&lt;wsp:rsid wsp:val=&quot;00D617E2&quot;/&gt;&lt;wsp:rsid wsp:val=&quot;00D92D9B&quot;/&gt;&lt;wsp:rsid wsp:val=&quot;00DA0E4B&quot;/&gt;&lt;wsp:rsid wsp:val=&quot;00DA44B4&quot;/&gt;&lt;wsp:rsid wsp:val=&quot;00DA4F21&quot;/&gt;&lt;wsp:rsid wsp:val=&quot;00DD15FF&quot;/&gt;&lt;wsp:rsid wsp:val=&quot;00DD18BD&quot;/&gt;&lt;wsp:rsid wsp:val=&quot;00DE14E4&quot;/&gt;&lt;wsp:rsid wsp:val=&quot;00DE3901&quot;/&gt;&lt;wsp:rsid wsp:val=&quot;00E221FC&quot;/&gt;&lt;wsp:rsid wsp:val=&quot;00E44567&quot;/&gt;&lt;wsp:rsid wsp:val=&quot;00E523EB&quot;/&gt;&lt;wsp:rsid wsp:val=&quot;00E57D21&quot;/&gt;&lt;wsp:rsid wsp:val=&quot;00E7340B&quot;/&gt;&lt;wsp:rsid wsp:val=&quot;00E74E64&quot;/&gt;&lt;wsp:rsid wsp:val=&quot;00E835B2&quot;/&gt;&lt;wsp:rsid wsp:val=&quot;00E9714E&quot;/&gt;&lt;wsp:rsid wsp:val=&quot;00EB0E28&quot;/&gt;&lt;wsp:rsid wsp:val=&quot;00EC759D&quot;/&gt;&lt;wsp:rsid wsp:val=&quot;00ED32BF&quot;/&gt;&lt;wsp:rsid wsp:val=&quot;00F047A9&quot;/&gt;&lt;wsp:rsid wsp:val=&quot;00F25AC2&quot;/&gt;&lt;wsp:rsid wsp:val=&quot;00F26958&quot;/&gt;&lt;wsp:rsid wsp:val=&quot;00F3775A&quot;/&gt;&lt;wsp:rsid wsp:val=&quot;00F43C52&quot;/&gt;&lt;wsp:rsid wsp:val=&quot;00F44381&quot;/&gt;&lt;wsp:rsid wsp:val=&quot;00F61745&quot;/&gt;&lt;wsp:rsid wsp:val=&quot;00F67442&quot;/&gt;&lt;wsp:rsid wsp:val=&quot;00F9190C&quot;/&gt;&lt;wsp:rsid wsp:val=&quot;00FA3B70&quot;/&gt;&lt;wsp:rsid wsp:val=&quot;00FD025F&quot;/&gt;&lt;wsp:rsid wsp:val=&quot;00FD18FA&quot;/&gt;&lt;wsp:rsid wsp:val=&quot;00FE2D74&quot;/&gt;&lt;wsp:rsid wsp:val=&quot;02CD0A5E&quot;/&gt;&lt;wsp:rsid wsp:val=&quot;04DE4BAE&quot;/&gt;&lt;wsp:rsid wsp:val=&quot;054343C4&quot;/&gt;&lt;wsp:rsid wsp:val=&quot;06EF41E9&quot;/&gt;&lt;wsp:rsid wsp:val=&quot;07954641&quot;/&gt;&lt;wsp:rsid wsp:val=&quot;0B4C5BD3&quot;/&gt;&lt;wsp:rsid wsp:val=&quot;0E400631&quot;/&gt;&lt;wsp:rsid wsp:val=&quot;0EB025F9&quot;/&gt;&lt;wsp:rsid wsp:val=&quot;135B63DE&quot;/&gt;&lt;wsp:rsid wsp:val=&quot;1616140B&quot;/&gt;&lt;wsp:rsid wsp:val=&quot;16A74ECA&quot;/&gt;&lt;wsp:rsid wsp:val=&quot;1D962697&quot;/&gt;&lt;wsp:rsid wsp:val=&quot;1EDA110A&quot;/&gt;&lt;wsp:rsid wsp:val=&quot;24C9451F&quot;/&gt;&lt;wsp:rsid wsp:val=&quot;25A34629&quot;/&gt;&lt;wsp:rsid wsp:val=&quot;269309FA&quot;/&gt;&lt;wsp:rsid wsp:val=&quot;285F698F&quot;/&gt;&lt;wsp:rsid wsp:val=&quot;2FBF0E38&quot;/&gt;&lt;wsp:rsid wsp:val=&quot;344630C4&quot;/&gt;&lt;wsp:rsid wsp:val=&quot;35806CA8&quot;/&gt;&lt;wsp:rsid wsp:val=&quot;358844ED&quot;/&gt;&lt;wsp:rsid wsp:val=&quot;35F63805&quot;/&gt;&lt;wsp:rsid wsp:val=&quot;3B8C5CC4&quot;/&gt;&lt;wsp:rsid wsp:val=&quot;3D1D1ECB&quot;/&gt;&lt;wsp:rsid wsp:val=&quot;44241721&quot;/&gt;&lt;wsp:rsid wsp:val=&quot;44650F6C&quot;/&gt;&lt;wsp:rsid wsp:val=&quot;458C214E&quot;/&gt;&lt;wsp:rsid wsp:val=&quot;45CB388E&quot;/&gt;&lt;wsp:rsid wsp:val=&quot;46D5050D&quot;/&gt;&lt;wsp:rsid wsp:val=&quot;48A65F3F&quot;/&gt;&lt;wsp:rsid wsp:val=&quot;4C856673&quot;/&gt;&lt;wsp:rsid wsp:val=&quot;4CB12412&quot;/&gt;&lt;wsp:rsid wsp:val=&quot;4D8E4912&quot;/&gt;&lt;wsp:rsid wsp:val=&quot;4F3B2CED&quot;/&gt;&lt;wsp:rsid wsp:val=&quot;51392DDE&quot;/&gt;&lt;wsp:rsid wsp:val=&quot;55535633&quot;/&gt;&lt;wsp:rsid wsp:val=&quot;55BB4DB7&quot;/&gt;&lt;wsp:rsid wsp:val=&quot;57BA5172&quot;/&gt;&lt;wsp:rsid wsp:val=&quot;5B0661F1&quot;/&gt;&lt;wsp:rsid wsp:val=&quot;5BC95566&quot;/&gt;&lt;wsp:rsid wsp:val=&quot;5D0B039E&quot;/&gt;&lt;wsp:rsid wsp:val=&quot;5E6B186D&quot;/&gt;&lt;wsp:rsid wsp:val=&quot;6542448D&quot;/&gt;&lt;wsp:rsid wsp:val=&quot;65925349&quot;/&gt;&lt;wsp:rsid wsp:val=&quot;66ED05DF&quot;/&gt;&lt;wsp:rsid wsp:val=&quot;68A060CA&quot;/&gt;&lt;wsp:rsid wsp:val=&quot;69AC5A93&quot;/&gt;&lt;wsp:rsid wsp:val=&quot;6C5560D9&quot;/&gt;&lt;wsp:rsid wsp:val=&quot;6D3846A4&quot;/&gt;&lt;wsp:rsid wsp:val=&quot;6F6C01D6&quot;/&gt;&lt;wsp:rsid wsp:val=&quot;6FDD4221&quot;/&gt;&lt;wsp:rsid wsp:val=&quot;70101809&quot;/&gt;&lt;wsp:rsid wsp:val=&quot;758B4FD4&quot;/&gt;&lt;wsp:rsid wsp:val=&quot;762733F1&quot;/&gt;&lt;wsp:rsid wsp:val=&quot;78740B87&quot;/&gt;&lt;wsp:rsid wsp:val=&quot;7AB42648&quot;/&gt;&lt;wsp:rsid wsp:val=&quot;7CC13B6E&quot;/&gt;&lt;wsp:rsid wsp:val=&quot;7D2D3966&quot;/&gt;&lt;wsp:rsid wsp:val=&quot;7EB957AE&quot;/&gt;&lt;/wsp:rsids&gt;&lt;/w:docPr&gt;&lt;w:body&gt;&lt;wx:sect&gt;&lt;w:p wsp:rsidR=&quot;00000000&quot; wsp:rsidRDefault=&quot;00D26F63&quot; wsp:rsidP=&quot;00D26F63&quot;&gt;&lt;m:oMathPara&gt;&lt;m:oMath&gt;&lt;m:sSub&gt;&lt;m:sSubPr&gt;&lt;m:ctrlPr&gt;&lt;w:rPr&gt;&lt;w:rFonts w:ascii=&quot;Cambria Math&quot; w:fareast=&quot;楷体&quot; w:h-ansi=&quot;楷体&quot; w:cs=&quot;宋体&quot;/&gt;&lt;wx:font wx:val=&quot;Cambria Math&quot;/&gt;&lt;w:i/&gt;&lt;w:kern w:val=&quot;0&quot;/&gt;&lt;w:sz w:val=&quot;24&quot;/&gt;&lt;w:sz-cs w:val=&quot;24&quot;/&gt;&lt;/w:rPr&gt;&lt;/m:ctrlPr&gt;&lt;/m:sSubPr&gt;&lt;m:e&gt;&lt;m:r&gt;&lt;w:rPr&gt;&lt;w:rFonts w:ascii=&quot;Cambria Math&quot; w:fareast=&quot;楷体&quot; w:h-ansi=&quot;楷体&quot; w:cs=&quot;宋体&quot;/&gt;&lt;wx:font wx:val=&quot;Cambria Math&quot;/&gt;&lt;w:i/&gt;&lt;w:kern w:val=&quot;0&quot;/&gt;&lt;w:sz w:val=&quot;24&quot;/&gt;&lt;w:sz-cs w:val=&quot;24&quot;/&gt;&lt;/w:rPr&gt;&lt;m:t&gt;f&lt;/m:t&gt;&lt;/m:r&gt;&lt;/m:e&gt;&lt;m:sub&gt;&lt;m:r&gt;&lt;w:rPr&gt;&lt;w:rFonts w:ascii=&quot;Cambria Math&quot; w:fareast=&quot;楷体&quot; w:h-ansi=&quot;楷体&quot; w:cs=&quot;宋体&quot;/&gt;&lt;wx:font wx:val=&quot;Cambria Math&quot;/&gt;&lt;w:i/&gt;&lt;w:kern w:val=&quot;0&quot;/&gt;&lt;w:sz w:val=&quot;24&quot;/&gt;&lt;w:sz-cs w:val=&quot;24&quot;/&gt;&lt;/w:rPr&gt;&lt;m:t&gt;β&lt;/m:t&gt;&lt;/m:r&gt;&lt;m:r&gt;&lt;w:rPr&gt;&lt;w:rFonts w:ascii=&quot;Cambria Math&quot; w:fareast=&quot;楷体&quot; w:h-ansi=&quot;楷体&quot; w:cs=&quot;宋体&quot;/&gt;&lt;wx:font wx:val=&quot;楷体&quot;/&gt;&lt;w:i/&gt;&lt;w:kern w:val=&quot;0&quot;/&gt;&lt;w:sz w:val=&quot;24&quot;/&gt;&lt;w:sz-cs w:val=&quot;24&quot;/&gt;&lt;/w:rPr&gt;&lt;m:t&gt;允&lt;/m:t&gt;&lt;/m:r&gt;&lt;m:ctrlPr&gt;&lt;w:rPr&gt;&lt;w:rFonts w:ascii=&quot;Cambria Math&quot; w:fareast=&quot;楷体&quot; w:h-ansi=&quot;Cambria Math&quot; w:cs=&quot;宋体&quot;/&gt;&lt;wx:font wx:val=&quot;Cambria Math&quot;/&gt;&lt;w:i/&gt;&lt;w:kern w:val=&quot;0&quot;/&gt;&lt;w:sz w:val=&quot;24&quot;/&gt;&lt;w:sz-cs w:val=&quot;24&quot;/&gt;&lt;/w:rPr&gt;&lt;/m:ctrlPr&gt;&lt;/m:sub&gt;&lt;/m:sSub&gt;&lt;m:r&gt;&lt;w:rPr&gt;&lt;w:rFonts w:ascii=&quot;Cambria Math&quot; w:fareast=&quot;楷体&quot; w:h-ansi=&quot;楷体&quot; w:cs=&quot;宋体&quot;/&gt;&lt;wx:font wx:val=&quot;Cambria Math&quot;/&gt;&lt;w:i/&gt;&lt;w:kern w:val=&quot;0&quot;/&gt;&lt;w:sz w:val=&quot;24&quot;/&gt;&lt;w:sz-cs w:val=&quot;24&quot;/&gt;&lt;/w:rPr&gt;&lt;m:t&gt;=&lt;/m:t&gt;&lt;/m:r&gt;&lt;m:r&gt;&lt;w:rPr&gt;&lt;w:rFonts w:ascii=&quot;Cambria Math&quot; w:fareast=&quot;楷体&quot; w:h-ansi=&quot;楷体&quot; w:cs=&quot;宋体&quot;/&gt;&lt;wx:font wx:val=&quot;楷体&quot;/&gt;&lt;w:i/&gt;&lt;w:kern w:val=&quot;0&quot;/&gt;&lt;w:sz w:val=&quot;24&quot;/&gt;&lt;w:sz-cs w:val=&quot;24&quot;/&gt;&lt;/w:rPr&gt;&lt;m:t&gt;±&lt;/m:t&gt;&lt;/m:r&gt;&lt;m:r&gt;&lt;w:rPr&gt;&lt;w:rFonts w:ascii=&quot;Cambria Math&quot; w:fareast=&quot;楷体&quot; w:h-ansi=&quot;楷体&quot; w:cs=&quot;宋体&quot;/&gt;&lt;wx:font wx:val=&quot;Cambria Math&quot;/&gt;&lt;w:i/&gt;&lt;w:kern w:val=&quot;0&quot;/&gt;&lt;w:sz w:val=&quot;24&quot;/&gt;&lt;w:sz-cs w:val=&quot;24&quot;/&gt;&lt;/w:rPr&gt;&lt;m:t&gt;10&lt;/m:t&gt;&lt;/m:r&gt;&lt;m:rad&gt;&lt;m:radPr&gt;&lt;m:degHide m:val=&quot;1&quot;/&gt;&lt;m:ctrlPr&gt;&lt;w:rPr&gt;&lt;w:rFonts w:ascii=&quot;Cambria Math&quot; w:fareast=&quot;楷体&quot; w:h-ansi=&quot;楷体&quot; w:cs=&quot;宋体&quot;/&gt;&lt;wx:font wx:val=&quot;Cambria Math&quot;/&gt;&lt;w:i/&gt;&lt;w:kern w:val=&quot;0&quot;/&gt;&lt;w:sz w:val=&quot;24&quot;/&gt;&lt;w:sz-cs w:val=&quot;24&quot;/&gt;&lt;/w:rPr&gt;&lt;/m:ctrlPr&gt;&lt;/m:radPr&gt;&lt;m:deg/&gt;&lt;m:e&gt;&lt;m:r&gt;&lt;w:rPr&gt;&lt;w:rFonts w:ascii=&quot;Cambria Math&quot; w:fareast=&quot;楷体&quot; w:h-ansi=&quot;楷体&quot; w:cs=&quot;宋体&quot;/&gt;&lt;wx:font wx:val=&quot;Cambria Math&quot;/&gt;&lt;w:i/&gt;&lt;w:kern w:val=&quot;0&quot;/&gt;&lt;w:sz w:val=&quot;24&quot;/&gt;&lt;w:sz-cs w:val=&quot;24&quot;/&gt;&lt;/w:rPr&gt;&lt;m:t&gt;n&lt;/m:t&gt;&lt;/m:r&gt;&lt;/m:e&gt;&lt;/m:rad&gt;&lt;m:r&gt;&lt;w:rPr&gt;&lt;w:rFonts w:ascii=&quot;Cambria Math&quot; w:fareast=&quot;楷体&quot; w:h-ansi=&quot;楷体&quot; w:cs=&quot;宋体&quot;/&gt;&lt;wx:font wx:val=&quot;Cambria Math&quot;/&gt;&lt;w:i/&gt;&lt;w:kern w:val=&quot;0&quot;/&gt;&lt;w:sz w:val=&quot;24&quot;/&gt;&lt;w:sz-cs w:val=&quot;24&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6" chromakey="#FFFFFF" o:title=""/>
                  <o:lock v:ext="edit" aspectratio="t"/>
                  <w10:wrap type="none"/>
                  <w10:anchorlock/>
                </v:shape>
              </w:pict>
            </w:r>
            <w:r>
              <w:rPr>
                <w:rFonts w:ascii="楷体" w:hAnsi="楷体" w:eastAsia="楷体" w:cs="宋体"/>
                <w:kern w:val="0"/>
                <w:sz w:val="24"/>
                <w:szCs w:val="24"/>
              </w:rPr>
              <w:fldChar w:fldCharType="end"/>
            </w:r>
            <w:r>
              <w:rPr>
                <w:rFonts w:hint="eastAsia" w:ascii="楷体" w:hAnsi="楷体" w:eastAsia="楷体" w:cs="宋体"/>
                <w:kern w:val="0"/>
                <w:sz w:val="24"/>
                <w:szCs w:val="24"/>
              </w:rPr>
              <w:t>±</w:t>
            </w:r>
            <w:r>
              <w:rPr>
                <w:rFonts w:ascii="楷体" w:hAnsi="楷体" w:eastAsia="楷体" w:cs="宋体"/>
                <w:kern w:val="0"/>
                <w:sz w:val="24"/>
                <w:szCs w:val="24"/>
              </w:rPr>
              <w:t>20</w:t>
            </w:r>
            <w:r>
              <w:rPr>
                <w:rFonts w:hint="eastAsia" w:ascii="楷体" w:hAnsi="楷体" w:eastAsia="楷体" w:cs="宋体"/>
                <w:kern w:val="0"/>
                <w:sz w:val="24"/>
                <w:szCs w:val="24"/>
              </w:rPr>
              <w:t xml:space="preserve"> ″  </w:t>
            </w:r>
            <w:r>
              <w:rPr>
                <w:rFonts w:ascii="楷体" w:hAnsi="楷体" w:eastAsia="楷体" w:cs="宋体"/>
                <w:kern w:val="0"/>
                <w:sz w:val="24"/>
                <w:szCs w:val="24"/>
              </w:rPr>
              <w:t xml:space="preserve">  </w:t>
            </w:r>
            <m:oMath>
              <m:d>
                <m:dPr>
                  <m:begChr m:val="|"/>
                  <m:endChr m:val="|"/>
                  <m:ctrlPr>
                    <w:rPr>
                      <w:rFonts w:ascii="Cambria Math" w:hAnsi="Cambria Math" w:eastAsia="楷体" w:cs="Times New Roman"/>
                      <w:i/>
                      <w:sz w:val="30"/>
                      <w:szCs w:val="30"/>
                    </w:rPr>
                  </m:ctrlPr>
                </m:dPr>
                <m:e>
                  <m:sSub>
                    <m:sSubPr>
                      <m:ctrlPr>
                        <w:rPr>
                          <w:rFonts w:ascii="Cambria Math" w:hAnsi="Cambria Math" w:eastAsia="楷体" w:cs="Times New Roman"/>
                          <w:i/>
                          <w:sz w:val="30"/>
                          <w:szCs w:val="30"/>
                        </w:rPr>
                      </m:ctrlPr>
                    </m:sSubPr>
                    <m:e>
                      <m:r>
                        <m:rPr/>
                        <w:rPr>
                          <w:rFonts w:hint="default" w:ascii="Cambria Math" w:hAnsi="Cambria Math" w:eastAsia="楷体" w:cs="Times New Roman"/>
                          <w:sz w:val="30"/>
                          <w:szCs w:val="30"/>
                          <w:lang w:val="en-US" w:eastAsia="zh-CN"/>
                        </w:rPr>
                        <m:t>f</m:t>
                      </m:r>
                      <m:ctrlPr>
                        <w:rPr>
                          <w:rFonts w:ascii="Cambria Math" w:hAnsi="Cambria Math" w:eastAsia="楷体" w:cs="Times New Roman"/>
                          <w:i/>
                          <w:sz w:val="30"/>
                          <w:szCs w:val="30"/>
                        </w:rPr>
                      </m:ctrlPr>
                    </m:e>
                    <m:sub>
                      <m:r>
                        <m:rPr/>
                        <w:rPr>
                          <w:rFonts w:hint="default" w:ascii="Cambria Math" w:hAnsi="Cambria Math" w:eastAsia="楷体" w:cs="Times New Roman"/>
                          <w:sz w:val="30"/>
                          <w:szCs w:val="30"/>
                          <w:lang w:eastAsia="zh-CN"/>
                        </w:rPr>
                        <m:t>β</m:t>
                      </m:r>
                      <m:ctrlPr>
                        <w:rPr>
                          <w:rFonts w:ascii="Cambria Math" w:hAnsi="Cambria Math" w:eastAsia="楷体" w:cs="Times New Roman"/>
                          <w:i/>
                          <w:sz w:val="30"/>
                          <w:szCs w:val="30"/>
                        </w:rPr>
                      </m:ctrlPr>
                    </m:sub>
                  </m:sSub>
                  <m:ctrlPr>
                    <w:rPr>
                      <w:rFonts w:ascii="Cambria Math" w:hAnsi="Cambria Math" w:eastAsia="楷体" w:cs="Times New Roman"/>
                      <w:i/>
                      <w:sz w:val="30"/>
                      <w:szCs w:val="30"/>
                    </w:rPr>
                  </m:ctrlPr>
                </m:e>
              </m:d>
              <m:r>
                <m:rPr/>
                <w:rPr>
                  <w:rFonts w:hint="eastAsia" w:ascii="Cambria Math" w:hAnsi="Cambria Math" w:eastAsia="仿宋" w:cs="Times New Roman"/>
                  <w:sz w:val="30"/>
                  <w:szCs w:val="30"/>
                </w:rPr>
                <m:t>＜</m:t>
              </m:r>
              <m:r>
                <m:rPr/>
                <w:rPr>
                  <w:rFonts w:ascii="Cambria Math" w:hAnsi="Cambria Math" w:eastAsia="仿宋" w:cs="Times New Roman"/>
                  <w:sz w:val="30"/>
                  <w:szCs w:val="30"/>
                </w:rPr>
                <m:t xml:space="preserve"> </m:t>
              </m:r>
              <m:r>
                <m:rPr/>
                <w:rPr>
                  <w:rFonts w:hint="eastAsia" w:ascii="Cambria Math" w:hAnsi="Cambria Math" w:eastAsia="楷体" w:cs="Times New Roman"/>
                  <w:sz w:val="30"/>
                  <w:szCs w:val="30"/>
                </w:rPr>
                <m:t>|</m:t>
              </m:r>
              <m:sSub>
                <m:sSubPr>
                  <m:ctrlPr>
                    <w:rPr>
                      <w:rFonts w:ascii="Cambria Math" w:hAnsi="Cambria Math" w:eastAsia="楷体" w:cs="Times New Roman"/>
                      <w:i/>
                      <w:sz w:val="30"/>
                      <w:szCs w:val="30"/>
                    </w:rPr>
                  </m:ctrlPr>
                </m:sSubPr>
                <m:e>
                  <m:r>
                    <m:rPr/>
                    <w:rPr>
                      <w:rFonts w:hint="default" w:ascii="Cambria Math" w:hAnsi="Cambria Math" w:eastAsia="楷体" w:cs="Times New Roman"/>
                      <w:sz w:val="30"/>
                      <w:szCs w:val="30"/>
                      <w:lang w:val="en-US" w:eastAsia="zh-CN"/>
                    </w:rPr>
                    <m:t>f</m:t>
                  </m:r>
                  <m:ctrlPr>
                    <w:rPr>
                      <w:rFonts w:ascii="Cambria Math" w:hAnsi="Cambria Math" w:eastAsia="楷体" w:cs="Times New Roman"/>
                      <w:i/>
                      <w:sz w:val="30"/>
                      <w:szCs w:val="30"/>
                    </w:rPr>
                  </m:ctrlPr>
                </m:e>
                <m:sub>
                  <m:r>
                    <m:rPr/>
                    <w:rPr>
                      <w:rFonts w:hint="default" w:ascii="Cambria Math" w:hAnsi="Cambria Math" w:eastAsia="楷体" w:cs="Times New Roman"/>
                      <w:sz w:val="30"/>
                      <w:szCs w:val="30"/>
                      <w:lang w:eastAsia="zh-CN"/>
                    </w:rPr>
                    <m:t>β允</m:t>
                  </m:r>
                  <m:ctrlPr>
                    <w:rPr>
                      <w:rFonts w:ascii="Cambria Math" w:hAnsi="Cambria Math" w:eastAsia="楷体" w:cs="Times New Roman"/>
                      <w:i/>
                      <w:sz w:val="30"/>
                      <w:szCs w:val="30"/>
                    </w:rPr>
                  </m:ctrlPr>
                </m:sub>
              </m:sSub>
              <m:r>
                <m:rPr/>
                <w:rPr>
                  <w:rFonts w:hint="eastAsia" w:ascii="Cambria Math" w:hAnsi="Cambria Math" w:eastAsia="楷体" w:cs="Times New Roman"/>
                  <w:sz w:val="30"/>
                  <w:szCs w:val="30"/>
                </w:rPr>
                <m:t>|</m:t>
              </m:r>
            </m:oMath>
            <w:r>
              <w:rPr>
                <w:rFonts w:hint="eastAsia" w:ascii="楷体" w:hAnsi="楷体" w:eastAsia="楷体" w:cs="宋体"/>
                <w:kern w:val="0"/>
                <w:sz w:val="24"/>
                <w:szCs w:val="24"/>
              </w:rPr>
              <w:t xml:space="preserve"> </w:t>
            </w:r>
            <w:r>
              <w:rPr>
                <w:rFonts w:ascii="楷体" w:hAnsi="楷体" w:eastAsia="楷体" w:cs="宋体"/>
                <w:kern w:val="0"/>
                <w:sz w:val="24"/>
                <w:szCs w:val="24"/>
              </w:rPr>
              <w:t xml:space="preserve"> </w:t>
            </w:r>
            <w:r>
              <w:rPr>
                <w:rFonts w:hint="eastAsia" w:ascii="楷体" w:hAnsi="楷体" w:eastAsia="楷体" w:cs="宋体"/>
                <w:kern w:val="0"/>
                <w:sz w:val="24"/>
                <w:szCs w:val="24"/>
              </w:rPr>
              <w:t>合格</w:t>
            </w:r>
            <w:r>
              <w:rPr>
                <w:rFonts w:ascii="仿宋" w:hAnsi="仿宋" w:eastAsia="仿宋" w:cs="宋体"/>
                <w:kern w:val="0"/>
                <w:sz w:val="18"/>
                <w:szCs w:val="18"/>
              </w:rPr>
              <w:t xml:space="preserve"> </w:t>
            </w:r>
            <w:r>
              <w:rPr>
                <w:rFonts w:ascii="楷体" w:hAnsi="楷体" w:eastAsia="楷体" w:cs="宋体"/>
                <w:kern w:val="0"/>
                <w:sz w:val="24"/>
                <w:szCs w:val="24"/>
              </w:rPr>
              <w:t xml:space="preserve">  </w:t>
            </w:r>
            <w:r>
              <w:rPr>
                <w:rFonts w:hint="eastAsia" w:ascii="楷体" w:hAnsi="楷体" w:eastAsia="楷体" w:cs="宋体"/>
                <w:kern w:val="0"/>
                <w:sz w:val="24"/>
                <w:szCs w:val="24"/>
              </w:rPr>
              <w:t xml:space="preserve">  </w:t>
            </w:r>
            <w:r>
              <w:rPr>
                <w:rFonts w:ascii="仿宋" w:hAnsi="仿宋" w:eastAsia="仿宋" w:cs="宋体"/>
                <w:kern w:val="0"/>
                <w:sz w:val="18"/>
                <w:szCs w:val="18"/>
              </w:rPr>
              <w:t xml:space="preserve"> </w:t>
            </w:r>
            <w:r>
              <w:rPr>
                <w:rFonts w:hint="eastAsia" w:ascii="仿宋" w:hAnsi="仿宋" w:eastAsia="仿宋" w:cs="宋体"/>
                <w:kern w:val="0"/>
                <w:sz w:val="18"/>
                <w:szCs w:val="18"/>
              </w:rPr>
              <w:t xml:space="preserve">   </w:t>
            </w:r>
            <w:r>
              <w:rPr>
                <w:rFonts w:ascii="仿宋" w:hAnsi="仿宋" w:eastAsia="仿宋" w:cs="宋体"/>
                <w:kern w:val="0"/>
                <w:sz w:val="18"/>
                <w:szCs w:val="18"/>
              </w:rPr>
              <w:t xml:space="preserve">  </w:t>
            </w:r>
            <w:r>
              <w:rPr>
                <w:rFonts w:hint="eastAsia" w:ascii="仿宋" w:hAnsi="仿宋" w:eastAsia="仿宋" w:cs="宋体"/>
                <w:kern w:val="0"/>
                <w:sz w:val="18"/>
                <w:szCs w:val="18"/>
              </w:rPr>
              <w:t xml:space="preserve">    </w:t>
            </w:r>
            <w:r>
              <w:rPr>
                <w:rFonts w:ascii="仿宋" w:hAnsi="仿宋" w:eastAsia="仿宋" w:cs="宋体"/>
                <w:kern w:val="0"/>
                <w:sz w:val="18"/>
                <w:szCs w:val="18"/>
              </w:rPr>
              <w:t xml:space="preserve">   </w:t>
            </w:r>
            <w:r>
              <w:rPr>
                <w:rFonts w:hint="eastAsia" w:ascii="仿宋" w:hAnsi="仿宋" w:eastAsia="仿宋" w:cs="宋体"/>
                <w:kern w:val="0"/>
                <w:sz w:val="18"/>
                <w:szCs w:val="18"/>
              </w:rPr>
              <w:t xml:space="preserve"> </w:t>
            </w:r>
            <w:r>
              <w:rPr>
                <w:rFonts w:ascii="仿宋" w:hAnsi="仿宋" w:eastAsia="仿宋" w:cs="宋体"/>
                <w:kern w:val="0"/>
                <w:sz w:val="18"/>
                <w:szCs w:val="18"/>
              </w:rPr>
              <w:fldChar w:fldCharType="begin"/>
            </w:r>
            <w:r>
              <w:rPr>
                <w:rFonts w:ascii="仿宋" w:hAnsi="仿宋" w:eastAsia="仿宋" w:cs="宋体"/>
                <w:kern w:val="0"/>
                <w:sz w:val="18"/>
                <w:szCs w:val="18"/>
              </w:rPr>
              <w:instrText xml:space="preserve"> QUOTE </w:instrText>
            </w:r>
            <w:r>
              <w:rPr>
                <w:rFonts w:hint="eastAsia"/>
                <w:position w:val="-25"/>
              </w:rPr>
              <w:pict>
                <v:shape id="_x0000_i1040" o:spt="75" type="#_x0000_t75" style="height:31.2pt;width:6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240&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2389&quot;/&gt;&lt;wsp:rsid wsp:val=&quot;00006CFB&quot;/&gt;&lt;wsp:rsid wsp:val=&quot;0001728C&quot;/&gt;&lt;wsp:rsid wsp:val=&quot;0003441D&quot;/&gt;&lt;wsp:rsid wsp:val=&quot;000361C8&quot;/&gt;&lt;wsp:rsid wsp:val=&quot;0006385F&quot;/&gt;&lt;wsp:rsid wsp:val=&quot;00073BC5&quot;/&gt;&lt;wsp:rsid wsp:val=&quot;00085EE2&quot;/&gt;&lt;wsp:rsid wsp:val=&quot;0009013A&quot;/&gt;&lt;wsp:rsid wsp:val=&quot;00096706&quot;/&gt;&lt;wsp:rsid wsp:val=&quot;0009747C&quot;/&gt;&lt;wsp:rsid wsp:val=&quot;000B4A6B&quot;/&gt;&lt;wsp:rsid wsp:val=&quot;000D5207&quot;/&gt;&lt;wsp:rsid wsp:val=&quot;000D5ACC&quot;/&gt;&lt;wsp:rsid wsp:val=&quot;000D7D2F&quot;/&gt;&lt;wsp:rsid wsp:val=&quot;000E6BE7&quot;/&gt;&lt;wsp:rsid wsp:val=&quot;00100EE3&quot;/&gt;&lt;wsp:rsid wsp:val=&quot;0011138B&quot;/&gt;&lt;wsp:rsid wsp:val=&quot;00114DA9&quot;/&gt;&lt;wsp:rsid wsp:val=&quot;00115868&quot;/&gt;&lt;wsp:rsid wsp:val=&quot;001276FD&quot;/&gt;&lt;wsp:rsid wsp:val=&quot;00140A22&quot;/&gt;&lt;wsp:rsid wsp:val=&quot;00146D37&quot;/&gt;&lt;wsp:rsid wsp:val=&quot;0015068F&quot;/&gt;&lt;wsp:rsid wsp:val=&quot;00152414&quot;/&gt;&lt;wsp:rsid wsp:val=&quot;00160296&quot;/&gt;&lt;wsp:rsid wsp:val=&quot;00173A23&quot;/&gt;&lt;wsp:rsid wsp:val=&quot;001C00BD&quot;/&gt;&lt;wsp:rsid wsp:val=&quot;001C5A43&quot;/&gt;&lt;wsp:rsid wsp:val=&quot;001D57A0&quot;/&gt;&lt;wsp:rsid wsp:val=&quot;001E2FFD&quot;/&gt;&lt;wsp:rsid wsp:val=&quot;001F7F7B&quot;/&gt;&lt;wsp:rsid wsp:val=&quot;00205293&quot;/&gt;&lt;wsp:rsid wsp:val=&quot;0020766C&quot;/&gt;&lt;wsp:rsid wsp:val=&quot;00213EB1&quot;/&gt;&lt;wsp:rsid wsp:val=&quot;00221FC6&quot;/&gt;&lt;wsp:rsid wsp:val=&quot;00227312&quot;/&gt;&lt;wsp:rsid wsp:val=&quot;0024450A&quot;/&gt;&lt;wsp:rsid wsp:val=&quot;00260C53&quot;/&gt;&lt;wsp:rsid wsp:val=&quot;002647B4&quot;/&gt;&lt;wsp:rsid wsp:val=&quot;002749FD&quot;/&gt;&lt;wsp:rsid wsp:val=&quot;00277599&quot;/&gt;&lt;wsp:rsid wsp:val=&quot;00283804&quot;/&gt;&lt;wsp:rsid wsp:val=&quot;002A1184&quot;/&gt;&lt;wsp:rsid wsp:val=&quot;002A34CC&quot;/&gt;&lt;wsp:rsid wsp:val=&quot;002A6D09&quot;/&gt;&lt;wsp:rsid wsp:val=&quot;002A79B9&quot;/&gt;&lt;wsp:rsid wsp:val=&quot;002B4708&quot;/&gt;&lt;wsp:rsid wsp:val=&quot;002D1ABA&quot;/&gt;&lt;wsp:rsid wsp:val=&quot;002D280B&quot;/&gt;&lt;wsp:rsid wsp:val=&quot;002D2A97&quot;/&gt;&lt;wsp:rsid wsp:val=&quot;002E114F&quot;/&gt;&lt;wsp:rsid wsp:val=&quot;002F2EDE&quot;/&gt;&lt;wsp:rsid wsp:val=&quot;00323BD4&quot;/&gt;&lt;wsp:rsid wsp:val=&quot;0032609B&quot;/&gt;&lt;wsp:rsid wsp:val=&quot;00362DB7&quot;/&gt;&lt;wsp:rsid wsp:val=&quot;00367BD4&quot;/&gt;&lt;wsp:rsid wsp:val=&quot;00372C05&quot;/&gt;&lt;wsp:rsid wsp:val=&quot;0037752E&quot;/&gt;&lt;wsp:rsid wsp:val=&quot;0038161A&quot;/&gt;&lt;wsp:rsid wsp:val=&quot;003818A3&quot;/&gt;&lt;wsp:rsid wsp:val=&quot;0038547F&quot;/&gt;&lt;wsp:rsid wsp:val=&quot;003A1628&quot;/&gt;&lt;wsp:rsid wsp:val=&quot;003A25D8&quot;/&gt;&lt;wsp:rsid wsp:val=&quot;003B53CF&quot;/&gt;&lt;wsp:rsid wsp:val=&quot;003C1FE1&quot;/&gt;&lt;wsp:rsid wsp:val=&quot;003C311D&quot;/&gt;&lt;wsp:rsid wsp:val=&quot;003C5EC9&quot;/&gt;&lt;wsp:rsid wsp:val=&quot;003C6223&quot;/&gt;&lt;wsp:rsid wsp:val=&quot;003D0FF8&quot;/&gt;&lt;wsp:rsid wsp:val=&quot;003D3161&quot;/&gt;&lt;wsp:rsid wsp:val=&quot;003E0681&quot;/&gt;&lt;wsp:rsid wsp:val=&quot;003E60DF&quot;/&gt;&lt;wsp:rsid wsp:val=&quot;00417109&quot;/&gt;&lt;wsp:rsid wsp:val=&quot;00417F58&quot;/&gt;&lt;wsp:rsid wsp:val=&quot;00421302&quot;/&gt;&lt;wsp:rsid wsp:val=&quot;00421863&quot;/&gt;&lt;wsp:rsid wsp:val=&quot;00437304&quot;/&gt;&lt;wsp:rsid wsp:val=&quot;00452208&quot;/&gt;&lt;wsp:rsid wsp:val=&quot;00453143&quot;/&gt;&lt;wsp:rsid wsp:val=&quot;004546D6&quot;/&gt;&lt;wsp:rsid wsp:val=&quot;00462341&quot;/&gt;&lt;wsp:rsid wsp:val=&quot;00475F7F&quot;/&gt;&lt;wsp:rsid wsp:val=&quot;00487E64&quot;/&gt;&lt;wsp:rsid wsp:val=&quot;004A5071&quot;/&gt;&lt;wsp:rsid wsp:val=&quot;004C7798&quot;/&gt;&lt;wsp:rsid wsp:val=&quot;004D0EDC&quot;/&gt;&lt;wsp:rsid wsp:val=&quot;004D60EC&quot;/&gt;&lt;wsp:rsid wsp:val=&quot;004E416D&quot;/&gt;&lt;wsp:rsid wsp:val=&quot;004E5ABD&quot;/&gt;&lt;wsp:rsid wsp:val=&quot;004F2726&quot;/&gt;&lt;wsp:rsid wsp:val=&quot;004F7C19&quot;/&gt;&lt;wsp:rsid wsp:val=&quot;00512A30&quot;/&gt;&lt;wsp:rsid wsp:val=&quot;005271CB&quot;/&gt;&lt;wsp:rsid wsp:val=&quot;0052743D&quot;/&gt;&lt;wsp:rsid wsp:val=&quot;0055438E&quot;/&gt;&lt;wsp:rsid wsp:val=&quot;00566721&quot;/&gt;&lt;wsp:rsid wsp:val=&quot;00586054&quot;/&gt;&lt;wsp:rsid wsp:val=&quot;00591F8A&quot;/&gt;&lt;wsp:rsid wsp:val=&quot;005D1F87&quot;/&gt;&lt;wsp:rsid wsp:val=&quot;005F5668&quot;/&gt;&lt;wsp:rsid wsp:val=&quot;0061508D&quot;/&gt;&lt;wsp:rsid wsp:val=&quot;00620840&quot;/&gt;&lt;wsp:rsid wsp:val=&quot;00630ACB&quot;/&gt;&lt;wsp:rsid wsp:val=&quot;00650C5A&quot;/&gt;&lt;wsp:rsid wsp:val=&quot;0065124D&quot;/&gt;&lt;wsp:rsid wsp:val=&quot;00672AF6&quot;/&gt;&lt;wsp:rsid wsp:val=&quot;00677FD6&quot;/&gt;&lt;wsp:rsid wsp:val=&quot;00683CE8&quot;/&gt;&lt;wsp:rsid wsp:val=&quot;0068533A&quot;/&gt;&lt;wsp:rsid wsp:val=&quot;006B7D1B&quot;/&gt;&lt;wsp:rsid wsp:val=&quot;006C7DC8&quot;/&gt;&lt;wsp:rsid wsp:val=&quot;006D5562&quot;/&gt;&lt;wsp:rsid wsp:val=&quot;006D5830&quot;/&gt;&lt;wsp:rsid wsp:val=&quot;006E0C76&quot;/&gt;&lt;wsp:rsid wsp:val=&quot;006E15B1&quot;/&gt;&lt;wsp:rsid wsp:val=&quot;006F2702&quot;/&gt;&lt;wsp:rsid wsp:val=&quot;006F4629&quot;/&gt;&lt;wsp:rsid wsp:val=&quot;006F4A8B&quot;/&gt;&lt;wsp:rsid wsp:val=&quot;006F7761&quot;/&gt;&lt;wsp:rsid wsp:val=&quot;007040BD&quot;/&gt;&lt;wsp:rsid wsp:val=&quot;0071674F&quot;/&gt;&lt;wsp:rsid wsp:val=&quot;00732630&quot;/&gt;&lt;wsp:rsid wsp:val=&quot;0074718E&quot;/&gt;&lt;wsp:rsid wsp:val=&quot;00747AAA&quot;/&gt;&lt;wsp:rsid wsp:val=&quot;00754027&quot;/&gt;&lt;wsp:rsid wsp:val=&quot;007557CA&quot;/&gt;&lt;wsp:rsid wsp:val=&quot;0075631E&quot;/&gt;&lt;wsp:rsid wsp:val=&quot;00757179&quot;/&gt;&lt;wsp:rsid wsp:val=&quot;007815F9&quot;/&gt;&lt;wsp:rsid wsp:val=&quot;00785E02&quot;/&gt;&lt;wsp:rsid wsp:val=&quot;007915D0&quot;/&gt;&lt;wsp:rsid wsp:val=&quot;00793C99&quot;/&gt;&lt;wsp:rsid wsp:val=&quot;007A66E8&quot;/&gt;&lt;wsp:rsid wsp:val=&quot;007B5AB6&quot;/&gt;&lt;wsp:rsid wsp:val=&quot;007D5400&quot;/&gt;&lt;wsp:rsid wsp:val=&quot;007E0C0B&quot;/&gt;&lt;wsp:rsid wsp:val=&quot;00812860&quot;/&gt;&lt;wsp:rsid wsp:val=&quot;00821ADF&quot;/&gt;&lt;wsp:rsid wsp:val=&quot;00821D78&quot;/&gt;&lt;wsp:rsid wsp:val=&quot;00827D68&quot;/&gt;&lt;wsp:rsid wsp:val=&quot;0083639D&quot;/&gt;&lt;wsp:rsid wsp:val=&quot;0083766A&quot;/&gt;&lt;wsp:rsid wsp:val=&quot;00850303&quot;/&gt;&lt;wsp:rsid wsp:val=&quot;0087599A&quot;/&gt;&lt;wsp:rsid wsp:val=&quot;00883E7A&quot;/&gt;&lt;wsp:rsid wsp:val=&quot;008B1A6A&quot;/&gt;&lt;wsp:rsid wsp:val=&quot;008B339A&quot;/&gt;&lt;wsp:rsid wsp:val=&quot;008B3ED6&quot;/&gt;&lt;wsp:rsid wsp:val=&quot;008C3085&quot;/&gt;&lt;wsp:rsid wsp:val=&quot;008C7259&quot;/&gt;&lt;wsp:rsid wsp:val=&quot;008E1086&quot;/&gt;&lt;wsp:rsid wsp:val=&quot;008F16B0&quot;/&gt;&lt;wsp:rsid wsp:val=&quot;008F2132&quot;/&gt;&lt;wsp:rsid wsp:val=&quot;008F471B&quot;/&gt;&lt;wsp:rsid wsp:val=&quot;008F4BE7&quot;/&gt;&lt;wsp:rsid wsp:val=&quot;0090592E&quot;/&gt;&lt;wsp:rsid wsp:val=&quot;009134CD&quot;/&gt;&lt;wsp:rsid wsp:val=&quot;00914317&quot;/&gt;&lt;wsp:rsid wsp:val=&quot;00926411&quot;/&gt;&lt;wsp:rsid wsp:val=&quot;00926FF9&quot;/&gt;&lt;wsp:rsid wsp:val=&quot;0093672C&quot;/&gt;&lt;wsp:rsid wsp:val=&quot;00944D45&quot;/&gt;&lt;wsp:rsid wsp:val=&quot;0095044E&quot;/&gt;&lt;wsp:rsid wsp:val=&quot;00964692&quot;/&gt;&lt;wsp:rsid wsp:val=&quot;0099192C&quot;/&gt;&lt;wsp:rsid wsp:val=&quot;00992225&quot;/&gt;&lt;wsp:rsid wsp:val=&quot;009B27AF&quot;/&gt;&lt;wsp:rsid wsp:val=&quot;009C4F26&quot;/&gt;&lt;wsp:rsid wsp:val=&quot;009C6A36&quot;/&gt;&lt;wsp:rsid wsp:val=&quot;009D34CB&quot;/&gt;&lt;wsp:rsid wsp:val=&quot;009D7A7D&quot;/&gt;&lt;wsp:rsid wsp:val=&quot;009E1033&quot;/&gt;&lt;wsp:rsid wsp:val=&quot;009F2045&quot;/&gt;&lt;wsp:rsid wsp:val=&quot;009F7EF7&quot;/&gt;&lt;wsp:rsid wsp:val=&quot;00A069DE&quot;/&gt;&lt;wsp:rsid wsp:val=&quot;00A07281&quot;/&gt;&lt;wsp:rsid wsp:val=&quot;00A10178&quot;/&gt;&lt;wsp:rsid wsp:val=&quot;00A13B51&quot;/&gt;&lt;wsp:rsid wsp:val=&quot;00A2078C&quot;/&gt;&lt;wsp:rsid wsp:val=&quot;00A208B5&quot;/&gt;&lt;wsp:rsid wsp:val=&quot;00A25338&quot;/&gt;&lt;wsp:rsid wsp:val=&quot;00A462E7&quot;/&gt;&lt;wsp:rsid wsp:val=&quot;00A51909&quot;/&gt;&lt;wsp:rsid wsp:val=&quot;00A531AA&quot;/&gt;&lt;wsp:rsid wsp:val=&quot;00A73EB9&quot;/&gt;&lt;wsp:rsid wsp:val=&quot;00A827AF&quot;/&gt;&lt;wsp:rsid wsp:val=&quot;00A95312&quot;/&gt;&lt;wsp:rsid wsp:val=&quot;00A9622D&quot;/&gt;&lt;wsp:rsid wsp:val=&quot;00AA52E9&quot;/&gt;&lt;wsp:rsid wsp:val=&quot;00AB0DBD&quot;/&gt;&lt;wsp:rsid wsp:val=&quot;00AC572D&quot;/&gt;&lt;wsp:rsid wsp:val=&quot;00AD766E&quot;/&gt;&lt;wsp:rsid wsp:val=&quot;00AE3F79&quot;/&gt;&lt;wsp:rsid wsp:val=&quot;00AF780D&quot;/&gt;&lt;wsp:rsid wsp:val=&quot;00B02B9E&quot;/&gt;&lt;wsp:rsid wsp:val=&quot;00B23418&quot;/&gt;&lt;wsp:rsid wsp:val=&quot;00B3573B&quot;/&gt;&lt;wsp:rsid wsp:val=&quot;00B3721B&quot;/&gt;&lt;wsp:rsid wsp:val=&quot;00B554AA&quot;/&gt;&lt;wsp:rsid wsp:val=&quot;00B85DD9&quot;/&gt;&lt;wsp:rsid wsp:val=&quot;00BA2368&quot;/&gt;&lt;wsp:rsid wsp:val=&quot;00BA3EBB&quot;/&gt;&lt;wsp:rsid wsp:val=&quot;00BA4464&quot;/&gt;&lt;wsp:rsid wsp:val=&quot;00BA54BA&quot;/&gt;&lt;wsp:rsid wsp:val=&quot;00BA58BC&quot;/&gt;&lt;wsp:rsid wsp:val=&quot;00BB1125&quot;/&gt;&lt;wsp:rsid wsp:val=&quot;00BB717D&quot;/&gt;&lt;wsp:rsid wsp:val=&quot;00BC5AA9&quot;/&gt;&lt;wsp:rsid wsp:val=&quot;00BD4183&quot;/&gt;&lt;wsp:rsid wsp:val=&quot;00BE0A78&quot;/&gt;&lt;wsp:rsid wsp:val=&quot;00BE4190&quot;/&gt;&lt;wsp:rsid wsp:val=&quot;00BF2878&quot;/&gt;&lt;wsp:rsid wsp:val=&quot;00BF3DBF&quot;/&gt;&lt;wsp:rsid wsp:val=&quot;00C0348E&quot;/&gt;&lt;wsp:rsid wsp:val=&quot;00C108B2&quot;/&gt;&lt;wsp:rsid wsp:val=&quot;00C24F4A&quot;/&gt;&lt;wsp:rsid wsp:val=&quot;00C25DBB&quot;/&gt;&lt;wsp:rsid wsp:val=&quot;00C314AC&quot;/&gt;&lt;wsp:rsid wsp:val=&quot;00C4314D&quot;/&gt;&lt;wsp:rsid wsp:val=&quot;00C4448C&quot;/&gt;&lt;wsp:rsid wsp:val=&quot;00C44867&quot;/&gt;&lt;wsp:rsid wsp:val=&quot;00C60FFE&quot;/&gt;&lt;wsp:rsid wsp:val=&quot;00C7518D&quot;/&gt;&lt;wsp:rsid wsp:val=&quot;00C9017E&quot;/&gt;&lt;wsp:rsid wsp:val=&quot;00C940B9&quot;/&gt;&lt;wsp:rsid wsp:val=&quot;00CA5C5E&quot;/&gt;&lt;wsp:rsid wsp:val=&quot;00CB0929&quot;/&gt;&lt;wsp:rsid wsp:val=&quot;00CB0AA1&quot;/&gt;&lt;wsp:rsid wsp:val=&quot;00CC3C05&quot;/&gt;&lt;wsp:rsid wsp:val=&quot;00CD01CC&quot;/&gt;&lt;wsp:rsid wsp:val=&quot;00CD0C1B&quot;/&gt;&lt;wsp:rsid wsp:val=&quot;00CD1EC3&quot;/&gt;&lt;wsp:rsid wsp:val=&quot;00CE305F&quot;/&gt;&lt;wsp:rsid wsp:val=&quot;00CE3AD9&quot;/&gt;&lt;wsp:rsid wsp:val=&quot;00CE3B6F&quot;/&gt;&lt;wsp:rsid wsp:val=&quot;00CE5620&quot;/&gt;&lt;wsp:rsid wsp:val=&quot;00CE7000&quot;/&gt;&lt;wsp:rsid wsp:val=&quot;00CF6034&quot;/&gt;&lt;wsp:rsid wsp:val=&quot;00D03743&quot;/&gt;&lt;wsp:rsid wsp:val=&quot;00D2179A&quot;/&gt;&lt;wsp:rsid wsp:val=&quot;00D37D0F&quot;/&gt;&lt;wsp:rsid wsp:val=&quot;00D617E2&quot;/&gt;&lt;wsp:rsid wsp:val=&quot;00D92D9B&quot;/&gt;&lt;wsp:rsid wsp:val=&quot;00DA0E4B&quot;/&gt;&lt;wsp:rsid wsp:val=&quot;00DA44B4&quot;/&gt;&lt;wsp:rsid wsp:val=&quot;00DA4F21&quot;/&gt;&lt;wsp:rsid wsp:val=&quot;00DD15FF&quot;/&gt;&lt;wsp:rsid wsp:val=&quot;00DD18BD&quot;/&gt;&lt;wsp:rsid wsp:val=&quot;00DE14E4&quot;/&gt;&lt;wsp:rsid wsp:val=&quot;00DE3901&quot;/&gt;&lt;wsp:rsid wsp:val=&quot;00E221FC&quot;/&gt;&lt;wsp:rsid wsp:val=&quot;00E44567&quot;/&gt;&lt;wsp:rsid wsp:val=&quot;00E523EB&quot;/&gt;&lt;wsp:rsid wsp:val=&quot;00E57D21&quot;/&gt;&lt;wsp:rsid wsp:val=&quot;00E7340B&quot;/&gt;&lt;wsp:rsid wsp:val=&quot;00E74E64&quot;/&gt;&lt;wsp:rsid wsp:val=&quot;00E835B2&quot;/&gt;&lt;wsp:rsid wsp:val=&quot;00E9714E&quot;/&gt;&lt;wsp:rsid wsp:val=&quot;00EB0E28&quot;/&gt;&lt;wsp:rsid wsp:val=&quot;00EC759D&quot;/&gt;&lt;wsp:rsid wsp:val=&quot;00ED32BF&quot;/&gt;&lt;wsp:rsid wsp:val=&quot;00F047A9&quot;/&gt;&lt;wsp:rsid wsp:val=&quot;00F25AC2&quot;/&gt;&lt;wsp:rsid wsp:val=&quot;00F26958&quot;/&gt;&lt;wsp:rsid wsp:val=&quot;00F3775A&quot;/&gt;&lt;wsp:rsid wsp:val=&quot;00F43C52&quot;/&gt;&lt;wsp:rsid wsp:val=&quot;00F44381&quot;/&gt;&lt;wsp:rsid wsp:val=&quot;00F61745&quot;/&gt;&lt;wsp:rsid wsp:val=&quot;00F67442&quot;/&gt;&lt;wsp:rsid wsp:val=&quot;00F9190C&quot;/&gt;&lt;wsp:rsid wsp:val=&quot;00FA3B70&quot;/&gt;&lt;wsp:rsid wsp:val=&quot;00FD025F&quot;/&gt;&lt;wsp:rsid wsp:val=&quot;00FD18FA&quot;/&gt;&lt;wsp:rsid wsp:val=&quot;00FE2D74&quot;/&gt;&lt;wsp:rsid wsp:val=&quot;02CD0A5E&quot;/&gt;&lt;wsp:rsid wsp:val=&quot;04DE4BAE&quot;/&gt;&lt;wsp:rsid wsp:val=&quot;054343C4&quot;/&gt;&lt;wsp:rsid wsp:val=&quot;06EF41E9&quot;/&gt;&lt;wsp:rsid wsp:val=&quot;07954641&quot;/&gt;&lt;wsp:rsid wsp:val=&quot;0B4C5BD3&quot;/&gt;&lt;wsp:rsid wsp:val=&quot;0E400631&quot;/&gt;&lt;wsp:rsid wsp:val=&quot;0EB025F9&quot;/&gt;&lt;wsp:rsid wsp:val=&quot;135B63DE&quot;/&gt;&lt;wsp:rsid wsp:val=&quot;1616140B&quot;/&gt;&lt;wsp:rsid wsp:val=&quot;16A74ECA&quot;/&gt;&lt;wsp:rsid wsp:val=&quot;1D962697&quot;/&gt;&lt;wsp:rsid wsp:val=&quot;1EDA110A&quot;/&gt;&lt;wsp:rsid wsp:val=&quot;24C9451F&quot;/&gt;&lt;wsp:rsid wsp:val=&quot;25A34629&quot;/&gt;&lt;wsp:rsid wsp:val=&quot;269309FA&quot;/&gt;&lt;wsp:rsid wsp:val=&quot;285F698F&quot;/&gt;&lt;wsp:rsid wsp:val=&quot;2FBF0E38&quot;/&gt;&lt;wsp:rsid wsp:val=&quot;344630C4&quot;/&gt;&lt;wsp:rsid wsp:val=&quot;35806CA8&quot;/&gt;&lt;wsp:rsid wsp:val=&quot;358844ED&quot;/&gt;&lt;wsp:rsid wsp:val=&quot;35F63805&quot;/&gt;&lt;wsp:rsid wsp:val=&quot;3B8C5CC4&quot;/&gt;&lt;wsp:rsid wsp:val=&quot;3D1D1ECB&quot;/&gt;&lt;wsp:rsid wsp:val=&quot;44241721&quot;/&gt;&lt;wsp:rsid wsp:val=&quot;44650F6C&quot;/&gt;&lt;wsp:rsid wsp:val=&quot;458C214E&quot;/&gt;&lt;wsp:rsid wsp:val=&quot;45CB388E&quot;/&gt;&lt;wsp:rsid wsp:val=&quot;46D5050D&quot;/&gt;&lt;wsp:rsid wsp:val=&quot;48A65F3F&quot;/&gt;&lt;wsp:rsid wsp:val=&quot;4C856673&quot;/&gt;&lt;wsp:rsid wsp:val=&quot;4CB12412&quot;/&gt;&lt;wsp:rsid wsp:val=&quot;4D8E4912&quot;/&gt;&lt;wsp:rsid wsp:val=&quot;4F3B2CED&quot;/&gt;&lt;wsp:rsid wsp:val=&quot;51392DDE&quot;/&gt;&lt;wsp:rsid wsp:val=&quot;55535633&quot;/&gt;&lt;wsp:rsid wsp:val=&quot;55BB4DB7&quot;/&gt;&lt;wsp:rsid wsp:val=&quot;57BA5172&quot;/&gt;&lt;wsp:rsid wsp:val=&quot;5B0661F1&quot;/&gt;&lt;wsp:rsid wsp:val=&quot;5BC95566&quot;/&gt;&lt;wsp:rsid wsp:val=&quot;5D0B039E&quot;/&gt;&lt;wsp:rsid wsp:val=&quot;5E6B186D&quot;/&gt;&lt;wsp:rsid wsp:val=&quot;6542448D&quot;/&gt;&lt;wsp:rsid wsp:val=&quot;65925349&quot;/&gt;&lt;wsp:rsid wsp:val=&quot;66ED05DF&quot;/&gt;&lt;wsp:rsid wsp:val=&quot;68A060CA&quot;/&gt;&lt;wsp:rsid wsp:val=&quot;69AC5A93&quot;/&gt;&lt;wsp:rsid wsp:val=&quot;6C5560D9&quot;/&gt;&lt;wsp:rsid wsp:val=&quot;6D3846A4&quot;/&gt;&lt;wsp:rsid wsp:val=&quot;6F6C01D6&quot;/&gt;&lt;wsp:rsid wsp:val=&quot;6FDD4221&quot;/&gt;&lt;wsp:rsid wsp:val=&quot;70101809&quot;/&gt;&lt;wsp:rsid wsp:val=&quot;758B4FD4&quot;/&gt;&lt;wsp:rsid wsp:val=&quot;762733F1&quot;/&gt;&lt;wsp:rsid wsp:val=&quot;78740B87&quot;/&gt;&lt;wsp:rsid wsp:val=&quot;7AB42648&quot;/&gt;&lt;wsp:rsid wsp:val=&quot;7CC13B6E&quot;/&gt;&lt;wsp:rsid wsp:val=&quot;7D2D3966&quot;/&gt;&lt;wsp:rsid wsp:val=&quot;7EB957AE&quot;/&gt;&lt;/wsp:rsids&gt;&lt;/w:docPr&gt;&lt;w:body&gt;&lt;wx:sect&gt;&lt;w:p wsp:rsidR=&quot;00000000&quot; wsp:rsidRDefault=&quot;006F2702&quot; wsp:rsidP=&quot;006F2702&quot;&gt;&lt;m:oMathPara&gt;&lt;m:oMath&gt;&lt;m:r&gt;&lt;w:rPr&gt;&lt;w:rFonts w:ascii=&quot;Cambria Math&quot; w:fareast=&quot;仿宋&quot; w:h-ansi=&quot;仿宋&quot; w:cs=&quot;宋体&quot;/&gt;&lt;wx:font wx:val=&quot;Cambria Math&quot;/&gt;&lt;w:i/&gt;&lt;w:kern w:val=&quot;0&quot;/&gt;&lt;w:sz w:val=&quot;18&quot;/&gt;&lt;w:sz-cs w:val=&quot;18&quot;/&gt;&lt;/w:rPr&gt;&lt;m:t&gt;k=&lt;/m:t&gt;&lt;/m:r&gt;&lt;m:f&gt;&lt;m:fPr&gt;&lt;m:ctrlPr&gt;&lt;w:rPr&gt;&lt;w:rFonts w:ascii=&quot;Cambria Math&quot; w:fareast=&quot;仿宋&quot; w:h-ansi=&quot;仿宋&quot; w:cs=&quot;宋体&quot;/&gt;&lt;wx:font wx:val=&quot;Cambria Math&quot;/&gt;&lt;w:i/&gt;&lt;w:kern w:val=&quot;0&quot;/&gt;&lt;w:sz w:val=&quot;18&quot;/&gt;&lt;w:sz-cs w:val=&quot;18&quot;/&gt;&lt;/w:rPr&gt;&lt;/m:ctrlPr&gt;&lt;/m:fPr&gt;&lt;m:num&gt;&lt;m:r&gt;&lt;w:rPr&gt;&lt;w:rFonts w:ascii=&quot;Cambria Math&quot; w:fareast=&quot;仿宋&quot; w:h-ansi=&quot;仿宋&quot; w:cs=&quot;宋体&quot;/&gt;&lt;wx:font wx:val=&quot;Cambria Math&quot;/&gt;&lt;w:i/&gt;&lt;w:kern w:val=&quot;0&quot;/&gt;&lt;w:sz w:val=&quot;18&quot;/&gt;&lt;w:sz-cs w:val=&quot;18&quot;/&gt;&lt;/w:rPr&gt;&lt;m:t&gt;f&lt;/m:t&gt;&lt;/m:r&gt;&lt;/m:num&gt;&lt;m:den&gt;&lt;m:r&gt;&lt;w:rPr&gt;&lt;w:rFonts w:ascii=&quot;Cambria Math&quot; w:fareast=&quot;仿宋&quot; w:h-ansi=&quot;仿宋&quot; w:cs=&quot;宋体&quot;/&gt;&lt;wx:font wx:val=&quot;Cambria Math&quot;/&gt;&lt;w:i/&gt;&lt;w:kern w:val=&quot;0&quot;/&gt;&lt;w:sz w:val=&quot;18&quot;/&gt;&lt;w:sz-cs w:val=&quot;18&quot;/&gt;&lt;/w:rPr&gt;&lt;m:t&gt;ΣD&lt;/m:t&gt;&lt;/m:r&gt;&lt;/m:den&gt;&lt;/m:f&gt;&lt;m:r&gt;&lt;w:rPr&gt;&lt;w:rFonts w:ascii=&quot;Cambria Math&quot; w:fareast=&quot;仿宋&quot; w:h-ansi=&quot;仿宋&quot; w:cs=&quot;宋体&quot;/&gt;&lt;wx:font wx:val=&quot;Cambria Math&quot;/&gt;&lt;w:i/&gt;&lt;w:kern w:val=&quot;0&quot;/&gt;&lt;w:sz w:val=&quot;18&quot;/&gt;&lt;w:sz-cs w:val=&quot;18&quot;/&gt;&lt;/w:rPr&gt;&lt;m:t&gt;=&lt;/m:t&gt;&lt;/m:r&gt;&lt;m:f&gt;&lt;m:fPr&gt;&lt;m:ctrlPr&gt;&lt;w:rPr&gt;&lt;w:rFonts w:ascii=&quot;Cambria Math&quot; w:fareast=&quot;仿宋&quot; w:h-ansi=&quot;仿宋&quot; w:cs=&quot;宋体&quot;/&gt;&lt;wx:font wx:val=&quot;Cambria Math&quot;/&gt;&lt;w:i/&gt;&lt;w:kern w:val=&quot;0&quot;/&gt;&lt;w:sz w:val=&quot;18&quot;/&gt;&lt;w:sz-cs w:val=&quot;18&quot;/&gt;&lt;/w:rPr&gt;&lt;/m:ctrlPr&gt;&lt;/m:fPr&gt;&lt;m:num&gt;&lt;m:r&gt;&lt;w:rPr&gt;&lt;w:rFonts w:ascii=&quot;Cambria Math&quot; w:fareast=&quot;仿宋&quot; w:h-ansi=&quot;仿宋&quot; w:cs=&quot;宋体&quot;/&gt;&lt;wx:font wx:val=&quot;Cambria Math&quot;/&gt;&lt;w:i/&gt;&lt;w:kern w:val=&quot;0&quot;/&gt;&lt;w:sz w:val=&quot;18&quot;/&gt;&lt;w:sz-cs w:val=&quot;18&quot;/&gt;&lt;/w:rPr&gt;&lt;m:t&gt;1&lt;/m:t&gt;&lt;/m:r&gt;&lt;/m:num&gt;&lt;m:den&gt;&lt;m:r&gt;&lt;w:rPr&gt;&lt;w:rFonts w:ascii=&quot;Cambria Math&quot; w:fareast=&quot;仿宋&quot; w:h-ansi=&quot;仿宋&quot; w:cs=&quot;宋体&quot;/&gt;&lt;wx:font wx:val=&quot;Cambria Math&quot;/&gt;&lt;w:i/&gt;&lt;w:kern w:val=&quot;0&quot;/&gt;&lt;w:sz w:val=&quot;18&quot;/&gt;&lt;w:sz-cs w:val=&quot;18&quot;/&gt;&lt;/w:rPr&gt;&lt;m:t&gt;221301&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7" chromakey="#FFFFFF" o:title=""/>
                  <o:lock v:ext="edit" aspectratio="t"/>
                  <w10:wrap type="none"/>
                  <w10:anchorlock/>
                </v:shape>
              </w:pict>
            </w:r>
            <w:r>
              <w:rPr>
                <w:rFonts w:ascii="仿宋" w:hAnsi="仿宋" w:eastAsia="仿宋" w:cs="宋体"/>
                <w:kern w:val="0"/>
                <w:sz w:val="18"/>
                <w:szCs w:val="18"/>
              </w:rPr>
              <w:instrText xml:space="preserve"> </w:instrText>
            </w:r>
            <w:r>
              <w:rPr>
                <w:rFonts w:ascii="仿宋" w:hAnsi="仿宋" w:eastAsia="仿宋" w:cs="宋体"/>
                <w:kern w:val="0"/>
                <w:sz w:val="18"/>
                <w:szCs w:val="18"/>
              </w:rPr>
              <w:fldChar w:fldCharType="separate"/>
            </w:r>
            <w:r>
              <w:rPr>
                <w:rFonts w:hint="eastAsia"/>
                <w:position w:val="-25"/>
              </w:rPr>
              <w:pict>
                <v:shape id="_x0000_i1041" o:spt="75" type="#_x0000_t75" style="height:48.75pt;width:93.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240&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2389&quot;/&gt;&lt;wsp:rsid wsp:val=&quot;00006CFB&quot;/&gt;&lt;wsp:rsid wsp:val=&quot;0001728C&quot;/&gt;&lt;wsp:rsid wsp:val=&quot;0003441D&quot;/&gt;&lt;wsp:rsid wsp:val=&quot;000361C8&quot;/&gt;&lt;wsp:rsid wsp:val=&quot;0006385F&quot;/&gt;&lt;wsp:rsid wsp:val=&quot;00073BC5&quot;/&gt;&lt;wsp:rsid wsp:val=&quot;00085EE2&quot;/&gt;&lt;wsp:rsid wsp:val=&quot;0009013A&quot;/&gt;&lt;wsp:rsid wsp:val=&quot;00096706&quot;/&gt;&lt;wsp:rsid wsp:val=&quot;0009747C&quot;/&gt;&lt;wsp:rsid wsp:val=&quot;000B4A6B&quot;/&gt;&lt;wsp:rsid wsp:val=&quot;000D5207&quot;/&gt;&lt;wsp:rsid wsp:val=&quot;000D5ACC&quot;/&gt;&lt;wsp:rsid wsp:val=&quot;000D7D2F&quot;/&gt;&lt;wsp:rsid wsp:val=&quot;000E6BE7&quot;/&gt;&lt;wsp:rsid wsp:val=&quot;00100EE3&quot;/&gt;&lt;wsp:rsid wsp:val=&quot;0011138B&quot;/&gt;&lt;wsp:rsid wsp:val=&quot;00114DA9&quot;/&gt;&lt;wsp:rsid wsp:val=&quot;00115868&quot;/&gt;&lt;wsp:rsid wsp:val=&quot;001276FD&quot;/&gt;&lt;wsp:rsid wsp:val=&quot;00140A22&quot;/&gt;&lt;wsp:rsid wsp:val=&quot;00146D37&quot;/&gt;&lt;wsp:rsid wsp:val=&quot;0015068F&quot;/&gt;&lt;wsp:rsid wsp:val=&quot;00152414&quot;/&gt;&lt;wsp:rsid wsp:val=&quot;00160296&quot;/&gt;&lt;wsp:rsid wsp:val=&quot;00173A23&quot;/&gt;&lt;wsp:rsid wsp:val=&quot;001C00BD&quot;/&gt;&lt;wsp:rsid wsp:val=&quot;001C5A43&quot;/&gt;&lt;wsp:rsid wsp:val=&quot;001D57A0&quot;/&gt;&lt;wsp:rsid wsp:val=&quot;001E2FFD&quot;/&gt;&lt;wsp:rsid wsp:val=&quot;001F7F7B&quot;/&gt;&lt;wsp:rsid wsp:val=&quot;00205293&quot;/&gt;&lt;wsp:rsid wsp:val=&quot;0020766C&quot;/&gt;&lt;wsp:rsid wsp:val=&quot;00213EB1&quot;/&gt;&lt;wsp:rsid wsp:val=&quot;00221FC6&quot;/&gt;&lt;wsp:rsid wsp:val=&quot;00227312&quot;/&gt;&lt;wsp:rsid wsp:val=&quot;0024450A&quot;/&gt;&lt;wsp:rsid wsp:val=&quot;00260C53&quot;/&gt;&lt;wsp:rsid wsp:val=&quot;002647B4&quot;/&gt;&lt;wsp:rsid wsp:val=&quot;002749FD&quot;/&gt;&lt;wsp:rsid wsp:val=&quot;00277599&quot;/&gt;&lt;wsp:rsid wsp:val=&quot;00283804&quot;/&gt;&lt;wsp:rsid wsp:val=&quot;002A1184&quot;/&gt;&lt;wsp:rsid wsp:val=&quot;002A34CC&quot;/&gt;&lt;wsp:rsid wsp:val=&quot;002A6D09&quot;/&gt;&lt;wsp:rsid wsp:val=&quot;002A79B9&quot;/&gt;&lt;wsp:rsid wsp:val=&quot;002B4708&quot;/&gt;&lt;wsp:rsid wsp:val=&quot;002D1ABA&quot;/&gt;&lt;wsp:rsid wsp:val=&quot;002D280B&quot;/&gt;&lt;wsp:rsid wsp:val=&quot;002D2A97&quot;/&gt;&lt;wsp:rsid wsp:val=&quot;002E114F&quot;/&gt;&lt;wsp:rsid wsp:val=&quot;002F2EDE&quot;/&gt;&lt;wsp:rsid wsp:val=&quot;00323BD4&quot;/&gt;&lt;wsp:rsid wsp:val=&quot;0032609B&quot;/&gt;&lt;wsp:rsid wsp:val=&quot;00362DB7&quot;/&gt;&lt;wsp:rsid wsp:val=&quot;00367BD4&quot;/&gt;&lt;wsp:rsid wsp:val=&quot;00372C05&quot;/&gt;&lt;wsp:rsid wsp:val=&quot;0037752E&quot;/&gt;&lt;wsp:rsid wsp:val=&quot;0038161A&quot;/&gt;&lt;wsp:rsid wsp:val=&quot;003818A3&quot;/&gt;&lt;wsp:rsid wsp:val=&quot;0038547F&quot;/&gt;&lt;wsp:rsid wsp:val=&quot;003A1628&quot;/&gt;&lt;wsp:rsid wsp:val=&quot;003A25D8&quot;/&gt;&lt;wsp:rsid wsp:val=&quot;003B53CF&quot;/&gt;&lt;wsp:rsid wsp:val=&quot;003C1FE1&quot;/&gt;&lt;wsp:rsid wsp:val=&quot;003C311D&quot;/&gt;&lt;wsp:rsid wsp:val=&quot;003C5EC9&quot;/&gt;&lt;wsp:rsid wsp:val=&quot;003C6223&quot;/&gt;&lt;wsp:rsid wsp:val=&quot;003D0FF8&quot;/&gt;&lt;wsp:rsid wsp:val=&quot;003D3161&quot;/&gt;&lt;wsp:rsid wsp:val=&quot;003E0681&quot;/&gt;&lt;wsp:rsid wsp:val=&quot;003E60DF&quot;/&gt;&lt;wsp:rsid wsp:val=&quot;00417109&quot;/&gt;&lt;wsp:rsid wsp:val=&quot;00417F58&quot;/&gt;&lt;wsp:rsid wsp:val=&quot;00421302&quot;/&gt;&lt;wsp:rsid wsp:val=&quot;00421863&quot;/&gt;&lt;wsp:rsid wsp:val=&quot;00437304&quot;/&gt;&lt;wsp:rsid wsp:val=&quot;00452208&quot;/&gt;&lt;wsp:rsid wsp:val=&quot;00453143&quot;/&gt;&lt;wsp:rsid wsp:val=&quot;004546D6&quot;/&gt;&lt;wsp:rsid wsp:val=&quot;00462341&quot;/&gt;&lt;wsp:rsid wsp:val=&quot;00475F7F&quot;/&gt;&lt;wsp:rsid wsp:val=&quot;00487E64&quot;/&gt;&lt;wsp:rsid wsp:val=&quot;004A5071&quot;/&gt;&lt;wsp:rsid wsp:val=&quot;004C7798&quot;/&gt;&lt;wsp:rsid wsp:val=&quot;004D0EDC&quot;/&gt;&lt;wsp:rsid wsp:val=&quot;004D60EC&quot;/&gt;&lt;wsp:rsid wsp:val=&quot;004E416D&quot;/&gt;&lt;wsp:rsid wsp:val=&quot;004E5ABD&quot;/&gt;&lt;wsp:rsid wsp:val=&quot;004F2726&quot;/&gt;&lt;wsp:rsid wsp:val=&quot;004F7C19&quot;/&gt;&lt;wsp:rsid wsp:val=&quot;00512A30&quot;/&gt;&lt;wsp:rsid wsp:val=&quot;005271CB&quot;/&gt;&lt;wsp:rsid wsp:val=&quot;0052743D&quot;/&gt;&lt;wsp:rsid wsp:val=&quot;0055438E&quot;/&gt;&lt;wsp:rsid wsp:val=&quot;00566721&quot;/&gt;&lt;wsp:rsid wsp:val=&quot;00586054&quot;/&gt;&lt;wsp:rsid wsp:val=&quot;00591F8A&quot;/&gt;&lt;wsp:rsid wsp:val=&quot;005D1F87&quot;/&gt;&lt;wsp:rsid wsp:val=&quot;005F5668&quot;/&gt;&lt;wsp:rsid wsp:val=&quot;0061508D&quot;/&gt;&lt;wsp:rsid wsp:val=&quot;00620840&quot;/&gt;&lt;wsp:rsid wsp:val=&quot;00630ACB&quot;/&gt;&lt;wsp:rsid wsp:val=&quot;00650C5A&quot;/&gt;&lt;wsp:rsid wsp:val=&quot;0065124D&quot;/&gt;&lt;wsp:rsid wsp:val=&quot;00672AF6&quot;/&gt;&lt;wsp:rsid wsp:val=&quot;00677FD6&quot;/&gt;&lt;wsp:rsid wsp:val=&quot;00683CE8&quot;/&gt;&lt;wsp:rsid wsp:val=&quot;0068533A&quot;/&gt;&lt;wsp:rsid wsp:val=&quot;006B7D1B&quot;/&gt;&lt;wsp:rsid wsp:val=&quot;006C7DC8&quot;/&gt;&lt;wsp:rsid wsp:val=&quot;006D5562&quot;/&gt;&lt;wsp:rsid wsp:val=&quot;006D5830&quot;/&gt;&lt;wsp:rsid wsp:val=&quot;006E0C76&quot;/&gt;&lt;wsp:rsid wsp:val=&quot;006E15B1&quot;/&gt;&lt;wsp:rsid wsp:val=&quot;006F2702&quot;/&gt;&lt;wsp:rsid wsp:val=&quot;006F4629&quot;/&gt;&lt;wsp:rsid wsp:val=&quot;006F4A8B&quot;/&gt;&lt;wsp:rsid wsp:val=&quot;006F7761&quot;/&gt;&lt;wsp:rsid wsp:val=&quot;007040BD&quot;/&gt;&lt;wsp:rsid wsp:val=&quot;0071674F&quot;/&gt;&lt;wsp:rsid wsp:val=&quot;00732630&quot;/&gt;&lt;wsp:rsid wsp:val=&quot;0074718E&quot;/&gt;&lt;wsp:rsid wsp:val=&quot;00747AAA&quot;/&gt;&lt;wsp:rsid wsp:val=&quot;00754027&quot;/&gt;&lt;wsp:rsid wsp:val=&quot;007557CA&quot;/&gt;&lt;wsp:rsid wsp:val=&quot;0075631E&quot;/&gt;&lt;wsp:rsid wsp:val=&quot;00757179&quot;/&gt;&lt;wsp:rsid wsp:val=&quot;007815F9&quot;/&gt;&lt;wsp:rsid wsp:val=&quot;00785E02&quot;/&gt;&lt;wsp:rsid wsp:val=&quot;007915D0&quot;/&gt;&lt;wsp:rsid wsp:val=&quot;00793C99&quot;/&gt;&lt;wsp:rsid wsp:val=&quot;007A66E8&quot;/&gt;&lt;wsp:rsid wsp:val=&quot;007B5AB6&quot;/&gt;&lt;wsp:rsid wsp:val=&quot;007D5400&quot;/&gt;&lt;wsp:rsid wsp:val=&quot;007E0C0B&quot;/&gt;&lt;wsp:rsid wsp:val=&quot;00812860&quot;/&gt;&lt;wsp:rsid wsp:val=&quot;00821ADF&quot;/&gt;&lt;wsp:rsid wsp:val=&quot;00821D78&quot;/&gt;&lt;wsp:rsid wsp:val=&quot;00827D68&quot;/&gt;&lt;wsp:rsid wsp:val=&quot;0083639D&quot;/&gt;&lt;wsp:rsid wsp:val=&quot;0083766A&quot;/&gt;&lt;wsp:rsid wsp:val=&quot;00850303&quot;/&gt;&lt;wsp:rsid wsp:val=&quot;0087599A&quot;/&gt;&lt;wsp:rsid wsp:val=&quot;00883E7A&quot;/&gt;&lt;wsp:rsid wsp:val=&quot;008B1A6A&quot;/&gt;&lt;wsp:rsid wsp:val=&quot;008B339A&quot;/&gt;&lt;wsp:rsid wsp:val=&quot;008B3ED6&quot;/&gt;&lt;wsp:rsid wsp:val=&quot;008C3085&quot;/&gt;&lt;wsp:rsid wsp:val=&quot;008C7259&quot;/&gt;&lt;wsp:rsid wsp:val=&quot;008E1086&quot;/&gt;&lt;wsp:rsid wsp:val=&quot;008F16B0&quot;/&gt;&lt;wsp:rsid wsp:val=&quot;008F2132&quot;/&gt;&lt;wsp:rsid wsp:val=&quot;008F471B&quot;/&gt;&lt;wsp:rsid wsp:val=&quot;008F4BE7&quot;/&gt;&lt;wsp:rsid wsp:val=&quot;0090592E&quot;/&gt;&lt;wsp:rsid wsp:val=&quot;009134CD&quot;/&gt;&lt;wsp:rsid wsp:val=&quot;00914317&quot;/&gt;&lt;wsp:rsid wsp:val=&quot;00926411&quot;/&gt;&lt;wsp:rsid wsp:val=&quot;00926FF9&quot;/&gt;&lt;wsp:rsid wsp:val=&quot;0093672C&quot;/&gt;&lt;wsp:rsid wsp:val=&quot;00944D45&quot;/&gt;&lt;wsp:rsid wsp:val=&quot;0095044E&quot;/&gt;&lt;wsp:rsid wsp:val=&quot;00964692&quot;/&gt;&lt;wsp:rsid wsp:val=&quot;0099192C&quot;/&gt;&lt;wsp:rsid wsp:val=&quot;00992225&quot;/&gt;&lt;wsp:rsid wsp:val=&quot;009B27AF&quot;/&gt;&lt;wsp:rsid wsp:val=&quot;009C4F26&quot;/&gt;&lt;wsp:rsid wsp:val=&quot;009C6A36&quot;/&gt;&lt;wsp:rsid wsp:val=&quot;009D34CB&quot;/&gt;&lt;wsp:rsid wsp:val=&quot;009D7A7D&quot;/&gt;&lt;wsp:rsid wsp:val=&quot;009E1033&quot;/&gt;&lt;wsp:rsid wsp:val=&quot;009F2045&quot;/&gt;&lt;wsp:rsid wsp:val=&quot;009F7EF7&quot;/&gt;&lt;wsp:rsid wsp:val=&quot;00A069DE&quot;/&gt;&lt;wsp:rsid wsp:val=&quot;00A07281&quot;/&gt;&lt;wsp:rsid wsp:val=&quot;00A10178&quot;/&gt;&lt;wsp:rsid wsp:val=&quot;00A13B51&quot;/&gt;&lt;wsp:rsid wsp:val=&quot;00A2078C&quot;/&gt;&lt;wsp:rsid wsp:val=&quot;00A208B5&quot;/&gt;&lt;wsp:rsid wsp:val=&quot;00A25338&quot;/&gt;&lt;wsp:rsid wsp:val=&quot;00A462E7&quot;/&gt;&lt;wsp:rsid wsp:val=&quot;00A51909&quot;/&gt;&lt;wsp:rsid wsp:val=&quot;00A531AA&quot;/&gt;&lt;wsp:rsid wsp:val=&quot;00A73EB9&quot;/&gt;&lt;wsp:rsid wsp:val=&quot;00A827AF&quot;/&gt;&lt;wsp:rsid wsp:val=&quot;00A95312&quot;/&gt;&lt;wsp:rsid wsp:val=&quot;00A9622D&quot;/&gt;&lt;wsp:rsid wsp:val=&quot;00AA52E9&quot;/&gt;&lt;wsp:rsid wsp:val=&quot;00AB0DBD&quot;/&gt;&lt;wsp:rsid wsp:val=&quot;00AC572D&quot;/&gt;&lt;wsp:rsid wsp:val=&quot;00AD766E&quot;/&gt;&lt;wsp:rsid wsp:val=&quot;00AE3F79&quot;/&gt;&lt;wsp:rsid wsp:val=&quot;00AF780D&quot;/&gt;&lt;wsp:rsid wsp:val=&quot;00B02B9E&quot;/&gt;&lt;wsp:rsid wsp:val=&quot;00B23418&quot;/&gt;&lt;wsp:rsid wsp:val=&quot;00B3573B&quot;/&gt;&lt;wsp:rsid wsp:val=&quot;00B3721B&quot;/&gt;&lt;wsp:rsid wsp:val=&quot;00B554AA&quot;/&gt;&lt;wsp:rsid wsp:val=&quot;00B85DD9&quot;/&gt;&lt;wsp:rsid wsp:val=&quot;00BA2368&quot;/&gt;&lt;wsp:rsid wsp:val=&quot;00BA3EBB&quot;/&gt;&lt;wsp:rsid wsp:val=&quot;00BA4464&quot;/&gt;&lt;wsp:rsid wsp:val=&quot;00BA54BA&quot;/&gt;&lt;wsp:rsid wsp:val=&quot;00BA58BC&quot;/&gt;&lt;wsp:rsid wsp:val=&quot;00BB1125&quot;/&gt;&lt;wsp:rsid wsp:val=&quot;00BB717D&quot;/&gt;&lt;wsp:rsid wsp:val=&quot;00BC5AA9&quot;/&gt;&lt;wsp:rsid wsp:val=&quot;00BD4183&quot;/&gt;&lt;wsp:rsid wsp:val=&quot;00BE0A78&quot;/&gt;&lt;wsp:rsid wsp:val=&quot;00BE4190&quot;/&gt;&lt;wsp:rsid wsp:val=&quot;00BF2878&quot;/&gt;&lt;wsp:rsid wsp:val=&quot;00BF3DBF&quot;/&gt;&lt;wsp:rsid wsp:val=&quot;00C0348E&quot;/&gt;&lt;wsp:rsid wsp:val=&quot;00C108B2&quot;/&gt;&lt;wsp:rsid wsp:val=&quot;00C24F4A&quot;/&gt;&lt;wsp:rsid wsp:val=&quot;00C25DBB&quot;/&gt;&lt;wsp:rsid wsp:val=&quot;00C314AC&quot;/&gt;&lt;wsp:rsid wsp:val=&quot;00C4314D&quot;/&gt;&lt;wsp:rsid wsp:val=&quot;00C4448C&quot;/&gt;&lt;wsp:rsid wsp:val=&quot;00C44867&quot;/&gt;&lt;wsp:rsid wsp:val=&quot;00C60FFE&quot;/&gt;&lt;wsp:rsid wsp:val=&quot;00C7518D&quot;/&gt;&lt;wsp:rsid wsp:val=&quot;00C9017E&quot;/&gt;&lt;wsp:rsid wsp:val=&quot;00C940B9&quot;/&gt;&lt;wsp:rsid wsp:val=&quot;00CA5C5E&quot;/&gt;&lt;wsp:rsid wsp:val=&quot;00CB0929&quot;/&gt;&lt;wsp:rsid wsp:val=&quot;00CB0AA1&quot;/&gt;&lt;wsp:rsid wsp:val=&quot;00CC3C05&quot;/&gt;&lt;wsp:rsid wsp:val=&quot;00CD01CC&quot;/&gt;&lt;wsp:rsid wsp:val=&quot;00CD0C1B&quot;/&gt;&lt;wsp:rsid wsp:val=&quot;00CD1EC3&quot;/&gt;&lt;wsp:rsid wsp:val=&quot;00CE305F&quot;/&gt;&lt;wsp:rsid wsp:val=&quot;00CE3AD9&quot;/&gt;&lt;wsp:rsid wsp:val=&quot;00CE3B6F&quot;/&gt;&lt;wsp:rsid wsp:val=&quot;00CE5620&quot;/&gt;&lt;wsp:rsid wsp:val=&quot;00CE7000&quot;/&gt;&lt;wsp:rsid wsp:val=&quot;00CF6034&quot;/&gt;&lt;wsp:rsid wsp:val=&quot;00D03743&quot;/&gt;&lt;wsp:rsid wsp:val=&quot;00D2179A&quot;/&gt;&lt;wsp:rsid wsp:val=&quot;00D37D0F&quot;/&gt;&lt;wsp:rsid wsp:val=&quot;00D617E2&quot;/&gt;&lt;wsp:rsid wsp:val=&quot;00D92D9B&quot;/&gt;&lt;wsp:rsid wsp:val=&quot;00DA0E4B&quot;/&gt;&lt;wsp:rsid wsp:val=&quot;00DA44B4&quot;/&gt;&lt;wsp:rsid wsp:val=&quot;00DA4F21&quot;/&gt;&lt;wsp:rsid wsp:val=&quot;00DD15FF&quot;/&gt;&lt;wsp:rsid wsp:val=&quot;00DD18BD&quot;/&gt;&lt;wsp:rsid wsp:val=&quot;00DE14E4&quot;/&gt;&lt;wsp:rsid wsp:val=&quot;00DE3901&quot;/&gt;&lt;wsp:rsid wsp:val=&quot;00E221FC&quot;/&gt;&lt;wsp:rsid wsp:val=&quot;00E44567&quot;/&gt;&lt;wsp:rsid wsp:val=&quot;00E523EB&quot;/&gt;&lt;wsp:rsid wsp:val=&quot;00E57D21&quot;/&gt;&lt;wsp:rsid wsp:val=&quot;00E7340B&quot;/&gt;&lt;wsp:rsid wsp:val=&quot;00E74E64&quot;/&gt;&lt;wsp:rsid wsp:val=&quot;00E835B2&quot;/&gt;&lt;wsp:rsid wsp:val=&quot;00E9714E&quot;/&gt;&lt;wsp:rsid wsp:val=&quot;00EB0E28&quot;/&gt;&lt;wsp:rsid wsp:val=&quot;00EC759D&quot;/&gt;&lt;wsp:rsid wsp:val=&quot;00ED32BF&quot;/&gt;&lt;wsp:rsid wsp:val=&quot;00F047A9&quot;/&gt;&lt;wsp:rsid wsp:val=&quot;00F25AC2&quot;/&gt;&lt;wsp:rsid wsp:val=&quot;00F26958&quot;/&gt;&lt;wsp:rsid wsp:val=&quot;00F3775A&quot;/&gt;&lt;wsp:rsid wsp:val=&quot;00F43C52&quot;/&gt;&lt;wsp:rsid wsp:val=&quot;00F44381&quot;/&gt;&lt;wsp:rsid wsp:val=&quot;00F61745&quot;/&gt;&lt;wsp:rsid wsp:val=&quot;00F67442&quot;/&gt;&lt;wsp:rsid wsp:val=&quot;00F9190C&quot;/&gt;&lt;wsp:rsid wsp:val=&quot;00FA3B70&quot;/&gt;&lt;wsp:rsid wsp:val=&quot;00FD025F&quot;/&gt;&lt;wsp:rsid wsp:val=&quot;00FD18FA&quot;/&gt;&lt;wsp:rsid wsp:val=&quot;00FE2D74&quot;/&gt;&lt;wsp:rsid wsp:val=&quot;02CD0A5E&quot;/&gt;&lt;wsp:rsid wsp:val=&quot;04DE4BAE&quot;/&gt;&lt;wsp:rsid wsp:val=&quot;054343C4&quot;/&gt;&lt;wsp:rsid wsp:val=&quot;06EF41E9&quot;/&gt;&lt;wsp:rsid wsp:val=&quot;07954641&quot;/&gt;&lt;wsp:rsid wsp:val=&quot;0B4C5BD3&quot;/&gt;&lt;wsp:rsid wsp:val=&quot;0E400631&quot;/&gt;&lt;wsp:rsid wsp:val=&quot;0EB025F9&quot;/&gt;&lt;wsp:rsid wsp:val=&quot;135B63DE&quot;/&gt;&lt;wsp:rsid wsp:val=&quot;1616140B&quot;/&gt;&lt;wsp:rsid wsp:val=&quot;16A74ECA&quot;/&gt;&lt;wsp:rsid wsp:val=&quot;1D962697&quot;/&gt;&lt;wsp:rsid wsp:val=&quot;1EDA110A&quot;/&gt;&lt;wsp:rsid wsp:val=&quot;24C9451F&quot;/&gt;&lt;wsp:rsid wsp:val=&quot;25A34629&quot;/&gt;&lt;wsp:rsid wsp:val=&quot;269309FA&quot;/&gt;&lt;wsp:rsid wsp:val=&quot;285F698F&quot;/&gt;&lt;wsp:rsid wsp:val=&quot;2FBF0E38&quot;/&gt;&lt;wsp:rsid wsp:val=&quot;344630C4&quot;/&gt;&lt;wsp:rsid wsp:val=&quot;35806CA8&quot;/&gt;&lt;wsp:rsid wsp:val=&quot;358844ED&quot;/&gt;&lt;wsp:rsid wsp:val=&quot;35F63805&quot;/&gt;&lt;wsp:rsid wsp:val=&quot;3B8C5CC4&quot;/&gt;&lt;wsp:rsid wsp:val=&quot;3D1D1ECB&quot;/&gt;&lt;wsp:rsid wsp:val=&quot;44241721&quot;/&gt;&lt;wsp:rsid wsp:val=&quot;44650F6C&quot;/&gt;&lt;wsp:rsid wsp:val=&quot;458C214E&quot;/&gt;&lt;wsp:rsid wsp:val=&quot;45CB388E&quot;/&gt;&lt;wsp:rsid wsp:val=&quot;46D5050D&quot;/&gt;&lt;wsp:rsid wsp:val=&quot;48A65F3F&quot;/&gt;&lt;wsp:rsid wsp:val=&quot;4C856673&quot;/&gt;&lt;wsp:rsid wsp:val=&quot;4CB12412&quot;/&gt;&lt;wsp:rsid wsp:val=&quot;4D8E4912&quot;/&gt;&lt;wsp:rsid wsp:val=&quot;4F3B2CED&quot;/&gt;&lt;wsp:rsid wsp:val=&quot;51392DDE&quot;/&gt;&lt;wsp:rsid wsp:val=&quot;55535633&quot;/&gt;&lt;wsp:rsid wsp:val=&quot;55BB4DB7&quot;/&gt;&lt;wsp:rsid wsp:val=&quot;57BA5172&quot;/&gt;&lt;wsp:rsid wsp:val=&quot;5B0661F1&quot;/&gt;&lt;wsp:rsid wsp:val=&quot;5BC95566&quot;/&gt;&lt;wsp:rsid wsp:val=&quot;5D0B039E&quot;/&gt;&lt;wsp:rsid wsp:val=&quot;5E6B186D&quot;/&gt;&lt;wsp:rsid wsp:val=&quot;6542448D&quot;/&gt;&lt;wsp:rsid wsp:val=&quot;65925349&quot;/&gt;&lt;wsp:rsid wsp:val=&quot;66ED05DF&quot;/&gt;&lt;wsp:rsid wsp:val=&quot;68A060CA&quot;/&gt;&lt;wsp:rsid wsp:val=&quot;69AC5A93&quot;/&gt;&lt;wsp:rsid wsp:val=&quot;6C5560D9&quot;/&gt;&lt;wsp:rsid wsp:val=&quot;6D3846A4&quot;/&gt;&lt;wsp:rsid wsp:val=&quot;6F6C01D6&quot;/&gt;&lt;wsp:rsid wsp:val=&quot;6FDD4221&quot;/&gt;&lt;wsp:rsid wsp:val=&quot;70101809&quot;/&gt;&lt;wsp:rsid wsp:val=&quot;758B4FD4&quot;/&gt;&lt;wsp:rsid wsp:val=&quot;762733F1&quot;/&gt;&lt;wsp:rsid wsp:val=&quot;78740B87&quot;/&gt;&lt;wsp:rsid wsp:val=&quot;7AB42648&quot;/&gt;&lt;wsp:rsid wsp:val=&quot;7CC13B6E&quot;/&gt;&lt;wsp:rsid wsp:val=&quot;7D2D3966&quot;/&gt;&lt;wsp:rsid wsp:val=&quot;7EB957AE&quot;/&gt;&lt;/wsp:rsids&gt;&lt;/w:docPr&gt;&lt;w:body&gt;&lt;wx:sect&gt;&lt;w:p wsp:rsidR=&quot;00000000&quot; wsp:rsidRDefault=&quot;006F2702&quot; wsp:rsidP=&quot;006F2702&quot;&gt;&lt;m:oMathPara&gt;&lt;m:oMath&gt;&lt;m:r&gt;&lt;w:rPr&gt;&lt;w:rFonts w:ascii=&quot;Cambria Math&quot; w:fareast=&quot;仿宋&quot; w:h-ansi=&quot;仿宋&quot; w:cs=&quot;宋体&quot;/&gt;&lt;wx:font wx:val=&quot;Cambria Math&quot;/&gt;&lt;w:i/&gt;&lt;w:kern w:val=&quot;0&quot;/&gt;&lt;w:sz w:val=&quot;18&quot;/&gt;&lt;w:sz-cs w:val=&quot;18&quot;/&gt;&lt;/w:rPr&gt;&lt;m:t&gt;k=&lt;/m:t&gt;&lt;/m:r&gt;&lt;m:f&gt;&lt;m:fPr&gt;&lt;m:ctrlPr&gt;&lt;w:rPr&gt;&lt;w:rFonts w:ascii=&quot;Cambria Math&quot; w:fareast=&quot;仿宋&quot; w:h-ansi=&quot;仿宋&quot; w:cs=&quot;宋体&quot;/&gt;&lt;wx:font wx:val=&quot;Cambria Math&quot;/&gt;&lt;w:i/&gt;&lt;w:kern w:val=&quot;0&quot;/&gt;&lt;w:sz w:val=&quot;18&quot;/&gt;&lt;w:sz-cs w:val=&quot;18&quot;/&gt;&lt;/w:rPr&gt;&lt;/m:ctrlPr&gt;&lt;/m:fPr&gt;&lt;m:num&gt;&lt;m:r&gt;&lt;w:rPr&gt;&lt;w:rFonts w:ascii=&quot;Cambria Math&quot; w:fareast=&quot;仿宋&quot; w:h-ansi=&quot;仿宋&quot; w:cs=&quot;宋体&quot;/&gt;&lt;wx:font wx:val=&quot;Cambria Math&quot;/&gt;&lt;w:i/&gt;&lt;w:kern w:val=&quot;0&quot;/&gt;&lt;w:sz w:val=&quot;18&quot;/&gt;&lt;w:sz-cs w:val=&quot;18&quot;/&gt;&lt;/w:rPr&gt;&lt;m:t&gt;f&lt;/m:t&gt;&lt;/m:r&gt;&lt;/m:num&gt;&lt;m:den&gt;&lt;m:r&gt;&lt;w:rPr&gt;&lt;w:rFonts w:ascii=&quot;Cambria Math&quot; w:fareast=&quot;仿宋&quot; w:h-ansi=&quot;仿宋&quot; w:cs=&quot;宋体&quot;/&gt;&lt;wx:font wx:val=&quot;Cambria Math&quot;/&gt;&lt;w:i/&gt;&lt;w:kern w:val=&quot;0&quot;/&gt;&lt;w:sz w:val=&quot;18&quot;/&gt;&lt;w:sz-cs w:val=&quot;18&quot;/&gt;&lt;/w:rPr&gt;&lt;m:t&gt;ΣD&lt;/m:t&gt;&lt;/m:r&gt;&lt;/m:den&gt;&lt;/m:f&gt;&lt;m:r&gt;&lt;w:rPr&gt;&lt;w:rFonts w:ascii=&quot;Cambria Math&quot; w:fareast=&quot;仿宋&quot; w:h-ansi=&quot;仿宋&quot; w:cs=&quot;宋体&quot;/&gt;&lt;wx:font wx:val=&quot;Cambria Math&quot;/&gt;&lt;w:i/&gt;&lt;w:kern w:val=&quot;0&quot;/&gt;&lt;w:sz w:val=&quot;18&quot;/&gt;&lt;w:sz-cs w:val=&quot;18&quot;/&gt;&lt;/w:rPr&gt;&lt;m:t&gt;=&lt;/m:t&gt;&lt;/m:r&gt;&lt;m:f&gt;&lt;m:fPr&gt;&lt;m:ctrlPr&gt;&lt;w:rPr&gt;&lt;w:rFonts w:ascii=&quot;Cambria Math&quot; w:fareast=&quot;仿宋&quot; w:h-ansi=&quot;仿宋&quot; w:cs=&quot;宋体&quot;/&gt;&lt;wx:font wx:val=&quot;Cambria Math&quot;/&gt;&lt;w:i/&gt;&lt;w:kern w:val=&quot;0&quot;/&gt;&lt;w:sz w:val=&quot;18&quot;/&gt;&lt;w:sz-cs w:val=&quot;18&quot;/&gt;&lt;/w:rPr&gt;&lt;/m:ctrlPr&gt;&lt;/m:fPr&gt;&lt;m:num&gt;&lt;m:r&gt;&lt;w:rPr&gt;&lt;w:rFonts w:ascii=&quot;Cambria Math&quot; w:fareast=&quot;仿宋&quot; w:h-ansi=&quot;仿宋&quot; w:cs=&quot;宋体&quot;/&gt;&lt;wx:font wx:val=&quot;Cambria Math&quot;/&gt;&lt;w:i/&gt;&lt;w:kern w:val=&quot;0&quot;/&gt;&lt;w:sz w:val=&quot;18&quot;/&gt;&lt;w:sz-cs w:val=&quot;18&quot;/&gt;&lt;/w:rPr&gt;&lt;m:t&gt;1&lt;/m:t&gt;&lt;/m:r&gt;&lt;/m:num&gt;&lt;m:den&gt;&lt;m:r&gt;&lt;w:rPr&gt;&lt;w:rFonts w:ascii=&quot;Cambria Math&quot; w:fareast=&quot;仿宋&quot; w:h-ansi=&quot;仿宋&quot; w:cs=&quot;宋体&quot;/&gt;&lt;wx:font wx:val=&quot;Cambria Math&quot;/&gt;&lt;w:i/&gt;&lt;w:kern w:val=&quot;0&quot;/&gt;&lt;w:sz w:val=&quot;18&quot;/&gt;&lt;w:sz-cs w:val=&quot;18&quot;/&gt;&lt;/w:rPr&gt;&lt;m:t&gt;221301&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7" chromakey="#FFFFFF" o:title=""/>
                  <o:lock v:ext="edit" aspectratio="t"/>
                  <w10:wrap type="none"/>
                  <w10:anchorlock/>
                </v:shape>
              </w:pict>
            </w:r>
            <w:r>
              <w:rPr>
                <w:rFonts w:ascii="仿宋" w:hAnsi="仿宋" w:eastAsia="仿宋" w:cs="宋体"/>
                <w:kern w:val="0"/>
                <w:sz w:val="18"/>
                <w:szCs w:val="18"/>
              </w:rPr>
              <w:fldChar w:fldCharType="end"/>
            </w:r>
            <w:r>
              <w:rPr>
                <w:rFonts w:hint="eastAsia" w:ascii="仿宋" w:hAnsi="仿宋" w:eastAsia="仿宋" w:cs="宋体"/>
                <w:kern w:val="0"/>
                <w:sz w:val="18"/>
                <w:szCs w:val="18"/>
              </w:rPr>
              <w:t xml:space="preserve">             </w:t>
            </w:r>
            <w:r>
              <w:rPr>
                <w:rFonts w:ascii="仿宋" w:hAnsi="仿宋" w:eastAsia="仿宋" w:cs="宋体"/>
                <w:kern w:val="0"/>
                <w:sz w:val="18"/>
                <w:szCs w:val="18"/>
              </w:rPr>
              <w:fldChar w:fldCharType="begin"/>
            </w:r>
            <w:r>
              <w:rPr>
                <w:rFonts w:ascii="仿宋" w:hAnsi="仿宋" w:eastAsia="仿宋" w:cs="宋体"/>
                <w:kern w:val="0"/>
                <w:sz w:val="18"/>
                <w:szCs w:val="18"/>
              </w:rPr>
              <w:instrText xml:space="preserve"> QUOTE </w:instrText>
            </w:r>
            <w:r>
              <w:rPr>
                <w:rFonts w:hint="eastAsia"/>
                <w:position w:val="-12"/>
              </w:rPr>
              <w:pict>
                <v:shape id="_x0000_i1042" o:spt="75" type="#_x0000_t75" style="height:15.6pt;width:24.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240&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2389&quot;/&gt;&lt;wsp:rsid wsp:val=&quot;00006CFB&quot;/&gt;&lt;wsp:rsid wsp:val=&quot;0001728C&quot;/&gt;&lt;wsp:rsid wsp:val=&quot;0003441D&quot;/&gt;&lt;wsp:rsid wsp:val=&quot;000361C8&quot;/&gt;&lt;wsp:rsid wsp:val=&quot;0006385F&quot;/&gt;&lt;wsp:rsid wsp:val=&quot;00073BC5&quot;/&gt;&lt;wsp:rsid wsp:val=&quot;00085EE2&quot;/&gt;&lt;wsp:rsid wsp:val=&quot;0009013A&quot;/&gt;&lt;wsp:rsid wsp:val=&quot;00096706&quot;/&gt;&lt;wsp:rsid wsp:val=&quot;0009747C&quot;/&gt;&lt;wsp:rsid wsp:val=&quot;000B4A6B&quot;/&gt;&lt;wsp:rsid wsp:val=&quot;000D5207&quot;/&gt;&lt;wsp:rsid wsp:val=&quot;000D5ACC&quot;/&gt;&lt;wsp:rsid wsp:val=&quot;000D7D2F&quot;/&gt;&lt;wsp:rsid wsp:val=&quot;000E6BE7&quot;/&gt;&lt;wsp:rsid wsp:val=&quot;00100EE3&quot;/&gt;&lt;wsp:rsid wsp:val=&quot;0011138B&quot;/&gt;&lt;wsp:rsid wsp:val=&quot;00114DA9&quot;/&gt;&lt;wsp:rsid wsp:val=&quot;00115868&quot;/&gt;&lt;wsp:rsid wsp:val=&quot;001276FD&quot;/&gt;&lt;wsp:rsid wsp:val=&quot;00140A22&quot;/&gt;&lt;wsp:rsid wsp:val=&quot;00146D37&quot;/&gt;&lt;wsp:rsid wsp:val=&quot;0015068F&quot;/&gt;&lt;wsp:rsid wsp:val=&quot;00152414&quot;/&gt;&lt;wsp:rsid wsp:val=&quot;00160296&quot;/&gt;&lt;wsp:rsid wsp:val=&quot;00173A23&quot;/&gt;&lt;wsp:rsid wsp:val=&quot;001C00BD&quot;/&gt;&lt;wsp:rsid wsp:val=&quot;001C5A43&quot;/&gt;&lt;wsp:rsid wsp:val=&quot;001D57A0&quot;/&gt;&lt;wsp:rsid wsp:val=&quot;001E2FFD&quot;/&gt;&lt;wsp:rsid wsp:val=&quot;001F7F7B&quot;/&gt;&lt;wsp:rsid wsp:val=&quot;00205293&quot;/&gt;&lt;wsp:rsid wsp:val=&quot;0020766C&quot;/&gt;&lt;wsp:rsid wsp:val=&quot;00213EB1&quot;/&gt;&lt;wsp:rsid wsp:val=&quot;00221FC6&quot;/&gt;&lt;wsp:rsid wsp:val=&quot;00227312&quot;/&gt;&lt;wsp:rsid wsp:val=&quot;0024450A&quot;/&gt;&lt;wsp:rsid wsp:val=&quot;00260C53&quot;/&gt;&lt;wsp:rsid wsp:val=&quot;002647B4&quot;/&gt;&lt;wsp:rsid wsp:val=&quot;002749FD&quot;/&gt;&lt;wsp:rsid wsp:val=&quot;00277599&quot;/&gt;&lt;wsp:rsid wsp:val=&quot;00283804&quot;/&gt;&lt;wsp:rsid wsp:val=&quot;002A1184&quot;/&gt;&lt;wsp:rsid wsp:val=&quot;002A34CC&quot;/&gt;&lt;wsp:rsid wsp:val=&quot;002A6D09&quot;/&gt;&lt;wsp:rsid wsp:val=&quot;002A79B9&quot;/&gt;&lt;wsp:rsid wsp:val=&quot;002B4708&quot;/&gt;&lt;wsp:rsid wsp:val=&quot;002D1ABA&quot;/&gt;&lt;wsp:rsid wsp:val=&quot;002D280B&quot;/&gt;&lt;wsp:rsid wsp:val=&quot;002D2A97&quot;/&gt;&lt;wsp:rsid wsp:val=&quot;002E114F&quot;/&gt;&lt;wsp:rsid wsp:val=&quot;002F2EDE&quot;/&gt;&lt;wsp:rsid wsp:val=&quot;00323BD4&quot;/&gt;&lt;wsp:rsid wsp:val=&quot;0032609B&quot;/&gt;&lt;wsp:rsid wsp:val=&quot;00362DB7&quot;/&gt;&lt;wsp:rsid wsp:val=&quot;00367BD4&quot;/&gt;&lt;wsp:rsid wsp:val=&quot;00372C05&quot;/&gt;&lt;wsp:rsid wsp:val=&quot;0037752E&quot;/&gt;&lt;wsp:rsid wsp:val=&quot;0038161A&quot;/&gt;&lt;wsp:rsid wsp:val=&quot;003818A3&quot;/&gt;&lt;wsp:rsid wsp:val=&quot;0038547F&quot;/&gt;&lt;wsp:rsid wsp:val=&quot;003A1628&quot;/&gt;&lt;wsp:rsid wsp:val=&quot;003A25D8&quot;/&gt;&lt;wsp:rsid wsp:val=&quot;003B53CF&quot;/&gt;&lt;wsp:rsid wsp:val=&quot;003C1FE1&quot;/&gt;&lt;wsp:rsid wsp:val=&quot;003C311D&quot;/&gt;&lt;wsp:rsid wsp:val=&quot;003C5EC9&quot;/&gt;&lt;wsp:rsid wsp:val=&quot;003C6223&quot;/&gt;&lt;wsp:rsid wsp:val=&quot;003D0FF8&quot;/&gt;&lt;wsp:rsid wsp:val=&quot;003D3161&quot;/&gt;&lt;wsp:rsid wsp:val=&quot;003E0681&quot;/&gt;&lt;wsp:rsid wsp:val=&quot;003E60DF&quot;/&gt;&lt;wsp:rsid wsp:val=&quot;00417109&quot;/&gt;&lt;wsp:rsid wsp:val=&quot;00417F58&quot;/&gt;&lt;wsp:rsid wsp:val=&quot;00421302&quot;/&gt;&lt;wsp:rsid wsp:val=&quot;00421863&quot;/&gt;&lt;wsp:rsid wsp:val=&quot;00437304&quot;/&gt;&lt;wsp:rsid wsp:val=&quot;00452208&quot;/&gt;&lt;wsp:rsid wsp:val=&quot;00453143&quot;/&gt;&lt;wsp:rsid wsp:val=&quot;004546D6&quot;/&gt;&lt;wsp:rsid wsp:val=&quot;00462341&quot;/&gt;&lt;wsp:rsid wsp:val=&quot;00475F7F&quot;/&gt;&lt;wsp:rsid wsp:val=&quot;00487E64&quot;/&gt;&lt;wsp:rsid wsp:val=&quot;004A5071&quot;/&gt;&lt;wsp:rsid wsp:val=&quot;004C7798&quot;/&gt;&lt;wsp:rsid wsp:val=&quot;004D0EDC&quot;/&gt;&lt;wsp:rsid wsp:val=&quot;004D60EC&quot;/&gt;&lt;wsp:rsid wsp:val=&quot;004E416D&quot;/&gt;&lt;wsp:rsid wsp:val=&quot;004E5ABD&quot;/&gt;&lt;wsp:rsid wsp:val=&quot;004F2726&quot;/&gt;&lt;wsp:rsid wsp:val=&quot;004F7C19&quot;/&gt;&lt;wsp:rsid wsp:val=&quot;00512A30&quot;/&gt;&lt;wsp:rsid wsp:val=&quot;005271CB&quot;/&gt;&lt;wsp:rsid wsp:val=&quot;0052743D&quot;/&gt;&lt;wsp:rsid wsp:val=&quot;0055438E&quot;/&gt;&lt;wsp:rsid wsp:val=&quot;00566721&quot;/&gt;&lt;wsp:rsid wsp:val=&quot;00586054&quot;/&gt;&lt;wsp:rsid wsp:val=&quot;00591F8A&quot;/&gt;&lt;wsp:rsid wsp:val=&quot;005D1F87&quot;/&gt;&lt;wsp:rsid wsp:val=&quot;005F5668&quot;/&gt;&lt;wsp:rsid wsp:val=&quot;0061508D&quot;/&gt;&lt;wsp:rsid wsp:val=&quot;00620840&quot;/&gt;&lt;wsp:rsid wsp:val=&quot;00630ACB&quot;/&gt;&lt;wsp:rsid wsp:val=&quot;00650C5A&quot;/&gt;&lt;wsp:rsid wsp:val=&quot;0065124D&quot;/&gt;&lt;wsp:rsid wsp:val=&quot;00672AF6&quot;/&gt;&lt;wsp:rsid wsp:val=&quot;00677FD6&quot;/&gt;&lt;wsp:rsid wsp:val=&quot;00683CE8&quot;/&gt;&lt;wsp:rsid wsp:val=&quot;0068533A&quot;/&gt;&lt;wsp:rsid wsp:val=&quot;006B7D1B&quot;/&gt;&lt;wsp:rsid wsp:val=&quot;006C7DC8&quot;/&gt;&lt;wsp:rsid wsp:val=&quot;006D5562&quot;/&gt;&lt;wsp:rsid wsp:val=&quot;006D5830&quot;/&gt;&lt;wsp:rsid wsp:val=&quot;006E0C76&quot;/&gt;&lt;wsp:rsid wsp:val=&quot;006E15B1&quot;/&gt;&lt;wsp:rsid wsp:val=&quot;006F4629&quot;/&gt;&lt;wsp:rsid wsp:val=&quot;006F4A8B&quot;/&gt;&lt;wsp:rsid wsp:val=&quot;006F7761&quot;/&gt;&lt;wsp:rsid wsp:val=&quot;007040BD&quot;/&gt;&lt;wsp:rsid wsp:val=&quot;0071674F&quot;/&gt;&lt;wsp:rsid wsp:val=&quot;00732630&quot;/&gt;&lt;wsp:rsid wsp:val=&quot;0074718E&quot;/&gt;&lt;wsp:rsid wsp:val=&quot;00747AAA&quot;/&gt;&lt;wsp:rsid wsp:val=&quot;00754027&quot;/&gt;&lt;wsp:rsid wsp:val=&quot;007557CA&quot;/&gt;&lt;wsp:rsid wsp:val=&quot;0075631E&quot;/&gt;&lt;wsp:rsid wsp:val=&quot;00757179&quot;/&gt;&lt;wsp:rsid wsp:val=&quot;007815F9&quot;/&gt;&lt;wsp:rsid wsp:val=&quot;00785E02&quot;/&gt;&lt;wsp:rsid wsp:val=&quot;007915D0&quot;/&gt;&lt;wsp:rsid wsp:val=&quot;00793C99&quot;/&gt;&lt;wsp:rsid wsp:val=&quot;007A66E8&quot;/&gt;&lt;wsp:rsid wsp:val=&quot;007B5AB6&quot;/&gt;&lt;wsp:rsid wsp:val=&quot;007D5400&quot;/&gt;&lt;wsp:rsid wsp:val=&quot;007E0C0B&quot;/&gt;&lt;wsp:rsid wsp:val=&quot;00812860&quot;/&gt;&lt;wsp:rsid wsp:val=&quot;00821ADF&quot;/&gt;&lt;wsp:rsid wsp:val=&quot;00821D78&quot;/&gt;&lt;wsp:rsid wsp:val=&quot;00827D68&quot;/&gt;&lt;wsp:rsid wsp:val=&quot;0083639D&quot;/&gt;&lt;wsp:rsid wsp:val=&quot;0083766A&quot;/&gt;&lt;wsp:rsid wsp:val=&quot;00850303&quot;/&gt;&lt;wsp:rsid wsp:val=&quot;0087599A&quot;/&gt;&lt;wsp:rsid wsp:val=&quot;00883E7A&quot;/&gt;&lt;wsp:rsid wsp:val=&quot;008B1A6A&quot;/&gt;&lt;wsp:rsid wsp:val=&quot;008B339A&quot;/&gt;&lt;wsp:rsid wsp:val=&quot;008B3ED6&quot;/&gt;&lt;wsp:rsid wsp:val=&quot;008C3085&quot;/&gt;&lt;wsp:rsid wsp:val=&quot;008C7259&quot;/&gt;&lt;wsp:rsid wsp:val=&quot;008E1086&quot;/&gt;&lt;wsp:rsid wsp:val=&quot;008F16B0&quot;/&gt;&lt;wsp:rsid wsp:val=&quot;008F2132&quot;/&gt;&lt;wsp:rsid wsp:val=&quot;008F471B&quot;/&gt;&lt;wsp:rsid wsp:val=&quot;008F4BE7&quot;/&gt;&lt;wsp:rsid wsp:val=&quot;0090592E&quot;/&gt;&lt;wsp:rsid wsp:val=&quot;009134CD&quot;/&gt;&lt;wsp:rsid wsp:val=&quot;00914317&quot;/&gt;&lt;wsp:rsid wsp:val=&quot;00926411&quot;/&gt;&lt;wsp:rsid wsp:val=&quot;00926FF9&quot;/&gt;&lt;wsp:rsid wsp:val=&quot;0093672C&quot;/&gt;&lt;wsp:rsid wsp:val=&quot;00944D45&quot;/&gt;&lt;wsp:rsid wsp:val=&quot;0095044E&quot;/&gt;&lt;wsp:rsid wsp:val=&quot;00964692&quot;/&gt;&lt;wsp:rsid wsp:val=&quot;0099192C&quot;/&gt;&lt;wsp:rsid wsp:val=&quot;00992225&quot;/&gt;&lt;wsp:rsid wsp:val=&quot;009B27AF&quot;/&gt;&lt;wsp:rsid wsp:val=&quot;009C4F26&quot;/&gt;&lt;wsp:rsid wsp:val=&quot;009C6A36&quot;/&gt;&lt;wsp:rsid wsp:val=&quot;009D34CB&quot;/&gt;&lt;wsp:rsid wsp:val=&quot;009D7A7D&quot;/&gt;&lt;wsp:rsid wsp:val=&quot;009E1033&quot;/&gt;&lt;wsp:rsid wsp:val=&quot;009F2045&quot;/&gt;&lt;wsp:rsid wsp:val=&quot;009F7EF7&quot;/&gt;&lt;wsp:rsid wsp:val=&quot;00A069DE&quot;/&gt;&lt;wsp:rsid wsp:val=&quot;00A07281&quot;/&gt;&lt;wsp:rsid wsp:val=&quot;00A10178&quot;/&gt;&lt;wsp:rsid wsp:val=&quot;00A13B51&quot;/&gt;&lt;wsp:rsid wsp:val=&quot;00A2078C&quot;/&gt;&lt;wsp:rsid wsp:val=&quot;00A208B5&quot;/&gt;&lt;wsp:rsid wsp:val=&quot;00A25338&quot;/&gt;&lt;wsp:rsid wsp:val=&quot;00A462E7&quot;/&gt;&lt;wsp:rsid wsp:val=&quot;00A51909&quot;/&gt;&lt;wsp:rsid wsp:val=&quot;00A531AA&quot;/&gt;&lt;wsp:rsid wsp:val=&quot;00A73EB9&quot;/&gt;&lt;wsp:rsid wsp:val=&quot;00A827AF&quot;/&gt;&lt;wsp:rsid wsp:val=&quot;00A95312&quot;/&gt;&lt;wsp:rsid wsp:val=&quot;00A9622D&quot;/&gt;&lt;wsp:rsid wsp:val=&quot;00AA52E9&quot;/&gt;&lt;wsp:rsid wsp:val=&quot;00AB0DBD&quot;/&gt;&lt;wsp:rsid wsp:val=&quot;00AC572D&quot;/&gt;&lt;wsp:rsid wsp:val=&quot;00AD766E&quot;/&gt;&lt;wsp:rsid wsp:val=&quot;00AE3F79&quot;/&gt;&lt;wsp:rsid wsp:val=&quot;00AF780D&quot;/&gt;&lt;wsp:rsid wsp:val=&quot;00B02B9E&quot;/&gt;&lt;wsp:rsid wsp:val=&quot;00B23418&quot;/&gt;&lt;wsp:rsid wsp:val=&quot;00B3573B&quot;/&gt;&lt;wsp:rsid wsp:val=&quot;00B3721B&quot;/&gt;&lt;wsp:rsid wsp:val=&quot;00B554AA&quot;/&gt;&lt;wsp:rsid wsp:val=&quot;00B85DD9&quot;/&gt;&lt;wsp:rsid wsp:val=&quot;00BA2368&quot;/&gt;&lt;wsp:rsid wsp:val=&quot;00BA3EBB&quot;/&gt;&lt;wsp:rsid wsp:val=&quot;00BA4464&quot;/&gt;&lt;wsp:rsid wsp:val=&quot;00BA54BA&quot;/&gt;&lt;wsp:rsid wsp:val=&quot;00BA58BC&quot;/&gt;&lt;wsp:rsid wsp:val=&quot;00BB1125&quot;/&gt;&lt;wsp:rsid wsp:val=&quot;00BB717D&quot;/&gt;&lt;wsp:rsid wsp:val=&quot;00BC5AA9&quot;/&gt;&lt;wsp:rsid wsp:val=&quot;00BD4183&quot;/&gt;&lt;wsp:rsid wsp:val=&quot;00BE0A78&quot;/&gt;&lt;wsp:rsid wsp:val=&quot;00BE4190&quot;/&gt;&lt;wsp:rsid wsp:val=&quot;00BF2878&quot;/&gt;&lt;wsp:rsid wsp:val=&quot;00BF3DBF&quot;/&gt;&lt;wsp:rsid wsp:val=&quot;00C0348E&quot;/&gt;&lt;wsp:rsid wsp:val=&quot;00C0726B&quot;/&gt;&lt;wsp:rsid wsp:val=&quot;00C108B2&quot;/&gt;&lt;wsp:rsid wsp:val=&quot;00C24F4A&quot;/&gt;&lt;wsp:rsid wsp:val=&quot;00C25DBB&quot;/&gt;&lt;wsp:rsid wsp:val=&quot;00C314AC&quot;/&gt;&lt;wsp:rsid wsp:val=&quot;00C4314D&quot;/&gt;&lt;wsp:rsid wsp:val=&quot;00C4448C&quot;/&gt;&lt;wsp:rsid wsp:val=&quot;00C44867&quot;/&gt;&lt;wsp:rsid wsp:val=&quot;00C60FFE&quot;/&gt;&lt;wsp:rsid wsp:val=&quot;00C7518D&quot;/&gt;&lt;wsp:rsid wsp:val=&quot;00C9017E&quot;/&gt;&lt;wsp:rsid wsp:val=&quot;00C940B9&quot;/&gt;&lt;wsp:rsid wsp:val=&quot;00CA5C5E&quot;/&gt;&lt;wsp:rsid wsp:val=&quot;00CB0929&quot;/&gt;&lt;wsp:rsid wsp:val=&quot;00CB0AA1&quot;/&gt;&lt;wsp:rsid wsp:val=&quot;00CC3C05&quot;/&gt;&lt;wsp:rsid wsp:val=&quot;00CD01CC&quot;/&gt;&lt;wsp:rsid wsp:val=&quot;00CD0C1B&quot;/&gt;&lt;wsp:rsid wsp:val=&quot;00CD1EC3&quot;/&gt;&lt;wsp:rsid wsp:val=&quot;00CE305F&quot;/&gt;&lt;wsp:rsid wsp:val=&quot;00CE3AD9&quot;/&gt;&lt;wsp:rsid wsp:val=&quot;00CE3B6F&quot;/&gt;&lt;wsp:rsid wsp:val=&quot;00CE5620&quot;/&gt;&lt;wsp:rsid wsp:val=&quot;00CE7000&quot;/&gt;&lt;wsp:rsid wsp:val=&quot;00CF6034&quot;/&gt;&lt;wsp:rsid wsp:val=&quot;00D03743&quot;/&gt;&lt;wsp:rsid wsp:val=&quot;00D2179A&quot;/&gt;&lt;wsp:rsid wsp:val=&quot;00D37D0F&quot;/&gt;&lt;wsp:rsid wsp:val=&quot;00D617E2&quot;/&gt;&lt;wsp:rsid wsp:val=&quot;00D92D9B&quot;/&gt;&lt;wsp:rsid wsp:val=&quot;00DA0E4B&quot;/&gt;&lt;wsp:rsid wsp:val=&quot;00DA44B4&quot;/&gt;&lt;wsp:rsid wsp:val=&quot;00DA4F21&quot;/&gt;&lt;wsp:rsid wsp:val=&quot;00DD15FF&quot;/&gt;&lt;wsp:rsid wsp:val=&quot;00DD18BD&quot;/&gt;&lt;wsp:rsid wsp:val=&quot;00DE14E4&quot;/&gt;&lt;wsp:rsid wsp:val=&quot;00DE3901&quot;/&gt;&lt;wsp:rsid wsp:val=&quot;00E221FC&quot;/&gt;&lt;wsp:rsid wsp:val=&quot;00E44567&quot;/&gt;&lt;wsp:rsid wsp:val=&quot;00E523EB&quot;/&gt;&lt;wsp:rsid wsp:val=&quot;00E57D21&quot;/&gt;&lt;wsp:rsid wsp:val=&quot;00E7340B&quot;/&gt;&lt;wsp:rsid wsp:val=&quot;00E74E64&quot;/&gt;&lt;wsp:rsid wsp:val=&quot;00E835B2&quot;/&gt;&lt;wsp:rsid wsp:val=&quot;00E9714E&quot;/&gt;&lt;wsp:rsid wsp:val=&quot;00EB0E28&quot;/&gt;&lt;wsp:rsid wsp:val=&quot;00EC759D&quot;/&gt;&lt;wsp:rsid wsp:val=&quot;00ED32BF&quot;/&gt;&lt;wsp:rsid wsp:val=&quot;00F047A9&quot;/&gt;&lt;wsp:rsid wsp:val=&quot;00F25AC2&quot;/&gt;&lt;wsp:rsid wsp:val=&quot;00F26958&quot;/&gt;&lt;wsp:rsid wsp:val=&quot;00F3775A&quot;/&gt;&lt;wsp:rsid wsp:val=&quot;00F43C52&quot;/&gt;&lt;wsp:rsid wsp:val=&quot;00F44381&quot;/&gt;&lt;wsp:rsid wsp:val=&quot;00F61745&quot;/&gt;&lt;wsp:rsid wsp:val=&quot;00F67442&quot;/&gt;&lt;wsp:rsid wsp:val=&quot;00F9190C&quot;/&gt;&lt;wsp:rsid wsp:val=&quot;00FA3B70&quot;/&gt;&lt;wsp:rsid wsp:val=&quot;00FD025F&quot;/&gt;&lt;wsp:rsid wsp:val=&quot;00FD18FA&quot;/&gt;&lt;wsp:rsid wsp:val=&quot;00FE2D74&quot;/&gt;&lt;wsp:rsid wsp:val=&quot;02CD0A5E&quot;/&gt;&lt;wsp:rsid wsp:val=&quot;04DE4BAE&quot;/&gt;&lt;wsp:rsid wsp:val=&quot;054343C4&quot;/&gt;&lt;wsp:rsid wsp:val=&quot;06EF41E9&quot;/&gt;&lt;wsp:rsid wsp:val=&quot;07954641&quot;/&gt;&lt;wsp:rsid wsp:val=&quot;0B4C5BD3&quot;/&gt;&lt;wsp:rsid wsp:val=&quot;0E400631&quot;/&gt;&lt;wsp:rsid wsp:val=&quot;0EB025F9&quot;/&gt;&lt;wsp:rsid wsp:val=&quot;135B63DE&quot;/&gt;&lt;wsp:rsid wsp:val=&quot;1616140B&quot;/&gt;&lt;wsp:rsid wsp:val=&quot;16A74ECA&quot;/&gt;&lt;wsp:rsid wsp:val=&quot;1D962697&quot;/&gt;&lt;wsp:rsid wsp:val=&quot;1EDA110A&quot;/&gt;&lt;wsp:rsid wsp:val=&quot;24C9451F&quot;/&gt;&lt;wsp:rsid wsp:val=&quot;25A34629&quot;/&gt;&lt;wsp:rsid wsp:val=&quot;269309FA&quot;/&gt;&lt;wsp:rsid wsp:val=&quot;285F698F&quot;/&gt;&lt;wsp:rsid wsp:val=&quot;2FBF0E38&quot;/&gt;&lt;wsp:rsid wsp:val=&quot;344630C4&quot;/&gt;&lt;wsp:rsid wsp:val=&quot;35806CA8&quot;/&gt;&lt;wsp:rsid wsp:val=&quot;358844ED&quot;/&gt;&lt;wsp:rsid wsp:val=&quot;35F63805&quot;/&gt;&lt;wsp:rsid wsp:val=&quot;3B8C5CC4&quot;/&gt;&lt;wsp:rsid wsp:val=&quot;3D1D1ECB&quot;/&gt;&lt;wsp:rsid wsp:val=&quot;44241721&quot;/&gt;&lt;wsp:rsid wsp:val=&quot;44650F6C&quot;/&gt;&lt;wsp:rsid wsp:val=&quot;458C214E&quot;/&gt;&lt;wsp:rsid wsp:val=&quot;45CB388E&quot;/&gt;&lt;wsp:rsid wsp:val=&quot;46D5050D&quot;/&gt;&lt;wsp:rsid wsp:val=&quot;48A65F3F&quot;/&gt;&lt;wsp:rsid wsp:val=&quot;4C856673&quot;/&gt;&lt;wsp:rsid wsp:val=&quot;4CB12412&quot;/&gt;&lt;wsp:rsid wsp:val=&quot;4D8E4912&quot;/&gt;&lt;wsp:rsid wsp:val=&quot;4F3B2CED&quot;/&gt;&lt;wsp:rsid wsp:val=&quot;51392DDE&quot;/&gt;&lt;wsp:rsid wsp:val=&quot;55535633&quot;/&gt;&lt;wsp:rsid wsp:val=&quot;55BB4DB7&quot;/&gt;&lt;wsp:rsid wsp:val=&quot;57BA5172&quot;/&gt;&lt;wsp:rsid wsp:val=&quot;5B0661F1&quot;/&gt;&lt;wsp:rsid wsp:val=&quot;5BC95566&quot;/&gt;&lt;wsp:rsid wsp:val=&quot;5D0B039E&quot;/&gt;&lt;wsp:rsid wsp:val=&quot;5E6B186D&quot;/&gt;&lt;wsp:rsid wsp:val=&quot;6542448D&quot;/&gt;&lt;wsp:rsid wsp:val=&quot;65925349&quot;/&gt;&lt;wsp:rsid wsp:val=&quot;66ED05DF&quot;/&gt;&lt;wsp:rsid wsp:val=&quot;68A060CA&quot;/&gt;&lt;wsp:rsid wsp:val=&quot;69AC5A93&quot;/&gt;&lt;wsp:rsid wsp:val=&quot;6C5560D9&quot;/&gt;&lt;wsp:rsid wsp:val=&quot;6D3846A4&quot;/&gt;&lt;wsp:rsid wsp:val=&quot;6F6C01D6&quot;/&gt;&lt;wsp:rsid wsp:val=&quot;6FDD4221&quot;/&gt;&lt;wsp:rsid wsp:val=&quot;70101809&quot;/&gt;&lt;wsp:rsid wsp:val=&quot;758B4FD4&quot;/&gt;&lt;wsp:rsid wsp:val=&quot;762733F1&quot;/&gt;&lt;wsp:rsid wsp:val=&quot;78740B87&quot;/&gt;&lt;wsp:rsid wsp:val=&quot;7AB42648&quot;/&gt;&lt;wsp:rsid wsp:val=&quot;7CC13B6E&quot;/&gt;&lt;wsp:rsid wsp:val=&quot;7D2D3966&quot;/&gt;&lt;wsp:rsid wsp:val=&quot;7EB957AE&quot;/&gt;&lt;/wsp:rsids&gt;&lt;/w:docPr&gt;&lt;w:body&gt;&lt;wx:sect&gt;&lt;w:p wsp:rsidR=&quot;00000000&quot; wsp:rsidRDefault=&quot;00C0726B&quot; wsp:rsidP=&quot;00C0726B&quot;&gt;&lt;m:oMathPara&gt;&lt;m:oMath&gt;&lt;m:sSub&gt;&lt;m:sSubPr&gt;&lt;m:ctrlPr&gt;&lt;w:rPr&gt;&lt;w:rFonts w:ascii=&quot;Cambria Math&quot; w:fareast=&quot;仿宋&quot; w:h-ansi=&quot;仿宋&quot; w:cs=&quot;宋体&quot;/&gt;&lt;wx:font wx:val=&quot;Cambria Math&quot;/&gt;&lt;w:i/&gt;&lt;w:kern w:val=&quot;0&quot;/&gt;&lt;w:sz w:val=&quot;18&quot;/&gt;&lt;w:sz-cs w:val=&quot;18&quot;/&gt;&lt;/w:rPr&gt;&lt;/m:ctrlPr&gt;&lt;/m:sSubPr&gt;&lt;m:e&gt;&lt;m:r&gt;&lt;w:rPr&gt;&lt;w:rFonts w:ascii=&quot;Cambria Math&quot; w:fareast=&quot;仿宋&quot; w:h-ansi=&quot;仿宋&quot; w:cs=&quot;宋体&quot;/&gt;&lt;wx:font wx:val=&quot;Cambria Math&quot;/&gt;&lt;w:i/&gt;&lt;w:kern w:val=&quot;0&quot;/&gt;&lt;w:sz w:val=&quot;18&quot;/&gt;&lt;w:sz-cs w:val=&quot;18&quot;/&gt;&lt;/w:rPr&gt;&lt;m:t&gt;k&lt;/m:t&gt;&lt;/m:r&gt;&lt;/m:e&gt;&lt;m:sub&gt;&lt;m:r&gt;&lt;w:rPr&gt;&lt;w:rFonts w:ascii=&quot;Cambria Math&quot; w:fareast=&quot;仿宋&quot; w:h-ansi=&quot;仿宋&quot; w:cs=&quot;宋体&quot;/&gt;&lt;wx:font wx:val=&quot;仿宋&quot;/&gt;&lt;w:i/&gt;&lt;w:kern w:val=&quot;0&quot;/&gt;&lt;w:sz w:val=&quot;18&quot;/&gt;&lt;w:sz-cs w:val=&quot;18&quot;/&gt;&lt;/w:rPr&gt;&lt;m:t&gt;允&lt;/m:t&gt;&lt;/m:r&gt;&lt;m:ctrlPr&gt;&lt;w:rPr&gt;&lt;w:rFonts w:ascii=&quot;Cambria Math&quot; w:fareast=&quot;仿宋&quot; w:h-ansi=&quot;Cambria Math&quot; w:cs=&quot;宋体&quot;/&gt;&lt;wx:font wx:val=&quot;Cambria Math&quot;/&gt;&lt;w:i/&gt;&lt;w:kern w:val=&quot;0&quot;/&gt;&lt;w:sz w:val=&quot;18&quot;/&gt;&lt;w:sz-cs w:val=&quot;18&quot;/&gt;&lt;/w:rPr&gt;&lt;/m:ctrlPr&gt;&lt;/m:sub&gt;&lt;/m:sSub&gt;&lt;m:r&gt;&lt;w:rPr&gt;&lt;w:rFonts w:ascii=&quot;Cambria Math&quot; w:fareast=&quot;仿宋&quot; w:h-ansi=&quot;仿宋&quot; w:cs=&quot;宋体&quot;/&gt;&lt;wx:font wx:val=&quot;Cambria Math&quot;/&gt;&lt;w:i/&gt;&lt;w:kern w:val=&quot;0&quot;/&gt;&lt;w:sz w:val=&quot;18&quot;/&gt;&lt;w:sz-cs w:val=&quot;18&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8" chromakey="#FFFFFF" o:title=""/>
                  <o:lock v:ext="edit" aspectratio="t"/>
                  <w10:wrap type="none"/>
                  <w10:anchorlock/>
                </v:shape>
              </w:pict>
            </w:r>
            <w:r>
              <w:rPr>
                <w:rFonts w:ascii="仿宋" w:hAnsi="仿宋" w:eastAsia="仿宋" w:cs="宋体"/>
                <w:kern w:val="0"/>
                <w:sz w:val="18"/>
                <w:szCs w:val="18"/>
              </w:rPr>
              <w:instrText xml:space="preserve"> </w:instrText>
            </w:r>
            <w:r>
              <w:rPr>
                <w:rFonts w:ascii="仿宋" w:hAnsi="仿宋" w:eastAsia="仿宋" w:cs="宋体"/>
                <w:kern w:val="0"/>
                <w:sz w:val="18"/>
                <w:szCs w:val="18"/>
              </w:rPr>
              <w:fldChar w:fldCharType="separate"/>
            </w:r>
            <w:r>
              <w:rPr>
                <w:rFonts w:hint="eastAsia"/>
                <w:position w:val="-12"/>
              </w:rPr>
              <w:pict>
                <v:shape id="_x0000_i1043" o:spt="75" type="#_x0000_t75" style="height:22.85pt;width:36.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240&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2389&quot;/&gt;&lt;wsp:rsid wsp:val=&quot;00006CFB&quot;/&gt;&lt;wsp:rsid wsp:val=&quot;0001728C&quot;/&gt;&lt;wsp:rsid wsp:val=&quot;0003441D&quot;/&gt;&lt;wsp:rsid wsp:val=&quot;000361C8&quot;/&gt;&lt;wsp:rsid wsp:val=&quot;0006385F&quot;/&gt;&lt;wsp:rsid wsp:val=&quot;00073BC5&quot;/&gt;&lt;wsp:rsid wsp:val=&quot;00085EE2&quot;/&gt;&lt;wsp:rsid wsp:val=&quot;0009013A&quot;/&gt;&lt;wsp:rsid wsp:val=&quot;00096706&quot;/&gt;&lt;wsp:rsid wsp:val=&quot;0009747C&quot;/&gt;&lt;wsp:rsid wsp:val=&quot;000B4A6B&quot;/&gt;&lt;wsp:rsid wsp:val=&quot;000D5207&quot;/&gt;&lt;wsp:rsid wsp:val=&quot;000D5ACC&quot;/&gt;&lt;wsp:rsid wsp:val=&quot;000D7D2F&quot;/&gt;&lt;wsp:rsid wsp:val=&quot;000E6BE7&quot;/&gt;&lt;wsp:rsid wsp:val=&quot;00100EE3&quot;/&gt;&lt;wsp:rsid wsp:val=&quot;0011138B&quot;/&gt;&lt;wsp:rsid wsp:val=&quot;00114DA9&quot;/&gt;&lt;wsp:rsid wsp:val=&quot;00115868&quot;/&gt;&lt;wsp:rsid wsp:val=&quot;001276FD&quot;/&gt;&lt;wsp:rsid wsp:val=&quot;00140A22&quot;/&gt;&lt;wsp:rsid wsp:val=&quot;00146D37&quot;/&gt;&lt;wsp:rsid wsp:val=&quot;0015068F&quot;/&gt;&lt;wsp:rsid wsp:val=&quot;00152414&quot;/&gt;&lt;wsp:rsid wsp:val=&quot;00160296&quot;/&gt;&lt;wsp:rsid wsp:val=&quot;00173A23&quot;/&gt;&lt;wsp:rsid wsp:val=&quot;001C00BD&quot;/&gt;&lt;wsp:rsid wsp:val=&quot;001C5A43&quot;/&gt;&lt;wsp:rsid wsp:val=&quot;001D57A0&quot;/&gt;&lt;wsp:rsid wsp:val=&quot;001E2FFD&quot;/&gt;&lt;wsp:rsid wsp:val=&quot;001F7F7B&quot;/&gt;&lt;wsp:rsid wsp:val=&quot;00205293&quot;/&gt;&lt;wsp:rsid wsp:val=&quot;0020766C&quot;/&gt;&lt;wsp:rsid wsp:val=&quot;00213EB1&quot;/&gt;&lt;wsp:rsid wsp:val=&quot;00221FC6&quot;/&gt;&lt;wsp:rsid wsp:val=&quot;00227312&quot;/&gt;&lt;wsp:rsid wsp:val=&quot;0024450A&quot;/&gt;&lt;wsp:rsid wsp:val=&quot;00260C53&quot;/&gt;&lt;wsp:rsid wsp:val=&quot;002647B4&quot;/&gt;&lt;wsp:rsid wsp:val=&quot;002749FD&quot;/&gt;&lt;wsp:rsid wsp:val=&quot;00277599&quot;/&gt;&lt;wsp:rsid wsp:val=&quot;00283804&quot;/&gt;&lt;wsp:rsid wsp:val=&quot;002A1184&quot;/&gt;&lt;wsp:rsid wsp:val=&quot;002A34CC&quot;/&gt;&lt;wsp:rsid wsp:val=&quot;002A6D09&quot;/&gt;&lt;wsp:rsid wsp:val=&quot;002A79B9&quot;/&gt;&lt;wsp:rsid wsp:val=&quot;002B4708&quot;/&gt;&lt;wsp:rsid wsp:val=&quot;002D1ABA&quot;/&gt;&lt;wsp:rsid wsp:val=&quot;002D280B&quot;/&gt;&lt;wsp:rsid wsp:val=&quot;002D2A97&quot;/&gt;&lt;wsp:rsid wsp:val=&quot;002E114F&quot;/&gt;&lt;wsp:rsid wsp:val=&quot;002F2EDE&quot;/&gt;&lt;wsp:rsid wsp:val=&quot;00323BD4&quot;/&gt;&lt;wsp:rsid wsp:val=&quot;0032609B&quot;/&gt;&lt;wsp:rsid wsp:val=&quot;00362DB7&quot;/&gt;&lt;wsp:rsid wsp:val=&quot;00367BD4&quot;/&gt;&lt;wsp:rsid wsp:val=&quot;00372C05&quot;/&gt;&lt;wsp:rsid wsp:val=&quot;0037752E&quot;/&gt;&lt;wsp:rsid wsp:val=&quot;0038161A&quot;/&gt;&lt;wsp:rsid wsp:val=&quot;003818A3&quot;/&gt;&lt;wsp:rsid wsp:val=&quot;0038547F&quot;/&gt;&lt;wsp:rsid wsp:val=&quot;003A1628&quot;/&gt;&lt;wsp:rsid wsp:val=&quot;003A25D8&quot;/&gt;&lt;wsp:rsid wsp:val=&quot;003B53CF&quot;/&gt;&lt;wsp:rsid wsp:val=&quot;003C1FE1&quot;/&gt;&lt;wsp:rsid wsp:val=&quot;003C311D&quot;/&gt;&lt;wsp:rsid wsp:val=&quot;003C5EC9&quot;/&gt;&lt;wsp:rsid wsp:val=&quot;003C6223&quot;/&gt;&lt;wsp:rsid wsp:val=&quot;003D0FF8&quot;/&gt;&lt;wsp:rsid wsp:val=&quot;003D3161&quot;/&gt;&lt;wsp:rsid wsp:val=&quot;003E0681&quot;/&gt;&lt;wsp:rsid wsp:val=&quot;003E60DF&quot;/&gt;&lt;wsp:rsid wsp:val=&quot;00417109&quot;/&gt;&lt;wsp:rsid wsp:val=&quot;00417F58&quot;/&gt;&lt;wsp:rsid wsp:val=&quot;00421302&quot;/&gt;&lt;wsp:rsid wsp:val=&quot;00421863&quot;/&gt;&lt;wsp:rsid wsp:val=&quot;00437304&quot;/&gt;&lt;wsp:rsid wsp:val=&quot;00452208&quot;/&gt;&lt;wsp:rsid wsp:val=&quot;00453143&quot;/&gt;&lt;wsp:rsid wsp:val=&quot;004546D6&quot;/&gt;&lt;wsp:rsid wsp:val=&quot;00462341&quot;/&gt;&lt;wsp:rsid wsp:val=&quot;00475F7F&quot;/&gt;&lt;wsp:rsid wsp:val=&quot;00487E64&quot;/&gt;&lt;wsp:rsid wsp:val=&quot;004A5071&quot;/&gt;&lt;wsp:rsid wsp:val=&quot;004C7798&quot;/&gt;&lt;wsp:rsid wsp:val=&quot;004D0EDC&quot;/&gt;&lt;wsp:rsid wsp:val=&quot;004D60EC&quot;/&gt;&lt;wsp:rsid wsp:val=&quot;004E416D&quot;/&gt;&lt;wsp:rsid wsp:val=&quot;004E5ABD&quot;/&gt;&lt;wsp:rsid wsp:val=&quot;004F2726&quot;/&gt;&lt;wsp:rsid wsp:val=&quot;004F7C19&quot;/&gt;&lt;wsp:rsid wsp:val=&quot;00512A30&quot;/&gt;&lt;wsp:rsid wsp:val=&quot;005271CB&quot;/&gt;&lt;wsp:rsid wsp:val=&quot;0052743D&quot;/&gt;&lt;wsp:rsid wsp:val=&quot;0055438E&quot;/&gt;&lt;wsp:rsid wsp:val=&quot;00566721&quot;/&gt;&lt;wsp:rsid wsp:val=&quot;00586054&quot;/&gt;&lt;wsp:rsid wsp:val=&quot;00591F8A&quot;/&gt;&lt;wsp:rsid wsp:val=&quot;005D1F87&quot;/&gt;&lt;wsp:rsid wsp:val=&quot;005F5668&quot;/&gt;&lt;wsp:rsid wsp:val=&quot;0061508D&quot;/&gt;&lt;wsp:rsid wsp:val=&quot;00620840&quot;/&gt;&lt;wsp:rsid wsp:val=&quot;00630ACB&quot;/&gt;&lt;wsp:rsid wsp:val=&quot;00650C5A&quot;/&gt;&lt;wsp:rsid wsp:val=&quot;0065124D&quot;/&gt;&lt;wsp:rsid wsp:val=&quot;00672AF6&quot;/&gt;&lt;wsp:rsid wsp:val=&quot;00677FD6&quot;/&gt;&lt;wsp:rsid wsp:val=&quot;00683CE8&quot;/&gt;&lt;wsp:rsid wsp:val=&quot;0068533A&quot;/&gt;&lt;wsp:rsid wsp:val=&quot;006B7D1B&quot;/&gt;&lt;wsp:rsid wsp:val=&quot;006C7DC8&quot;/&gt;&lt;wsp:rsid wsp:val=&quot;006D5562&quot;/&gt;&lt;wsp:rsid wsp:val=&quot;006D5830&quot;/&gt;&lt;wsp:rsid wsp:val=&quot;006E0C76&quot;/&gt;&lt;wsp:rsid wsp:val=&quot;006E15B1&quot;/&gt;&lt;wsp:rsid wsp:val=&quot;006F4629&quot;/&gt;&lt;wsp:rsid wsp:val=&quot;006F4A8B&quot;/&gt;&lt;wsp:rsid wsp:val=&quot;006F7761&quot;/&gt;&lt;wsp:rsid wsp:val=&quot;007040BD&quot;/&gt;&lt;wsp:rsid wsp:val=&quot;0071674F&quot;/&gt;&lt;wsp:rsid wsp:val=&quot;00732630&quot;/&gt;&lt;wsp:rsid wsp:val=&quot;0074718E&quot;/&gt;&lt;wsp:rsid wsp:val=&quot;00747AAA&quot;/&gt;&lt;wsp:rsid wsp:val=&quot;00754027&quot;/&gt;&lt;wsp:rsid wsp:val=&quot;007557CA&quot;/&gt;&lt;wsp:rsid wsp:val=&quot;0075631E&quot;/&gt;&lt;wsp:rsid wsp:val=&quot;00757179&quot;/&gt;&lt;wsp:rsid wsp:val=&quot;007815F9&quot;/&gt;&lt;wsp:rsid wsp:val=&quot;00785E02&quot;/&gt;&lt;wsp:rsid wsp:val=&quot;007915D0&quot;/&gt;&lt;wsp:rsid wsp:val=&quot;00793C99&quot;/&gt;&lt;wsp:rsid wsp:val=&quot;007A66E8&quot;/&gt;&lt;wsp:rsid wsp:val=&quot;007B5AB6&quot;/&gt;&lt;wsp:rsid wsp:val=&quot;007D5400&quot;/&gt;&lt;wsp:rsid wsp:val=&quot;007E0C0B&quot;/&gt;&lt;wsp:rsid wsp:val=&quot;00812860&quot;/&gt;&lt;wsp:rsid wsp:val=&quot;00821ADF&quot;/&gt;&lt;wsp:rsid wsp:val=&quot;00821D78&quot;/&gt;&lt;wsp:rsid wsp:val=&quot;00827D68&quot;/&gt;&lt;wsp:rsid wsp:val=&quot;0083639D&quot;/&gt;&lt;wsp:rsid wsp:val=&quot;0083766A&quot;/&gt;&lt;wsp:rsid wsp:val=&quot;00850303&quot;/&gt;&lt;wsp:rsid wsp:val=&quot;0087599A&quot;/&gt;&lt;wsp:rsid wsp:val=&quot;00883E7A&quot;/&gt;&lt;wsp:rsid wsp:val=&quot;008B1A6A&quot;/&gt;&lt;wsp:rsid wsp:val=&quot;008B339A&quot;/&gt;&lt;wsp:rsid wsp:val=&quot;008B3ED6&quot;/&gt;&lt;wsp:rsid wsp:val=&quot;008C3085&quot;/&gt;&lt;wsp:rsid wsp:val=&quot;008C7259&quot;/&gt;&lt;wsp:rsid wsp:val=&quot;008E1086&quot;/&gt;&lt;wsp:rsid wsp:val=&quot;008F16B0&quot;/&gt;&lt;wsp:rsid wsp:val=&quot;008F2132&quot;/&gt;&lt;wsp:rsid wsp:val=&quot;008F471B&quot;/&gt;&lt;wsp:rsid wsp:val=&quot;008F4BE7&quot;/&gt;&lt;wsp:rsid wsp:val=&quot;0090592E&quot;/&gt;&lt;wsp:rsid wsp:val=&quot;009134CD&quot;/&gt;&lt;wsp:rsid wsp:val=&quot;00914317&quot;/&gt;&lt;wsp:rsid wsp:val=&quot;00926411&quot;/&gt;&lt;wsp:rsid wsp:val=&quot;00926FF9&quot;/&gt;&lt;wsp:rsid wsp:val=&quot;0093672C&quot;/&gt;&lt;wsp:rsid wsp:val=&quot;00944D45&quot;/&gt;&lt;wsp:rsid wsp:val=&quot;0095044E&quot;/&gt;&lt;wsp:rsid wsp:val=&quot;00964692&quot;/&gt;&lt;wsp:rsid wsp:val=&quot;0099192C&quot;/&gt;&lt;wsp:rsid wsp:val=&quot;00992225&quot;/&gt;&lt;wsp:rsid wsp:val=&quot;009B27AF&quot;/&gt;&lt;wsp:rsid wsp:val=&quot;009C4F26&quot;/&gt;&lt;wsp:rsid wsp:val=&quot;009C6A36&quot;/&gt;&lt;wsp:rsid wsp:val=&quot;009D34CB&quot;/&gt;&lt;wsp:rsid wsp:val=&quot;009D7A7D&quot;/&gt;&lt;wsp:rsid wsp:val=&quot;009E1033&quot;/&gt;&lt;wsp:rsid wsp:val=&quot;009F2045&quot;/&gt;&lt;wsp:rsid wsp:val=&quot;009F7EF7&quot;/&gt;&lt;wsp:rsid wsp:val=&quot;00A069DE&quot;/&gt;&lt;wsp:rsid wsp:val=&quot;00A07281&quot;/&gt;&lt;wsp:rsid wsp:val=&quot;00A10178&quot;/&gt;&lt;wsp:rsid wsp:val=&quot;00A13B51&quot;/&gt;&lt;wsp:rsid wsp:val=&quot;00A2078C&quot;/&gt;&lt;wsp:rsid wsp:val=&quot;00A208B5&quot;/&gt;&lt;wsp:rsid wsp:val=&quot;00A25338&quot;/&gt;&lt;wsp:rsid wsp:val=&quot;00A462E7&quot;/&gt;&lt;wsp:rsid wsp:val=&quot;00A51909&quot;/&gt;&lt;wsp:rsid wsp:val=&quot;00A531AA&quot;/&gt;&lt;wsp:rsid wsp:val=&quot;00A73EB9&quot;/&gt;&lt;wsp:rsid wsp:val=&quot;00A827AF&quot;/&gt;&lt;wsp:rsid wsp:val=&quot;00A95312&quot;/&gt;&lt;wsp:rsid wsp:val=&quot;00A9622D&quot;/&gt;&lt;wsp:rsid wsp:val=&quot;00AA52E9&quot;/&gt;&lt;wsp:rsid wsp:val=&quot;00AB0DBD&quot;/&gt;&lt;wsp:rsid wsp:val=&quot;00AC572D&quot;/&gt;&lt;wsp:rsid wsp:val=&quot;00AD766E&quot;/&gt;&lt;wsp:rsid wsp:val=&quot;00AE3F79&quot;/&gt;&lt;wsp:rsid wsp:val=&quot;00AF780D&quot;/&gt;&lt;wsp:rsid wsp:val=&quot;00B02B9E&quot;/&gt;&lt;wsp:rsid wsp:val=&quot;00B23418&quot;/&gt;&lt;wsp:rsid wsp:val=&quot;00B3573B&quot;/&gt;&lt;wsp:rsid wsp:val=&quot;00B3721B&quot;/&gt;&lt;wsp:rsid wsp:val=&quot;00B554AA&quot;/&gt;&lt;wsp:rsid wsp:val=&quot;00B85DD9&quot;/&gt;&lt;wsp:rsid wsp:val=&quot;00BA2368&quot;/&gt;&lt;wsp:rsid wsp:val=&quot;00BA3EBB&quot;/&gt;&lt;wsp:rsid wsp:val=&quot;00BA4464&quot;/&gt;&lt;wsp:rsid wsp:val=&quot;00BA54BA&quot;/&gt;&lt;wsp:rsid wsp:val=&quot;00BA58BC&quot;/&gt;&lt;wsp:rsid wsp:val=&quot;00BB1125&quot;/&gt;&lt;wsp:rsid wsp:val=&quot;00BB717D&quot;/&gt;&lt;wsp:rsid wsp:val=&quot;00BC5AA9&quot;/&gt;&lt;wsp:rsid wsp:val=&quot;00BD4183&quot;/&gt;&lt;wsp:rsid wsp:val=&quot;00BE0A78&quot;/&gt;&lt;wsp:rsid wsp:val=&quot;00BE4190&quot;/&gt;&lt;wsp:rsid wsp:val=&quot;00BF2878&quot;/&gt;&lt;wsp:rsid wsp:val=&quot;00BF3DBF&quot;/&gt;&lt;wsp:rsid wsp:val=&quot;00C0348E&quot;/&gt;&lt;wsp:rsid wsp:val=&quot;00C0726B&quot;/&gt;&lt;wsp:rsid wsp:val=&quot;00C108B2&quot;/&gt;&lt;wsp:rsid wsp:val=&quot;00C24F4A&quot;/&gt;&lt;wsp:rsid wsp:val=&quot;00C25DBB&quot;/&gt;&lt;wsp:rsid wsp:val=&quot;00C314AC&quot;/&gt;&lt;wsp:rsid wsp:val=&quot;00C4314D&quot;/&gt;&lt;wsp:rsid wsp:val=&quot;00C4448C&quot;/&gt;&lt;wsp:rsid wsp:val=&quot;00C44867&quot;/&gt;&lt;wsp:rsid wsp:val=&quot;00C60FFE&quot;/&gt;&lt;wsp:rsid wsp:val=&quot;00C7518D&quot;/&gt;&lt;wsp:rsid wsp:val=&quot;00C9017E&quot;/&gt;&lt;wsp:rsid wsp:val=&quot;00C940B9&quot;/&gt;&lt;wsp:rsid wsp:val=&quot;00CA5C5E&quot;/&gt;&lt;wsp:rsid wsp:val=&quot;00CB0929&quot;/&gt;&lt;wsp:rsid wsp:val=&quot;00CB0AA1&quot;/&gt;&lt;wsp:rsid wsp:val=&quot;00CC3C05&quot;/&gt;&lt;wsp:rsid wsp:val=&quot;00CD01CC&quot;/&gt;&lt;wsp:rsid wsp:val=&quot;00CD0C1B&quot;/&gt;&lt;wsp:rsid wsp:val=&quot;00CD1EC3&quot;/&gt;&lt;wsp:rsid wsp:val=&quot;00CE305F&quot;/&gt;&lt;wsp:rsid wsp:val=&quot;00CE3AD9&quot;/&gt;&lt;wsp:rsid wsp:val=&quot;00CE3B6F&quot;/&gt;&lt;wsp:rsid wsp:val=&quot;00CE5620&quot;/&gt;&lt;wsp:rsid wsp:val=&quot;00CE7000&quot;/&gt;&lt;wsp:rsid wsp:val=&quot;00CF6034&quot;/&gt;&lt;wsp:rsid wsp:val=&quot;00D03743&quot;/&gt;&lt;wsp:rsid wsp:val=&quot;00D2179A&quot;/&gt;&lt;wsp:rsid wsp:val=&quot;00D37D0F&quot;/&gt;&lt;wsp:rsid wsp:val=&quot;00D617E2&quot;/&gt;&lt;wsp:rsid wsp:val=&quot;00D92D9B&quot;/&gt;&lt;wsp:rsid wsp:val=&quot;00DA0E4B&quot;/&gt;&lt;wsp:rsid wsp:val=&quot;00DA44B4&quot;/&gt;&lt;wsp:rsid wsp:val=&quot;00DA4F21&quot;/&gt;&lt;wsp:rsid wsp:val=&quot;00DD15FF&quot;/&gt;&lt;wsp:rsid wsp:val=&quot;00DD18BD&quot;/&gt;&lt;wsp:rsid wsp:val=&quot;00DE14E4&quot;/&gt;&lt;wsp:rsid wsp:val=&quot;00DE3901&quot;/&gt;&lt;wsp:rsid wsp:val=&quot;00E221FC&quot;/&gt;&lt;wsp:rsid wsp:val=&quot;00E44567&quot;/&gt;&lt;wsp:rsid wsp:val=&quot;00E523EB&quot;/&gt;&lt;wsp:rsid wsp:val=&quot;00E57D21&quot;/&gt;&lt;wsp:rsid wsp:val=&quot;00E7340B&quot;/&gt;&lt;wsp:rsid wsp:val=&quot;00E74E64&quot;/&gt;&lt;wsp:rsid wsp:val=&quot;00E835B2&quot;/&gt;&lt;wsp:rsid wsp:val=&quot;00E9714E&quot;/&gt;&lt;wsp:rsid wsp:val=&quot;00EB0E28&quot;/&gt;&lt;wsp:rsid wsp:val=&quot;00EC759D&quot;/&gt;&lt;wsp:rsid wsp:val=&quot;00ED32BF&quot;/&gt;&lt;wsp:rsid wsp:val=&quot;00F047A9&quot;/&gt;&lt;wsp:rsid wsp:val=&quot;00F25AC2&quot;/&gt;&lt;wsp:rsid wsp:val=&quot;00F26958&quot;/&gt;&lt;wsp:rsid wsp:val=&quot;00F3775A&quot;/&gt;&lt;wsp:rsid wsp:val=&quot;00F43C52&quot;/&gt;&lt;wsp:rsid wsp:val=&quot;00F44381&quot;/&gt;&lt;wsp:rsid wsp:val=&quot;00F61745&quot;/&gt;&lt;wsp:rsid wsp:val=&quot;00F67442&quot;/&gt;&lt;wsp:rsid wsp:val=&quot;00F9190C&quot;/&gt;&lt;wsp:rsid wsp:val=&quot;00FA3B70&quot;/&gt;&lt;wsp:rsid wsp:val=&quot;00FD025F&quot;/&gt;&lt;wsp:rsid wsp:val=&quot;00FD18FA&quot;/&gt;&lt;wsp:rsid wsp:val=&quot;00FE2D74&quot;/&gt;&lt;wsp:rsid wsp:val=&quot;02CD0A5E&quot;/&gt;&lt;wsp:rsid wsp:val=&quot;04DE4BAE&quot;/&gt;&lt;wsp:rsid wsp:val=&quot;054343C4&quot;/&gt;&lt;wsp:rsid wsp:val=&quot;06EF41E9&quot;/&gt;&lt;wsp:rsid wsp:val=&quot;07954641&quot;/&gt;&lt;wsp:rsid wsp:val=&quot;0B4C5BD3&quot;/&gt;&lt;wsp:rsid wsp:val=&quot;0E400631&quot;/&gt;&lt;wsp:rsid wsp:val=&quot;0EB025F9&quot;/&gt;&lt;wsp:rsid wsp:val=&quot;135B63DE&quot;/&gt;&lt;wsp:rsid wsp:val=&quot;1616140B&quot;/&gt;&lt;wsp:rsid wsp:val=&quot;16A74ECA&quot;/&gt;&lt;wsp:rsid wsp:val=&quot;1D962697&quot;/&gt;&lt;wsp:rsid wsp:val=&quot;1EDA110A&quot;/&gt;&lt;wsp:rsid wsp:val=&quot;24C9451F&quot;/&gt;&lt;wsp:rsid wsp:val=&quot;25A34629&quot;/&gt;&lt;wsp:rsid wsp:val=&quot;269309FA&quot;/&gt;&lt;wsp:rsid wsp:val=&quot;285F698F&quot;/&gt;&lt;wsp:rsid wsp:val=&quot;2FBF0E38&quot;/&gt;&lt;wsp:rsid wsp:val=&quot;344630C4&quot;/&gt;&lt;wsp:rsid wsp:val=&quot;35806CA8&quot;/&gt;&lt;wsp:rsid wsp:val=&quot;358844ED&quot;/&gt;&lt;wsp:rsid wsp:val=&quot;35F63805&quot;/&gt;&lt;wsp:rsid wsp:val=&quot;3B8C5CC4&quot;/&gt;&lt;wsp:rsid wsp:val=&quot;3D1D1ECB&quot;/&gt;&lt;wsp:rsid wsp:val=&quot;44241721&quot;/&gt;&lt;wsp:rsid wsp:val=&quot;44650F6C&quot;/&gt;&lt;wsp:rsid wsp:val=&quot;458C214E&quot;/&gt;&lt;wsp:rsid wsp:val=&quot;45CB388E&quot;/&gt;&lt;wsp:rsid wsp:val=&quot;46D5050D&quot;/&gt;&lt;wsp:rsid wsp:val=&quot;48A65F3F&quot;/&gt;&lt;wsp:rsid wsp:val=&quot;4C856673&quot;/&gt;&lt;wsp:rsid wsp:val=&quot;4CB12412&quot;/&gt;&lt;wsp:rsid wsp:val=&quot;4D8E4912&quot;/&gt;&lt;wsp:rsid wsp:val=&quot;4F3B2CED&quot;/&gt;&lt;wsp:rsid wsp:val=&quot;51392DDE&quot;/&gt;&lt;wsp:rsid wsp:val=&quot;55535633&quot;/&gt;&lt;wsp:rsid wsp:val=&quot;55BB4DB7&quot;/&gt;&lt;wsp:rsid wsp:val=&quot;57BA5172&quot;/&gt;&lt;wsp:rsid wsp:val=&quot;5B0661F1&quot;/&gt;&lt;wsp:rsid wsp:val=&quot;5BC95566&quot;/&gt;&lt;wsp:rsid wsp:val=&quot;5D0B039E&quot;/&gt;&lt;wsp:rsid wsp:val=&quot;5E6B186D&quot;/&gt;&lt;wsp:rsid wsp:val=&quot;6542448D&quot;/&gt;&lt;wsp:rsid wsp:val=&quot;65925349&quot;/&gt;&lt;wsp:rsid wsp:val=&quot;66ED05DF&quot;/&gt;&lt;wsp:rsid wsp:val=&quot;68A060CA&quot;/&gt;&lt;wsp:rsid wsp:val=&quot;69AC5A93&quot;/&gt;&lt;wsp:rsid wsp:val=&quot;6C5560D9&quot;/&gt;&lt;wsp:rsid wsp:val=&quot;6D3846A4&quot;/&gt;&lt;wsp:rsid wsp:val=&quot;6F6C01D6&quot;/&gt;&lt;wsp:rsid wsp:val=&quot;6FDD4221&quot;/&gt;&lt;wsp:rsid wsp:val=&quot;70101809&quot;/&gt;&lt;wsp:rsid wsp:val=&quot;758B4FD4&quot;/&gt;&lt;wsp:rsid wsp:val=&quot;762733F1&quot;/&gt;&lt;wsp:rsid wsp:val=&quot;78740B87&quot;/&gt;&lt;wsp:rsid wsp:val=&quot;7AB42648&quot;/&gt;&lt;wsp:rsid wsp:val=&quot;7CC13B6E&quot;/&gt;&lt;wsp:rsid wsp:val=&quot;7D2D3966&quot;/&gt;&lt;wsp:rsid wsp:val=&quot;7EB957AE&quot;/&gt;&lt;/wsp:rsids&gt;&lt;/w:docPr&gt;&lt;w:body&gt;&lt;wx:sect&gt;&lt;w:p wsp:rsidR=&quot;00000000&quot; wsp:rsidRDefault=&quot;00C0726B&quot; wsp:rsidP=&quot;00C0726B&quot;&gt;&lt;m:oMathPara&gt;&lt;m:oMath&gt;&lt;m:sSub&gt;&lt;m:sSubPr&gt;&lt;m:ctrlPr&gt;&lt;w:rPr&gt;&lt;w:rFonts w:ascii=&quot;Cambria Math&quot; w:fareast=&quot;仿宋&quot; w:h-ansi=&quot;仿宋&quot; w:cs=&quot;宋体&quot;/&gt;&lt;wx:font wx:val=&quot;Cambria Math&quot;/&gt;&lt;w:i/&gt;&lt;w:kern w:val=&quot;0&quot;/&gt;&lt;w:sz w:val=&quot;18&quot;/&gt;&lt;w:sz-cs w:val=&quot;18&quot;/&gt;&lt;/w:rPr&gt;&lt;/m:ctrlPr&gt;&lt;/m:sSubPr&gt;&lt;m:e&gt;&lt;m:r&gt;&lt;w:rPr&gt;&lt;w:rFonts w:ascii=&quot;Cambria Math&quot; w:fareast=&quot;仿宋&quot; w:h-ansi=&quot;仿宋&quot; w:cs=&quot;宋体&quot;/&gt;&lt;wx:font wx:val=&quot;Cambria Math&quot;/&gt;&lt;w:i/&gt;&lt;w:kern w:val=&quot;0&quot;/&gt;&lt;w:sz w:val=&quot;18&quot;/&gt;&lt;w:sz-cs w:val=&quot;18&quot;/&gt;&lt;/w:rPr&gt;&lt;m:t&gt;k&lt;/m:t&gt;&lt;/m:r&gt;&lt;/m:e&gt;&lt;m:sub&gt;&lt;m:r&gt;&lt;w:rPr&gt;&lt;w:rFonts w:ascii=&quot;Cambria Math&quot; w:fareast=&quot;仿宋&quot; w:h-ansi=&quot;仿宋&quot; w:cs=&quot;宋体&quot;/&gt;&lt;wx:font wx:val=&quot;仿宋&quot;/&gt;&lt;w:i/&gt;&lt;w:kern w:val=&quot;0&quot;/&gt;&lt;w:sz w:val=&quot;18&quot;/&gt;&lt;w:sz-cs w:val=&quot;18&quot;/&gt;&lt;/w:rPr&gt;&lt;m:t&gt;允&lt;/m:t&gt;&lt;/m:r&gt;&lt;m:ctrlPr&gt;&lt;w:rPr&gt;&lt;w:rFonts w:ascii=&quot;Cambria Math&quot; w:fareast=&quot;仿宋&quot; w:h-ansi=&quot;Cambria Math&quot; w:cs=&quot;宋体&quot;/&gt;&lt;wx:font wx:val=&quot;Cambria Math&quot;/&gt;&lt;w:i/&gt;&lt;w:kern w:val=&quot;0&quot;/&gt;&lt;w:sz w:val=&quot;18&quot;/&gt;&lt;w:sz-cs w:val=&quot;18&quot;/&gt;&lt;/w:rPr&gt;&lt;/m:ctrlPr&gt;&lt;/m:sub&gt;&lt;/m:sSub&gt;&lt;m:r&gt;&lt;w:rPr&gt;&lt;w:rFonts w:ascii=&quot;Cambria Math&quot; w:fareast=&quot;仿宋&quot; w:h-ansi=&quot;仿宋&quot; w:cs=&quot;宋体&quot;/&gt;&lt;wx:font wx:val=&quot;Cambria Math&quot;/&gt;&lt;w:i/&gt;&lt;w:kern w:val=&quot;0&quot;/&gt;&lt;w:sz w:val=&quot;18&quot;/&gt;&lt;w:sz-cs w:val=&quot;18&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8" chromakey="#FFFFFF" o:title=""/>
                  <o:lock v:ext="edit" aspectratio="t"/>
                  <w10:wrap type="none"/>
                  <w10:anchorlock/>
                </v:shape>
              </w:pict>
            </w:r>
            <w:r>
              <w:rPr>
                <w:rFonts w:ascii="仿宋" w:hAnsi="仿宋" w:eastAsia="仿宋" w:cs="宋体"/>
                <w:kern w:val="0"/>
                <w:sz w:val="18"/>
                <w:szCs w:val="18"/>
              </w:rPr>
              <w:fldChar w:fldCharType="end"/>
            </w:r>
            <w:r>
              <w:rPr>
                <w:rFonts w:ascii="仿宋" w:hAnsi="仿宋" w:eastAsia="仿宋" w:cs="宋体"/>
                <w:kern w:val="0"/>
                <w:sz w:val="18"/>
                <w:szCs w:val="18"/>
              </w:rPr>
              <w:fldChar w:fldCharType="begin"/>
            </w:r>
            <w:r>
              <w:rPr>
                <w:rFonts w:ascii="仿宋" w:hAnsi="仿宋" w:eastAsia="仿宋" w:cs="宋体"/>
                <w:kern w:val="0"/>
                <w:sz w:val="18"/>
                <w:szCs w:val="18"/>
              </w:rPr>
              <w:instrText xml:space="preserve"> QUOTE </w:instrText>
            </w:r>
            <w:r>
              <w:rPr>
                <w:rFonts w:hint="eastAsia"/>
                <w:position w:val="-9"/>
              </w:rPr>
              <w:pict>
                <v:shape id="_x0000_i1044" o:spt="75" type="#_x0000_t75" style="height:15.6pt;width:18.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240&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2389&quot;/&gt;&lt;wsp:rsid wsp:val=&quot;00006CFB&quot;/&gt;&lt;wsp:rsid wsp:val=&quot;0001728C&quot;/&gt;&lt;wsp:rsid wsp:val=&quot;0003441D&quot;/&gt;&lt;wsp:rsid wsp:val=&quot;000361C8&quot;/&gt;&lt;wsp:rsid wsp:val=&quot;0006385F&quot;/&gt;&lt;wsp:rsid wsp:val=&quot;00073BC5&quot;/&gt;&lt;wsp:rsid wsp:val=&quot;00085EE2&quot;/&gt;&lt;wsp:rsid wsp:val=&quot;0009013A&quot;/&gt;&lt;wsp:rsid wsp:val=&quot;00096706&quot;/&gt;&lt;wsp:rsid wsp:val=&quot;0009747C&quot;/&gt;&lt;wsp:rsid wsp:val=&quot;000B4A6B&quot;/&gt;&lt;wsp:rsid wsp:val=&quot;000D5207&quot;/&gt;&lt;wsp:rsid wsp:val=&quot;000D5ACC&quot;/&gt;&lt;wsp:rsid wsp:val=&quot;000D7D2F&quot;/&gt;&lt;wsp:rsid wsp:val=&quot;000E6BE7&quot;/&gt;&lt;wsp:rsid wsp:val=&quot;0011138B&quot;/&gt;&lt;wsp:rsid wsp:val=&quot;00114DA9&quot;/&gt;&lt;wsp:rsid wsp:val=&quot;00115868&quot;/&gt;&lt;wsp:rsid wsp:val=&quot;001276FD&quot;/&gt;&lt;wsp:rsid wsp:val=&quot;00140A22&quot;/&gt;&lt;wsp:rsid wsp:val=&quot;00146D37&quot;/&gt;&lt;wsp:rsid wsp:val=&quot;0015068F&quot;/&gt;&lt;wsp:rsid wsp:val=&quot;00152414&quot;/&gt;&lt;wsp:rsid wsp:val=&quot;00160296&quot;/&gt;&lt;wsp:rsid wsp:val=&quot;00173A23&quot;/&gt;&lt;wsp:rsid wsp:val=&quot;001C00BD&quot;/&gt;&lt;wsp:rsid wsp:val=&quot;001C5A43&quot;/&gt;&lt;wsp:rsid wsp:val=&quot;001D57A0&quot;/&gt;&lt;wsp:rsid wsp:val=&quot;001E2FFD&quot;/&gt;&lt;wsp:rsid wsp:val=&quot;001F7F7B&quot;/&gt;&lt;wsp:rsid wsp:val=&quot;00205293&quot;/&gt;&lt;wsp:rsid wsp:val=&quot;0020766C&quot;/&gt;&lt;wsp:rsid wsp:val=&quot;00213EB1&quot;/&gt;&lt;wsp:rsid wsp:val=&quot;00221FC6&quot;/&gt;&lt;wsp:rsid wsp:val=&quot;00227312&quot;/&gt;&lt;wsp:rsid wsp:val=&quot;0024450A&quot;/&gt;&lt;wsp:rsid wsp:val=&quot;00260C53&quot;/&gt;&lt;wsp:rsid wsp:val=&quot;002647B4&quot;/&gt;&lt;wsp:rsid wsp:val=&quot;002749FD&quot;/&gt;&lt;wsp:rsid wsp:val=&quot;00277599&quot;/&gt;&lt;wsp:rsid wsp:val=&quot;00283804&quot;/&gt;&lt;wsp:rsid wsp:val=&quot;002A1184&quot;/&gt;&lt;wsp:rsid wsp:val=&quot;002A34CC&quot;/&gt;&lt;wsp:rsid wsp:val=&quot;002A6D09&quot;/&gt;&lt;wsp:rsid wsp:val=&quot;002A79B9&quot;/&gt;&lt;wsp:rsid wsp:val=&quot;002B4708&quot;/&gt;&lt;wsp:rsid wsp:val=&quot;002D1ABA&quot;/&gt;&lt;wsp:rsid wsp:val=&quot;002D280B&quot;/&gt;&lt;wsp:rsid wsp:val=&quot;002D2A97&quot;/&gt;&lt;wsp:rsid wsp:val=&quot;002E114F&quot;/&gt;&lt;wsp:rsid wsp:val=&quot;002F2EDE&quot;/&gt;&lt;wsp:rsid wsp:val=&quot;00323BD4&quot;/&gt;&lt;wsp:rsid wsp:val=&quot;0032609B&quot;/&gt;&lt;wsp:rsid wsp:val=&quot;00362DB7&quot;/&gt;&lt;wsp:rsid wsp:val=&quot;00367BD4&quot;/&gt;&lt;wsp:rsid wsp:val=&quot;00372C05&quot;/&gt;&lt;wsp:rsid wsp:val=&quot;0037752E&quot;/&gt;&lt;wsp:rsid wsp:val=&quot;0038161A&quot;/&gt;&lt;wsp:rsid wsp:val=&quot;003818A3&quot;/&gt;&lt;wsp:rsid wsp:val=&quot;0038547F&quot;/&gt;&lt;wsp:rsid wsp:val=&quot;003A1628&quot;/&gt;&lt;wsp:rsid wsp:val=&quot;003A25D8&quot;/&gt;&lt;wsp:rsid wsp:val=&quot;003B53CF&quot;/&gt;&lt;wsp:rsid wsp:val=&quot;003C1FE1&quot;/&gt;&lt;wsp:rsid wsp:val=&quot;003C311D&quot;/&gt;&lt;wsp:rsid wsp:val=&quot;003C5EC9&quot;/&gt;&lt;wsp:rsid wsp:val=&quot;003C6223&quot;/&gt;&lt;wsp:rsid wsp:val=&quot;003D0FF8&quot;/&gt;&lt;wsp:rsid wsp:val=&quot;003D3161&quot;/&gt;&lt;wsp:rsid wsp:val=&quot;003E0681&quot;/&gt;&lt;wsp:rsid wsp:val=&quot;003E60DF&quot;/&gt;&lt;wsp:rsid wsp:val=&quot;00417109&quot;/&gt;&lt;wsp:rsid wsp:val=&quot;00417F58&quot;/&gt;&lt;wsp:rsid wsp:val=&quot;00421302&quot;/&gt;&lt;wsp:rsid wsp:val=&quot;00421863&quot;/&gt;&lt;wsp:rsid wsp:val=&quot;00437304&quot;/&gt;&lt;wsp:rsid wsp:val=&quot;00452208&quot;/&gt;&lt;wsp:rsid wsp:val=&quot;00453143&quot;/&gt;&lt;wsp:rsid wsp:val=&quot;004546D6&quot;/&gt;&lt;wsp:rsid wsp:val=&quot;00462341&quot;/&gt;&lt;wsp:rsid wsp:val=&quot;00475F7F&quot;/&gt;&lt;wsp:rsid wsp:val=&quot;00487E64&quot;/&gt;&lt;wsp:rsid wsp:val=&quot;004A5071&quot;/&gt;&lt;wsp:rsid wsp:val=&quot;004C7798&quot;/&gt;&lt;wsp:rsid wsp:val=&quot;004D0EDC&quot;/&gt;&lt;wsp:rsid wsp:val=&quot;004D60EC&quot;/&gt;&lt;wsp:rsid wsp:val=&quot;004E416D&quot;/&gt;&lt;wsp:rsid wsp:val=&quot;004E5ABD&quot;/&gt;&lt;wsp:rsid wsp:val=&quot;004F2726&quot;/&gt;&lt;wsp:rsid wsp:val=&quot;004F7C19&quot;/&gt;&lt;wsp:rsid wsp:val=&quot;00512A30&quot;/&gt;&lt;wsp:rsid wsp:val=&quot;005271CB&quot;/&gt;&lt;wsp:rsid wsp:val=&quot;0052743D&quot;/&gt;&lt;wsp:rsid wsp:val=&quot;0055438E&quot;/&gt;&lt;wsp:rsid wsp:val=&quot;00566721&quot;/&gt;&lt;wsp:rsid wsp:val=&quot;00586054&quot;/&gt;&lt;wsp:rsid wsp:val=&quot;00591F8A&quot;/&gt;&lt;wsp:rsid wsp:val=&quot;005D1F87&quot;/&gt;&lt;wsp:rsid wsp:val=&quot;005F5668&quot;/&gt;&lt;wsp:rsid wsp:val=&quot;0061508D&quot;/&gt;&lt;wsp:rsid wsp:val=&quot;00620840&quot;/&gt;&lt;wsp:rsid wsp:val=&quot;00630ACB&quot;/&gt;&lt;wsp:rsid wsp:val=&quot;00650C5A&quot;/&gt;&lt;wsp:rsid wsp:val=&quot;0065124D&quot;/&gt;&lt;wsp:rsid wsp:val=&quot;00672AF6&quot;/&gt;&lt;wsp:rsid wsp:val=&quot;00677FD6&quot;/&gt;&lt;wsp:rsid wsp:val=&quot;00683CE8&quot;/&gt;&lt;wsp:rsid wsp:val=&quot;0068533A&quot;/&gt;&lt;wsp:rsid wsp:val=&quot;006B7D1B&quot;/&gt;&lt;wsp:rsid wsp:val=&quot;006C7DC8&quot;/&gt;&lt;wsp:rsid wsp:val=&quot;006D5562&quot;/&gt;&lt;wsp:rsid wsp:val=&quot;006D5830&quot;/&gt;&lt;wsp:rsid wsp:val=&quot;006E0C76&quot;/&gt;&lt;wsp:rsid wsp:val=&quot;006E15B1&quot;/&gt;&lt;wsp:rsid wsp:val=&quot;006F4629&quot;/&gt;&lt;wsp:rsid wsp:val=&quot;006F4A8B&quot;/&gt;&lt;wsp:rsid wsp:val=&quot;006F7761&quot;/&gt;&lt;wsp:rsid wsp:val=&quot;007040BD&quot;/&gt;&lt;wsp:rsid wsp:val=&quot;0071674F&quot;/&gt;&lt;wsp:rsid wsp:val=&quot;00732630&quot;/&gt;&lt;wsp:rsid wsp:val=&quot;0074718E&quot;/&gt;&lt;wsp:rsid wsp:val=&quot;00747AAA&quot;/&gt;&lt;wsp:rsid wsp:val=&quot;00754027&quot;/&gt;&lt;wsp:rsid wsp:val=&quot;007557CA&quot;/&gt;&lt;wsp:rsid wsp:val=&quot;0075631E&quot;/&gt;&lt;wsp:rsid wsp:val=&quot;00757179&quot;/&gt;&lt;wsp:rsid wsp:val=&quot;007815F9&quot;/&gt;&lt;wsp:rsid wsp:val=&quot;00785E02&quot;/&gt;&lt;wsp:rsid wsp:val=&quot;007915D0&quot;/&gt;&lt;wsp:rsid wsp:val=&quot;00793C99&quot;/&gt;&lt;wsp:rsid wsp:val=&quot;007A66E8&quot;/&gt;&lt;wsp:rsid wsp:val=&quot;007B5AB6&quot;/&gt;&lt;wsp:rsid wsp:val=&quot;007D5400&quot;/&gt;&lt;wsp:rsid wsp:val=&quot;007E0C0B&quot;/&gt;&lt;wsp:rsid wsp:val=&quot;00812860&quot;/&gt;&lt;wsp:rsid wsp:val=&quot;00821ADF&quot;/&gt;&lt;wsp:rsid wsp:val=&quot;00821D78&quot;/&gt;&lt;wsp:rsid wsp:val=&quot;00827D68&quot;/&gt;&lt;wsp:rsid wsp:val=&quot;0083639D&quot;/&gt;&lt;wsp:rsid wsp:val=&quot;0083766A&quot;/&gt;&lt;wsp:rsid wsp:val=&quot;00850303&quot;/&gt;&lt;wsp:rsid wsp:val=&quot;0087599A&quot;/&gt;&lt;wsp:rsid wsp:val=&quot;00883E7A&quot;/&gt;&lt;wsp:rsid wsp:val=&quot;008B1A6A&quot;/&gt;&lt;wsp:rsid wsp:val=&quot;008B339A&quot;/&gt;&lt;wsp:rsid wsp:val=&quot;008B3ED6&quot;/&gt;&lt;wsp:rsid wsp:val=&quot;008C3085&quot;/&gt;&lt;wsp:rsid wsp:val=&quot;008C7259&quot;/&gt;&lt;wsp:rsid wsp:val=&quot;008E1086&quot;/&gt;&lt;wsp:rsid wsp:val=&quot;008F16B0&quot;/&gt;&lt;wsp:rsid wsp:val=&quot;008F2132&quot;/&gt;&lt;wsp:rsid wsp:val=&quot;008F471B&quot;/&gt;&lt;wsp:rsid wsp:val=&quot;008F4BE7&quot;/&gt;&lt;wsp:rsid wsp:val=&quot;0090592E&quot;/&gt;&lt;wsp:rsid wsp:val=&quot;009134CD&quot;/&gt;&lt;wsp:rsid wsp:val=&quot;00914317&quot;/&gt;&lt;wsp:rsid wsp:val=&quot;00926411&quot;/&gt;&lt;wsp:rsid wsp:val=&quot;00926FF9&quot;/&gt;&lt;wsp:rsid wsp:val=&quot;0093672C&quot;/&gt;&lt;wsp:rsid wsp:val=&quot;00944D45&quot;/&gt;&lt;wsp:rsid wsp:val=&quot;0095044E&quot;/&gt;&lt;wsp:rsid wsp:val=&quot;00964692&quot;/&gt;&lt;wsp:rsid wsp:val=&quot;0099192C&quot;/&gt;&lt;wsp:rsid wsp:val=&quot;00992225&quot;/&gt;&lt;wsp:rsid wsp:val=&quot;009B27AF&quot;/&gt;&lt;wsp:rsid wsp:val=&quot;009C4F26&quot;/&gt;&lt;wsp:rsid wsp:val=&quot;009C6A36&quot;/&gt;&lt;wsp:rsid wsp:val=&quot;009D34CB&quot;/&gt;&lt;wsp:rsid wsp:val=&quot;009D7A7D&quot;/&gt;&lt;wsp:rsid wsp:val=&quot;009E1033&quot;/&gt;&lt;wsp:rsid wsp:val=&quot;009F2045&quot;/&gt;&lt;wsp:rsid wsp:val=&quot;009F7EF7&quot;/&gt;&lt;wsp:rsid wsp:val=&quot;00A069DE&quot;/&gt;&lt;wsp:rsid wsp:val=&quot;00A07281&quot;/&gt;&lt;wsp:rsid wsp:val=&quot;00A10178&quot;/&gt;&lt;wsp:rsid wsp:val=&quot;00A13B51&quot;/&gt;&lt;wsp:rsid wsp:val=&quot;00A2078C&quot;/&gt;&lt;wsp:rsid wsp:val=&quot;00A208B5&quot;/&gt;&lt;wsp:rsid wsp:val=&quot;00A25338&quot;/&gt;&lt;wsp:rsid wsp:val=&quot;00A462E7&quot;/&gt;&lt;wsp:rsid wsp:val=&quot;00A51909&quot;/&gt;&lt;wsp:rsid wsp:val=&quot;00A531AA&quot;/&gt;&lt;wsp:rsid wsp:val=&quot;00A73EB9&quot;/&gt;&lt;wsp:rsid wsp:val=&quot;00A827AF&quot;/&gt;&lt;wsp:rsid wsp:val=&quot;00A95312&quot;/&gt;&lt;wsp:rsid wsp:val=&quot;00A9622D&quot;/&gt;&lt;wsp:rsid wsp:val=&quot;00AA52E9&quot;/&gt;&lt;wsp:rsid wsp:val=&quot;00AB0DBD&quot;/&gt;&lt;wsp:rsid wsp:val=&quot;00AC572D&quot;/&gt;&lt;wsp:rsid wsp:val=&quot;00AD766E&quot;/&gt;&lt;wsp:rsid wsp:val=&quot;00AE3F79&quot;/&gt;&lt;wsp:rsid wsp:val=&quot;00AF780D&quot;/&gt;&lt;wsp:rsid wsp:val=&quot;00B02B9E&quot;/&gt;&lt;wsp:rsid wsp:val=&quot;00B23418&quot;/&gt;&lt;wsp:rsid wsp:val=&quot;00B3573B&quot;/&gt;&lt;wsp:rsid wsp:val=&quot;00B3721B&quot;/&gt;&lt;wsp:rsid wsp:val=&quot;00B554AA&quot;/&gt;&lt;wsp:rsid wsp:val=&quot;00B85DD9&quot;/&gt;&lt;wsp:rsid wsp:val=&quot;00BA2368&quot;/&gt;&lt;wsp:rsid wsp:val=&quot;00BA3EBB&quot;/&gt;&lt;wsp:rsid wsp:val=&quot;00BA4464&quot;/&gt;&lt;wsp:rsid wsp:val=&quot;00BA54BA&quot;/&gt;&lt;wsp:rsid wsp:val=&quot;00BA58BC&quot;/&gt;&lt;wsp:rsid wsp:val=&quot;00BB1125&quot;/&gt;&lt;wsp:rsid wsp:val=&quot;00BB717D&quot;/&gt;&lt;wsp:rsid wsp:val=&quot;00BC5AA9&quot;/&gt;&lt;wsp:rsid wsp:val=&quot;00BD4183&quot;/&gt;&lt;wsp:rsid wsp:val=&quot;00BE0A78&quot;/&gt;&lt;wsp:rsid wsp:val=&quot;00BE4190&quot;/&gt;&lt;wsp:rsid wsp:val=&quot;00BF2878&quot;/&gt;&lt;wsp:rsid wsp:val=&quot;00BF3DBF&quot;/&gt;&lt;wsp:rsid wsp:val=&quot;00C0348E&quot;/&gt;&lt;wsp:rsid wsp:val=&quot;00C108B2&quot;/&gt;&lt;wsp:rsid wsp:val=&quot;00C24F4A&quot;/&gt;&lt;wsp:rsid wsp:val=&quot;00C25DBB&quot;/&gt;&lt;wsp:rsid wsp:val=&quot;00C314AC&quot;/&gt;&lt;wsp:rsid wsp:val=&quot;00C4314D&quot;/&gt;&lt;wsp:rsid wsp:val=&quot;00C4448C&quot;/&gt;&lt;wsp:rsid wsp:val=&quot;00C44867&quot;/&gt;&lt;wsp:rsid wsp:val=&quot;00C60FFE&quot;/&gt;&lt;wsp:rsid wsp:val=&quot;00C7518D&quot;/&gt;&lt;wsp:rsid wsp:val=&quot;00C9017E&quot;/&gt;&lt;wsp:rsid wsp:val=&quot;00C940B9&quot;/&gt;&lt;wsp:rsid wsp:val=&quot;00CA5C5E&quot;/&gt;&lt;wsp:rsid wsp:val=&quot;00CB0929&quot;/&gt;&lt;wsp:rsid wsp:val=&quot;00CB0AA1&quot;/&gt;&lt;wsp:rsid wsp:val=&quot;00CC3C05&quot;/&gt;&lt;wsp:rsid wsp:val=&quot;00CD01CC&quot;/&gt;&lt;wsp:rsid wsp:val=&quot;00CD0C1B&quot;/&gt;&lt;wsp:rsid wsp:val=&quot;00CD1EC3&quot;/&gt;&lt;wsp:rsid wsp:val=&quot;00CE305F&quot;/&gt;&lt;wsp:rsid wsp:val=&quot;00CE3AD9&quot;/&gt;&lt;wsp:rsid wsp:val=&quot;00CE3B6F&quot;/&gt;&lt;wsp:rsid wsp:val=&quot;00CE5620&quot;/&gt;&lt;wsp:rsid wsp:val=&quot;00CE7000&quot;/&gt;&lt;wsp:rsid wsp:val=&quot;00CF6034&quot;/&gt;&lt;wsp:rsid wsp:val=&quot;00D03743&quot;/&gt;&lt;wsp:rsid wsp:val=&quot;00D2179A&quot;/&gt;&lt;wsp:rsid wsp:val=&quot;00D37D0F&quot;/&gt;&lt;wsp:rsid wsp:val=&quot;00D617E2&quot;/&gt;&lt;wsp:rsid wsp:val=&quot;00D92D9B&quot;/&gt;&lt;wsp:rsid wsp:val=&quot;00DA0E4B&quot;/&gt;&lt;wsp:rsid wsp:val=&quot;00DA44B4&quot;/&gt;&lt;wsp:rsid wsp:val=&quot;00DA4F21&quot;/&gt;&lt;wsp:rsid wsp:val=&quot;00DD15FF&quot;/&gt;&lt;wsp:rsid wsp:val=&quot;00DD18BD&quot;/&gt;&lt;wsp:rsid wsp:val=&quot;00DE14E4&quot;/&gt;&lt;wsp:rsid wsp:val=&quot;00DE3901&quot;/&gt;&lt;wsp:rsid wsp:val=&quot;00E221FC&quot;/&gt;&lt;wsp:rsid wsp:val=&quot;00E44567&quot;/&gt;&lt;wsp:rsid wsp:val=&quot;00E523EB&quot;/&gt;&lt;wsp:rsid wsp:val=&quot;00E57D21&quot;/&gt;&lt;wsp:rsid wsp:val=&quot;00E7340B&quot;/&gt;&lt;wsp:rsid wsp:val=&quot;00E74E64&quot;/&gt;&lt;wsp:rsid wsp:val=&quot;00E835B2&quot;/&gt;&lt;wsp:rsid wsp:val=&quot;00E9714E&quot;/&gt;&lt;wsp:rsid wsp:val=&quot;00EB0E28&quot;/&gt;&lt;wsp:rsid wsp:val=&quot;00EC759D&quot;/&gt;&lt;wsp:rsid wsp:val=&quot;00ED32BF&quot;/&gt;&lt;wsp:rsid wsp:val=&quot;00F047A9&quot;/&gt;&lt;wsp:rsid wsp:val=&quot;00F25AC2&quot;/&gt;&lt;wsp:rsid wsp:val=&quot;00F26958&quot;/&gt;&lt;wsp:rsid wsp:val=&quot;00F3775A&quot;/&gt;&lt;wsp:rsid wsp:val=&quot;00F43C52&quot;/&gt;&lt;wsp:rsid wsp:val=&quot;00F44381&quot;/&gt;&lt;wsp:rsid wsp:val=&quot;00F61745&quot;/&gt;&lt;wsp:rsid wsp:val=&quot;00F67442&quot;/&gt;&lt;wsp:rsid wsp:val=&quot;00F9190C&quot;/&gt;&lt;wsp:rsid wsp:val=&quot;00FA3B70&quot;/&gt;&lt;wsp:rsid wsp:val=&quot;00FB3849&quot;/&gt;&lt;wsp:rsid wsp:val=&quot;00FD025F&quot;/&gt;&lt;wsp:rsid wsp:val=&quot;00FD18FA&quot;/&gt;&lt;wsp:rsid wsp:val=&quot;00FE2D74&quot;/&gt;&lt;wsp:rsid wsp:val=&quot;02CD0A5E&quot;/&gt;&lt;wsp:rsid wsp:val=&quot;04DE4BAE&quot;/&gt;&lt;wsp:rsid wsp:val=&quot;054343C4&quot;/&gt;&lt;wsp:rsid wsp:val=&quot;06EF41E9&quot;/&gt;&lt;wsp:rsid wsp:val=&quot;07954641&quot;/&gt;&lt;wsp:rsid wsp:val=&quot;0B4C5BD3&quot;/&gt;&lt;wsp:rsid wsp:val=&quot;0E400631&quot;/&gt;&lt;wsp:rsid wsp:val=&quot;0EB025F9&quot;/&gt;&lt;wsp:rsid wsp:val=&quot;135B63DE&quot;/&gt;&lt;wsp:rsid wsp:val=&quot;1616140B&quot;/&gt;&lt;wsp:rsid wsp:val=&quot;16A74ECA&quot;/&gt;&lt;wsp:rsid wsp:val=&quot;1D962697&quot;/&gt;&lt;wsp:rsid wsp:val=&quot;1EDA110A&quot;/&gt;&lt;wsp:rsid wsp:val=&quot;24C9451F&quot;/&gt;&lt;wsp:rsid wsp:val=&quot;25A34629&quot;/&gt;&lt;wsp:rsid wsp:val=&quot;269309FA&quot;/&gt;&lt;wsp:rsid wsp:val=&quot;285F698F&quot;/&gt;&lt;wsp:rsid wsp:val=&quot;2FBF0E38&quot;/&gt;&lt;wsp:rsid wsp:val=&quot;344630C4&quot;/&gt;&lt;wsp:rsid wsp:val=&quot;35806CA8&quot;/&gt;&lt;wsp:rsid wsp:val=&quot;358844ED&quot;/&gt;&lt;wsp:rsid wsp:val=&quot;35F63805&quot;/&gt;&lt;wsp:rsid wsp:val=&quot;3B8C5CC4&quot;/&gt;&lt;wsp:rsid wsp:val=&quot;3D1D1ECB&quot;/&gt;&lt;wsp:rsid wsp:val=&quot;44241721&quot;/&gt;&lt;wsp:rsid wsp:val=&quot;44650F6C&quot;/&gt;&lt;wsp:rsid wsp:val=&quot;458C214E&quot;/&gt;&lt;wsp:rsid wsp:val=&quot;45CB388E&quot;/&gt;&lt;wsp:rsid wsp:val=&quot;46D5050D&quot;/&gt;&lt;wsp:rsid wsp:val=&quot;48A65F3F&quot;/&gt;&lt;wsp:rsid wsp:val=&quot;4C856673&quot;/&gt;&lt;wsp:rsid wsp:val=&quot;4CB12412&quot;/&gt;&lt;wsp:rsid wsp:val=&quot;4D8E4912&quot;/&gt;&lt;wsp:rsid wsp:val=&quot;4F3B2CED&quot;/&gt;&lt;wsp:rsid wsp:val=&quot;51392DDE&quot;/&gt;&lt;wsp:rsid wsp:val=&quot;55535633&quot;/&gt;&lt;wsp:rsid wsp:val=&quot;55BB4DB7&quot;/&gt;&lt;wsp:rsid wsp:val=&quot;57BA5172&quot;/&gt;&lt;wsp:rsid wsp:val=&quot;5B0661F1&quot;/&gt;&lt;wsp:rsid wsp:val=&quot;5BC95566&quot;/&gt;&lt;wsp:rsid wsp:val=&quot;5D0B039E&quot;/&gt;&lt;wsp:rsid wsp:val=&quot;5E6B186D&quot;/&gt;&lt;wsp:rsid wsp:val=&quot;6542448D&quot;/&gt;&lt;wsp:rsid wsp:val=&quot;65925349&quot;/&gt;&lt;wsp:rsid wsp:val=&quot;66ED05DF&quot;/&gt;&lt;wsp:rsid wsp:val=&quot;68A060CA&quot;/&gt;&lt;wsp:rsid wsp:val=&quot;69AC5A93&quot;/&gt;&lt;wsp:rsid wsp:val=&quot;6C5560D9&quot;/&gt;&lt;wsp:rsid wsp:val=&quot;6D3846A4&quot;/&gt;&lt;wsp:rsid wsp:val=&quot;6F6C01D6&quot;/&gt;&lt;wsp:rsid wsp:val=&quot;6FDD4221&quot;/&gt;&lt;wsp:rsid wsp:val=&quot;70101809&quot;/&gt;&lt;wsp:rsid wsp:val=&quot;758B4FD4&quot;/&gt;&lt;wsp:rsid wsp:val=&quot;762733F1&quot;/&gt;&lt;wsp:rsid wsp:val=&quot;78740B87&quot;/&gt;&lt;wsp:rsid wsp:val=&quot;7AB42648&quot;/&gt;&lt;wsp:rsid wsp:val=&quot;7CC13B6E&quot;/&gt;&lt;wsp:rsid wsp:val=&quot;7D2D3966&quot;/&gt;&lt;wsp:rsid wsp:val=&quot;7EB957AE&quot;/&gt;&lt;/wsp:rsids&gt;&lt;/w:docPr&gt;&lt;w:body&gt;&lt;wx:sect&gt;&lt;w:p wsp:rsidR=&quot;00000000&quot; wsp:rsidRDefault=&quot;00FB3849&quot; wsp:rsidP=&quot;00FB3849&quot;&gt;&lt;m:oMathPara&gt;&lt;m:oMath&gt;&lt;m:f&gt;&lt;m:fPr&gt;&lt;m:ctrlPr&gt;&lt;w:rPr&gt;&lt;w:rFonts w:ascii=&quot;Cambria Math&quot; w:fareast=&quot;仿宋&quot; w:h-ansi=&quot;仿宋&quot; w:cs=&quot;宋体&quot;/&gt;&lt;wx:font wx:val=&quot;Cambria Math&quot;/&gt;&lt;w:i/&gt;&lt;w:kern w:val=&quot;0&quot;/&gt;&lt;w:sz w:val=&quot;18&quot;/&gt;&lt;w:sz-cs w:val=&quot;18&quot;/&gt;&lt;/w:rPr&gt;&lt;/m:ctrlPr&gt;&lt;/m:fPr&gt;&lt;m:num&gt;&lt;m:r&gt;&lt;w:rPr&gt;&lt;w:rFonts w:ascii=&quot;Cambria Math&quot; w:fareast=&quot;仿宋&quot; w:h-ansi=&quot;仿宋&quot; w:cs=&quot;宋体&quot;/&gt;&lt;wx:font wx:val=&quot;Cambria Math&quot;/&gt;&lt;w:i/&gt;&lt;w:kern w:val=&quot;0&quot;/&gt;&lt;w:sz w:val=&quot;18&quot;/&gt;&lt;w:sz-cs w:val=&quot;18&quot;/&gt;&lt;/w:rPr&gt;&lt;m:t&gt;1&lt;/m:t&gt;&lt;/m:r&gt;&lt;/m:num&gt;&lt;m:den&gt;&lt;m:r&gt;&lt;w:rPr&gt;&lt;w:rFonts w:ascii=&quot;Cambria Math&quot; w:fareast=&quot;仿宋&quot; w:h-ansi=&quot;仿宋&quot; w:cs=&quot;宋体&quot;/&gt;&lt;wx:font wx:val=&quot;Cambria Math&quot;/&gt;&lt;w:i/&gt;&lt;w:kern w:val=&quot;0&quot;/&gt;&lt;w:sz w:val=&quot;18&quot;/&gt;&lt;w:sz-cs w:val=&quot;18&quot;/&gt;&lt;/w:rPr&gt;&lt;m:t&gt;15000&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9" chromakey="#FFFFFF" o:title=""/>
                  <o:lock v:ext="edit" aspectratio="t"/>
                  <w10:wrap type="none"/>
                  <w10:anchorlock/>
                </v:shape>
              </w:pict>
            </w:r>
            <w:r>
              <w:rPr>
                <w:rFonts w:ascii="仿宋" w:hAnsi="仿宋" w:eastAsia="仿宋" w:cs="宋体"/>
                <w:kern w:val="0"/>
                <w:sz w:val="18"/>
                <w:szCs w:val="18"/>
              </w:rPr>
              <w:instrText xml:space="preserve"> </w:instrText>
            </w:r>
            <w:r>
              <w:rPr>
                <w:rFonts w:ascii="仿宋" w:hAnsi="仿宋" w:eastAsia="仿宋" w:cs="宋体"/>
                <w:kern w:val="0"/>
                <w:sz w:val="18"/>
                <w:szCs w:val="18"/>
              </w:rPr>
              <w:fldChar w:fldCharType="separate"/>
            </w:r>
            <w:r>
              <w:rPr>
                <w:rFonts w:hint="eastAsia"/>
                <w:position w:val="-9"/>
              </w:rPr>
              <w:pict>
                <v:shape id="_x0000_i1045" o:spt="75" type="#_x0000_t75" style="height:25.75pt;width:31.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240&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2389&quot;/&gt;&lt;wsp:rsid wsp:val=&quot;00006CFB&quot;/&gt;&lt;wsp:rsid wsp:val=&quot;0001728C&quot;/&gt;&lt;wsp:rsid wsp:val=&quot;0003441D&quot;/&gt;&lt;wsp:rsid wsp:val=&quot;000361C8&quot;/&gt;&lt;wsp:rsid wsp:val=&quot;0006385F&quot;/&gt;&lt;wsp:rsid wsp:val=&quot;00073BC5&quot;/&gt;&lt;wsp:rsid wsp:val=&quot;00085EE2&quot;/&gt;&lt;wsp:rsid wsp:val=&quot;0009013A&quot;/&gt;&lt;wsp:rsid wsp:val=&quot;00096706&quot;/&gt;&lt;wsp:rsid wsp:val=&quot;0009747C&quot;/&gt;&lt;wsp:rsid wsp:val=&quot;000B4A6B&quot;/&gt;&lt;wsp:rsid wsp:val=&quot;000D5207&quot;/&gt;&lt;wsp:rsid wsp:val=&quot;000D5ACC&quot;/&gt;&lt;wsp:rsid wsp:val=&quot;000D7D2F&quot;/&gt;&lt;wsp:rsid wsp:val=&quot;000E6BE7&quot;/&gt;&lt;wsp:rsid wsp:val=&quot;0011138B&quot;/&gt;&lt;wsp:rsid wsp:val=&quot;00114DA9&quot;/&gt;&lt;wsp:rsid wsp:val=&quot;00115868&quot;/&gt;&lt;wsp:rsid wsp:val=&quot;001276FD&quot;/&gt;&lt;wsp:rsid wsp:val=&quot;00140A22&quot;/&gt;&lt;wsp:rsid wsp:val=&quot;00146D37&quot;/&gt;&lt;wsp:rsid wsp:val=&quot;0015068F&quot;/&gt;&lt;wsp:rsid wsp:val=&quot;00152414&quot;/&gt;&lt;wsp:rsid wsp:val=&quot;00160296&quot;/&gt;&lt;wsp:rsid wsp:val=&quot;00173A23&quot;/&gt;&lt;wsp:rsid wsp:val=&quot;001C00BD&quot;/&gt;&lt;wsp:rsid wsp:val=&quot;001C5A43&quot;/&gt;&lt;wsp:rsid wsp:val=&quot;001D57A0&quot;/&gt;&lt;wsp:rsid wsp:val=&quot;001E2FFD&quot;/&gt;&lt;wsp:rsid wsp:val=&quot;001F7F7B&quot;/&gt;&lt;wsp:rsid wsp:val=&quot;00205293&quot;/&gt;&lt;wsp:rsid wsp:val=&quot;0020766C&quot;/&gt;&lt;wsp:rsid wsp:val=&quot;00213EB1&quot;/&gt;&lt;wsp:rsid wsp:val=&quot;00221FC6&quot;/&gt;&lt;wsp:rsid wsp:val=&quot;00227312&quot;/&gt;&lt;wsp:rsid wsp:val=&quot;0024450A&quot;/&gt;&lt;wsp:rsid wsp:val=&quot;00260C53&quot;/&gt;&lt;wsp:rsid wsp:val=&quot;002647B4&quot;/&gt;&lt;wsp:rsid wsp:val=&quot;002749FD&quot;/&gt;&lt;wsp:rsid wsp:val=&quot;00277599&quot;/&gt;&lt;wsp:rsid wsp:val=&quot;00283804&quot;/&gt;&lt;wsp:rsid wsp:val=&quot;002A1184&quot;/&gt;&lt;wsp:rsid wsp:val=&quot;002A34CC&quot;/&gt;&lt;wsp:rsid wsp:val=&quot;002A6D09&quot;/&gt;&lt;wsp:rsid wsp:val=&quot;002A79B9&quot;/&gt;&lt;wsp:rsid wsp:val=&quot;002B4708&quot;/&gt;&lt;wsp:rsid wsp:val=&quot;002D1ABA&quot;/&gt;&lt;wsp:rsid wsp:val=&quot;002D280B&quot;/&gt;&lt;wsp:rsid wsp:val=&quot;002D2A97&quot;/&gt;&lt;wsp:rsid wsp:val=&quot;002E114F&quot;/&gt;&lt;wsp:rsid wsp:val=&quot;002F2EDE&quot;/&gt;&lt;wsp:rsid wsp:val=&quot;00323BD4&quot;/&gt;&lt;wsp:rsid wsp:val=&quot;0032609B&quot;/&gt;&lt;wsp:rsid wsp:val=&quot;00362DB7&quot;/&gt;&lt;wsp:rsid wsp:val=&quot;00367BD4&quot;/&gt;&lt;wsp:rsid wsp:val=&quot;00372C05&quot;/&gt;&lt;wsp:rsid wsp:val=&quot;0037752E&quot;/&gt;&lt;wsp:rsid wsp:val=&quot;0038161A&quot;/&gt;&lt;wsp:rsid wsp:val=&quot;003818A3&quot;/&gt;&lt;wsp:rsid wsp:val=&quot;0038547F&quot;/&gt;&lt;wsp:rsid wsp:val=&quot;003A1628&quot;/&gt;&lt;wsp:rsid wsp:val=&quot;003A25D8&quot;/&gt;&lt;wsp:rsid wsp:val=&quot;003B53CF&quot;/&gt;&lt;wsp:rsid wsp:val=&quot;003C1FE1&quot;/&gt;&lt;wsp:rsid wsp:val=&quot;003C311D&quot;/&gt;&lt;wsp:rsid wsp:val=&quot;003C5EC9&quot;/&gt;&lt;wsp:rsid wsp:val=&quot;003C6223&quot;/&gt;&lt;wsp:rsid wsp:val=&quot;003D0FF8&quot;/&gt;&lt;wsp:rsid wsp:val=&quot;003D3161&quot;/&gt;&lt;wsp:rsid wsp:val=&quot;003E0681&quot;/&gt;&lt;wsp:rsid wsp:val=&quot;003E60DF&quot;/&gt;&lt;wsp:rsid wsp:val=&quot;00417109&quot;/&gt;&lt;wsp:rsid wsp:val=&quot;00417F58&quot;/&gt;&lt;wsp:rsid wsp:val=&quot;00421302&quot;/&gt;&lt;wsp:rsid wsp:val=&quot;00421863&quot;/&gt;&lt;wsp:rsid wsp:val=&quot;00437304&quot;/&gt;&lt;wsp:rsid wsp:val=&quot;00452208&quot;/&gt;&lt;wsp:rsid wsp:val=&quot;00453143&quot;/&gt;&lt;wsp:rsid wsp:val=&quot;004546D6&quot;/&gt;&lt;wsp:rsid wsp:val=&quot;00462341&quot;/&gt;&lt;wsp:rsid wsp:val=&quot;00475F7F&quot;/&gt;&lt;wsp:rsid wsp:val=&quot;00487E64&quot;/&gt;&lt;wsp:rsid wsp:val=&quot;004A5071&quot;/&gt;&lt;wsp:rsid wsp:val=&quot;004C7798&quot;/&gt;&lt;wsp:rsid wsp:val=&quot;004D0EDC&quot;/&gt;&lt;wsp:rsid wsp:val=&quot;004D60EC&quot;/&gt;&lt;wsp:rsid wsp:val=&quot;004E416D&quot;/&gt;&lt;wsp:rsid wsp:val=&quot;004E5ABD&quot;/&gt;&lt;wsp:rsid wsp:val=&quot;004F2726&quot;/&gt;&lt;wsp:rsid wsp:val=&quot;004F7C19&quot;/&gt;&lt;wsp:rsid wsp:val=&quot;00512A30&quot;/&gt;&lt;wsp:rsid wsp:val=&quot;005271CB&quot;/&gt;&lt;wsp:rsid wsp:val=&quot;0052743D&quot;/&gt;&lt;wsp:rsid wsp:val=&quot;0055438E&quot;/&gt;&lt;wsp:rsid wsp:val=&quot;00566721&quot;/&gt;&lt;wsp:rsid wsp:val=&quot;00586054&quot;/&gt;&lt;wsp:rsid wsp:val=&quot;00591F8A&quot;/&gt;&lt;wsp:rsid wsp:val=&quot;005D1F87&quot;/&gt;&lt;wsp:rsid wsp:val=&quot;005F5668&quot;/&gt;&lt;wsp:rsid wsp:val=&quot;0061508D&quot;/&gt;&lt;wsp:rsid wsp:val=&quot;00620840&quot;/&gt;&lt;wsp:rsid wsp:val=&quot;00630ACB&quot;/&gt;&lt;wsp:rsid wsp:val=&quot;00650C5A&quot;/&gt;&lt;wsp:rsid wsp:val=&quot;0065124D&quot;/&gt;&lt;wsp:rsid wsp:val=&quot;00672AF6&quot;/&gt;&lt;wsp:rsid wsp:val=&quot;00677FD6&quot;/&gt;&lt;wsp:rsid wsp:val=&quot;00683CE8&quot;/&gt;&lt;wsp:rsid wsp:val=&quot;0068533A&quot;/&gt;&lt;wsp:rsid wsp:val=&quot;006B7D1B&quot;/&gt;&lt;wsp:rsid wsp:val=&quot;006C7DC8&quot;/&gt;&lt;wsp:rsid wsp:val=&quot;006D5562&quot;/&gt;&lt;wsp:rsid wsp:val=&quot;006D5830&quot;/&gt;&lt;wsp:rsid wsp:val=&quot;006E0C76&quot;/&gt;&lt;wsp:rsid wsp:val=&quot;006E15B1&quot;/&gt;&lt;wsp:rsid wsp:val=&quot;006F4629&quot;/&gt;&lt;wsp:rsid wsp:val=&quot;006F4A8B&quot;/&gt;&lt;wsp:rsid wsp:val=&quot;006F7761&quot;/&gt;&lt;wsp:rsid wsp:val=&quot;007040BD&quot;/&gt;&lt;wsp:rsid wsp:val=&quot;0071674F&quot;/&gt;&lt;wsp:rsid wsp:val=&quot;00732630&quot;/&gt;&lt;wsp:rsid wsp:val=&quot;0074718E&quot;/&gt;&lt;wsp:rsid wsp:val=&quot;00747AAA&quot;/&gt;&lt;wsp:rsid wsp:val=&quot;00754027&quot;/&gt;&lt;wsp:rsid wsp:val=&quot;007557CA&quot;/&gt;&lt;wsp:rsid wsp:val=&quot;0075631E&quot;/&gt;&lt;wsp:rsid wsp:val=&quot;00757179&quot;/&gt;&lt;wsp:rsid wsp:val=&quot;007815F9&quot;/&gt;&lt;wsp:rsid wsp:val=&quot;00785E02&quot;/&gt;&lt;wsp:rsid wsp:val=&quot;007915D0&quot;/&gt;&lt;wsp:rsid wsp:val=&quot;00793C99&quot;/&gt;&lt;wsp:rsid wsp:val=&quot;007A66E8&quot;/&gt;&lt;wsp:rsid wsp:val=&quot;007B5AB6&quot;/&gt;&lt;wsp:rsid wsp:val=&quot;007D5400&quot;/&gt;&lt;wsp:rsid wsp:val=&quot;007E0C0B&quot;/&gt;&lt;wsp:rsid wsp:val=&quot;00812860&quot;/&gt;&lt;wsp:rsid wsp:val=&quot;00821ADF&quot;/&gt;&lt;wsp:rsid wsp:val=&quot;00821D78&quot;/&gt;&lt;wsp:rsid wsp:val=&quot;00827D68&quot;/&gt;&lt;wsp:rsid wsp:val=&quot;0083639D&quot;/&gt;&lt;wsp:rsid wsp:val=&quot;0083766A&quot;/&gt;&lt;wsp:rsid wsp:val=&quot;00850303&quot;/&gt;&lt;wsp:rsid wsp:val=&quot;0087599A&quot;/&gt;&lt;wsp:rsid wsp:val=&quot;00883E7A&quot;/&gt;&lt;wsp:rsid wsp:val=&quot;008B1A6A&quot;/&gt;&lt;wsp:rsid wsp:val=&quot;008B339A&quot;/&gt;&lt;wsp:rsid wsp:val=&quot;008B3ED6&quot;/&gt;&lt;wsp:rsid wsp:val=&quot;008C3085&quot;/&gt;&lt;wsp:rsid wsp:val=&quot;008C7259&quot;/&gt;&lt;wsp:rsid wsp:val=&quot;008E1086&quot;/&gt;&lt;wsp:rsid wsp:val=&quot;008F16B0&quot;/&gt;&lt;wsp:rsid wsp:val=&quot;008F2132&quot;/&gt;&lt;wsp:rsid wsp:val=&quot;008F471B&quot;/&gt;&lt;wsp:rsid wsp:val=&quot;008F4BE7&quot;/&gt;&lt;wsp:rsid wsp:val=&quot;0090592E&quot;/&gt;&lt;wsp:rsid wsp:val=&quot;009134CD&quot;/&gt;&lt;wsp:rsid wsp:val=&quot;00914317&quot;/&gt;&lt;wsp:rsid wsp:val=&quot;00926411&quot;/&gt;&lt;wsp:rsid wsp:val=&quot;00926FF9&quot;/&gt;&lt;wsp:rsid wsp:val=&quot;0093672C&quot;/&gt;&lt;wsp:rsid wsp:val=&quot;00944D45&quot;/&gt;&lt;wsp:rsid wsp:val=&quot;0095044E&quot;/&gt;&lt;wsp:rsid wsp:val=&quot;00964692&quot;/&gt;&lt;wsp:rsid wsp:val=&quot;0099192C&quot;/&gt;&lt;wsp:rsid wsp:val=&quot;00992225&quot;/&gt;&lt;wsp:rsid wsp:val=&quot;009B27AF&quot;/&gt;&lt;wsp:rsid wsp:val=&quot;009C4F26&quot;/&gt;&lt;wsp:rsid wsp:val=&quot;009C6A36&quot;/&gt;&lt;wsp:rsid wsp:val=&quot;009D34CB&quot;/&gt;&lt;wsp:rsid wsp:val=&quot;009D7A7D&quot;/&gt;&lt;wsp:rsid wsp:val=&quot;009E1033&quot;/&gt;&lt;wsp:rsid wsp:val=&quot;009F2045&quot;/&gt;&lt;wsp:rsid wsp:val=&quot;009F7EF7&quot;/&gt;&lt;wsp:rsid wsp:val=&quot;00A069DE&quot;/&gt;&lt;wsp:rsid wsp:val=&quot;00A07281&quot;/&gt;&lt;wsp:rsid wsp:val=&quot;00A10178&quot;/&gt;&lt;wsp:rsid wsp:val=&quot;00A13B51&quot;/&gt;&lt;wsp:rsid wsp:val=&quot;00A2078C&quot;/&gt;&lt;wsp:rsid wsp:val=&quot;00A208B5&quot;/&gt;&lt;wsp:rsid wsp:val=&quot;00A25338&quot;/&gt;&lt;wsp:rsid wsp:val=&quot;00A462E7&quot;/&gt;&lt;wsp:rsid wsp:val=&quot;00A51909&quot;/&gt;&lt;wsp:rsid wsp:val=&quot;00A531AA&quot;/&gt;&lt;wsp:rsid wsp:val=&quot;00A73EB9&quot;/&gt;&lt;wsp:rsid wsp:val=&quot;00A827AF&quot;/&gt;&lt;wsp:rsid wsp:val=&quot;00A95312&quot;/&gt;&lt;wsp:rsid wsp:val=&quot;00A9622D&quot;/&gt;&lt;wsp:rsid wsp:val=&quot;00AA52E9&quot;/&gt;&lt;wsp:rsid wsp:val=&quot;00AB0DBD&quot;/&gt;&lt;wsp:rsid wsp:val=&quot;00AC572D&quot;/&gt;&lt;wsp:rsid wsp:val=&quot;00AD766E&quot;/&gt;&lt;wsp:rsid wsp:val=&quot;00AE3F79&quot;/&gt;&lt;wsp:rsid wsp:val=&quot;00AF780D&quot;/&gt;&lt;wsp:rsid wsp:val=&quot;00B02B9E&quot;/&gt;&lt;wsp:rsid wsp:val=&quot;00B23418&quot;/&gt;&lt;wsp:rsid wsp:val=&quot;00B3573B&quot;/&gt;&lt;wsp:rsid wsp:val=&quot;00B3721B&quot;/&gt;&lt;wsp:rsid wsp:val=&quot;00B554AA&quot;/&gt;&lt;wsp:rsid wsp:val=&quot;00B85DD9&quot;/&gt;&lt;wsp:rsid wsp:val=&quot;00BA2368&quot;/&gt;&lt;wsp:rsid wsp:val=&quot;00BA3EBB&quot;/&gt;&lt;wsp:rsid wsp:val=&quot;00BA4464&quot;/&gt;&lt;wsp:rsid wsp:val=&quot;00BA54BA&quot;/&gt;&lt;wsp:rsid wsp:val=&quot;00BA58BC&quot;/&gt;&lt;wsp:rsid wsp:val=&quot;00BB1125&quot;/&gt;&lt;wsp:rsid wsp:val=&quot;00BB717D&quot;/&gt;&lt;wsp:rsid wsp:val=&quot;00BC5AA9&quot;/&gt;&lt;wsp:rsid wsp:val=&quot;00BD4183&quot;/&gt;&lt;wsp:rsid wsp:val=&quot;00BE0A78&quot;/&gt;&lt;wsp:rsid wsp:val=&quot;00BE4190&quot;/&gt;&lt;wsp:rsid wsp:val=&quot;00BF2878&quot;/&gt;&lt;wsp:rsid wsp:val=&quot;00BF3DBF&quot;/&gt;&lt;wsp:rsid wsp:val=&quot;00C0348E&quot;/&gt;&lt;wsp:rsid wsp:val=&quot;00C108B2&quot;/&gt;&lt;wsp:rsid wsp:val=&quot;00C24F4A&quot;/&gt;&lt;wsp:rsid wsp:val=&quot;00C25DBB&quot;/&gt;&lt;wsp:rsid wsp:val=&quot;00C314AC&quot;/&gt;&lt;wsp:rsid wsp:val=&quot;00C4314D&quot;/&gt;&lt;wsp:rsid wsp:val=&quot;00C4448C&quot;/&gt;&lt;wsp:rsid wsp:val=&quot;00C44867&quot;/&gt;&lt;wsp:rsid wsp:val=&quot;00C60FFE&quot;/&gt;&lt;wsp:rsid wsp:val=&quot;00C7518D&quot;/&gt;&lt;wsp:rsid wsp:val=&quot;00C9017E&quot;/&gt;&lt;wsp:rsid wsp:val=&quot;00C940B9&quot;/&gt;&lt;wsp:rsid wsp:val=&quot;00CA5C5E&quot;/&gt;&lt;wsp:rsid wsp:val=&quot;00CB0929&quot;/&gt;&lt;wsp:rsid wsp:val=&quot;00CB0AA1&quot;/&gt;&lt;wsp:rsid wsp:val=&quot;00CC3C05&quot;/&gt;&lt;wsp:rsid wsp:val=&quot;00CD01CC&quot;/&gt;&lt;wsp:rsid wsp:val=&quot;00CD0C1B&quot;/&gt;&lt;wsp:rsid wsp:val=&quot;00CD1EC3&quot;/&gt;&lt;wsp:rsid wsp:val=&quot;00CE305F&quot;/&gt;&lt;wsp:rsid wsp:val=&quot;00CE3AD9&quot;/&gt;&lt;wsp:rsid wsp:val=&quot;00CE3B6F&quot;/&gt;&lt;wsp:rsid wsp:val=&quot;00CE5620&quot;/&gt;&lt;wsp:rsid wsp:val=&quot;00CE7000&quot;/&gt;&lt;wsp:rsid wsp:val=&quot;00CF6034&quot;/&gt;&lt;wsp:rsid wsp:val=&quot;00D03743&quot;/&gt;&lt;wsp:rsid wsp:val=&quot;00D2179A&quot;/&gt;&lt;wsp:rsid wsp:val=&quot;00D37D0F&quot;/&gt;&lt;wsp:rsid wsp:val=&quot;00D617E2&quot;/&gt;&lt;wsp:rsid wsp:val=&quot;00D92D9B&quot;/&gt;&lt;wsp:rsid wsp:val=&quot;00DA0E4B&quot;/&gt;&lt;wsp:rsid wsp:val=&quot;00DA44B4&quot;/&gt;&lt;wsp:rsid wsp:val=&quot;00DA4F21&quot;/&gt;&lt;wsp:rsid wsp:val=&quot;00DD15FF&quot;/&gt;&lt;wsp:rsid wsp:val=&quot;00DD18BD&quot;/&gt;&lt;wsp:rsid wsp:val=&quot;00DE14E4&quot;/&gt;&lt;wsp:rsid wsp:val=&quot;00DE3901&quot;/&gt;&lt;wsp:rsid wsp:val=&quot;00E221FC&quot;/&gt;&lt;wsp:rsid wsp:val=&quot;00E44567&quot;/&gt;&lt;wsp:rsid wsp:val=&quot;00E523EB&quot;/&gt;&lt;wsp:rsid wsp:val=&quot;00E57D21&quot;/&gt;&lt;wsp:rsid wsp:val=&quot;00E7340B&quot;/&gt;&lt;wsp:rsid wsp:val=&quot;00E74E64&quot;/&gt;&lt;wsp:rsid wsp:val=&quot;00E835B2&quot;/&gt;&lt;wsp:rsid wsp:val=&quot;00E9714E&quot;/&gt;&lt;wsp:rsid wsp:val=&quot;00EB0E28&quot;/&gt;&lt;wsp:rsid wsp:val=&quot;00EC759D&quot;/&gt;&lt;wsp:rsid wsp:val=&quot;00ED32BF&quot;/&gt;&lt;wsp:rsid wsp:val=&quot;00F047A9&quot;/&gt;&lt;wsp:rsid wsp:val=&quot;00F25AC2&quot;/&gt;&lt;wsp:rsid wsp:val=&quot;00F26958&quot;/&gt;&lt;wsp:rsid wsp:val=&quot;00F3775A&quot;/&gt;&lt;wsp:rsid wsp:val=&quot;00F43C52&quot;/&gt;&lt;wsp:rsid wsp:val=&quot;00F44381&quot;/&gt;&lt;wsp:rsid wsp:val=&quot;00F61745&quot;/&gt;&lt;wsp:rsid wsp:val=&quot;00F67442&quot;/&gt;&lt;wsp:rsid wsp:val=&quot;00F9190C&quot;/&gt;&lt;wsp:rsid wsp:val=&quot;00FA3B70&quot;/&gt;&lt;wsp:rsid wsp:val=&quot;00FB3849&quot;/&gt;&lt;wsp:rsid wsp:val=&quot;00FD025F&quot;/&gt;&lt;wsp:rsid wsp:val=&quot;00FD18FA&quot;/&gt;&lt;wsp:rsid wsp:val=&quot;00FE2D74&quot;/&gt;&lt;wsp:rsid wsp:val=&quot;02CD0A5E&quot;/&gt;&lt;wsp:rsid wsp:val=&quot;04DE4BAE&quot;/&gt;&lt;wsp:rsid wsp:val=&quot;054343C4&quot;/&gt;&lt;wsp:rsid wsp:val=&quot;06EF41E9&quot;/&gt;&lt;wsp:rsid wsp:val=&quot;07954641&quot;/&gt;&lt;wsp:rsid wsp:val=&quot;0B4C5BD3&quot;/&gt;&lt;wsp:rsid wsp:val=&quot;0E400631&quot;/&gt;&lt;wsp:rsid wsp:val=&quot;0EB025F9&quot;/&gt;&lt;wsp:rsid wsp:val=&quot;135B63DE&quot;/&gt;&lt;wsp:rsid wsp:val=&quot;1616140B&quot;/&gt;&lt;wsp:rsid wsp:val=&quot;16A74ECA&quot;/&gt;&lt;wsp:rsid wsp:val=&quot;1D962697&quot;/&gt;&lt;wsp:rsid wsp:val=&quot;1EDA110A&quot;/&gt;&lt;wsp:rsid wsp:val=&quot;24C9451F&quot;/&gt;&lt;wsp:rsid wsp:val=&quot;25A34629&quot;/&gt;&lt;wsp:rsid wsp:val=&quot;269309FA&quot;/&gt;&lt;wsp:rsid wsp:val=&quot;285F698F&quot;/&gt;&lt;wsp:rsid wsp:val=&quot;2FBF0E38&quot;/&gt;&lt;wsp:rsid wsp:val=&quot;344630C4&quot;/&gt;&lt;wsp:rsid wsp:val=&quot;35806CA8&quot;/&gt;&lt;wsp:rsid wsp:val=&quot;358844ED&quot;/&gt;&lt;wsp:rsid wsp:val=&quot;35F63805&quot;/&gt;&lt;wsp:rsid wsp:val=&quot;3B8C5CC4&quot;/&gt;&lt;wsp:rsid wsp:val=&quot;3D1D1ECB&quot;/&gt;&lt;wsp:rsid wsp:val=&quot;44241721&quot;/&gt;&lt;wsp:rsid wsp:val=&quot;44650F6C&quot;/&gt;&lt;wsp:rsid wsp:val=&quot;458C214E&quot;/&gt;&lt;wsp:rsid wsp:val=&quot;45CB388E&quot;/&gt;&lt;wsp:rsid wsp:val=&quot;46D5050D&quot;/&gt;&lt;wsp:rsid wsp:val=&quot;48A65F3F&quot;/&gt;&lt;wsp:rsid wsp:val=&quot;4C856673&quot;/&gt;&lt;wsp:rsid wsp:val=&quot;4CB12412&quot;/&gt;&lt;wsp:rsid wsp:val=&quot;4D8E4912&quot;/&gt;&lt;wsp:rsid wsp:val=&quot;4F3B2CED&quot;/&gt;&lt;wsp:rsid wsp:val=&quot;51392DDE&quot;/&gt;&lt;wsp:rsid wsp:val=&quot;55535633&quot;/&gt;&lt;wsp:rsid wsp:val=&quot;55BB4DB7&quot;/&gt;&lt;wsp:rsid wsp:val=&quot;57BA5172&quot;/&gt;&lt;wsp:rsid wsp:val=&quot;5B0661F1&quot;/&gt;&lt;wsp:rsid wsp:val=&quot;5BC95566&quot;/&gt;&lt;wsp:rsid wsp:val=&quot;5D0B039E&quot;/&gt;&lt;wsp:rsid wsp:val=&quot;5E6B186D&quot;/&gt;&lt;wsp:rsid wsp:val=&quot;6542448D&quot;/&gt;&lt;wsp:rsid wsp:val=&quot;65925349&quot;/&gt;&lt;wsp:rsid wsp:val=&quot;66ED05DF&quot;/&gt;&lt;wsp:rsid wsp:val=&quot;68A060CA&quot;/&gt;&lt;wsp:rsid wsp:val=&quot;69AC5A93&quot;/&gt;&lt;wsp:rsid wsp:val=&quot;6C5560D9&quot;/&gt;&lt;wsp:rsid wsp:val=&quot;6D3846A4&quot;/&gt;&lt;wsp:rsid wsp:val=&quot;6F6C01D6&quot;/&gt;&lt;wsp:rsid wsp:val=&quot;6FDD4221&quot;/&gt;&lt;wsp:rsid wsp:val=&quot;70101809&quot;/&gt;&lt;wsp:rsid wsp:val=&quot;758B4FD4&quot;/&gt;&lt;wsp:rsid wsp:val=&quot;762733F1&quot;/&gt;&lt;wsp:rsid wsp:val=&quot;78740B87&quot;/&gt;&lt;wsp:rsid wsp:val=&quot;7AB42648&quot;/&gt;&lt;wsp:rsid wsp:val=&quot;7CC13B6E&quot;/&gt;&lt;wsp:rsid wsp:val=&quot;7D2D3966&quot;/&gt;&lt;wsp:rsid wsp:val=&quot;7EB957AE&quot;/&gt;&lt;/wsp:rsids&gt;&lt;/w:docPr&gt;&lt;w:body&gt;&lt;wx:sect&gt;&lt;w:p wsp:rsidR=&quot;00000000&quot; wsp:rsidRDefault=&quot;00FB3849&quot; wsp:rsidP=&quot;00FB3849&quot;&gt;&lt;m:oMathPara&gt;&lt;m:oMath&gt;&lt;m:f&gt;&lt;m:fPr&gt;&lt;m:ctrlPr&gt;&lt;w:rPr&gt;&lt;w:rFonts w:ascii=&quot;Cambria Math&quot; w:fareast=&quot;仿宋&quot; w:h-ansi=&quot;仿宋&quot; w:cs=&quot;宋体&quot;/&gt;&lt;wx:font wx:val=&quot;Cambria Math&quot;/&gt;&lt;w:i/&gt;&lt;w:kern w:val=&quot;0&quot;/&gt;&lt;w:sz w:val=&quot;18&quot;/&gt;&lt;w:sz-cs w:val=&quot;18&quot;/&gt;&lt;/w:rPr&gt;&lt;/m:ctrlPr&gt;&lt;/m:fPr&gt;&lt;m:num&gt;&lt;m:r&gt;&lt;w:rPr&gt;&lt;w:rFonts w:ascii=&quot;Cambria Math&quot; w:fareast=&quot;仿宋&quot; w:h-ansi=&quot;仿宋&quot; w:cs=&quot;宋体&quot;/&gt;&lt;wx:font wx:val=&quot;Cambria Math&quot;/&gt;&lt;w:i/&gt;&lt;w:kern w:val=&quot;0&quot;/&gt;&lt;w:sz w:val=&quot;18&quot;/&gt;&lt;w:sz-cs w:val=&quot;18&quot;/&gt;&lt;/w:rPr&gt;&lt;m:t&gt;1&lt;/m:t&gt;&lt;/m:r&gt;&lt;/m:num&gt;&lt;m:den&gt;&lt;m:r&gt;&lt;w:rPr&gt;&lt;w:rFonts w:ascii=&quot;Cambria Math&quot; w:fareast=&quot;仿宋&quot; w:h-ansi=&quot;仿宋&quot; w:cs=&quot;宋体&quot;/&gt;&lt;wx:font wx:val=&quot;Cambria Math&quot;/&gt;&lt;w:i/&gt;&lt;w:kern w:val=&quot;0&quot;/&gt;&lt;w:sz w:val=&quot;18&quot;/&gt;&lt;w:sz-cs w:val=&quot;18&quot;/&gt;&lt;/w:rPr&gt;&lt;m:t&gt;15000&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9" chromakey="#FFFFFF" o:title=""/>
                  <o:lock v:ext="edit" aspectratio="t"/>
                  <w10:wrap type="none"/>
                  <w10:anchorlock/>
                </v:shape>
              </w:pict>
            </w:r>
            <w:r>
              <w:rPr>
                <w:rFonts w:ascii="仿宋" w:hAnsi="仿宋" w:eastAsia="仿宋" w:cs="宋体"/>
                <w:kern w:val="0"/>
                <w:sz w:val="18"/>
                <w:szCs w:val="18"/>
              </w:rPr>
              <w:fldChar w:fldCharType="end"/>
            </w:r>
            <w:r>
              <w:rPr>
                <w:rFonts w:ascii="仿宋" w:hAnsi="仿宋" w:eastAsia="仿宋" w:cs="宋体"/>
                <w:kern w:val="0"/>
                <w:sz w:val="18"/>
                <w:szCs w:val="18"/>
              </w:rPr>
              <w:t xml:space="preserve">         </w:t>
            </w:r>
            <m:oMath>
              <m:r>
                <m:rPr/>
                <w:rPr>
                  <w:rFonts w:ascii="Cambria Math" w:hAnsi="Cambria Math" w:eastAsia="等线" w:cs="Times New Roman"/>
                  <w:szCs w:val="22"/>
                </w:rPr>
                <m:t>k</m:t>
              </m:r>
              <m:r>
                <m:rPr/>
                <w:rPr>
                  <w:rFonts w:hint="eastAsia" w:ascii="Cambria Math" w:hAnsi="Cambria Math" w:eastAsia="仿宋" w:cs="Times New Roman"/>
                  <w:szCs w:val="22"/>
                </w:rPr>
                <m:t>＜</m:t>
              </m:r>
              <m:r>
                <m:rPr/>
                <w:rPr>
                  <w:rFonts w:ascii="Cambria Math" w:hAnsi="Cambria Math" w:eastAsia="仿宋" w:cs="Times New Roman"/>
                  <w:szCs w:val="22"/>
                </w:rPr>
                <m:t xml:space="preserve">  </m:t>
              </m:r>
              <m:sSub>
                <m:sSubPr>
                  <m:ctrlPr>
                    <w:rPr>
                      <w:rFonts w:ascii="Cambria Math" w:hAnsi="Cambria Math" w:eastAsia="等线" w:cs="Times New Roman"/>
                      <w:i/>
                      <w:szCs w:val="22"/>
                    </w:rPr>
                  </m:ctrlPr>
                </m:sSubPr>
                <m:e>
                  <m:r>
                    <m:rPr/>
                    <w:rPr>
                      <w:rFonts w:hint="default" w:ascii="Cambria Math" w:hAnsi="Cambria Math" w:eastAsia="等线" w:cs="Times New Roman"/>
                      <w:szCs w:val="22"/>
                      <w:lang w:val="en-US" w:eastAsia="zh-CN"/>
                    </w:rPr>
                    <m:t>k</m:t>
                  </m:r>
                  <m:ctrlPr>
                    <w:rPr>
                      <w:rFonts w:ascii="Cambria Math" w:hAnsi="Cambria Math" w:eastAsia="等线" w:cs="Times New Roman"/>
                      <w:i/>
                      <w:szCs w:val="22"/>
                    </w:rPr>
                  </m:ctrlPr>
                </m:e>
                <m:sub>
                  <m:r>
                    <m:rPr/>
                    <w:rPr>
                      <w:rFonts w:hint="default" w:ascii="Cambria Math" w:hAnsi="Cambria Math" w:eastAsia="等线" w:cs="Times New Roman"/>
                      <w:szCs w:val="22"/>
                      <w:lang w:eastAsia="zh-CN"/>
                    </w:rPr>
                    <m:t>允</m:t>
                  </m:r>
                  <m:ctrlPr>
                    <w:rPr>
                      <w:rFonts w:ascii="Cambria Math" w:hAnsi="Cambria Math" w:eastAsia="等线" w:cs="Times New Roman"/>
                      <w:i/>
                      <w:szCs w:val="22"/>
                    </w:rPr>
                  </m:ctrlPr>
                </m:sub>
              </m:sSub>
            </m:oMath>
            <w:r>
              <w:rPr>
                <w:rFonts w:ascii="楷体" w:hAnsi="楷体" w:eastAsia="楷体" w:cs="宋体"/>
                <w:kern w:val="0"/>
                <w:sz w:val="24"/>
                <w:szCs w:val="24"/>
              </w:rPr>
              <w:t xml:space="preserve"> </w:t>
            </w:r>
            <w:r>
              <w:t xml:space="preserve"> </w:t>
            </w:r>
            <w:r>
              <w:rPr>
                <w:rFonts w:ascii="楷体" w:hAnsi="楷体" w:eastAsia="楷体" w:cs="宋体"/>
                <w:kern w:val="0"/>
                <w:sz w:val="24"/>
                <w:szCs w:val="24"/>
              </w:rPr>
              <w:t xml:space="preserve"> </w:t>
            </w:r>
            <w:r>
              <w:rPr>
                <w:rFonts w:hint="eastAsia" w:ascii="楷体" w:hAnsi="楷体" w:eastAsia="楷体" w:cs="宋体"/>
                <w:kern w:val="0"/>
                <w:sz w:val="24"/>
                <w:szCs w:val="24"/>
              </w:rPr>
              <w:t>合格</w:t>
            </w:r>
            <w:r>
              <w:rPr>
                <w:rFonts w:hint="eastAsia" w:ascii="仿宋" w:hAnsi="仿宋" w:eastAsia="仿宋" w:cs="宋体"/>
                <w:kern w:val="0"/>
                <w:sz w:val="18"/>
                <w:szCs w:val="18"/>
              </w:rPr>
              <w:t xml:space="preserve"> </w:t>
            </w:r>
          </w:p>
        </w:tc>
      </w:tr>
    </w:tbl>
    <w:p w14:paraId="640566BB">
      <w:pPr>
        <w:spacing w:line="560" w:lineRule="exact"/>
        <w:jc w:val="center"/>
        <w:rPr>
          <w:rFonts w:ascii="仿宋" w:hAnsi="仿宋" w:eastAsia="仿宋"/>
          <w:kern w:val="0"/>
          <w:sz w:val="28"/>
          <w:szCs w:val="28"/>
        </w:rPr>
      </w:pPr>
    </w:p>
    <w:p w14:paraId="49A23C17">
      <w:pPr>
        <w:spacing w:line="560" w:lineRule="exact"/>
        <w:jc w:val="center"/>
        <w:rPr>
          <w:rFonts w:ascii="仿宋" w:hAnsi="仿宋" w:eastAsia="仿宋"/>
          <w:kern w:val="0"/>
          <w:sz w:val="28"/>
          <w:szCs w:val="28"/>
        </w:rPr>
      </w:pPr>
    </w:p>
    <w:p w14:paraId="2BD4182B">
      <w:pPr>
        <w:widowControl/>
        <w:adjustRightInd w:val="0"/>
        <w:snapToGrid w:val="0"/>
        <w:rPr>
          <w:rFonts w:ascii="仿宋_GB2312" w:hAnsi="仿宋" w:eastAsia="仿宋_GB2312"/>
          <w:sz w:val="24"/>
          <w:szCs w:val="24"/>
        </w:rPr>
      </w:pPr>
      <w:r>
        <w:rPr>
          <w:rFonts w:hint="eastAsia" w:ascii="仿宋" w:hAnsi="仿宋" w:eastAsia="仿宋"/>
          <w:sz w:val="24"/>
          <w:szCs w:val="24"/>
        </w:rPr>
        <w:t xml:space="preserve">    </w:t>
      </w:r>
      <w:r>
        <w:rPr>
          <w:rFonts w:hint="eastAsia" w:ascii="仿宋_GB2312" w:hAnsi="仿宋" w:eastAsia="仿宋_GB2312"/>
          <w:sz w:val="24"/>
          <w:szCs w:val="24"/>
        </w:rPr>
        <w:t>注：角度及改正数取位至1秒，距离、</w:t>
      </w:r>
      <w:r>
        <w:rPr>
          <w:rFonts w:hint="eastAsia" w:ascii="仿宋_GB2312" w:hAnsi="仿宋" w:eastAsia="仿宋_GB2312" w:cs="宋体"/>
          <w:kern w:val="0"/>
          <w:sz w:val="24"/>
          <w:szCs w:val="24"/>
        </w:rPr>
        <w:t>坐标</w:t>
      </w:r>
      <w:r>
        <w:rPr>
          <w:rFonts w:hint="eastAsia" w:ascii="仿宋_GB2312" w:hAnsi="仿宋" w:eastAsia="仿宋_GB2312"/>
          <w:sz w:val="24"/>
          <w:szCs w:val="24"/>
        </w:rPr>
        <w:t>及相关改正数取位至1mm。</w:t>
      </w:r>
    </w:p>
    <w:p w14:paraId="596B6748">
      <w:pPr>
        <w:spacing w:before="156" w:beforeLines="50" w:line="560" w:lineRule="exact"/>
        <w:ind w:firstLine="140" w:firstLineChars="50"/>
        <w:jc w:val="left"/>
        <w:rPr>
          <w:rFonts w:ascii="仿宋" w:hAnsi="仿宋" w:eastAsia="仿宋"/>
          <w:sz w:val="28"/>
          <w:szCs w:val="28"/>
        </w:rPr>
        <w:sectPr>
          <w:pgSz w:w="16838" w:h="11906" w:orient="landscape"/>
          <w:pgMar w:top="1134" w:right="1134" w:bottom="1134" w:left="1134" w:header="851" w:footer="992" w:gutter="0"/>
          <w:cols w:space="720" w:num="1"/>
          <w:docGrid w:type="linesAndChars" w:linePitch="312" w:charSpace="0"/>
        </w:sectPr>
      </w:pPr>
    </w:p>
    <w:p w14:paraId="3EB608F3">
      <w:pPr>
        <w:spacing w:line="560" w:lineRule="exact"/>
        <w:jc w:val="both"/>
        <w:rPr>
          <w:rFonts w:ascii="仿宋" w:hAnsi="仿宋" w:eastAsia="仿宋"/>
          <w:sz w:val="28"/>
          <w:szCs w:val="28"/>
        </w:rPr>
      </w:pPr>
      <w:r>
        <w:rPr>
          <w:rFonts w:hint="eastAsia" w:ascii="仿宋" w:hAnsi="仿宋" w:eastAsia="仿宋"/>
          <w:sz w:val="28"/>
          <w:szCs w:val="28"/>
        </w:rPr>
        <w:t>附表</w:t>
      </w:r>
      <w:r>
        <w:rPr>
          <w:rFonts w:hint="eastAsia" w:ascii="仿宋" w:hAnsi="仿宋" w:eastAsia="仿宋"/>
          <w:kern w:val="0"/>
          <w:sz w:val="28"/>
          <w:szCs w:val="28"/>
          <w:lang w:val="en-US" w:eastAsia="zh-CN"/>
        </w:rPr>
        <w:t>7</w:t>
      </w:r>
      <w:r>
        <w:rPr>
          <w:rFonts w:hint="eastAsia" w:ascii="仿宋" w:hAnsi="仿宋" w:eastAsia="仿宋"/>
          <w:kern w:val="0"/>
          <w:sz w:val="28"/>
          <w:szCs w:val="28"/>
        </w:rPr>
        <w:t xml:space="preserve"> </w:t>
      </w:r>
      <w:r>
        <w:rPr>
          <w:rFonts w:hint="eastAsia" w:ascii="仿宋" w:hAnsi="仿宋" w:eastAsia="仿宋"/>
          <w:kern w:val="0"/>
          <w:sz w:val="28"/>
          <w:szCs w:val="28"/>
          <w:lang w:val="en-US" w:eastAsia="zh-CN"/>
        </w:rPr>
        <w:t xml:space="preserve">                  </w:t>
      </w:r>
      <w:r>
        <w:rPr>
          <w:rFonts w:hint="eastAsia" w:ascii="仿宋" w:hAnsi="仿宋" w:eastAsia="仿宋"/>
          <w:sz w:val="28"/>
          <w:szCs w:val="28"/>
        </w:rPr>
        <w:t xml:space="preserve">  一级导线测量评分表</w:t>
      </w:r>
    </w:p>
    <w:p w14:paraId="5EECB57F">
      <w:pPr>
        <w:adjustRightInd w:val="0"/>
        <w:snapToGrid w:val="0"/>
        <w:jc w:val="center"/>
        <w:rPr>
          <w:rFonts w:ascii="仿宋" w:hAnsi="仿宋" w:eastAsia="仿宋"/>
          <w:sz w:val="28"/>
          <w:szCs w:val="28"/>
        </w:rPr>
      </w:pPr>
      <w:r>
        <w:rPr>
          <w:rFonts w:hint="eastAsia" w:ascii="仿宋" w:hAnsi="仿宋" w:eastAsia="仿宋"/>
          <w:sz w:val="28"/>
          <w:szCs w:val="28"/>
        </w:rPr>
        <w:t xml:space="preserve">    （仪器操作部分）</w:t>
      </w:r>
    </w:p>
    <w:p w14:paraId="0D42EFD0">
      <w:pPr>
        <w:adjustRightInd w:val="0"/>
        <w:snapToGrid w:val="0"/>
        <w:jc w:val="center"/>
        <w:rPr>
          <w:rFonts w:ascii="仿宋" w:hAnsi="仿宋" w:eastAsia="仿宋"/>
          <w:sz w:val="28"/>
          <w:szCs w:val="28"/>
        </w:rPr>
      </w:pPr>
      <w:r>
        <w:rPr>
          <w:rFonts w:hint="eastAsia" w:ascii="仿宋" w:hAnsi="仿宋" w:eastAsia="仿宋"/>
          <w:sz w:val="28"/>
          <w:szCs w:val="28"/>
        </w:rPr>
        <w:t xml:space="preserve"> 说  明</w:t>
      </w:r>
    </w:p>
    <w:tbl>
      <w:tblPr>
        <w:tblStyle w:val="6"/>
        <w:tblpPr w:leftFromText="180" w:rightFromText="180" w:vertAnchor="page" w:horzAnchor="margin" w:tblpY="2533"/>
        <w:tblW w:w="1062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054"/>
        <w:gridCol w:w="1712"/>
        <w:gridCol w:w="854"/>
      </w:tblGrid>
      <w:tr w14:paraId="76C12C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4" w:hRule="atLeast"/>
        </w:trPr>
        <w:tc>
          <w:tcPr>
            <w:tcW w:w="8054" w:type="dxa"/>
            <w:vAlign w:val="center"/>
          </w:tcPr>
          <w:p w14:paraId="5D987667">
            <w:pPr>
              <w:widowControl/>
              <w:jc w:val="center"/>
              <w:rPr>
                <w:rFonts w:ascii="仿宋" w:hAnsi="仿宋" w:eastAsia="仿宋" w:cs="宋体"/>
                <w:b/>
                <w:kern w:val="0"/>
                <w:sz w:val="28"/>
                <w:szCs w:val="28"/>
              </w:rPr>
            </w:pPr>
            <w:r>
              <w:rPr>
                <w:rFonts w:hint="eastAsia" w:ascii="仿宋" w:hAnsi="仿宋" w:eastAsia="仿宋" w:cs="宋体"/>
                <w:b/>
                <w:kern w:val="0"/>
                <w:sz w:val="28"/>
                <w:szCs w:val="28"/>
              </w:rPr>
              <w:t>评 分 标 准</w:t>
            </w:r>
          </w:p>
        </w:tc>
        <w:tc>
          <w:tcPr>
            <w:tcW w:w="1712" w:type="dxa"/>
            <w:vAlign w:val="center"/>
          </w:tcPr>
          <w:p w14:paraId="26CE4858">
            <w:pPr>
              <w:widowControl/>
              <w:jc w:val="center"/>
              <w:rPr>
                <w:rFonts w:ascii="仿宋" w:hAnsi="仿宋" w:eastAsia="仿宋" w:cs="宋体"/>
                <w:b/>
                <w:kern w:val="0"/>
                <w:sz w:val="28"/>
                <w:szCs w:val="28"/>
              </w:rPr>
            </w:pPr>
            <w:r>
              <w:rPr>
                <w:rFonts w:hint="eastAsia" w:ascii="仿宋" w:hAnsi="仿宋" w:eastAsia="仿宋" w:cs="宋体"/>
                <w:b/>
                <w:kern w:val="0"/>
                <w:sz w:val="28"/>
                <w:szCs w:val="28"/>
              </w:rPr>
              <w:t>次（站）数</w:t>
            </w:r>
          </w:p>
        </w:tc>
        <w:tc>
          <w:tcPr>
            <w:tcW w:w="854" w:type="dxa"/>
            <w:vAlign w:val="center"/>
          </w:tcPr>
          <w:p w14:paraId="06A953F2">
            <w:pPr>
              <w:widowControl/>
              <w:jc w:val="center"/>
              <w:rPr>
                <w:rFonts w:ascii="仿宋" w:hAnsi="仿宋" w:eastAsia="仿宋" w:cs="宋体"/>
                <w:b/>
                <w:kern w:val="0"/>
                <w:sz w:val="28"/>
                <w:szCs w:val="28"/>
              </w:rPr>
            </w:pPr>
            <w:r>
              <w:rPr>
                <w:rFonts w:hint="eastAsia" w:ascii="仿宋" w:hAnsi="仿宋" w:eastAsia="仿宋" w:cs="宋体"/>
                <w:b/>
                <w:kern w:val="0"/>
                <w:sz w:val="28"/>
                <w:szCs w:val="28"/>
              </w:rPr>
              <w:t>扣分</w:t>
            </w:r>
          </w:p>
        </w:tc>
      </w:tr>
      <w:tr w14:paraId="758130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4" w:hRule="atLeast"/>
        </w:trPr>
        <w:tc>
          <w:tcPr>
            <w:tcW w:w="8054" w:type="dxa"/>
            <w:vAlign w:val="center"/>
          </w:tcPr>
          <w:p w14:paraId="16103688">
            <w:pPr>
              <w:widowControl/>
              <w:jc w:val="left"/>
              <w:rPr>
                <w:rFonts w:ascii="仿宋" w:hAnsi="仿宋" w:eastAsia="仿宋" w:cs="宋体"/>
                <w:kern w:val="0"/>
                <w:sz w:val="24"/>
              </w:rPr>
            </w:pPr>
            <w:r>
              <w:rPr>
                <w:rFonts w:hint="eastAsia" w:ascii="仿宋" w:hAnsi="仿宋" w:eastAsia="仿宋" w:cs="宋体"/>
                <w:kern w:val="0"/>
                <w:sz w:val="24"/>
              </w:rPr>
              <w:t>全站仪及棱镜摔倒落地，一次扣10分</w:t>
            </w:r>
          </w:p>
        </w:tc>
        <w:tc>
          <w:tcPr>
            <w:tcW w:w="1712" w:type="dxa"/>
            <w:vAlign w:val="center"/>
          </w:tcPr>
          <w:p w14:paraId="6E6CC27A">
            <w:pPr>
              <w:widowControl/>
              <w:jc w:val="center"/>
              <w:rPr>
                <w:rFonts w:ascii="仿宋" w:hAnsi="仿宋" w:eastAsia="仿宋" w:cs="宋体"/>
                <w:kern w:val="0"/>
                <w:sz w:val="24"/>
              </w:rPr>
            </w:pPr>
          </w:p>
        </w:tc>
        <w:tc>
          <w:tcPr>
            <w:tcW w:w="854" w:type="dxa"/>
            <w:vAlign w:val="center"/>
          </w:tcPr>
          <w:p w14:paraId="4EC69073">
            <w:pPr>
              <w:widowControl/>
              <w:jc w:val="center"/>
              <w:rPr>
                <w:rFonts w:ascii="仿宋" w:hAnsi="仿宋" w:eastAsia="仿宋" w:cs="宋体"/>
                <w:kern w:val="0"/>
                <w:sz w:val="24"/>
              </w:rPr>
            </w:pPr>
          </w:p>
        </w:tc>
      </w:tr>
      <w:tr w14:paraId="17D424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4" w:hRule="atLeast"/>
        </w:trPr>
        <w:tc>
          <w:tcPr>
            <w:tcW w:w="8054" w:type="dxa"/>
            <w:vAlign w:val="center"/>
          </w:tcPr>
          <w:p w14:paraId="09A84F0E">
            <w:pPr>
              <w:widowControl/>
              <w:jc w:val="left"/>
              <w:rPr>
                <w:rFonts w:ascii="仿宋" w:hAnsi="仿宋" w:eastAsia="仿宋" w:cs="宋体"/>
                <w:kern w:val="0"/>
                <w:sz w:val="24"/>
              </w:rPr>
            </w:pPr>
            <w:r>
              <w:rPr>
                <w:rFonts w:hint="eastAsia" w:ascii="仿宋" w:hAnsi="仿宋" w:eastAsia="仿宋" w:cs="宋体"/>
                <w:kern w:val="0"/>
                <w:sz w:val="24"/>
              </w:rPr>
              <w:t>阻挡或妨碍其他队观测，裁判劝阻无效，一次扣5分</w:t>
            </w:r>
          </w:p>
        </w:tc>
        <w:tc>
          <w:tcPr>
            <w:tcW w:w="1712" w:type="dxa"/>
            <w:vAlign w:val="center"/>
          </w:tcPr>
          <w:p w14:paraId="1EB4AB6D">
            <w:pPr>
              <w:widowControl/>
              <w:jc w:val="center"/>
              <w:rPr>
                <w:rFonts w:ascii="仿宋" w:hAnsi="仿宋" w:eastAsia="仿宋" w:cs="宋体"/>
                <w:kern w:val="0"/>
                <w:sz w:val="24"/>
              </w:rPr>
            </w:pPr>
          </w:p>
        </w:tc>
        <w:tc>
          <w:tcPr>
            <w:tcW w:w="854" w:type="dxa"/>
            <w:vAlign w:val="center"/>
          </w:tcPr>
          <w:p w14:paraId="38639D87">
            <w:pPr>
              <w:widowControl/>
              <w:jc w:val="center"/>
              <w:rPr>
                <w:rFonts w:ascii="仿宋" w:hAnsi="仿宋" w:eastAsia="仿宋" w:cs="宋体"/>
                <w:kern w:val="0"/>
                <w:sz w:val="24"/>
              </w:rPr>
            </w:pPr>
          </w:p>
        </w:tc>
      </w:tr>
      <w:tr w14:paraId="07AE0C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4" w:hRule="atLeast"/>
        </w:trPr>
        <w:tc>
          <w:tcPr>
            <w:tcW w:w="8054" w:type="dxa"/>
            <w:vAlign w:val="center"/>
          </w:tcPr>
          <w:p w14:paraId="1213B0C5">
            <w:pPr>
              <w:widowControl/>
              <w:jc w:val="left"/>
              <w:rPr>
                <w:rFonts w:ascii="仿宋" w:hAnsi="仿宋" w:eastAsia="仿宋" w:cs="宋体"/>
                <w:kern w:val="0"/>
                <w:sz w:val="24"/>
              </w:rPr>
            </w:pPr>
            <w:r>
              <w:rPr>
                <w:rFonts w:hint="eastAsia" w:ascii="仿宋" w:hAnsi="仿宋" w:eastAsia="仿宋" w:cs="宋体"/>
                <w:kern w:val="0"/>
                <w:sz w:val="24"/>
              </w:rPr>
              <w:t>记录转抄或使用橡皮，一次扣5分</w:t>
            </w:r>
          </w:p>
        </w:tc>
        <w:tc>
          <w:tcPr>
            <w:tcW w:w="1712" w:type="dxa"/>
            <w:vAlign w:val="center"/>
          </w:tcPr>
          <w:p w14:paraId="66B0D40A">
            <w:pPr>
              <w:widowControl/>
              <w:jc w:val="center"/>
              <w:rPr>
                <w:rFonts w:ascii="仿宋" w:hAnsi="仿宋" w:eastAsia="仿宋" w:cs="宋体"/>
                <w:kern w:val="0"/>
                <w:sz w:val="24"/>
              </w:rPr>
            </w:pPr>
          </w:p>
        </w:tc>
        <w:tc>
          <w:tcPr>
            <w:tcW w:w="854" w:type="dxa"/>
            <w:vAlign w:val="center"/>
          </w:tcPr>
          <w:p w14:paraId="39E58547">
            <w:pPr>
              <w:widowControl/>
              <w:jc w:val="center"/>
              <w:rPr>
                <w:rFonts w:ascii="仿宋" w:hAnsi="仿宋" w:eastAsia="仿宋" w:cs="宋体"/>
                <w:kern w:val="0"/>
                <w:sz w:val="24"/>
              </w:rPr>
            </w:pPr>
          </w:p>
        </w:tc>
      </w:tr>
      <w:tr w14:paraId="6F21E8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4" w:hRule="atLeast"/>
        </w:trPr>
        <w:tc>
          <w:tcPr>
            <w:tcW w:w="8054" w:type="dxa"/>
            <w:vAlign w:val="center"/>
          </w:tcPr>
          <w:p w14:paraId="553EB381">
            <w:pPr>
              <w:widowControl/>
              <w:jc w:val="left"/>
              <w:rPr>
                <w:rFonts w:ascii="仿宋" w:hAnsi="仿宋" w:eastAsia="仿宋" w:cs="宋体"/>
                <w:kern w:val="0"/>
                <w:sz w:val="24"/>
              </w:rPr>
            </w:pPr>
            <w:r>
              <w:rPr>
                <w:rFonts w:hint="eastAsia" w:ascii="仿宋" w:hAnsi="仿宋" w:eastAsia="仿宋" w:cs="宋体"/>
                <w:kern w:val="0"/>
                <w:sz w:val="24"/>
              </w:rPr>
              <w:t>测站重测不变换仪度盘或不重新照准，一次扣2分</w:t>
            </w:r>
          </w:p>
        </w:tc>
        <w:tc>
          <w:tcPr>
            <w:tcW w:w="1712" w:type="dxa"/>
            <w:vAlign w:val="center"/>
          </w:tcPr>
          <w:p w14:paraId="271D5285">
            <w:pPr>
              <w:widowControl/>
              <w:jc w:val="center"/>
              <w:rPr>
                <w:rFonts w:ascii="仿宋" w:hAnsi="仿宋" w:eastAsia="仿宋" w:cs="宋体"/>
                <w:kern w:val="0"/>
                <w:sz w:val="24"/>
              </w:rPr>
            </w:pPr>
          </w:p>
        </w:tc>
        <w:tc>
          <w:tcPr>
            <w:tcW w:w="854" w:type="dxa"/>
            <w:vAlign w:val="center"/>
          </w:tcPr>
          <w:p w14:paraId="1860FB0A">
            <w:pPr>
              <w:widowControl/>
              <w:jc w:val="center"/>
              <w:rPr>
                <w:rFonts w:ascii="仿宋" w:hAnsi="仿宋" w:eastAsia="仿宋" w:cs="宋体"/>
                <w:kern w:val="0"/>
                <w:sz w:val="24"/>
              </w:rPr>
            </w:pPr>
          </w:p>
        </w:tc>
      </w:tr>
      <w:tr w14:paraId="0ABD4F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4" w:hRule="atLeast"/>
        </w:trPr>
        <w:tc>
          <w:tcPr>
            <w:tcW w:w="8054" w:type="dxa"/>
            <w:vAlign w:val="center"/>
          </w:tcPr>
          <w:p w14:paraId="0EF40902">
            <w:pPr>
              <w:widowControl/>
              <w:jc w:val="left"/>
              <w:rPr>
                <w:rFonts w:ascii="仿宋" w:hAnsi="仿宋" w:eastAsia="仿宋" w:cs="宋体"/>
                <w:kern w:val="0"/>
                <w:sz w:val="24"/>
              </w:rPr>
            </w:pPr>
            <w:r>
              <w:rPr>
                <w:rFonts w:hint="eastAsia" w:ascii="仿宋" w:hAnsi="仿宋" w:eastAsia="仿宋" w:cs="宋体"/>
                <w:kern w:val="0"/>
                <w:sz w:val="24"/>
              </w:rPr>
              <w:t>每测站起始观测从盘左开始或照准目标顺序按规定进行，违反一次扣2分</w:t>
            </w:r>
          </w:p>
        </w:tc>
        <w:tc>
          <w:tcPr>
            <w:tcW w:w="1712" w:type="dxa"/>
            <w:vAlign w:val="center"/>
          </w:tcPr>
          <w:p w14:paraId="2376D50A">
            <w:pPr>
              <w:widowControl/>
              <w:jc w:val="center"/>
              <w:rPr>
                <w:rFonts w:ascii="仿宋" w:hAnsi="仿宋" w:eastAsia="仿宋" w:cs="宋体"/>
                <w:kern w:val="0"/>
                <w:sz w:val="24"/>
              </w:rPr>
            </w:pPr>
          </w:p>
        </w:tc>
        <w:tc>
          <w:tcPr>
            <w:tcW w:w="854" w:type="dxa"/>
            <w:vAlign w:val="center"/>
          </w:tcPr>
          <w:p w14:paraId="6D2CA86B">
            <w:pPr>
              <w:widowControl/>
              <w:jc w:val="center"/>
              <w:rPr>
                <w:rFonts w:ascii="仿宋" w:hAnsi="仿宋" w:eastAsia="仿宋" w:cs="宋体"/>
                <w:kern w:val="0"/>
                <w:sz w:val="24"/>
              </w:rPr>
            </w:pPr>
          </w:p>
        </w:tc>
      </w:tr>
      <w:tr w14:paraId="666CFE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4" w:hRule="atLeast"/>
        </w:trPr>
        <w:tc>
          <w:tcPr>
            <w:tcW w:w="8054" w:type="dxa"/>
            <w:vAlign w:val="center"/>
          </w:tcPr>
          <w:p w14:paraId="26C46BB8">
            <w:pPr>
              <w:widowControl/>
              <w:jc w:val="left"/>
              <w:rPr>
                <w:rFonts w:ascii="仿宋" w:hAnsi="仿宋" w:eastAsia="仿宋" w:cs="宋体"/>
                <w:kern w:val="0"/>
                <w:sz w:val="24"/>
              </w:rPr>
            </w:pPr>
            <w:r>
              <w:rPr>
                <w:rFonts w:hint="eastAsia" w:ascii="仿宋" w:hAnsi="仿宋" w:eastAsia="仿宋" w:cs="宋体"/>
                <w:kern w:val="0"/>
                <w:sz w:val="24"/>
              </w:rPr>
              <w:t>迁站时仪器未装箱，一次扣3分</w:t>
            </w:r>
          </w:p>
        </w:tc>
        <w:tc>
          <w:tcPr>
            <w:tcW w:w="1712" w:type="dxa"/>
            <w:vAlign w:val="center"/>
          </w:tcPr>
          <w:p w14:paraId="347C1598">
            <w:pPr>
              <w:widowControl/>
              <w:jc w:val="center"/>
              <w:rPr>
                <w:rFonts w:ascii="仿宋" w:hAnsi="仿宋" w:eastAsia="仿宋" w:cs="宋体"/>
                <w:kern w:val="0"/>
                <w:sz w:val="24"/>
              </w:rPr>
            </w:pPr>
          </w:p>
        </w:tc>
        <w:tc>
          <w:tcPr>
            <w:tcW w:w="854" w:type="dxa"/>
            <w:vAlign w:val="center"/>
          </w:tcPr>
          <w:p w14:paraId="1664FBBC">
            <w:pPr>
              <w:widowControl/>
              <w:jc w:val="center"/>
              <w:rPr>
                <w:rFonts w:ascii="仿宋" w:hAnsi="仿宋" w:eastAsia="仿宋" w:cs="宋体"/>
                <w:kern w:val="0"/>
                <w:sz w:val="24"/>
              </w:rPr>
            </w:pPr>
          </w:p>
        </w:tc>
      </w:tr>
      <w:tr w14:paraId="37A814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4" w:hRule="atLeast"/>
        </w:trPr>
        <w:tc>
          <w:tcPr>
            <w:tcW w:w="8054" w:type="dxa"/>
            <w:vAlign w:val="center"/>
          </w:tcPr>
          <w:p w14:paraId="50D95CCB">
            <w:pPr>
              <w:widowControl/>
              <w:jc w:val="left"/>
              <w:rPr>
                <w:rFonts w:ascii="仿宋" w:hAnsi="仿宋" w:eastAsia="仿宋" w:cs="宋体"/>
                <w:kern w:val="0"/>
                <w:sz w:val="24"/>
              </w:rPr>
            </w:pPr>
            <w:r>
              <w:rPr>
                <w:rFonts w:hint="eastAsia" w:ascii="仿宋" w:hAnsi="仿宋" w:eastAsia="仿宋" w:cs="宋体"/>
                <w:kern w:val="0"/>
                <w:sz w:val="24"/>
              </w:rPr>
              <w:t>对中误差大于2mm，一次扣2分</w:t>
            </w:r>
          </w:p>
        </w:tc>
        <w:tc>
          <w:tcPr>
            <w:tcW w:w="1712" w:type="dxa"/>
            <w:vAlign w:val="center"/>
          </w:tcPr>
          <w:p w14:paraId="5CC41058">
            <w:pPr>
              <w:widowControl/>
              <w:jc w:val="center"/>
              <w:rPr>
                <w:rFonts w:ascii="仿宋" w:hAnsi="仿宋" w:eastAsia="仿宋" w:cs="宋体"/>
                <w:kern w:val="0"/>
                <w:sz w:val="24"/>
              </w:rPr>
            </w:pPr>
          </w:p>
        </w:tc>
        <w:tc>
          <w:tcPr>
            <w:tcW w:w="854" w:type="dxa"/>
            <w:vAlign w:val="center"/>
          </w:tcPr>
          <w:p w14:paraId="7AD533CC">
            <w:pPr>
              <w:widowControl/>
              <w:jc w:val="center"/>
              <w:rPr>
                <w:rFonts w:ascii="仿宋" w:hAnsi="仿宋" w:eastAsia="仿宋" w:cs="宋体"/>
                <w:kern w:val="0"/>
                <w:sz w:val="24"/>
              </w:rPr>
            </w:pPr>
          </w:p>
        </w:tc>
      </w:tr>
      <w:tr w14:paraId="742C47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4" w:hRule="atLeast"/>
        </w:trPr>
        <w:tc>
          <w:tcPr>
            <w:tcW w:w="8054" w:type="dxa"/>
            <w:vAlign w:val="center"/>
          </w:tcPr>
          <w:p w14:paraId="16AAE29D">
            <w:pPr>
              <w:widowControl/>
              <w:jc w:val="left"/>
              <w:rPr>
                <w:rFonts w:ascii="仿宋" w:hAnsi="仿宋" w:eastAsia="仿宋" w:cs="宋体"/>
                <w:kern w:val="0"/>
                <w:sz w:val="24"/>
              </w:rPr>
            </w:pPr>
            <w:r>
              <w:rPr>
                <w:rFonts w:hint="eastAsia" w:ascii="仿宋" w:hAnsi="仿宋" w:eastAsia="仿宋" w:cs="宋体"/>
                <w:kern w:val="0"/>
                <w:sz w:val="24"/>
              </w:rPr>
              <w:t>水准管气泡整平偏差大于1格，一次扣2分</w:t>
            </w:r>
          </w:p>
        </w:tc>
        <w:tc>
          <w:tcPr>
            <w:tcW w:w="1712" w:type="dxa"/>
            <w:vAlign w:val="center"/>
          </w:tcPr>
          <w:p w14:paraId="5EAE9169">
            <w:pPr>
              <w:widowControl/>
              <w:jc w:val="center"/>
              <w:rPr>
                <w:rFonts w:ascii="仿宋" w:hAnsi="仿宋" w:eastAsia="仿宋" w:cs="宋体"/>
                <w:kern w:val="0"/>
                <w:sz w:val="24"/>
              </w:rPr>
            </w:pPr>
          </w:p>
        </w:tc>
        <w:tc>
          <w:tcPr>
            <w:tcW w:w="854" w:type="dxa"/>
            <w:vAlign w:val="center"/>
          </w:tcPr>
          <w:p w14:paraId="3FBFD246">
            <w:pPr>
              <w:widowControl/>
              <w:jc w:val="center"/>
              <w:rPr>
                <w:rFonts w:ascii="仿宋" w:hAnsi="仿宋" w:eastAsia="仿宋" w:cs="宋体"/>
                <w:kern w:val="0"/>
                <w:sz w:val="24"/>
              </w:rPr>
            </w:pPr>
          </w:p>
        </w:tc>
      </w:tr>
      <w:tr w14:paraId="70D4CC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4" w:hRule="atLeast"/>
        </w:trPr>
        <w:tc>
          <w:tcPr>
            <w:tcW w:w="8054" w:type="dxa"/>
            <w:vAlign w:val="center"/>
          </w:tcPr>
          <w:p w14:paraId="4D3D6147">
            <w:pPr>
              <w:widowControl/>
              <w:jc w:val="left"/>
              <w:rPr>
                <w:rFonts w:ascii="仿宋" w:hAnsi="仿宋" w:eastAsia="仿宋" w:cs="宋体"/>
                <w:kern w:val="0"/>
                <w:sz w:val="24"/>
              </w:rPr>
            </w:pPr>
            <w:r>
              <w:rPr>
                <w:rFonts w:hint="eastAsia" w:ascii="仿宋" w:hAnsi="仿宋" w:eastAsia="仿宋" w:cs="宋体"/>
                <w:kern w:val="0"/>
                <w:sz w:val="24"/>
              </w:rPr>
              <w:t>仪器2米内无人看管或结束未装箱归位，一次扣1分</w:t>
            </w:r>
          </w:p>
        </w:tc>
        <w:tc>
          <w:tcPr>
            <w:tcW w:w="1712" w:type="dxa"/>
            <w:vAlign w:val="center"/>
          </w:tcPr>
          <w:p w14:paraId="1F19DD7E">
            <w:pPr>
              <w:widowControl/>
              <w:jc w:val="center"/>
              <w:rPr>
                <w:rFonts w:ascii="仿宋" w:hAnsi="仿宋" w:eastAsia="仿宋" w:cs="宋体"/>
                <w:kern w:val="0"/>
                <w:sz w:val="24"/>
              </w:rPr>
            </w:pPr>
          </w:p>
        </w:tc>
        <w:tc>
          <w:tcPr>
            <w:tcW w:w="854" w:type="dxa"/>
            <w:vAlign w:val="center"/>
          </w:tcPr>
          <w:p w14:paraId="445D8F09">
            <w:pPr>
              <w:widowControl/>
              <w:jc w:val="center"/>
              <w:rPr>
                <w:rFonts w:ascii="仿宋" w:hAnsi="仿宋" w:eastAsia="仿宋" w:cs="宋体"/>
                <w:kern w:val="0"/>
                <w:sz w:val="24"/>
              </w:rPr>
            </w:pPr>
          </w:p>
        </w:tc>
      </w:tr>
      <w:tr w14:paraId="0BD43D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4" w:hRule="atLeast"/>
        </w:trPr>
        <w:tc>
          <w:tcPr>
            <w:tcW w:w="8054" w:type="dxa"/>
            <w:vAlign w:val="center"/>
          </w:tcPr>
          <w:p w14:paraId="42E40944">
            <w:pPr>
              <w:widowControl/>
              <w:jc w:val="left"/>
              <w:rPr>
                <w:rFonts w:ascii="仿宋" w:hAnsi="仿宋" w:eastAsia="仿宋" w:cs="宋体"/>
                <w:kern w:val="0"/>
                <w:sz w:val="24"/>
              </w:rPr>
            </w:pPr>
            <w:r>
              <w:rPr>
                <w:rFonts w:hint="eastAsia" w:ascii="仿宋" w:hAnsi="仿宋" w:eastAsia="仿宋" w:cs="宋体"/>
                <w:kern w:val="0"/>
                <w:sz w:val="24"/>
              </w:rPr>
              <w:t>脚架架设不稳定或有碰动（骑马观测）1次扣2分</w:t>
            </w:r>
          </w:p>
        </w:tc>
        <w:tc>
          <w:tcPr>
            <w:tcW w:w="1712" w:type="dxa"/>
            <w:vAlign w:val="center"/>
          </w:tcPr>
          <w:p w14:paraId="5A46EB83">
            <w:pPr>
              <w:widowControl/>
              <w:jc w:val="center"/>
              <w:rPr>
                <w:rFonts w:ascii="仿宋" w:hAnsi="仿宋" w:eastAsia="仿宋" w:cs="宋体"/>
                <w:kern w:val="0"/>
                <w:sz w:val="24"/>
              </w:rPr>
            </w:pPr>
          </w:p>
        </w:tc>
        <w:tc>
          <w:tcPr>
            <w:tcW w:w="854" w:type="dxa"/>
            <w:vAlign w:val="center"/>
          </w:tcPr>
          <w:p w14:paraId="663DA078">
            <w:pPr>
              <w:widowControl/>
              <w:jc w:val="center"/>
              <w:rPr>
                <w:rFonts w:ascii="仿宋" w:hAnsi="仿宋" w:eastAsia="仿宋" w:cs="宋体"/>
                <w:kern w:val="0"/>
                <w:sz w:val="24"/>
              </w:rPr>
            </w:pPr>
          </w:p>
        </w:tc>
      </w:tr>
      <w:tr w14:paraId="398D17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4" w:hRule="atLeast"/>
        </w:trPr>
        <w:tc>
          <w:tcPr>
            <w:tcW w:w="8054" w:type="dxa"/>
            <w:vAlign w:val="center"/>
          </w:tcPr>
          <w:p w14:paraId="159B0126">
            <w:pPr>
              <w:widowControl/>
              <w:jc w:val="left"/>
              <w:rPr>
                <w:rFonts w:ascii="仿宋" w:hAnsi="仿宋" w:eastAsia="仿宋" w:cs="宋体"/>
                <w:kern w:val="0"/>
                <w:sz w:val="24"/>
              </w:rPr>
            </w:pPr>
            <w:r>
              <w:rPr>
                <w:rFonts w:hint="eastAsia" w:ascii="仿宋" w:hAnsi="仿宋" w:eastAsia="仿宋" w:cs="宋体"/>
                <w:kern w:val="0"/>
                <w:sz w:val="24"/>
              </w:rPr>
              <w:t>换站时不顾安全的狂跑或穿越草地，一次扣2分</w:t>
            </w:r>
          </w:p>
        </w:tc>
        <w:tc>
          <w:tcPr>
            <w:tcW w:w="1712" w:type="dxa"/>
            <w:vAlign w:val="center"/>
          </w:tcPr>
          <w:p w14:paraId="32BD4E6C">
            <w:pPr>
              <w:widowControl/>
              <w:jc w:val="center"/>
              <w:rPr>
                <w:rFonts w:ascii="仿宋" w:hAnsi="仿宋" w:eastAsia="仿宋" w:cs="宋体"/>
                <w:kern w:val="0"/>
                <w:sz w:val="24"/>
              </w:rPr>
            </w:pPr>
          </w:p>
        </w:tc>
        <w:tc>
          <w:tcPr>
            <w:tcW w:w="854" w:type="dxa"/>
            <w:vAlign w:val="center"/>
          </w:tcPr>
          <w:p w14:paraId="1D335DE2">
            <w:pPr>
              <w:widowControl/>
              <w:jc w:val="center"/>
              <w:rPr>
                <w:rFonts w:ascii="仿宋" w:hAnsi="仿宋" w:eastAsia="仿宋" w:cs="宋体"/>
                <w:kern w:val="0"/>
                <w:sz w:val="24"/>
              </w:rPr>
            </w:pPr>
          </w:p>
        </w:tc>
      </w:tr>
      <w:tr w14:paraId="1094C9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4" w:hRule="atLeast"/>
        </w:trPr>
        <w:tc>
          <w:tcPr>
            <w:tcW w:w="8054" w:type="dxa"/>
            <w:vAlign w:val="center"/>
          </w:tcPr>
          <w:p w14:paraId="531455C3">
            <w:pPr>
              <w:widowControl/>
              <w:jc w:val="left"/>
              <w:rPr>
                <w:rFonts w:ascii="仿宋" w:hAnsi="仿宋" w:eastAsia="仿宋" w:cs="宋体"/>
                <w:kern w:val="0"/>
                <w:sz w:val="24"/>
              </w:rPr>
            </w:pPr>
            <w:r>
              <w:rPr>
                <w:rFonts w:hint="eastAsia" w:ascii="仿宋" w:hAnsi="仿宋" w:eastAsia="仿宋" w:cs="宋体"/>
                <w:kern w:val="0"/>
                <w:sz w:val="24"/>
              </w:rPr>
              <w:t>记录者无回报读数或观测过程中有其它明显违规或不安全现象一次扣1分</w:t>
            </w:r>
          </w:p>
        </w:tc>
        <w:tc>
          <w:tcPr>
            <w:tcW w:w="1712" w:type="dxa"/>
            <w:vAlign w:val="center"/>
          </w:tcPr>
          <w:p w14:paraId="283A7D88">
            <w:pPr>
              <w:widowControl/>
              <w:jc w:val="center"/>
              <w:rPr>
                <w:rFonts w:ascii="仿宋" w:hAnsi="仿宋" w:eastAsia="仿宋" w:cs="宋体"/>
                <w:kern w:val="0"/>
                <w:sz w:val="24"/>
              </w:rPr>
            </w:pPr>
          </w:p>
        </w:tc>
        <w:tc>
          <w:tcPr>
            <w:tcW w:w="854" w:type="dxa"/>
            <w:vAlign w:val="center"/>
          </w:tcPr>
          <w:p w14:paraId="3645EA7B">
            <w:pPr>
              <w:widowControl/>
              <w:jc w:val="center"/>
              <w:rPr>
                <w:rFonts w:ascii="仿宋" w:hAnsi="仿宋" w:eastAsia="仿宋" w:cs="宋体"/>
                <w:kern w:val="0"/>
                <w:sz w:val="24"/>
              </w:rPr>
            </w:pPr>
          </w:p>
        </w:tc>
      </w:tr>
      <w:tr w14:paraId="13CCF9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4" w:hRule="atLeast"/>
        </w:trPr>
        <w:tc>
          <w:tcPr>
            <w:tcW w:w="8054" w:type="dxa"/>
            <w:vAlign w:val="center"/>
          </w:tcPr>
          <w:p w14:paraId="29D2CDC1">
            <w:pPr>
              <w:widowControl/>
              <w:jc w:val="left"/>
              <w:rPr>
                <w:rFonts w:ascii="仿宋" w:hAnsi="仿宋" w:eastAsia="仿宋" w:cs="宋体"/>
                <w:kern w:val="0"/>
                <w:sz w:val="24"/>
              </w:rPr>
            </w:pPr>
            <w:r>
              <w:rPr>
                <w:rFonts w:hint="eastAsia" w:ascii="仿宋_GB2312" w:hAnsi="仿宋" w:eastAsia="仿宋_GB2312" w:cs="宋体"/>
                <w:kern w:val="0"/>
                <w:sz w:val="24"/>
              </w:rPr>
              <w:t>上下半测回、两测回较差或测距差等不超限为了不扣分而重新观测的，一次扣2分</w:t>
            </w:r>
          </w:p>
        </w:tc>
        <w:tc>
          <w:tcPr>
            <w:tcW w:w="1712" w:type="dxa"/>
            <w:vAlign w:val="center"/>
          </w:tcPr>
          <w:p w14:paraId="6084DDE8">
            <w:pPr>
              <w:widowControl/>
              <w:jc w:val="center"/>
              <w:rPr>
                <w:rFonts w:ascii="仿宋" w:hAnsi="仿宋" w:eastAsia="仿宋" w:cs="宋体"/>
                <w:kern w:val="0"/>
                <w:sz w:val="24"/>
              </w:rPr>
            </w:pPr>
          </w:p>
        </w:tc>
        <w:tc>
          <w:tcPr>
            <w:tcW w:w="854" w:type="dxa"/>
            <w:vAlign w:val="center"/>
          </w:tcPr>
          <w:p w14:paraId="22940391">
            <w:pPr>
              <w:widowControl/>
              <w:jc w:val="center"/>
              <w:rPr>
                <w:rFonts w:ascii="仿宋" w:hAnsi="仿宋" w:eastAsia="仿宋" w:cs="宋体"/>
                <w:kern w:val="0"/>
                <w:sz w:val="24"/>
              </w:rPr>
            </w:pPr>
          </w:p>
        </w:tc>
      </w:tr>
    </w:tbl>
    <w:p w14:paraId="2A66E66F"/>
    <w:p w14:paraId="7970867D">
      <w:pPr>
        <w:widowControl/>
        <w:spacing w:line="360" w:lineRule="auto"/>
        <w:rPr>
          <w:rFonts w:ascii="仿宋_GB2312" w:eastAsia="仿宋_GB2312"/>
          <w:kern w:val="0"/>
          <w:szCs w:val="21"/>
        </w:rPr>
      </w:pPr>
      <w:r>
        <w:rPr>
          <w:rFonts w:hint="eastAsia" w:ascii="仿宋_GB2312" w:hAnsi="仿宋" w:eastAsia="仿宋_GB2312" w:cs="宋体"/>
          <w:kern w:val="0"/>
          <w:sz w:val="24"/>
        </w:rPr>
        <w:t xml:space="preserve">说明：操作规范性共20分，扣完为止。                                            </w:t>
      </w:r>
    </w:p>
    <w:p w14:paraId="7F56EC65">
      <w:pPr>
        <w:rPr>
          <w:rFonts w:ascii="仿宋_GB2312" w:eastAsia="仿宋_GB2312"/>
        </w:rPr>
      </w:pPr>
    </w:p>
    <w:p w14:paraId="15F8EB13">
      <w:pPr>
        <w:adjustRightInd w:val="0"/>
        <w:snapToGrid w:val="0"/>
        <w:rPr>
          <w:rFonts w:ascii="仿宋" w:hAnsi="仿宋" w:eastAsia="仿宋"/>
          <w:sz w:val="28"/>
          <w:szCs w:val="28"/>
        </w:rPr>
      </w:pPr>
      <w:r>
        <w:rPr>
          <w:rFonts w:ascii="仿宋" w:hAnsi="仿宋" w:eastAsia="仿宋"/>
          <w:b/>
          <w:sz w:val="32"/>
          <w:szCs w:val="32"/>
        </w:rPr>
        <w:br w:type="page"/>
      </w:r>
      <w:r>
        <w:rPr>
          <w:rFonts w:hint="eastAsia" w:ascii="仿宋" w:hAnsi="仿宋" w:eastAsia="仿宋"/>
          <w:b/>
          <w:sz w:val="32"/>
          <w:szCs w:val="32"/>
          <w:lang w:val="en-US" w:eastAsia="zh-CN"/>
        </w:rPr>
        <w:t xml:space="preserve">                     </w:t>
      </w:r>
      <w:r>
        <w:rPr>
          <w:rFonts w:hint="eastAsia" w:ascii="仿宋" w:hAnsi="仿宋" w:eastAsia="仿宋"/>
          <w:sz w:val="28"/>
          <w:szCs w:val="28"/>
        </w:rPr>
        <w:t>导线测量评分表</w:t>
      </w:r>
    </w:p>
    <w:p w14:paraId="4B8D4D5C">
      <w:pPr>
        <w:adjustRightInd w:val="0"/>
        <w:snapToGrid w:val="0"/>
        <w:jc w:val="center"/>
        <w:rPr>
          <w:rFonts w:ascii="仿宋" w:hAnsi="仿宋" w:eastAsia="仿宋"/>
          <w:sz w:val="28"/>
          <w:szCs w:val="28"/>
        </w:rPr>
      </w:pPr>
      <w:r>
        <w:rPr>
          <w:rFonts w:hint="eastAsia" w:ascii="仿宋" w:hAnsi="仿宋" w:eastAsia="仿宋"/>
          <w:sz w:val="28"/>
          <w:szCs w:val="28"/>
        </w:rPr>
        <w:t>（记录计算、成果精度、用时部分）</w:t>
      </w:r>
    </w:p>
    <w:p w14:paraId="15255403">
      <w:pPr>
        <w:adjustRightInd w:val="0"/>
        <w:snapToGrid w:val="0"/>
        <w:jc w:val="center"/>
        <w:rPr>
          <w:rFonts w:ascii="仿宋" w:hAnsi="仿宋" w:eastAsia="仿宋"/>
          <w:sz w:val="28"/>
          <w:szCs w:val="28"/>
        </w:rPr>
      </w:pPr>
      <w:r>
        <w:rPr>
          <w:rFonts w:hint="eastAsia" w:ascii="仿宋" w:hAnsi="仿宋" w:eastAsia="仿宋"/>
          <w:sz w:val="28"/>
          <w:szCs w:val="28"/>
        </w:rPr>
        <w:t>说  明</w:t>
      </w:r>
    </w:p>
    <w:tbl>
      <w:tblPr>
        <w:tblStyle w:val="6"/>
        <w:tblpPr w:leftFromText="180" w:rightFromText="180" w:vertAnchor="page" w:horzAnchor="margin" w:tblpXSpec="center" w:tblpY="2413"/>
        <w:tblW w:w="10616"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051"/>
        <w:gridCol w:w="1711"/>
        <w:gridCol w:w="854"/>
      </w:tblGrid>
      <w:tr w14:paraId="0A88F4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3" w:hRule="atLeast"/>
        </w:trPr>
        <w:tc>
          <w:tcPr>
            <w:tcW w:w="8051" w:type="dxa"/>
            <w:vAlign w:val="center"/>
          </w:tcPr>
          <w:p w14:paraId="19E93C97">
            <w:pPr>
              <w:widowControl/>
              <w:jc w:val="center"/>
              <w:rPr>
                <w:rFonts w:ascii="仿宋" w:hAnsi="仿宋" w:eastAsia="仿宋" w:cs="宋体"/>
                <w:b/>
                <w:kern w:val="0"/>
                <w:sz w:val="28"/>
                <w:szCs w:val="28"/>
              </w:rPr>
            </w:pPr>
            <w:r>
              <w:rPr>
                <w:rFonts w:hint="eastAsia" w:ascii="仿宋" w:hAnsi="仿宋" w:eastAsia="仿宋" w:cs="宋体"/>
                <w:b/>
                <w:kern w:val="0"/>
                <w:sz w:val="28"/>
                <w:szCs w:val="28"/>
              </w:rPr>
              <w:t>评 分 标 准</w:t>
            </w:r>
          </w:p>
        </w:tc>
        <w:tc>
          <w:tcPr>
            <w:tcW w:w="1711" w:type="dxa"/>
            <w:vAlign w:val="center"/>
          </w:tcPr>
          <w:p w14:paraId="3D5AB5F6">
            <w:pPr>
              <w:widowControl/>
              <w:jc w:val="center"/>
              <w:rPr>
                <w:rFonts w:ascii="仿宋" w:hAnsi="仿宋" w:eastAsia="仿宋" w:cs="宋体"/>
                <w:b/>
                <w:kern w:val="0"/>
                <w:sz w:val="28"/>
                <w:szCs w:val="28"/>
              </w:rPr>
            </w:pPr>
            <w:r>
              <w:rPr>
                <w:rFonts w:hint="eastAsia" w:ascii="仿宋" w:hAnsi="仿宋" w:eastAsia="仿宋" w:cs="宋体"/>
                <w:b/>
                <w:kern w:val="0"/>
                <w:sz w:val="28"/>
                <w:szCs w:val="28"/>
              </w:rPr>
              <w:t>次（站）数</w:t>
            </w:r>
          </w:p>
        </w:tc>
        <w:tc>
          <w:tcPr>
            <w:tcW w:w="854" w:type="dxa"/>
            <w:vAlign w:val="center"/>
          </w:tcPr>
          <w:p w14:paraId="5D2F5941">
            <w:pPr>
              <w:widowControl/>
              <w:jc w:val="center"/>
              <w:rPr>
                <w:rFonts w:ascii="仿宋" w:hAnsi="仿宋" w:eastAsia="仿宋" w:cs="宋体"/>
                <w:b/>
                <w:kern w:val="0"/>
                <w:sz w:val="28"/>
                <w:szCs w:val="28"/>
              </w:rPr>
            </w:pPr>
            <w:r>
              <w:rPr>
                <w:rFonts w:hint="eastAsia" w:ascii="仿宋" w:hAnsi="仿宋" w:eastAsia="仿宋" w:cs="宋体"/>
                <w:b/>
                <w:kern w:val="0"/>
                <w:sz w:val="28"/>
                <w:szCs w:val="28"/>
              </w:rPr>
              <w:t>扣分</w:t>
            </w:r>
          </w:p>
        </w:tc>
      </w:tr>
      <w:tr w14:paraId="64ECB7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3" w:hRule="atLeast"/>
        </w:trPr>
        <w:tc>
          <w:tcPr>
            <w:tcW w:w="8051" w:type="dxa"/>
            <w:vAlign w:val="center"/>
          </w:tcPr>
          <w:p w14:paraId="6B0FA642">
            <w:pPr>
              <w:widowControl/>
              <w:jc w:val="left"/>
              <w:rPr>
                <w:rFonts w:ascii="仿宋" w:hAnsi="仿宋" w:eastAsia="仿宋" w:cs="宋体"/>
                <w:b/>
                <w:kern w:val="0"/>
                <w:sz w:val="28"/>
                <w:szCs w:val="28"/>
              </w:rPr>
            </w:pPr>
            <w:bookmarkStart w:id="11" w:name="_Hlk84641"/>
            <w:r>
              <w:rPr>
                <w:rFonts w:hint="eastAsia" w:ascii="仿宋" w:hAnsi="仿宋" w:eastAsia="仿宋" w:cs="宋体"/>
                <w:kern w:val="0"/>
                <w:sz w:val="24"/>
              </w:rPr>
              <w:t>每个测站应按规定编号进行观测和记录、“空站”、“跳站记录”等一处扣5分</w:t>
            </w:r>
            <w:bookmarkEnd w:id="11"/>
          </w:p>
        </w:tc>
        <w:tc>
          <w:tcPr>
            <w:tcW w:w="1711" w:type="dxa"/>
            <w:vAlign w:val="center"/>
          </w:tcPr>
          <w:p w14:paraId="760EBAFA">
            <w:pPr>
              <w:widowControl/>
              <w:jc w:val="center"/>
              <w:rPr>
                <w:rFonts w:ascii="仿宋" w:hAnsi="仿宋" w:eastAsia="仿宋" w:cs="宋体"/>
                <w:b/>
                <w:kern w:val="0"/>
                <w:sz w:val="28"/>
                <w:szCs w:val="28"/>
              </w:rPr>
            </w:pPr>
          </w:p>
        </w:tc>
        <w:tc>
          <w:tcPr>
            <w:tcW w:w="854" w:type="dxa"/>
            <w:vAlign w:val="center"/>
          </w:tcPr>
          <w:p w14:paraId="4AF2AF59">
            <w:pPr>
              <w:widowControl/>
              <w:jc w:val="center"/>
              <w:rPr>
                <w:rFonts w:ascii="仿宋" w:hAnsi="仿宋" w:eastAsia="仿宋" w:cs="宋体"/>
                <w:b/>
                <w:kern w:val="0"/>
                <w:sz w:val="28"/>
                <w:szCs w:val="28"/>
              </w:rPr>
            </w:pPr>
          </w:p>
        </w:tc>
      </w:tr>
      <w:tr w14:paraId="247010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3" w:hRule="atLeast"/>
        </w:trPr>
        <w:tc>
          <w:tcPr>
            <w:tcW w:w="8051" w:type="dxa"/>
            <w:vAlign w:val="center"/>
          </w:tcPr>
          <w:p w14:paraId="0CB32373">
            <w:pPr>
              <w:widowControl/>
              <w:jc w:val="left"/>
              <w:rPr>
                <w:rFonts w:ascii="仿宋" w:hAnsi="仿宋" w:eastAsia="仿宋" w:cs="宋体"/>
                <w:b/>
                <w:kern w:val="0"/>
                <w:sz w:val="28"/>
                <w:szCs w:val="28"/>
              </w:rPr>
            </w:pPr>
            <w:bookmarkStart w:id="12" w:name="_Hlk84683"/>
            <w:r>
              <w:rPr>
                <w:rFonts w:hint="eastAsia" w:ascii="仿宋_GB2312" w:hAnsi="仿宋" w:eastAsia="仿宋_GB2312" w:cs="宋体"/>
                <w:kern w:val="0"/>
                <w:sz w:val="24"/>
              </w:rPr>
              <w:t>各</w:t>
            </w:r>
            <w:r>
              <w:rPr>
                <w:rFonts w:hint="eastAsia" w:ascii="仿宋" w:hAnsi="仿宋" w:eastAsia="仿宋" w:cs="宋体"/>
                <w:kern w:val="0"/>
                <w:sz w:val="24"/>
              </w:rPr>
              <w:t>半测回观测中，盘左、盘右读数相应的秒值全部相同，扣20分；仅1-2处不相同扣10分</w:t>
            </w:r>
            <w:bookmarkEnd w:id="12"/>
          </w:p>
        </w:tc>
        <w:tc>
          <w:tcPr>
            <w:tcW w:w="1711" w:type="dxa"/>
            <w:vAlign w:val="center"/>
          </w:tcPr>
          <w:p w14:paraId="463FC392">
            <w:pPr>
              <w:widowControl/>
              <w:jc w:val="center"/>
              <w:rPr>
                <w:rFonts w:ascii="仿宋" w:hAnsi="仿宋" w:eastAsia="仿宋" w:cs="宋体"/>
                <w:b/>
                <w:kern w:val="0"/>
                <w:sz w:val="28"/>
                <w:szCs w:val="28"/>
              </w:rPr>
            </w:pPr>
          </w:p>
        </w:tc>
        <w:tc>
          <w:tcPr>
            <w:tcW w:w="854" w:type="dxa"/>
            <w:vAlign w:val="center"/>
          </w:tcPr>
          <w:p w14:paraId="26F0CC2D">
            <w:pPr>
              <w:widowControl/>
              <w:jc w:val="center"/>
              <w:rPr>
                <w:rFonts w:ascii="仿宋" w:hAnsi="仿宋" w:eastAsia="仿宋" w:cs="宋体"/>
                <w:b/>
                <w:kern w:val="0"/>
                <w:sz w:val="28"/>
                <w:szCs w:val="28"/>
              </w:rPr>
            </w:pPr>
          </w:p>
        </w:tc>
      </w:tr>
      <w:tr w14:paraId="3DC569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3" w:hRule="atLeast"/>
        </w:trPr>
        <w:tc>
          <w:tcPr>
            <w:tcW w:w="8051" w:type="dxa"/>
            <w:vAlign w:val="center"/>
          </w:tcPr>
          <w:p w14:paraId="16A282A9">
            <w:pPr>
              <w:widowControl/>
              <w:jc w:val="left"/>
              <w:rPr>
                <w:rFonts w:ascii="仿宋" w:hAnsi="仿宋" w:eastAsia="仿宋" w:cs="宋体"/>
                <w:kern w:val="0"/>
                <w:sz w:val="24"/>
              </w:rPr>
            </w:pPr>
            <w:r>
              <w:rPr>
                <w:rFonts w:hint="eastAsia" w:ascii="仿宋" w:hAnsi="仿宋" w:eastAsia="仿宋" w:cs="宋体"/>
                <w:kern w:val="0"/>
                <w:sz w:val="24"/>
              </w:rPr>
              <w:t>转抄成果</w:t>
            </w:r>
            <w:r>
              <w:rPr>
                <w:rFonts w:hint="eastAsia" w:ascii="仿宋" w:hAnsi="仿宋" w:eastAsia="仿宋" w:cs="宋体"/>
                <w:kern w:val="0"/>
                <w:sz w:val="24"/>
                <w:szCs w:val="22"/>
              </w:rPr>
              <w:t>或厘米和毫米及秒改动或涂改、就字改字或连环涂改或用橡皮擦、刀刮或观测与计算数据不一致等，一处扣5分</w:t>
            </w:r>
          </w:p>
        </w:tc>
        <w:tc>
          <w:tcPr>
            <w:tcW w:w="1711" w:type="dxa"/>
            <w:vAlign w:val="center"/>
          </w:tcPr>
          <w:p w14:paraId="12272FED">
            <w:pPr>
              <w:widowControl/>
              <w:jc w:val="center"/>
              <w:rPr>
                <w:rFonts w:ascii="仿宋" w:hAnsi="仿宋" w:eastAsia="仿宋" w:cs="宋体"/>
                <w:kern w:val="0"/>
                <w:sz w:val="24"/>
              </w:rPr>
            </w:pPr>
          </w:p>
        </w:tc>
        <w:tc>
          <w:tcPr>
            <w:tcW w:w="854" w:type="dxa"/>
            <w:vAlign w:val="center"/>
          </w:tcPr>
          <w:p w14:paraId="6D2E0B2D">
            <w:pPr>
              <w:widowControl/>
              <w:jc w:val="center"/>
              <w:rPr>
                <w:rFonts w:ascii="仿宋" w:hAnsi="仿宋" w:eastAsia="仿宋" w:cs="宋体"/>
                <w:kern w:val="0"/>
                <w:sz w:val="24"/>
              </w:rPr>
            </w:pPr>
          </w:p>
        </w:tc>
      </w:tr>
      <w:tr w14:paraId="041C3E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3" w:hRule="atLeast"/>
        </w:trPr>
        <w:tc>
          <w:tcPr>
            <w:tcW w:w="8051" w:type="dxa"/>
            <w:vAlign w:val="center"/>
          </w:tcPr>
          <w:p w14:paraId="2D89D612">
            <w:pPr>
              <w:widowControl/>
              <w:jc w:val="left"/>
              <w:rPr>
                <w:rFonts w:hint="eastAsia" w:ascii="仿宋" w:hAnsi="仿宋" w:eastAsia="仿宋" w:cs="宋体"/>
                <w:kern w:val="0"/>
                <w:sz w:val="24"/>
                <w:lang w:eastAsia="zh-CN"/>
              </w:rPr>
            </w:pPr>
            <w:r>
              <w:rPr>
                <w:rFonts w:ascii="仿宋" w:hAnsi="仿宋" w:eastAsia="仿宋" w:cs="宋体"/>
                <w:kern w:val="0"/>
                <w:sz w:val="24"/>
              </w:rPr>
              <w:t>手簿计算错误</w:t>
            </w:r>
            <w:r>
              <w:rPr>
                <w:rFonts w:hint="eastAsia" w:ascii="仿宋" w:hAnsi="仿宋" w:eastAsia="仿宋" w:cs="宋体"/>
                <w:kern w:val="0"/>
                <w:sz w:val="24"/>
              </w:rPr>
              <w:t>或</w:t>
            </w:r>
            <w:r>
              <w:rPr>
                <w:rFonts w:ascii="仿宋" w:hAnsi="仿宋" w:eastAsia="仿宋" w:cs="宋体"/>
                <w:kern w:val="0"/>
                <w:sz w:val="24"/>
              </w:rPr>
              <w:t>随意划线</w:t>
            </w:r>
            <w:r>
              <w:rPr>
                <w:rFonts w:hint="eastAsia" w:ascii="仿宋" w:hAnsi="仿宋" w:eastAsia="仿宋" w:cs="宋体"/>
                <w:kern w:val="0"/>
                <w:sz w:val="24"/>
              </w:rPr>
              <w:t>或</w:t>
            </w:r>
            <w:r>
              <w:rPr>
                <w:rFonts w:ascii="仿宋" w:hAnsi="仿宋" w:eastAsia="仿宋" w:cs="宋体"/>
                <w:kern w:val="0"/>
                <w:sz w:val="24"/>
              </w:rPr>
              <w:t>不注错误原因</w:t>
            </w:r>
            <w:r>
              <w:rPr>
                <w:rFonts w:hint="eastAsia" w:ascii="仿宋" w:hAnsi="仿宋" w:eastAsia="仿宋" w:cs="宋体"/>
                <w:kern w:val="0"/>
                <w:sz w:val="24"/>
              </w:rPr>
              <w:t>或记录、计算的占位“0”、“±”未填写，一处扣1分</w:t>
            </w:r>
            <w:r>
              <w:rPr>
                <w:rFonts w:hint="eastAsia" w:ascii="仿宋" w:hAnsi="仿宋" w:eastAsia="仿宋" w:cs="宋体"/>
                <w:kern w:val="0"/>
                <w:sz w:val="24"/>
                <w:lang w:eastAsia="zh-CN"/>
              </w:rPr>
              <w:t>；</w:t>
            </w:r>
            <w:r>
              <w:rPr>
                <w:rFonts w:hint="eastAsia" w:ascii="仿宋" w:hAnsi="仿宋" w:eastAsia="仿宋" w:cs="宋体"/>
                <w:color w:val="000000"/>
                <w:kern w:val="0"/>
                <w:sz w:val="24"/>
                <w:szCs w:val="24"/>
              </w:rPr>
              <w:t>坐标增量 “±”未填写，一处扣</w:t>
            </w:r>
            <w:r>
              <w:rPr>
                <w:rFonts w:ascii="仿宋" w:hAnsi="仿宋" w:eastAsia="仿宋" w:cs="宋体"/>
                <w:color w:val="000000"/>
                <w:kern w:val="0"/>
                <w:sz w:val="24"/>
                <w:szCs w:val="24"/>
              </w:rPr>
              <w:t>2</w:t>
            </w:r>
            <w:r>
              <w:rPr>
                <w:rFonts w:hint="eastAsia" w:ascii="仿宋" w:hAnsi="仿宋" w:eastAsia="仿宋" w:cs="宋体"/>
                <w:color w:val="000000"/>
                <w:kern w:val="0"/>
                <w:sz w:val="24"/>
                <w:szCs w:val="24"/>
              </w:rPr>
              <w:t>分</w:t>
            </w:r>
            <w:r>
              <w:rPr>
                <w:rFonts w:hint="eastAsia" w:ascii="仿宋" w:hAnsi="仿宋" w:eastAsia="仿宋" w:cs="宋体"/>
                <w:color w:val="000000"/>
                <w:kern w:val="0"/>
                <w:sz w:val="24"/>
                <w:szCs w:val="24"/>
                <w:lang w:eastAsia="zh-CN"/>
              </w:rPr>
              <w:t>；</w:t>
            </w:r>
            <w:r>
              <w:rPr>
                <w:rFonts w:hint="eastAsia" w:ascii="仿宋" w:hAnsi="仿宋" w:eastAsia="仿宋" w:cs="宋体"/>
                <w:color w:val="000000"/>
                <w:kern w:val="0"/>
                <w:sz w:val="24"/>
                <w:szCs w:val="24"/>
                <w:lang w:val="en-US" w:eastAsia="zh-CN"/>
              </w:rPr>
              <w:t>一处划改扣0.5分</w:t>
            </w:r>
          </w:p>
        </w:tc>
        <w:tc>
          <w:tcPr>
            <w:tcW w:w="1711" w:type="dxa"/>
            <w:vAlign w:val="center"/>
          </w:tcPr>
          <w:p w14:paraId="3BDD35C4">
            <w:pPr>
              <w:widowControl/>
              <w:jc w:val="center"/>
              <w:rPr>
                <w:rFonts w:ascii="仿宋" w:hAnsi="仿宋" w:eastAsia="仿宋" w:cs="宋体"/>
                <w:kern w:val="0"/>
                <w:sz w:val="24"/>
              </w:rPr>
            </w:pPr>
          </w:p>
        </w:tc>
        <w:tc>
          <w:tcPr>
            <w:tcW w:w="854" w:type="dxa"/>
            <w:vAlign w:val="center"/>
          </w:tcPr>
          <w:p w14:paraId="2FA7010D">
            <w:pPr>
              <w:widowControl/>
              <w:jc w:val="center"/>
              <w:rPr>
                <w:rFonts w:ascii="仿宋" w:hAnsi="仿宋" w:eastAsia="仿宋" w:cs="宋体"/>
                <w:kern w:val="0"/>
                <w:sz w:val="24"/>
              </w:rPr>
            </w:pPr>
          </w:p>
        </w:tc>
      </w:tr>
      <w:tr w14:paraId="57A856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3" w:hRule="atLeast"/>
        </w:trPr>
        <w:tc>
          <w:tcPr>
            <w:tcW w:w="8051" w:type="dxa"/>
            <w:vAlign w:val="center"/>
          </w:tcPr>
          <w:p w14:paraId="3E2EC4C8">
            <w:pPr>
              <w:widowControl/>
              <w:jc w:val="left"/>
              <w:rPr>
                <w:rFonts w:ascii="仿宋" w:hAnsi="仿宋" w:eastAsia="仿宋" w:cs="宋体"/>
                <w:kern w:val="0"/>
                <w:sz w:val="24"/>
              </w:rPr>
            </w:pPr>
            <w:r>
              <w:rPr>
                <w:rFonts w:hint="eastAsia" w:ascii="仿宋" w:hAnsi="仿宋" w:eastAsia="仿宋" w:cs="宋体"/>
                <w:kern w:val="0"/>
                <w:sz w:val="24"/>
              </w:rPr>
              <w:t>每测站记录表格没有填写完整或</w:t>
            </w:r>
            <w:r>
              <w:rPr>
                <w:rFonts w:ascii="仿宋" w:hAnsi="仿宋" w:eastAsia="仿宋" w:cs="宋体"/>
                <w:kern w:val="0"/>
                <w:sz w:val="24"/>
              </w:rPr>
              <w:t>缺少计算项</w:t>
            </w:r>
            <w:r>
              <w:rPr>
                <w:rFonts w:hint="eastAsia" w:ascii="仿宋" w:hAnsi="仿宋" w:eastAsia="仿宋" w:cs="宋体"/>
                <w:kern w:val="0"/>
                <w:sz w:val="24"/>
              </w:rPr>
              <w:t>或</w:t>
            </w:r>
            <w:r>
              <w:rPr>
                <w:rFonts w:ascii="仿宋" w:hAnsi="仿宋" w:eastAsia="仿宋" w:cs="宋体"/>
                <w:kern w:val="0"/>
                <w:sz w:val="24"/>
              </w:rPr>
              <w:t>字迹模糊影响识读</w:t>
            </w:r>
            <w:r>
              <w:rPr>
                <w:rFonts w:hint="eastAsia" w:ascii="仿宋" w:hAnsi="仿宋" w:eastAsia="仿宋" w:cs="宋体"/>
                <w:kern w:val="0"/>
                <w:sz w:val="24"/>
              </w:rPr>
              <w:t>等，或以上之外的违规情况，一次扣1分</w:t>
            </w:r>
          </w:p>
        </w:tc>
        <w:tc>
          <w:tcPr>
            <w:tcW w:w="1711" w:type="dxa"/>
            <w:vAlign w:val="center"/>
          </w:tcPr>
          <w:p w14:paraId="49BB8EDF">
            <w:pPr>
              <w:widowControl/>
              <w:jc w:val="center"/>
              <w:rPr>
                <w:rFonts w:ascii="仿宋" w:hAnsi="仿宋" w:eastAsia="仿宋" w:cs="宋体"/>
                <w:kern w:val="0"/>
                <w:sz w:val="24"/>
              </w:rPr>
            </w:pPr>
          </w:p>
        </w:tc>
        <w:tc>
          <w:tcPr>
            <w:tcW w:w="854" w:type="dxa"/>
            <w:vAlign w:val="center"/>
          </w:tcPr>
          <w:p w14:paraId="15FF5229">
            <w:pPr>
              <w:widowControl/>
              <w:jc w:val="center"/>
              <w:rPr>
                <w:rFonts w:ascii="仿宋" w:hAnsi="仿宋" w:eastAsia="仿宋" w:cs="宋体"/>
                <w:kern w:val="0"/>
                <w:sz w:val="24"/>
              </w:rPr>
            </w:pPr>
          </w:p>
        </w:tc>
      </w:tr>
      <w:tr w14:paraId="0FA39D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3" w:hRule="atLeast"/>
        </w:trPr>
        <w:tc>
          <w:tcPr>
            <w:tcW w:w="8051" w:type="dxa"/>
            <w:vAlign w:val="center"/>
          </w:tcPr>
          <w:p w14:paraId="3DBE53C2">
            <w:pPr>
              <w:widowControl/>
              <w:jc w:val="left"/>
              <w:rPr>
                <w:rFonts w:ascii="仿宋" w:hAnsi="仿宋" w:eastAsia="仿宋" w:cs="宋体"/>
                <w:kern w:val="0"/>
                <w:sz w:val="24"/>
              </w:rPr>
            </w:pPr>
            <w:r>
              <w:rPr>
                <w:rFonts w:hint="eastAsia" w:ascii="仿宋" w:hAnsi="仿宋" w:eastAsia="仿宋" w:cs="宋体"/>
                <w:kern w:val="0"/>
                <w:sz w:val="24"/>
              </w:rPr>
              <w:t>伪造数据，取消比赛</w:t>
            </w:r>
          </w:p>
        </w:tc>
        <w:tc>
          <w:tcPr>
            <w:tcW w:w="1711" w:type="dxa"/>
            <w:vAlign w:val="center"/>
          </w:tcPr>
          <w:p w14:paraId="5BB3EC40">
            <w:pPr>
              <w:widowControl/>
              <w:jc w:val="center"/>
              <w:rPr>
                <w:rFonts w:ascii="仿宋" w:hAnsi="仿宋" w:eastAsia="仿宋" w:cs="宋体"/>
                <w:kern w:val="0"/>
                <w:sz w:val="24"/>
              </w:rPr>
            </w:pPr>
          </w:p>
        </w:tc>
        <w:tc>
          <w:tcPr>
            <w:tcW w:w="854" w:type="dxa"/>
            <w:vAlign w:val="center"/>
          </w:tcPr>
          <w:p w14:paraId="554DD848">
            <w:pPr>
              <w:widowControl/>
              <w:jc w:val="center"/>
              <w:rPr>
                <w:rFonts w:ascii="仿宋" w:hAnsi="仿宋" w:eastAsia="仿宋" w:cs="宋体"/>
                <w:kern w:val="0"/>
                <w:sz w:val="24"/>
              </w:rPr>
            </w:pPr>
          </w:p>
        </w:tc>
      </w:tr>
      <w:tr w14:paraId="0F7643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3" w:hRule="atLeast"/>
        </w:trPr>
        <w:tc>
          <w:tcPr>
            <w:tcW w:w="9762" w:type="dxa"/>
            <w:gridSpan w:val="2"/>
            <w:vAlign w:val="center"/>
          </w:tcPr>
          <w:p w14:paraId="354BCB64">
            <w:pPr>
              <w:widowControl/>
              <w:jc w:val="center"/>
              <w:rPr>
                <w:rFonts w:ascii="仿宋" w:hAnsi="仿宋" w:eastAsia="仿宋" w:cs="宋体"/>
                <w:kern w:val="0"/>
                <w:sz w:val="24"/>
              </w:rPr>
            </w:pPr>
            <w:r>
              <w:rPr>
                <w:rFonts w:hint="eastAsia" w:ascii="仿宋" w:hAnsi="仿宋" w:eastAsia="仿宋" w:cs="宋体"/>
                <w:b/>
                <w:kern w:val="0"/>
                <w:sz w:val="24"/>
              </w:rPr>
              <w:t xml:space="preserve">说明：记录规范性共20分，扣完为止  </w:t>
            </w:r>
            <w:r>
              <w:rPr>
                <w:rFonts w:hint="eastAsia" w:ascii="仿宋" w:hAnsi="仿宋" w:eastAsia="仿宋" w:cs="宋体"/>
                <w:kern w:val="0"/>
                <w:sz w:val="24"/>
              </w:rPr>
              <w:t xml:space="preserve">                         </w:t>
            </w:r>
            <w:r>
              <w:rPr>
                <w:rFonts w:hint="eastAsia" w:ascii="仿宋" w:hAnsi="仿宋" w:eastAsia="仿宋" w:cs="宋体"/>
                <w:b/>
                <w:kern w:val="0"/>
                <w:sz w:val="24"/>
              </w:rPr>
              <w:t xml:space="preserve"> 记录部分扣分合计</w:t>
            </w:r>
          </w:p>
        </w:tc>
        <w:tc>
          <w:tcPr>
            <w:tcW w:w="854" w:type="dxa"/>
            <w:vAlign w:val="center"/>
          </w:tcPr>
          <w:p w14:paraId="6667A824">
            <w:pPr>
              <w:widowControl/>
              <w:jc w:val="center"/>
              <w:rPr>
                <w:rFonts w:ascii="仿宋" w:hAnsi="仿宋" w:eastAsia="仿宋" w:cs="宋体"/>
                <w:kern w:val="0"/>
                <w:sz w:val="24"/>
              </w:rPr>
            </w:pPr>
          </w:p>
        </w:tc>
      </w:tr>
      <w:tr w14:paraId="0C1ABD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3" w:hRule="atLeast"/>
        </w:trPr>
        <w:tc>
          <w:tcPr>
            <w:tcW w:w="8051" w:type="dxa"/>
            <w:vAlign w:val="center"/>
          </w:tcPr>
          <w:p w14:paraId="1DFFA374">
            <w:pPr>
              <w:widowControl/>
              <w:jc w:val="left"/>
              <w:rPr>
                <w:rFonts w:ascii="仿宋" w:hAnsi="仿宋" w:eastAsia="仿宋" w:cs="宋体"/>
                <w:kern w:val="0"/>
                <w:sz w:val="24"/>
                <w:szCs w:val="22"/>
              </w:rPr>
            </w:pPr>
            <w:r>
              <w:rPr>
                <w:rFonts w:hint="eastAsia" w:ascii="仿宋" w:hAnsi="仿宋" w:eastAsia="仿宋" w:cs="宋体"/>
                <w:kern w:val="0"/>
                <w:sz w:val="24"/>
                <w:szCs w:val="22"/>
              </w:rPr>
              <w:t>水平角：上下半测回、两测回较差</w:t>
            </w:r>
            <w:r>
              <w:rPr>
                <w:rFonts w:hint="eastAsia" w:ascii="仿宋" w:hAnsi="仿宋" w:eastAsia="仿宋" w:cs="宋体"/>
                <w:kern w:val="0"/>
                <w:sz w:val="24"/>
                <w:szCs w:val="22"/>
                <w:lang w:val="en-US" w:eastAsia="zh-CN"/>
              </w:rPr>
              <w:t>≥</w:t>
            </w:r>
            <w:r>
              <w:rPr>
                <w:rFonts w:hint="eastAsia" w:ascii="仿宋" w:hAnsi="仿宋" w:eastAsia="仿宋" w:cs="宋体"/>
                <w:kern w:val="0"/>
                <w:sz w:val="24"/>
                <w:szCs w:val="22"/>
              </w:rPr>
              <w:t>1</w:t>
            </w:r>
            <w:r>
              <w:rPr>
                <w:rFonts w:hint="eastAsia" w:ascii="仿宋" w:hAnsi="仿宋" w:eastAsia="仿宋" w:cs="宋体"/>
                <w:kern w:val="0"/>
                <w:sz w:val="24"/>
                <w:szCs w:val="22"/>
                <w:lang w:val="en-US" w:eastAsia="zh-CN"/>
              </w:rPr>
              <w:t>2</w:t>
            </w:r>
            <w:r>
              <w:rPr>
                <w:rFonts w:hint="eastAsia" w:ascii="仿宋" w:hAnsi="仿宋" w:eastAsia="仿宋" w:cs="宋体"/>
                <w:kern w:val="0"/>
                <w:sz w:val="24"/>
                <w:szCs w:val="22"/>
              </w:rPr>
              <w:t>″或测距</w:t>
            </w:r>
            <w:r>
              <w:rPr>
                <w:rFonts w:hint="eastAsia" w:ascii="仿宋" w:hAnsi="仿宋" w:eastAsia="仿宋" w:cs="宋体"/>
                <w:kern w:val="0"/>
                <w:sz w:val="24"/>
                <w:szCs w:val="22"/>
                <w:lang w:val="en-US" w:eastAsia="zh-CN"/>
              </w:rPr>
              <w:t>2</w:t>
            </w:r>
            <w:r>
              <w:rPr>
                <w:rFonts w:hint="eastAsia" w:ascii="仿宋" w:hAnsi="仿宋" w:eastAsia="仿宋" w:cs="宋体"/>
                <w:kern w:val="0"/>
                <w:sz w:val="24"/>
                <w:szCs w:val="22"/>
              </w:rPr>
              <w:t>次读数差</w:t>
            </w:r>
            <w:r>
              <w:rPr>
                <w:rFonts w:hint="eastAsia" w:ascii="仿宋" w:hAnsi="仿宋" w:eastAsia="仿宋" w:cs="宋体"/>
                <w:color w:val="auto"/>
                <w:kern w:val="0"/>
                <w:sz w:val="24"/>
              </w:rPr>
              <w:t>≥</w:t>
            </w:r>
            <w:r>
              <w:rPr>
                <w:rFonts w:hint="eastAsia" w:ascii="仿宋" w:hAnsi="仿宋" w:eastAsia="仿宋" w:cs="宋体"/>
                <w:color w:val="auto"/>
                <w:kern w:val="0"/>
                <w:sz w:val="24"/>
                <w:lang w:val="en-US" w:eastAsia="zh-CN"/>
              </w:rPr>
              <w:t>10</w:t>
            </w:r>
            <w:r>
              <w:rPr>
                <w:rFonts w:ascii="仿宋" w:hAnsi="仿宋" w:eastAsia="仿宋" w:cs="宋体"/>
                <w:color w:val="auto"/>
                <w:kern w:val="0"/>
                <w:sz w:val="24"/>
              </w:rPr>
              <w:t>m</w:t>
            </w:r>
            <w:r>
              <w:rPr>
                <w:rFonts w:hint="eastAsia" w:ascii="仿宋" w:hAnsi="仿宋" w:eastAsia="仿宋" w:cs="宋体"/>
                <w:kern w:val="0"/>
                <w:sz w:val="24"/>
                <w:szCs w:val="22"/>
              </w:rPr>
              <w:t>m，一次扣20分；</w:t>
            </w:r>
            <w:r>
              <w:rPr>
                <w:rFonts w:hint="eastAsia" w:ascii="仿宋" w:hAnsi="仿宋" w:eastAsia="仿宋" w:cs="宋体"/>
                <w:kern w:val="0"/>
                <w:sz w:val="24"/>
              </w:rPr>
              <w:t>上下半测回、两测回较差</w:t>
            </w:r>
            <w:r>
              <w:rPr>
                <w:rFonts w:hint="eastAsia" w:ascii="仿宋" w:hAnsi="仿宋" w:eastAsia="仿宋" w:cs="仿宋"/>
                <w:kern w:val="0"/>
                <w:sz w:val="24"/>
              </w:rPr>
              <w:t>&lt;</w:t>
            </w:r>
            <w:r>
              <w:rPr>
                <w:rFonts w:hint="eastAsia" w:ascii="仿宋" w:hAnsi="仿宋" w:eastAsia="仿宋" w:cs="仿宋"/>
                <w:kern w:val="0"/>
                <w:sz w:val="24"/>
                <w:lang w:val="en-US" w:eastAsia="zh-CN"/>
              </w:rPr>
              <w:t>12</w:t>
            </w:r>
            <w:r>
              <w:rPr>
                <w:rFonts w:hint="eastAsia" w:ascii="仿宋" w:hAnsi="仿宋" w:eastAsia="仿宋" w:cs="宋体"/>
                <w:kern w:val="0"/>
                <w:sz w:val="24"/>
              </w:rPr>
              <w:t>″不扣分</w:t>
            </w:r>
          </w:p>
        </w:tc>
        <w:tc>
          <w:tcPr>
            <w:tcW w:w="1711" w:type="dxa"/>
            <w:vAlign w:val="center"/>
          </w:tcPr>
          <w:p w14:paraId="7549B9D3">
            <w:pPr>
              <w:widowControl/>
              <w:jc w:val="center"/>
              <w:rPr>
                <w:rFonts w:ascii="仿宋" w:hAnsi="仿宋" w:eastAsia="仿宋" w:cs="宋体"/>
                <w:kern w:val="0"/>
                <w:sz w:val="24"/>
              </w:rPr>
            </w:pPr>
          </w:p>
        </w:tc>
        <w:tc>
          <w:tcPr>
            <w:tcW w:w="854" w:type="dxa"/>
            <w:vAlign w:val="center"/>
          </w:tcPr>
          <w:p w14:paraId="2CBDFF78">
            <w:pPr>
              <w:widowControl/>
              <w:jc w:val="center"/>
              <w:rPr>
                <w:rFonts w:ascii="仿宋" w:hAnsi="仿宋" w:eastAsia="仿宋" w:cs="宋体"/>
                <w:kern w:val="0"/>
                <w:sz w:val="24"/>
              </w:rPr>
            </w:pPr>
          </w:p>
        </w:tc>
      </w:tr>
      <w:tr w14:paraId="54B043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3" w:hRule="atLeast"/>
        </w:trPr>
        <w:tc>
          <w:tcPr>
            <w:tcW w:w="8051" w:type="dxa"/>
            <w:vAlign w:val="center"/>
          </w:tcPr>
          <w:p w14:paraId="26754619">
            <w:pPr>
              <w:widowControl/>
              <w:jc w:val="left"/>
              <w:rPr>
                <w:rFonts w:ascii="仿宋" w:hAnsi="仿宋" w:eastAsia="仿宋" w:cs="宋体"/>
                <w:kern w:val="0"/>
                <w:sz w:val="24"/>
                <w:szCs w:val="22"/>
              </w:rPr>
            </w:pPr>
            <w:r>
              <w:rPr>
                <w:rFonts w:hint="eastAsia" w:ascii="仿宋" w:hAnsi="仿宋" w:eastAsia="仿宋" w:cs="宋体"/>
                <w:kern w:val="0"/>
                <w:sz w:val="24"/>
                <w:szCs w:val="22"/>
              </w:rPr>
              <w:t>方位角闭合差计算错误或≧20″扣</w:t>
            </w:r>
            <w:r>
              <w:rPr>
                <w:rFonts w:hint="eastAsia" w:ascii="仿宋" w:hAnsi="仿宋" w:eastAsia="仿宋" w:cs="宋体"/>
                <w:kern w:val="0"/>
                <w:sz w:val="24"/>
                <w:szCs w:val="22"/>
                <w:lang w:val="en-US" w:eastAsia="zh-CN"/>
              </w:rPr>
              <w:t>45</w:t>
            </w:r>
            <w:r>
              <w:rPr>
                <w:rFonts w:hint="eastAsia" w:ascii="仿宋" w:hAnsi="仿宋" w:eastAsia="仿宋" w:cs="宋体"/>
                <w:kern w:val="0"/>
                <w:sz w:val="24"/>
                <w:szCs w:val="22"/>
              </w:rPr>
              <w:t>分；方位角闭合差15″～19″扣5分；≦14″不扣分</w:t>
            </w:r>
          </w:p>
        </w:tc>
        <w:tc>
          <w:tcPr>
            <w:tcW w:w="1711" w:type="dxa"/>
            <w:vAlign w:val="center"/>
          </w:tcPr>
          <w:p w14:paraId="7100068E">
            <w:pPr>
              <w:widowControl/>
              <w:jc w:val="center"/>
              <w:rPr>
                <w:rFonts w:ascii="仿宋" w:hAnsi="仿宋" w:eastAsia="仿宋" w:cs="宋体"/>
                <w:kern w:val="0"/>
                <w:sz w:val="24"/>
              </w:rPr>
            </w:pPr>
          </w:p>
        </w:tc>
        <w:tc>
          <w:tcPr>
            <w:tcW w:w="854" w:type="dxa"/>
            <w:vAlign w:val="center"/>
          </w:tcPr>
          <w:p w14:paraId="6ACD1DA2">
            <w:pPr>
              <w:widowControl/>
              <w:jc w:val="center"/>
              <w:rPr>
                <w:rFonts w:ascii="仿宋" w:hAnsi="仿宋" w:eastAsia="仿宋" w:cs="宋体"/>
                <w:kern w:val="0"/>
                <w:sz w:val="24"/>
              </w:rPr>
            </w:pPr>
          </w:p>
        </w:tc>
      </w:tr>
      <w:tr w14:paraId="51A284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3" w:hRule="atLeast"/>
        </w:trPr>
        <w:tc>
          <w:tcPr>
            <w:tcW w:w="8051" w:type="dxa"/>
            <w:vAlign w:val="center"/>
          </w:tcPr>
          <w:p w14:paraId="5DC989AB">
            <w:pPr>
              <w:widowControl/>
              <w:jc w:val="left"/>
              <w:rPr>
                <w:rFonts w:ascii="仿宋" w:hAnsi="仿宋" w:eastAsia="仿宋" w:cs="宋体"/>
                <w:kern w:val="0"/>
                <w:sz w:val="24"/>
                <w:szCs w:val="22"/>
              </w:rPr>
            </w:pPr>
            <w:r>
              <w:rPr>
                <w:rFonts w:hint="eastAsia" w:ascii="仿宋" w:hAnsi="仿宋" w:eastAsia="仿宋" w:cs="宋体"/>
                <w:kern w:val="0"/>
                <w:sz w:val="24"/>
                <w:szCs w:val="22"/>
              </w:rPr>
              <w:t>相对闭合差：≧1／1</w:t>
            </w:r>
            <w:r>
              <w:rPr>
                <w:rFonts w:hint="eastAsia" w:ascii="仿宋" w:hAnsi="仿宋" w:eastAsia="仿宋" w:cs="宋体"/>
                <w:kern w:val="0"/>
                <w:sz w:val="24"/>
                <w:szCs w:val="22"/>
                <w:lang w:val="en-US" w:eastAsia="zh-CN"/>
              </w:rPr>
              <w:t>5</w:t>
            </w:r>
            <w:r>
              <w:rPr>
                <w:rFonts w:hint="eastAsia" w:ascii="仿宋" w:hAnsi="仿宋" w:eastAsia="仿宋" w:cs="宋体"/>
                <w:kern w:val="0"/>
                <w:sz w:val="24"/>
                <w:szCs w:val="22"/>
              </w:rPr>
              <w:t>000扣50分；1／1</w:t>
            </w:r>
            <w:r>
              <w:rPr>
                <w:rFonts w:hint="eastAsia" w:ascii="仿宋" w:hAnsi="仿宋" w:eastAsia="仿宋" w:cs="宋体"/>
                <w:kern w:val="0"/>
                <w:sz w:val="24"/>
                <w:szCs w:val="22"/>
                <w:lang w:val="en-US" w:eastAsia="zh-CN"/>
              </w:rPr>
              <w:t>5</w:t>
            </w:r>
            <w:r>
              <w:rPr>
                <w:rFonts w:hint="eastAsia" w:ascii="仿宋" w:hAnsi="仿宋" w:eastAsia="仿宋" w:cs="宋体"/>
                <w:kern w:val="0"/>
                <w:sz w:val="24"/>
                <w:szCs w:val="22"/>
              </w:rPr>
              <w:t>000～1／2</w:t>
            </w:r>
            <w:r>
              <w:rPr>
                <w:rFonts w:hint="eastAsia" w:ascii="仿宋" w:hAnsi="仿宋" w:eastAsia="仿宋" w:cs="宋体"/>
                <w:kern w:val="0"/>
                <w:sz w:val="24"/>
                <w:szCs w:val="22"/>
                <w:lang w:val="en-US" w:eastAsia="zh-CN"/>
              </w:rPr>
              <w:t>4999</w:t>
            </w:r>
            <w:r>
              <w:rPr>
                <w:rFonts w:hint="eastAsia" w:ascii="仿宋" w:hAnsi="仿宋" w:eastAsia="仿宋" w:cs="宋体"/>
                <w:kern w:val="0"/>
                <w:sz w:val="24"/>
                <w:szCs w:val="22"/>
              </w:rPr>
              <w:t>扣5分；≦1/2</w:t>
            </w:r>
            <w:r>
              <w:rPr>
                <w:rFonts w:hint="eastAsia" w:ascii="仿宋" w:hAnsi="仿宋" w:eastAsia="仿宋" w:cs="宋体"/>
                <w:kern w:val="0"/>
                <w:sz w:val="24"/>
                <w:szCs w:val="22"/>
                <w:lang w:val="en-US" w:eastAsia="zh-CN"/>
              </w:rPr>
              <w:t>5</w:t>
            </w:r>
            <w:r>
              <w:rPr>
                <w:rFonts w:hint="eastAsia" w:ascii="仿宋" w:hAnsi="仿宋" w:eastAsia="仿宋" w:cs="宋体"/>
                <w:kern w:val="0"/>
                <w:sz w:val="24"/>
                <w:szCs w:val="22"/>
              </w:rPr>
              <w:t>000不扣分</w:t>
            </w:r>
          </w:p>
        </w:tc>
        <w:tc>
          <w:tcPr>
            <w:tcW w:w="1711" w:type="dxa"/>
            <w:vAlign w:val="center"/>
          </w:tcPr>
          <w:p w14:paraId="65054344">
            <w:pPr>
              <w:widowControl/>
              <w:jc w:val="center"/>
              <w:rPr>
                <w:rFonts w:ascii="仿宋" w:hAnsi="仿宋" w:eastAsia="仿宋" w:cs="宋体"/>
                <w:kern w:val="0"/>
                <w:sz w:val="24"/>
              </w:rPr>
            </w:pPr>
          </w:p>
        </w:tc>
        <w:tc>
          <w:tcPr>
            <w:tcW w:w="854" w:type="dxa"/>
            <w:vAlign w:val="center"/>
          </w:tcPr>
          <w:p w14:paraId="165033B1">
            <w:pPr>
              <w:widowControl/>
              <w:jc w:val="center"/>
              <w:rPr>
                <w:rFonts w:ascii="仿宋" w:hAnsi="仿宋" w:eastAsia="仿宋" w:cs="宋体"/>
                <w:kern w:val="0"/>
                <w:sz w:val="24"/>
              </w:rPr>
            </w:pPr>
          </w:p>
        </w:tc>
      </w:tr>
      <w:tr w14:paraId="286344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3" w:hRule="atLeast"/>
        </w:trPr>
        <w:tc>
          <w:tcPr>
            <w:tcW w:w="8051" w:type="dxa"/>
            <w:vAlign w:val="center"/>
          </w:tcPr>
          <w:p w14:paraId="15B4A9B6">
            <w:pPr>
              <w:widowControl/>
              <w:jc w:val="left"/>
              <w:rPr>
                <w:rFonts w:ascii="仿宋" w:hAnsi="仿宋" w:eastAsia="仿宋" w:cs="宋体"/>
                <w:kern w:val="0"/>
                <w:sz w:val="24"/>
              </w:rPr>
            </w:pPr>
            <w:r>
              <w:rPr>
                <w:rFonts w:hint="eastAsia" w:ascii="仿宋" w:hAnsi="仿宋" w:eastAsia="仿宋" w:cs="宋体"/>
                <w:kern w:val="0"/>
                <w:sz w:val="24"/>
              </w:rPr>
              <w:t>待测点坐标平差计算错误或超限（±20</w:t>
            </w:r>
            <w:r>
              <w:rPr>
                <w:rFonts w:ascii="仿宋" w:hAnsi="仿宋" w:eastAsia="仿宋" w:cs="宋体"/>
                <w:kern w:val="0"/>
                <w:sz w:val="24"/>
              </w:rPr>
              <w:t>mm</w:t>
            </w:r>
            <w:r>
              <w:rPr>
                <w:rFonts w:hint="eastAsia" w:ascii="仿宋" w:hAnsi="仿宋" w:eastAsia="仿宋" w:cs="宋体"/>
                <w:kern w:val="0"/>
                <w:sz w:val="24"/>
              </w:rPr>
              <w:t>）一点扣20分（计算毫米错误的，一点扣2分）</w:t>
            </w:r>
          </w:p>
        </w:tc>
        <w:tc>
          <w:tcPr>
            <w:tcW w:w="1711" w:type="dxa"/>
            <w:vAlign w:val="center"/>
          </w:tcPr>
          <w:p w14:paraId="10F14922">
            <w:pPr>
              <w:widowControl/>
              <w:jc w:val="center"/>
              <w:rPr>
                <w:rFonts w:ascii="仿宋" w:hAnsi="仿宋" w:eastAsia="仿宋" w:cs="宋体"/>
                <w:kern w:val="0"/>
                <w:sz w:val="24"/>
              </w:rPr>
            </w:pPr>
          </w:p>
        </w:tc>
        <w:tc>
          <w:tcPr>
            <w:tcW w:w="854" w:type="dxa"/>
            <w:vAlign w:val="center"/>
          </w:tcPr>
          <w:p w14:paraId="1C7C9DA1">
            <w:pPr>
              <w:widowControl/>
              <w:jc w:val="center"/>
              <w:rPr>
                <w:rFonts w:ascii="仿宋" w:hAnsi="仿宋" w:eastAsia="仿宋" w:cs="宋体"/>
                <w:kern w:val="0"/>
                <w:sz w:val="24"/>
              </w:rPr>
            </w:pPr>
          </w:p>
        </w:tc>
      </w:tr>
      <w:tr w14:paraId="7BAFC2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3" w:hRule="atLeast"/>
        </w:trPr>
        <w:tc>
          <w:tcPr>
            <w:tcW w:w="8051" w:type="dxa"/>
            <w:vAlign w:val="center"/>
          </w:tcPr>
          <w:p w14:paraId="59801766">
            <w:pPr>
              <w:widowControl/>
              <w:jc w:val="left"/>
              <w:rPr>
                <w:rFonts w:ascii="仿宋" w:hAnsi="仿宋" w:eastAsia="仿宋" w:cs="宋体"/>
                <w:kern w:val="0"/>
                <w:sz w:val="24"/>
              </w:rPr>
            </w:pPr>
            <w:r>
              <w:rPr>
                <w:rFonts w:hint="eastAsia" w:ascii="仿宋" w:hAnsi="仿宋" w:eastAsia="仿宋" w:cs="宋体"/>
                <w:kern w:val="0"/>
                <w:sz w:val="24"/>
              </w:rPr>
              <w:t>待测点坐标值±15</w:t>
            </w:r>
            <w:r>
              <w:rPr>
                <w:rFonts w:ascii="仿宋" w:hAnsi="仿宋" w:eastAsia="仿宋" w:cs="宋体"/>
                <w:kern w:val="0"/>
                <w:sz w:val="24"/>
              </w:rPr>
              <w:t>mm</w:t>
            </w:r>
            <w:r>
              <w:rPr>
                <w:rFonts w:hint="eastAsia" w:ascii="仿宋" w:hAnsi="仿宋" w:eastAsia="仿宋" w:cs="宋体"/>
                <w:kern w:val="0"/>
                <w:sz w:val="24"/>
              </w:rPr>
              <w:t>～±20</w:t>
            </w:r>
            <w:r>
              <w:rPr>
                <w:rFonts w:ascii="仿宋" w:hAnsi="仿宋" w:eastAsia="仿宋" w:cs="宋体"/>
                <w:kern w:val="0"/>
                <w:sz w:val="24"/>
              </w:rPr>
              <w:t>mm</w:t>
            </w:r>
            <w:r>
              <w:rPr>
                <w:rFonts w:hint="eastAsia" w:ascii="仿宋" w:hAnsi="仿宋" w:eastAsia="仿宋" w:cs="宋体"/>
                <w:kern w:val="0"/>
                <w:sz w:val="24"/>
              </w:rPr>
              <w:t>，一点扣</w:t>
            </w:r>
            <w:r>
              <w:rPr>
                <w:rFonts w:hint="eastAsia" w:ascii="仿宋" w:hAnsi="仿宋" w:eastAsia="仿宋" w:cs="宋体"/>
                <w:kern w:val="0"/>
                <w:sz w:val="24"/>
                <w:szCs w:val="22"/>
              </w:rPr>
              <w:t>5分；≦14mm不扣分</w:t>
            </w:r>
          </w:p>
        </w:tc>
        <w:tc>
          <w:tcPr>
            <w:tcW w:w="1711" w:type="dxa"/>
            <w:vAlign w:val="center"/>
          </w:tcPr>
          <w:p w14:paraId="36FA981F">
            <w:pPr>
              <w:widowControl/>
              <w:jc w:val="center"/>
              <w:rPr>
                <w:rFonts w:ascii="仿宋" w:hAnsi="仿宋" w:eastAsia="仿宋" w:cs="宋体"/>
                <w:kern w:val="0"/>
                <w:sz w:val="24"/>
              </w:rPr>
            </w:pPr>
          </w:p>
        </w:tc>
        <w:tc>
          <w:tcPr>
            <w:tcW w:w="854" w:type="dxa"/>
            <w:vAlign w:val="center"/>
          </w:tcPr>
          <w:p w14:paraId="25632746">
            <w:pPr>
              <w:widowControl/>
              <w:jc w:val="center"/>
              <w:rPr>
                <w:rFonts w:ascii="仿宋" w:hAnsi="仿宋" w:eastAsia="仿宋" w:cs="宋体"/>
                <w:kern w:val="0"/>
                <w:sz w:val="24"/>
              </w:rPr>
            </w:pPr>
          </w:p>
        </w:tc>
      </w:tr>
      <w:tr w14:paraId="25292D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3" w:hRule="atLeast"/>
        </w:trPr>
        <w:tc>
          <w:tcPr>
            <w:tcW w:w="8051" w:type="dxa"/>
            <w:vAlign w:val="center"/>
          </w:tcPr>
          <w:p w14:paraId="46D11FB9">
            <w:pPr>
              <w:widowControl/>
              <w:jc w:val="left"/>
              <w:rPr>
                <w:rFonts w:hint="eastAsia" w:ascii="仿宋" w:hAnsi="仿宋" w:eastAsia="仿宋" w:cs="宋体"/>
                <w:kern w:val="0"/>
                <w:sz w:val="24"/>
                <w:lang w:eastAsia="zh-CN"/>
              </w:rPr>
            </w:pPr>
            <w:r>
              <w:rPr>
                <w:rFonts w:ascii="仿宋" w:hAnsi="仿宋" w:eastAsia="仿宋" w:cs="宋体"/>
                <w:kern w:val="0"/>
                <w:sz w:val="24"/>
              </w:rPr>
              <w:t>计算表</w:t>
            </w:r>
            <w:r>
              <w:rPr>
                <w:rFonts w:hint="eastAsia" w:ascii="仿宋" w:hAnsi="仿宋" w:eastAsia="仿宋" w:cs="宋体"/>
                <w:color w:val="000000"/>
                <w:kern w:val="0"/>
                <w:sz w:val="24"/>
              </w:rPr>
              <w:t>作废一张扣2分，</w:t>
            </w:r>
            <w:r>
              <w:rPr>
                <w:rFonts w:ascii="仿宋" w:hAnsi="仿宋" w:eastAsia="仿宋" w:cs="宋体"/>
                <w:kern w:val="0"/>
                <w:sz w:val="24"/>
              </w:rPr>
              <w:t>计算表不整洁</w:t>
            </w:r>
            <w:r>
              <w:rPr>
                <w:rFonts w:hint="eastAsia" w:ascii="仿宋" w:hAnsi="仿宋" w:eastAsia="仿宋" w:cs="宋体"/>
                <w:kern w:val="0"/>
                <w:sz w:val="24"/>
              </w:rPr>
              <w:t>或以上之外的违规情况，一处扣1分</w:t>
            </w:r>
            <w:r>
              <w:rPr>
                <w:rFonts w:hint="eastAsia" w:ascii="仿宋" w:hAnsi="仿宋" w:eastAsia="仿宋" w:cs="宋体"/>
                <w:kern w:val="0"/>
                <w:sz w:val="24"/>
                <w:lang w:eastAsia="zh-CN"/>
              </w:rPr>
              <w:t>；</w:t>
            </w:r>
            <w:r>
              <w:rPr>
                <w:rFonts w:hint="eastAsia" w:ascii="仿宋" w:hAnsi="仿宋" w:eastAsia="仿宋" w:cs="宋体"/>
                <w:color w:val="000000"/>
                <w:kern w:val="0"/>
                <w:sz w:val="24"/>
              </w:rPr>
              <w:t>一处划改扣</w:t>
            </w:r>
            <w:r>
              <w:rPr>
                <w:rFonts w:ascii="仿宋" w:hAnsi="仿宋" w:eastAsia="仿宋" w:cs="宋体"/>
                <w:color w:val="000000"/>
                <w:kern w:val="0"/>
                <w:sz w:val="24"/>
              </w:rPr>
              <w:t>0.5</w:t>
            </w:r>
            <w:r>
              <w:rPr>
                <w:rFonts w:hint="eastAsia" w:ascii="仿宋" w:hAnsi="仿宋" w:eastAsia="仿宋" w:cs="宋体"/>
                <w:color w:val="000000"/>
                <w:kern w:val="0"/>
                <w:sz w:val="24"/>
              </w:rPr>
              <w:t>分</w:t>
            </w:r>
          </w:p>
        </w:tc>
        <w:tc>
          <w:tcPr>
            <w:tcW w:w="1711" w:type="dxa"/>
            <w:vAlign w:val="center"/>
          </w:tcPr>
          <w:p w14:paraId="4124B6F0">
            <w:pPr>
              <w:widowControl/>
              <w:jc w:val="center"/>
              <w:rPr>
                <w:rFonts w:ascii="仿宋" w:hAnsi="仿宋" w:eastAsia="仿宋" w:cs="宋体"/>
                <w:kern w:val="0"/>
                <w:sz w:val="24"/>
              </w:rPr>
            </w:pPr>
          </w:p>
        </w:tc>
        <w:tc>
          <w:tcPr>
            <w:tcW w:w="854" w:type="dxa"/>
            <w:vAlign w:val="center"/>
          </w:tcPr>
          <w:p w14:paraId="717EFF9F">
            <w:pPr>
              <w:widowControl/>
              <w:jc w:val="center"/>
              <w:rPr>
                <w:rFonts w:ascii="仿宋" w:hAnsi="仿宋" w:eastAsia="仿宋" w:cs="宋体"/>
                <w:kern w:val="0"/>
                <w:sz w:val="24"/>
              </w:rPr>
            </w:pPr>
          </w:p>
        </w:tc>
      </w:tr>
      <w:tr w14:paraId="161525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3" w:hRule="atLeast"/>
        </w:trPr>
        <w:tc>
          <w:tcPr>
            <w:tcW w:w="9762" w:type="dxa"/>
            <w:gridSpan w:val="2"/>
            <w:vAlign w:val="center"/>
          </w:tcPr>
          <w:p w14:paraId="62F699FB">
            <w:pPr>
              <w:widowControl/>
              <w:jc w:val="center"/>
              <w:rPr>
                <w:rFonts w:ascii="仿宋" w:hAnsi="仿宋" w:eastAsia="仿宋" w:cs="宋体"/>
                <w:kern w:val="0"/>
                <w:sz w:val="24"/>
              </w:rPr>
            </w:pPr>
            <w:r>
              <w:rPr>
                <w:rFonts w:hint="eastAsia" w:ascii="仿宋" w:hAnsi="仿宋" w:eastAsia="仿宋" w:cs="宋体"/>
                <w:b/>
                <w:kern w:val="0"/>
                <w:sz w:val="24"/>
              </w:rPr>
              <w:t>说明：成果精度共45分，扣完为止</w:t>
            </w:r>
            <w:r>
              <w:rPr>
                <w:rFonts w:hint="eastAsia" w:ascii="仿宋" w:hAnsi="仿宋" w:eastAsia="仿宋" w:cs="宋体"/>
                <w:kern w:val="0"/>
                <w:sz w:val="24"/>
              </w:rPr>
              <w:t xml:space="preserve">                              </w:t>
            </w:r>
            <w:r>
              <w:rPr>
                <w:rFonts w:hint="eastAsia" w:ascii="仿宋" w:hAnsi="仿宋" w:eastAsia="仿宋" w:cs="宋体"/>
                <w:b/>
                <w:kern w:val="0"/>
                <w:sz w:val="24"/>
              </w:rPr>
              <w:t>成果精度扣分合计</w:t>
            </w:r>
          </w:p>
        </w:tc>
        <w:tc>
          <w:tcPr>
            <w:tcW w:w="854" w:type="dxa"/>
            <w:vAlign w:val="center"/>
          </w:tcPr>
          <w:p w14:paraId="78AF0485">
            <w:pPr>
              <w:widowControl/>
              <w:jc w:val="center"/>
              <w:rPr>
                <w:rFonts w:ascii="仿宋" w:hAnsi="仿宋" w:eastAsia="仿宋" w:cs="宋体"/>
                <w:kern w:val="0"/>
                <w:sz w:val="24"/>
              </w:rPr>
            </w:pPr>
          </w:p>
        </w:tc>
      </w:tr>
      <w:tr w14:paraId="3998C1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3" w:hRule="atLeast"/>
        </w:trPr>
        <w:tc>
          <w:tcPr>
            <w:tcW w:w="8051" w:type="dxa"/>
            <w:vAlign w:val="center"/>
          </w:tcPr>
          <w:p w14:paraId="65414A46">
            <w:pPr>
              <w:widowControl/>
              <w:jc w:val="left"/>
              <w:rPr>
                <w:rFonts w:ascii="仿宋" w:hAnsi="仿宋" w:eastAsia="仿宋" w:cs="宋体"/>
                <w:kern w:val="0"/>
                <w:sz w:val="24"/>
              </w:rPr>
            </w:pPr>
            <w:r>
              <w:rPr>
                <w:rFonts w:hint="eastAsia" w:ascii="仿宋" w:hAnsi="仿宋" w:eastAsia="仿宋" w:cs="宋体"/>
                <w:kern w:val="0"/>
                <w:sz w:val="24"/>
              </w:rPr>
              <w:t>完成时间≦55分钟不扣分；55～70分钟完成，每1分钟时段扣1分；完成时间超过70分钟，该导线测量项比赛成绩零分</w:t>
            </w:r>
          </w:p>
        </w:tc>
        <w:tc>
          <w:tcPr>
            <w:tcW w:w="1711" w:type="dxa"/>
            <w:vAlign w:val="center"/>
          </w:tcPr>
          <w:p w14:paraId="1399ECC8">
            <w:pPr>
              <w:widowControl/>
              <w:jc w:val="center"/>
              <w:rPr>
                <w:rFonts w:ascii="仿宋" w:hAnsi="仿宋" w:eastAsia="仿宋" w:cs="宋体"/>
                <w:kern w:val="0"/>
                <w:sz w:val="24"/>
              </w:rPr>
            </w:pPr>
          </w:p>
        </w:tc>
        <w:tc>
          <w:tcPr>
            <w:tcW w:w="854" w:type="dxa"/>
            <w:vAlign w:val="center"/>
          </w:tcPr>
          <w:p w14:paraId="28BE00B2">
            <w:pPr>
              <w:widowControl/>
              <w:jc w:val="center"/>
              <w:rPr>
                <w:rFonts w:ascii="仿宋" w:hAnsi="仿宋" w:eastAsia="仿宋" w:cs="宋体"/>
                <w:kern w:val="0"/>
                <w:sz w:val="24"/>
              </w:rPr>
            </w:pPr>
          </w:p>
        </w:tc>
      </w:tr>
      <w:tr w14:paraId="25190F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3" w:hRule="atLeast"/>
        </w:trPr>
        <w:tc>
          <w:tcPr>
            <w:tcW w:w="9762" w:type="dxa"/>
            <w:gridSpan w:val="2"/>
            <w:vAlign w:val="center"/>
          </w:tcPr>
          <w:p w14:paraId="2B237183">
            <w:pPr>
              <w:widowControl/>
              <w:jc w:val="center"/>
              <w:rPr>
                <w:rFonts w:ascii="仿宋" w:hAnsi="仿宋" w:eastAsia="仿宋" w:cs="宋体"/>
                <w:kern w:val="0"/>
                <w:sz w:val="24"/>
              </w:rPr>
            </w:pPr>
            <w:r>
              <w:rPr>
                <w:rFonts w:hint="eastAsia" w:ascii="仿宋" w:hAnsi="仿宋" w:eastAsia="仿宋" w:cs="宋体"/>
                <w:b/>
                <w:kern w:val="0"/>
                <w:sz w:val="24"/>
              </w:rPr>
              <w:t>说明：时间共15分，扣完为止</w:t>
            </w:r>
            <w:r>
              <w:rPr>
                <w:rFonts w:hint="eastAsia" w:ascii="仿宋" w:hAnsi="仿宋" w:eastAsia="仿宋" w:cs="宋体"/>
                <w:kern w:val="0"/>
                <w:sz w:val="24"/>
              </w:rPr>
              <w:t xml:space="preserve">                                      </w:t>
            </w:r>
            <w:r>
              <w:rPr>
                <w:rFonts w:hint="eastAsia" w:ascii="仿宋" w:hAnsi="仿宋" w:eastAsia="仿宋" w:cs="宋体"/>
                <w:b/>
                <w:kern w:val="0"/>
                <w:sz w:val="24"/>
              </w:rPr>
              <w:t>时间扣分合计</w:t>
            </w:r>
          </w:p>
        </w:tc>
        <w:tc>
          <w:tcPr>
            <w:tcW w:w="854" w:type="dxa"/>
            <w:vAlign w:val="center"/>
          </w:tcPr>
          <w:p w14:paraId="1B5F5BC4">
            <w:pPr>
              <w:widowControl/>
              <w:jc w:val="center"/>
              <w:rPr>
                <w:rFonts w:ascii="仿宋" w:hAnsi="仿宋" w:eastAsia="仿宋" w:cs="宋体"/>
                <w:kern w:val="0"/>
                <w:sz w:val="24"/>
              </w:rPr>
            </w:pPr>
          </w:p>
        </w:tc>
      </w:tr>
    </w:tbl>
    <w:p w14:paraId="52E66237">
      <w:pPr>
        <w:keepNext w:val="0"/>
        <w:keepLines w:val="0"/>
        <w:pageBreakBefore w:val="0"/>
        <w:kinsoku/>
        <w:wordWrap/>
        <w:overflowPunct/>
        <w:topLinePunct w:val="0"/>
        <w:autoSpaceDE/>
        <w:autoSpaceDN/>
        <w:bidi w:val="0"/>
        <w:adjustRightInd/>
        <w:snapToGrid/>
        <w:spacing w:line="560" w:lineRule="exact"/>
        <w:jc w:val="both"/>
        <w:textAlignment w:val="auto"/>
        <w:rPr>
          <w:rFonts w:ascii="仿宋" w:hAnsi="仿宋" w:eastAsia="仿宋"/>
        </w:rPr>
      </w:pPr>
    </w:p>
    <w:sectPr>
      <w:footerReference r:id="rId4" w:type="default"/>
      <w:pgSz w:w="11906" w:h="16838"/>
      <w:pgMar w:top="1077"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56220">
    <w:pPr>
      <w:pStyle w:val="4"/>
      <w:framePr w:w="255" w:wrap="around" w:vAnchor="text" w:hAnchor="margin" w:xAlign="center" w:yAlign="top"/>
      <w:jc w:val="center"/>
      <w:rPr>
        <w:rStyle w:val="8"/>
      </w:rPr>
    </w:pPr>
    <w:r>
      <w:fldChar w:fldCharType="begin"/>
    </w:r>
    <w:r>
      <w:rPr>
        <w:rStyle w:val="8"/>
      </w:rPr>
      <w:instrText xml:space="preserve">PAGE  </w:instrText>
    </w:r>
    <w:r>
      <w:fldChar w:fldCharType="separate"/>
    </w:r>
    <w:r>
      <w:rPr>
        <w:rStyle w:val="8"/>
      </w:rPr>
      <w:t>17</w:t>
    </w:r>
    <w:r>
      <w:fldChar w:fldCharType="end"/>
    </w:r>
  </w:p>
  <w:p w14:paraId="06CCA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9EE1C">
    <w:pPr>
      <w:pStyle w:val="4"/>
      <w:jc w:val="center"/>
    </w:pPr>
    <w:r>
      <w:fldChar w:fldCharType="begin"/>
    </w:r>
    <w:r>
      <w:instrText xml:space="preserve"> PAGE   \* MERGEFORMAT </w:instrText>
    </w:r>
    <w:r>
      <w:fldChar w:fldCharType="separate"/>
    </w:r>
    <w:r>
      <w:rPr>
        <w:lang w:val="zh-CN"/>
      </w:rPr>
      <w:t>27</w:t>
    </w:r>
    <w:r>
      <w:fldChar w:fldCharType="end"/>
    </w:r>
  </w:p>
  <w:p w14:paraId="3D965460">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OTFjMjk0M2ViMTJjZmE2MGQ1Zjk3MWI1NzhmMDYifQ=="/>
    <w:docVar w:name="KSO_WPS_MARK_KEY" w:val="487373e2-1063-4047-9352-08a04b61a3eb"/>
  </w:docVars>
  <w:rsids>
    <w:rsidRoot w:val="00172A27"/>
    <w:rsid w:val="00002389"/>
    <w:rsid w:val="00015775"/>
    <w:rsid w:val="0001728C"/>
    <w:rsid w:val="0003441D"/>
    <w:rsid w:val="000361C8"/>
    <w:rsid w:val="0006385F"/>
    <w:rsid w:val="00073BC5"/>
    <w:rsid w:val="00085EE2"/>
    <w:rsid w:val="000B4A6B"/>
    <w:rsid w:val="000C7F36"/>
    <w:rsid w:val="000D5207"/>
    <w:rsid w:val="000D5ACC"/>
    <w:rsid w:val="00114DA9"/>
    <w:rsid w:val="00115868"/>
    <w:rsid w:val="001276FD"/>
    <w:rsid w:val="00140A22"/>
    <w:rsid w:val="00146D37"/>
    <w:rsid w:val="0015068F"/>
    <w:rsid w:val="00152414"/>
    <w:rsid w:val="00172A27"/>
    <w:rsid w:val="00173A23"/>
    <w:rsid w:val="001D57A0"/>
    <w:rsid w:val="001E2FFD"/>
    <w:rsid w:val="001F7F7B"/>
    <w:rsid w:val="00205293"/>
    <w:rsid w:val="00221FC6"/>
    <w:rsid w:val="0024450A"/>
    <w:rsid w:val="00260C53"/>
    <w:rsid w:val="002647B4"/>
    <w:rsid w:val="002749FD"/>
    <w:rsid w:val="00277599"/>
    <w:rsid w:val="00283804"/>
    <w:rsid w:val="00284CC1"/>
    <w:rsid w:val="002A6D09"/>
    <w:rsid w:val="002A79B9"/>
    <w:rsid w:val="002B4708"/>
    <w:rsid w:val="002D280B"/>
    <w:rsid w:val="002D2A97"/>
    <w:rsid w:val="002E114F"/>
    <w:rsid w:val="00323BD4"/>
    <w:rsid w:val="0032609B"/>
    <w:rsid w:val="00362DB7"/>
    <w:rsid w:val="00367BD4"/>
    <w:rsid w:val="00372C05"/>
    <w:rsid w:val="0037752E"/>
    <w:rsid w:val="0038547F"/>
    <w:rsid w:val="00386D1A"/>
    <w:rsid w:val="003D0FF8"/>
    <w:rsid w:val="003E60DF"/>
    <w:rsid w:val="00417F58"/>
    <w:rsid w:val="00452208"/>
    <w:rsid w:val="00453143"/>
    <w:rsid w:val="00462341"/>
    <w:rsid w:val="00475F7F"/>
    <w:rsid w:val="00487E64"/>
    <w:rsid w:val="004C7798"/>
    <w:rsid w:val="004D60EC"/>
    <w:rsid w:val="004E416D"/>
    <w:rsid w:val="004E5ABD"/>
    <w:rsid w:val="004F2726"/>
    <w:rsid w:val="004F7C19"/>
    <w:rsid w:val="00512A30"/>
    <w:rsid w:val="005271CB"/>
    <w:rsid w:val="0055438E"/>
    <w:rsid w:val="00566721"/>
    <w:rsid w:val="00586054"/>
    <w:rsid w:val="005A4241"/>
    <w:rsid w:val="005F5668"/>
    <w:rsid w:val="00630ACB"/>
    <w:rsid w:val="00650C5A"/>
    <w:rsid w:val="00662B16"/>
    <w:rsid w:val="00683CE8"/>
    <w:rsid w:val="006D5562"/>
    <w:rsid w:val="006E0C76"/>
    <w:rsid w:val="006E15B1"/>
    <w:rsid w:val="006F4A8B"/>
    <w:rsid w:val="0071674F"/>
    <w:rsid w:val="00754027"/>
    <w:rsid w:val="007557CA"/>
    <w:rsid w:val="00793C99"/>
    <w:rsid w:val="007A66E8"/>
    <w:rsid w:val="007C25FF"/>
    <w:rsid w:val="007E0C0B"/>
    <w:rsid w:val="00812860"/>
    <w:rsid w:val="00821D78"/>
    <w:rsid w:val="00827D68"/>
    <w:rsid w:val="008B1A6A"/>
    <w:rsid w:val="008C3085"/>
    <w:rsid w:val="008C7259"/>
    <w:rsid w:val="008E1086"/>
    <w:rsid w:val="008F16B0"/>
    <w:rsid w:val="008F2132"/>
    <w:rsid w:val="008F4BE7"/>
    <w:rsid w:val="009134CD"/>
    <w:rsid w:val="00914317"/>
    <w:rsid w:val="0093672C"/>
    <w:rsid w:val="00964692"/>
    <w:rsid w:val="0099192C"/>
    <w:rsid w:val="009C4F26"/>
    <w:rsid w:val="009C6A36"/>
    <w:rsid w:val="009D34CB"/>
    <w:rsid w:val="009D7A7D"/>
    <w:rsid w:val="009E1033"/>
    <w:rsid w:val="009F2045"/>
    <w:rsid w:val="009F7EF7"/>
    <w:rsid w:val="00A069DE"/>
    <w:rsid w:val="00A10178"/>
    <w:rsid w:val="00A2078C"/>
    <w:rsid w:val="00A208B5"/>
    <w:rsid w:val="00A25338"/>
    <w:rsid w:val="00A462E7"/>
    <w:rsid w:val="00A51909"/>
    <w:rsid w:val="00A531AA"/>
    <w:rsid w:val="00A73EB9"/>
    <w:rsid w:val="00A827AF"/>
    <w:rsid w:val="00AA52E9"/>
    <w:rsid w:val="00AB0DBD"/>
    <w:rsid w:val="00AC572D"/>
    <w:rsid w:val="00AD766E"/>
    <w:rsid w:val="00AE3F79"/>
    <w:rsid w:val="00AF780D"/>
    <w:rsid w:val="00B02B9E"/>
    <w:rsid w:val="00B23418"/>
    <w:rsid w:val="00B3573B"/>
    <w:rsid w:val="00B554AA"/>
    <w:rsid w:val="00B83CF1"/>
    <w:rsid w:val="00B85DD9"/>
    <w:rsid w:val="00BA2368"/>
    <w:rsid w:val="00BA4464"/>
    <w:rsid w:val="00BA54BA"/>
    <w:rsid w:val="00BB717D"/>
    <w:rsid w:val="00BC5AA9"/>
    <w:rsid w:val="00BD4183"/>
    <w:rsid w:val="00BE0A78"/>
    <w:rsid w:val="00BF2878"/>
    <w:rsid w:val="00C108B2"/>
    <w:rsid w:val="00C24F4A"/>
    <w:rsid w:val="00C4314D"/>
    <w:rsid w:val="00C44867"/>
    <w:rsid w:val="00C940B9"/>
    <w:rsid w:val="00CB0929"/>
    <w:rsid w:val="00CB0AA1"/>
    <w:rsid w:val="00CD01CC"/>
    <w:rsid w:val="00CD1EC3"/>
    <w:rsid w:val="00CE305F"/>
    <w:rsid w:val="00CE3B6F"/>
    <w:rsid w:val="00CE7000"/>
    <w:rsid w:val="00D2179A"/>
    <w:rsid w:val="00D37D0F"/>
    <w:rsid w:val="00D617E2"/>
    <w:rsid w:val="00D9290F"/>
    <w:rsid w:val="00D92D9B"/>
    <w:rsid w:val="00DA0E4B"/>
    <w:rsid w:val="00DA44B4"/>
    <w:rsid w:val="00DA4F21"/>
    <w:rsid w:val="00DD15FF"/>
    <w:rsid w:val="00DD18BD"/>
    <w:rsid w:val="00DE14E4"/>
    <w:rsid w:val="00DE3901"/>
    <w:rsid w:val="00E02CD9"/>
    <w:rsid w:val="00E276DA"/>
    <w:rsid w:val="00E4200A"/>
    <w:rsid w:val="00E523EB"/>
    <w:rsid w:val="00E57D21"/>
    <w:rsid w:val="00E74E64"/>
    <w:rsid w:val="00E835B2"/>
    <w:rsid w:val="00E9714E"/>
    <w:rsid w:val="00F25AC2"/>
    <w:rsid w:val="00F3775A"/>
    <w:rsid w:val="00F43C52"/>
    <w:rsid w:val="00F9190C"/>
    <w:rsid w:val="00FD025F"/>
    <w:rsid w:val="00FE2D74"/>
    <w:rsid w:val="0D3753CF"/>
    <w:rsid w:val="0EFE7EA8"/>
    <w:rsid w:val="126E7B90"/>
    <w:rsid w:val="12A44453"/>
    <w:rsid w:val="13415338"/>
    <w:rsid w:val="134C6C4C"/>
    <w:rsid w:val="166F0E0E"/>
    <w:rsid w:val="16B04812"/>
    <w:rsid w:val="1A8C15DC"/>
    <w:rsid w:val="200F36B7"/>
    <w:rsid w:val="21AF67C4"/>
    <w:rsid w:val="2534621A"/>
    <w:rsid w:val="28E30737"/>
    <w:rsid w:val="2AAC44A9"/>
    <w:rsid w:val="2DF2445F"/>
    <w:rsid w:val="2FBF5C13"/>
    <w:rsid w:val="30002EEB"/>
    <w:rsid w:val="31801646"/>
    <w:rsid w:val="325D7912"/>
    <w:rsid w:val="38064FA4"/>
    <w:rsid w:val="3FBD2EA4"/>
    <w:rsid w:val="427B5B1E"/>
    <w:rsid w:val="43A31EC2"/>
    <w:rsid w:val="457947CE"/>
    <w:rsid w:val="470838C8"/>
    <w:rsid w:val="4A1A0C29"/>
    <w:rsid w:val="4D0F66AB"/>
    <w:rsid w:val="503B2C9F"/>
    <w:rsid w:val="529519CA"/>
    <w:rsid w:val="53071DE5"/>
    <w:rsid w:val="543264E6"/>
    <w:rsid w:val="5CB65C55"/>
    <w:rsid w:val="5D4810F0"/>
    <w:rsid w:val="5DD17BED"/>
    <w:rsid w:val="652509F9"/>
    <w:rsid w:val="6BD405CE"/>
    <w:rsid w:val="6D564155"/>
    <w:rsid w:val="700333B7"/>
    <w:rsid w:val="71E934E4"/>
    <w:rsid w:val="74C77632"/>
    <w:rsid w:val="75AD510C"/>
    <w:rsid w:val="774D450B"/>
    <w:rsid w:val="78BA4E11"/>
    <w:rsid w:val="7BFC15CB"/>
    <w:rsid w:val="7CC32EBC"/>
    <w:rsid w:val="7DB77E2B"/>
    <w:rsid w:val="7E4D2FA7"/>
    <w:rsid w:val="7F597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szCs w:val="21"/>
    </w:rPr>
  </w:style>
  <w:style w:type="paragraph" w:styleId="3">
    <w:name w:val="Balloon Text"/>
    <w:basedOn w:val="1"/>
    <w:link w:val="13"/>
    <w:semiHidden/>
    <w:unhideWhenUsed/>
    <w:qFormat/>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rPr>
  </w:style>
  <w:style w:type="paragraph" w:styleId="5">
    <w:name w:val="header"/>
    <w:basedOn w:val="1"/>
    <w:link w:val="1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8">
    <w:name w:val="page number"/>
    <w:basedOn w:val="7"/>
    <w:qFormat/>
    <w:uiPriority w:val="0"/>
  </w:style>
  <w:style w:type="paragraph" w:styleId="9">
    <w:name w:val="List Paragraph"/>
    <w:basedOn w:val="1"/>
    <w:qFormat/>
    <w:uiPriority w:val="34"/>
    <w:pPr>
      <w:ind w:firstLine="420" w:firstLineChars="200"/>
    </w:pPr>
    <w:rPr>
      <w:rFonts w:ascii="Calibri" w:hAnsi="Calibri"/>
      <w:szCs w:val="22"/>
    </w:rPr>
  </w:style>
  <w:style w:type="character" w:customStyle="1" w:styleId="10">
    <w:name w:val="纯文本 Char"/>
    <w:link w:val="2"/>
    <w:qFormat/>
    <w:uiPriority w:val="0"/>
    <w:rPr>
      <w:rFonts w:ascii="宋体" w:hAnsi="Courier New"/>
      <w:kern w:val="2"/>
      <w:sz w:val="21"/>
      <w:szCs w:val="21"/>
    </w:rPr>
  </w:style>
  <w:style w:type="character" w:customStyle="1" w:styleId="11">
    <w:name w:val="页脚 Char"/>
    <w:link w:val="4"/>
    <w:qFormat/>
    <w:uiPriority w:val="99"/>
    <w:rPr>
      <w:kern w:val="2"/>
      <w:sz w:val="18"/>
    </w:rPr>
  </w:style>
  <w:style w:type="character" w:customStyle="1" w:styleId="12">
    <w:name w:val="页眉 Char"/>
    <w:link w:val="5"/>
    <w:qFormat/>
    <w:uiPriority w:val="99"/>
    <w:rPr>
      <w:kern w:val="2"/>
      <w:sz w:val="18"/>
    </w:rPr>
  </w:style>
  <w:style w:type="character" w:customStyle="1" w:styleId="13">
    <w:name w:val="批注框文本 Char"/>
    <w:basedOn w:val="7"/>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footer" Target="footer1.xml"/><Relationship Id="rId29" Type="http://schemas.openxmlformats.org/officeDocument/2006/relationships/image" Target="media/image17.png"/><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wmf"/><Relationship Id="rId24" Type="http://schemas.openxmlformats.org/officeDocument/2006/relationships/image" Target="media/image12.png"/><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6.bin"/><Relationship Id="rId17" Type="http://schemas.openxmlformats.org/officeDocument/2006/relationships/image" Target="media/image7.wmf"/><Relationship Id="rId16" Type="http://schemas.openxmlformats.org/officeDocument/2006/relationships/oleObject" Target="embeddings/oleObject5.bin"/><Relationship Id="rId15" Type="http://schemas.openxmlformats.org/officeDocument/2006/relationships/image" Target="media/image6.wmf"/><Relationship Id="rId14" Type="http://schemas.openxmlformats.org/officeDocument/2006/relationships/oleObject" Target="embeddings/oleObject4.bin"/><Relationship Id="rId13" Type="http://schemas.openxmlformats.org/officeDocument/2006/relationships/image" Target="media/image5.wmf"/><Relationship Id="rId12" Type="http://schemas.openxmlformats.org/officeDocument/2006/relationships/oleObject" Target="embeddings/oleObject3.bin"/><Relationship Id="rId11" Type="http://schemas.openxmlformats.org/officeDocument/2006/relationships/image" Target="media/image4.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com</Company>
  <Pages>22</Pages>
  <Words>7541</Words>
  <Characters>9265</Characters>
  <Lines>87</Lines>
  <Paragraphs>24</Paragraphs>
  <TotalTime>32</TotalTime>
  <ScaleCrop>false</ScaleCrop>
  <LinksUpToDate>false</LinksUpToDate>
  <CharactersWithSpaces>10348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2017-08-24T01:12:00Z</dcterms:created>
  <dc:creator>CCEN</dc:creator>
  <cp:lastModifiedBy>岁月</cp:lastModifiedBy>
  <cp:lastPrinted>2018-03-21T09:05:00Z</cp:lastPrinted>
  <dcterms:modified xsi:type="dcterms:W3CDTF">2026-06-12T01:17:00Z</dcterms:modified>
  <dc:title>附件2：</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6360747A6CDF4B4FBACC75A07912C0C5</vt:lpwstr>
  </property>
  <property fmtid="{D5CDD505-2E9C-101B-9397-08002B2CF9AE}" pid="4" name="KSOTemplateDocerSaveRecord">
    <vt:lpwstr>eyJoZGlkIjoiNmU2OTFjMjk0M2ViMTJjZmE2MGQ1Zjk3MWI1NzhmMDYiLCJ1c2VySWQiOiI0ODA2ODE0ODgifQ==</vt:lpwstr>
  </property>
</Properties>
</file>