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5AEA6">
      <w:pPr>
        <w:spacing w:line="242" w:lineRule="auto"/>
        <w:rPr>
          <w:rFonts w:ascii="Arial"/>
          <w:sz w:val="21"/>
        </w:rPr>
      </w:pPr>
    </w:p>
    <w:p w14:paraId="439ABE8D">
      <w:pPr>
        <w:spacing w:line="242" w:lineRule="auto"/>
        <w:rPr>
          <w:rFonts w:ascii="Arial"/>
          <w:sz w:val="21"/>
        </w:rPr>
      </w:pPr>
    </w:p>
    <w:p w14:paraId="799A6348">
      <w:pPr>
        <w:spacing w:line="242" w:lineRule="auto"/>
        <w:rPr>
          <w:rFonts w:ascii="Arial"/>
          <w:sz w:val="21"/>
        </w:rPr>
      </w:pPr>
    </w:p>
    <w:p w14:paraId="009256E1">
      <w:pPr>
        <w:spacing w:line="242" w:lineRule="auto"/>
        <w:rPr>
          <w:rFonts w:ascii="Arial"/>
          <w:sz w:val="21"/>
        </w:rPr>
      </w:pPr>
    </w:p>
    <w:p w14:paraId="189EA73E">
      <w:pPr>
        <w:spacing w:line="242" w:lineRule="auto"/>
        <w:rPr>
          <w:rFonts w:ascii="Arial"/>
          <w:sz w:val="21"/>
        </w:rPr>
      </w:pPr>
    </w:p>
    <w:p w14:paraId="7481532A">
      <w:pPr>
        <w:spacing w:line="243" w:lineRule="auto"/>
        <w:rPr>
          <w:rFonts w:ascii="Arial"/>
          <w:sz w:val="21"/>
        </w:rPr>
      </w:pPr>
    </w:p>
    <w:p w14:paraId="3BC1A4C0">
      <w:pPr>
        <w:spacing w:line="243" w:lineRule="auto"/>
        <w:rPr>
          <w:rFonts w:ascii="Arial"/>
          <w:sz w:val="21"/>
        </w:rPr>
      </w:pPr>
    </w:p>
    <w:p w14:paraId="7FF5BEEF">
      <w:pPr>
        <w:spacing w:line="243" w:lineRule="auto"/>
        <w:rPr>
          <w:rFonts w:ascii="Arial"/>
          <w:sz w:val="21"/>
        </w:rPr>
      </w:pPr>
    </w:p>
    <w:p w14:paraId="66045686">
      <w:pPr>
        <w:spacing w:before="140" w:line="592" w:lineRule="exact"/>
        <w:jc w:val="center"/>
        <w:outlineLvl w:val="0"/>
        <w:rPr>
          <w:rFonts w:ascii="宋体" w:hAnsi="宋体" w:eastAsia="宋体" w:cs="宋体"/>
          <w:sz w:val="43"/>
          <w:szCs w:val="43"/>
        </w:rPr>
      </w:pPr>
      <w:r>
        <w:rPr>
          <w:rFonts w:ascii="宋体" w:hAnsi="宋体" w:eastAsia="宋体" w:cs="宋体"/>
          <w:b/>
          <w:bCs/>
          <w:spacing w:val="2"/>
          <w:position w:val="2"/>
          <w:sz w:val="43"/>
          <w:szCs w:val="43"/>
        </w:rPr>
        <w:t>202</w:t>
      </w:r>
      <w:r>
        <w:rPr>
          <w:rFonts w:hint="eastAsia" w:ascii="宋体" w:hAnsi="宋体" w:eastAsia="宋体" w:cs="宋体"/>
          <w:b/>
          <w:bCs/>
          <w:spacing w:val="2"/>
          <w:position w:val="2"/>
          <w:sz w:val="43"/>
          <w:szCs w:val="43"/>
          <w:lang w:val="en-US" w:eastAsia="zh-CN"/>
        </w:rPr>
        <w:t>6</w:t>
      </w:r>
      <w:r>
        <w:rPr>
          <w:rFonts w:ascii="宋体" w:hAnsi="宋体" w:eastAsia="宋体" w:cs="宋体"/>
          <w:spacing w:val="-81"/>
          <w:position w:val="2"/>
          <w:sz w:val="43"/>
          <w:szCs w:val="43"/>
        </w:rPr>
        <w:t xml:space="preserve"> </w:t>
      </w:r>
      <w:r>
        <w:rPr>
          <w:rFonts w:ascii="宋体" w:hAnsi="宋体" w:eastAsia="宋体" w:cs="宋体"/>
          <w:b/>
          <w:bCs/>
          <w:spacing w:val="2"/>
          <w:position w:val="2"/>
          <w:sz w:val="43"/>
          <w:szCs w:val="43"/>
        </w:rPr>
        <w:t>年</w:t>
      </w:r>
      <w:bookmarkStart w:id="0" w:name="_GoBack"/>
      <w:bookmarkEnd w:id="0"/>
      <w:r>
        <w:rPr>
          <w:rFonts w:hint="eastAsia" w:ascii="宋体" w:hAnsi="宋体" w:eastAsia="宋体" w:cs="宋体"/>
          <w:b/>
          <w:bCs/>
          <w:spacing w:val="2"/>
          <w:position w:val="2"/>
          <w:sz w:val="43"/>
          <w:szCs w:val="43"/>
          <w:lang w:val="en-US" w:eastAsia="zh-CN"/>
        </w:rPr>
        <w:t>唐山市中等</w:t>
      </w:r>
      <w:r>
        <w:rPr>
          <w:rFonts w:ascii="宋体" w:hAnsi="宋体" w:eastAsia="宋体" w:cs="宋体"/>
          <w:b/>
          <w:bCs/>
          <w:spacing w:val="2"/>
          <w:position w:val="2"/>
          <w:sz w:val="43"/>
          <w:szCs w:val="43"/>
        </w:rPr>
        <w:t>职业院校技能大赛</w:t>
      </w:r>
    </w:p>
    <w:p w14:paraId="06D53224">
      <w:pPr>
        <w:spacing w:before="349" w:line="221" w:lineRule="auto"/>
        <w:jc w:val="center"/>
        <w:outlineLvl w:val="0"/>
        <w:rPr>
          <w:rFonts w:ascii="宋体" w:hAnsi="宋体" w:eastAsia="宋体" w:cs="宋体"/>
          <w:sz w:val="43"/>
          <w:szCs w:val="43"/>
        </w:rPr>
      </w:pPr>
      <w:r>
        <w:rPr>
          <w:rFonts w:ascii="宋体" w:hAnsi="宋体" w:eastAsia="宋体" w:cs="宋体"/>
          <w:b/>
          <w:bCs/>
          <w:spacing w:val="22"/>
          <w:sz w:val="43"/>
          <w:szCs w:val="43"/>
        </w:rPr>
        <w:t>“食品药品检验”</w:t>
      </w:r>
      <w:r>
        <w:rPr>
          <w:rFonts w:ascii="宋体" w:hAnsi="宋体" w:eastAsia="宋体" w:cs="宋体"/>
          <w:b/>
          <w:bCs/>
          <w:spacing w:val="4"/>
          <w:position w:val="2"/>
          <w:sz w:val="43"/>
          <w:szCs w:val="43"/>
        </w:rPr>
        <w:t>赛项</w:t>
      </w:r>
      <w:r>
        <w:rPr>
          <w:rFonts w:hint="eastAsia" w:ascii="宋体" w:hAnsi="宋体" w:eastAsia="宋体" w:cs="宋体"/>
          <w:b/>
          <w:bCs/>
          <w:spacing w:val="4"/>
          <w:position w:val="2"/>
          <w:sz w:val="43"/>
          <w:szCs w:val="43"/>
          <w:lang w:eastAsia="zh-CN"/>
        </w:rPr>
        <w:t>教师组</w:t>
      </w:r>
      <w:r>
        <w:rPr>
          <w:rFonts w:ascii="宋体" w:hAnsi="宋体" w:eastAsia="宋体" w:cs="宋体"/>
          <w:b/>
          <w:bCs/>
          <w:spacing w:val="4"/>
          <w:position w:val="2"/>
          <w:sz w:val="43"/>
          <w:szCs w:val="43"/>
        </w:rPr>
        <w:t>规程</w:t>
      </w:r>
    </w:p>
    <w:p w14:paraId="587BE9E1">
      <w:pPr>
        <w:spacing w:line="592" w:lineRule="exact"/>
        <w:jc w:val="center"/>
        <w:rPr>
          <w:rFonts w:ascii="宋体" w:hAnsi="宋体" w:eastAsia="宋体" w:cs="宋体"/>
          <w:sz w:val="43"/>
          <w:szCs w:val="43"/>
        </w:rPr>
        <w:sectPr>
          <w:pgSz w:w="11906" w:h="16839"/>
          <w:pgMar w:top="1431" w:right="1785" w:bottom="0" w:left="1785" w:header="0" w:footer="0" w:gutter="0"/>
          <w:cols w:space="720" w:num="1"/>
        </w:sectPr>
      </w:pPr>
    </w:p>
    <w:p w14:paraId="403134DE">
      <w:pPr>
        <w:spacing w:before="162" w:line="227" w:lineRule="auto"/>
        <w:ind w:left="130"/>
        <w:outlineLvl w:val="1"/>
        <w:rPr>
          <w:rFonts w:ascii="黑体" w:hAnsi="黑体" w:eastAsia="黑体" w:cs="黑体"/>
          <w:sz w:val="31"/>
          <w:szCs w:val="31"/>
        </w:rPr>
      </w:pPr>
      <w:r>
        <w:rPr>
          <w:rFonts w:ascii="黑体" w:hAnsi="黑体" w:eastAsia="黑体" w:cs="黑体"/>
          <w:spacing w:val="7"/>
          <w:sz w:val="31"/>
          <w:szCs w:val="31"/>
        </w:rPr>
        <w:t>一、赛项信息</w:t>
      </w:r>
    </w:p>
    <w:p w14:paraId="5930EDDA">
      <w:pPr>
        <w:spacing w:line="88" w:lineRule="exact"/>
      </w:pPr>
    </w:p>
    <w:tbl>
      <w:tblPr>
        <w:tblStyle w:val="6"/>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1558"/>
        <w:gridCol w:w="2437"/>
        <w:gridCol w:w="3121"/>
      </w:tblGrid>
      <w:tr w14:paraId="12DC2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504" w:type="dxa"/>
            <w:gridSpan w:val="4"/>
            <w:vAlign w:val="top"/>
          </w:tcPr>
          <w:p w14:paraId="3BF96860">
            <w:pPr>
              <w:spacing w:before="123" w:line="224" w:lineRule="auto"/>
              <w:ind w:left="3707"/>
              <w:rPr>
                <w:rFonts w:ascii="仿宋" w:hAnsi="仿宋" w:eastAsia="仿宋" w:cs="仿宋"/>
                <w:sz w:val="28"/>
                <w:szCs w:val="28"/>
              </w:rPr>
            </w:pPr>
            <w:r>
              <w:rPr>
                <w:rFonts w:ascii="仿宋" w:hAnsi="仿宋" w:eastAsia="仿宋" w:cs="仿宋"/>
                <w:b/>
                <w:bCs/>
                <w:spacing w:val="-7"/>
                <w:sz w:val="28"/>
                <w:szCs w:val="28"/>
              </w:rPr>
              <w:t>赛项类别</w:t>
            </w:r>
          </w:p>
        </w:tc>
      </w:tr>
      <w:tr w14:paraId="28274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504" w:type="dxa"/>
            <w:gridSpan w:val="4"/>
            <w:vAlign w:val="top"/>
          </w:tcPr>
          <w:p w14:paraId="7D1A6112">
            <w:pPr>
              <w:spacing w:before="103" w:line="357" w:lineRule="exact"/>
              <w:ind w:left="1889"/>
              <w:rPr>
                <w:rFonts w:ascii="仿宋" w:hAnsi="仿宋" w:eastAsia="仿宋" w:cs="仿宋"/>
                <w:sz w:val="24"/>
                <w:szCs w:val="24"/>
              </w:rPr>
            </w:pPr>
            <w:r>
              <w:rPr>
                <w:rFonts w:ascii="MS Gothic" w:hAnsi="MS Gothic" w:eastAsia="MS Gothic" w:cs="MS Gothic"/>
                <w:spacing w:val="-7"/>
                <w:position w:val="2"/>
                <w:sz w:val="24"/>
                <w:szCs w:val="24"/>
              </w:rPr>
              <w:t>☑</w:t>
            </w:r>
            <w:r>
              <w:rPr>
                <w:rFonts w:ascii="仿宋" w:hAnsi="仿宋" w:eastAsia="仿宋" w:cs="仿宋"/>
                <w:spacing w:val="-7"/>
                <w:position w:val="2"/>
                <w:sz w:val="24"/>
                <w:szCs w:val="24"/>
              </w:rPr>
              <w:t xml:space="preserve">每年赛    </w:t>
            </w:r>
            <w:r>
              <w:rPr>
                <w:rFonts w:ascii="MS Gothic" w:hAnsi="MS Gothic" w:eastAsia="MS Gothic" w:cs="MS Gothic"/>
                <w:spacing w:val="-7"/>
                <w:position w:val="2"/>
                <w:sz w:val="24"/>
                <w:szCs w:val="24"/>
              </w:rPr>
              <w:t>□</w:t>
            </w:r>
            <w:r>
              <w:rPr>
                <w:rFonts w:ascii="仿宋" w:hAnsi="仿宋" w:eastAsia="仿宋" w:cs="仿宋"/>
                <w:spacing w:val="-7"/>
                <w:position w:val="2"/>
                <w:sz w:val="24"/>
                <w:szCs w:val="24"/>
              </w:rPr>
              <w:t>隔年赛</w:t>
            </w:r>
            <w:r>
              <w:rPr>
                <w:rFonts w:ascii="仿宋" w:hAnsi="仿宋" w:eastAsia="仿宋" w:cs="仿宋"/>
                <w:spacing w:val="32"/>
                <w:position w:val="2"/>
                <w:sz w:val="24"/>
                <w:szCs w:val="24"/>
              </w:rPr>
              <w:t xml:space="preserve"> </w:t>
            </w:r>
            <w:r>
              <w:rPr>
                <w:rFonts w:ascii="仿宋" w:hAnsi="仿宋" w:eastAsia="仿宋" w:cs="仿宋"/>
                <w:spacing w:val="-7"/>
                <w:position w:val="2"/>
                <w:sz w:val="24"/>
                <w:szCs w:val="24"/>
              </w:rPr>
              <w:t>(</w:t>
            </w:r>
            <w:r>
              <w:rPr>
                <w:rFonts w:ascii="MS Gothic" w:hAnsi="MS Gothic" w:eastAsia="MS Gothic" w:cs="MS Gothic"/>
                <w:spacing w:val="-7"/>
                <w:position w:val="2"/>
                <w:sz w:val="24"/>
                <w:szCs w:val="24"/>
              </w:rPr>
              <w:t>□</w:t>
            </w:r>
            <w:r>
              <w:rPr>
                <w:rFonts w:ascii="仿宋" w:hAnsi="仿宋" w:eastAsia="仿宋" w:cs="仿宋"/>
                <w:spacing w:val="-7"/>
                <w:position w:val="2"/>
                <w:sz w:val="24"/>
                <w:szCs w:val="24"/>
              </w:rPr>
              <w:t>单数年</w:t>
            </w:r>
            <w:r>
              <w:rPr>
                <w:rFonts w:ascii="Times New Roman" w:hAnsi="Times New Roman" w:eastAsia="Times New Roman" w:cs="Times New Roman"/>
                <w:spacing w:val="-7"/>
                <w:position w:val="2"/>
                <w:sz w:val="24"/>
                <w:szCs w:val="24"/>
              </w:rPr>
              <w:t>/</w:t>
            </w:r>
            <w:r>
              <w:rPr>
                <w:rFonts w:ascii="MS Gothic" w:hAnsi="MS Gothic" w:eastAsia="MS Gothic" w:cs="MS Gothic"/>
                <w:spacing w:val="-7"/>
                <w:position w:val="2"/>
                <w:sz w:val="24"/>
                <w:szCs w:val="24"/>
              </w:rPr>
              <w:t>□</w:t>
            </w:r>
            <w:r>
              <w:rPr>
                <w:rFonts w:ascii="仿宋" w:hAnsi="仿宋" w:eastAsia="仿宋" w:cs="仿宋"/>
                <w:spacing w:val="-7"/>
                <w:position w:val="2"/>
                <w:sz w:val="24"/>
                <w:szCs w:val="24"/>
              </w:rPr>
              <w:t>双数年）</w:t>
            </w:r>
          </w:p>
        </w:tc>
      </w:tr>
      <w:tr w14:paraId="7921C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504" w:type="dxa"/>
            <w:gridSpan w:val="4"/>
            <w:vAlign w:val="top"/>
          </w:tcPr>
          <w:p w14:paraId="26821D87">
            <w:pPr>
              <w:spacing w:before="121" w:line="224" w:lineRule="auto"/>
              <w:ind w:left="3707"/>
              <w:rPr>
                <w:rFonts w:ascii="仿宋" w:hAnsi="仿宋" w:eastAsia="仿宋" w:cs="仿宋"/>
                <w:sz w:val="28"/>
                <w:szCs w:val="28"/>
              </w:rPr>
            </w:pPr>
            <w:r>
              <w:rPr>
                <w:rFonts w:ascii="仿宋" w:hAnsi="仿宋" w:eastAsia="仿宋" w:cs="仿宋"/>
                <w:b/>
                <w:bCs/>
                <w:spacing w:val="-7"/>
                <w:sz w:val="28"/>
                <w:szCs w:val="28"/>
              </w:rPr>
              <w:t>赛项组别</w:t>
            </w:r>
          </w:p>
        </w:tc>
      </w:tr>
      <w:tr w14:paraId="1D76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504" w:type="dxa"/>
            <w:gridSpan w:val="4"/>
            <w:vAlign w:val="top"/>
          </w:tcPr>
          <w:p w14:paraId="66152DA3">
            <w:pPr>
              <w:spacing w:before="141" w:line="231" w:lineRule="auto"/>
              <w:ind w:left="2470"/>
              <w:rPr>
                <w:rFonts w:ascii="仿宋" w:hAnsi="仿宋" w:eastAsia="仿宋" w:cs="仿宋"/>
                <w:sz w:val="24"/>
                <w:szCs w:val="24"/>
              </w:rPr>
            </w:pPr>
            <w:r>
              <w:rPr>
                <w:rFonts w:ascii="MS Gothic" w:hAnsi="MS Gothic" w:eastAsia="MS Gothic" w:cs="MS Gothic"/>
                <w:spacing w:val="-5"/>
                <w:sz w:val="24"/>
                <w:szCs w:val="24"/>
              </w:rPr>
              <w:t>☑</w:t>
            </w:r>
            <w:r>
              <w:rPr>
                <w:rFonts w:ascii="仿宋" w:hAnsi="仿宋" w:eastAsia="仿宋" w:cs="仿宋"/>
                <w:spacing w:val="-5"/>
                <w:sz w:val="24"/>
                <w:szCs w:val="24"/>
              </w:rPr>
              <w:t xml:space="preserve">中等职业教育   </w:t>
            </w:r>
            <w:r>
              <w:rPr>
                <w:rFonts w:ascii="Times New Roman" w:hAnsi="Times New Roman" w:eastAsia="Times New Roman" w:cs="Times New Roman"/>
                <w:spacing w:val="-5"/>
                <w:sz w:val="24"/>
                <w:szCs w:val="24"/>
              </w:rPr>
              <w:t>□</w:t>
            </w:r>
            <w:r>
              <w:rPr>
                <w:rFonts w:ascii="Times New Roman" w:hAnsi="Times New Roman" w:eastAsia="Times New Roman" w:cs="Times New Roman"/>
                <w:spacing w:val="-24"/>
                <w:sz w:val="24"/>
                <w:szCs w:val="24"/>
              </w:rPr>
              <w:t xml:space="preserve"> </w:t>
            </w:r>
            <w:r>
              <w:rPr>
                <w:rFonts w:ascii="仿宋" w:hAnsi="仿宋" w:eastAsia="仿宋" w:cs="仿宋"/>
                <w:spacing w:val="-5"/>
                <w:sz w:val="24"/>
                <w:szCs w:val="24"/>
              </w:rPr>
              <w:t>高等职业教育</w:t>
            </w:r>
          </w:p>
        </w:tc>
      </w:tr>
      <w:tr w14:paraId="70843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504" w:type="dxa"/>
            <w:gridSpan w:val="4"/>
            <w:vAlign w:val="top"/>
          </w:tcPr>
          <w:p w14:paraId="1D8C9918">
            <w:pPr>
              <w:spacing w:before="278" w:line="233" w:lineRule="auto"/>
              <w:ind w:left="804"/>
              <w:rPr>
                <w:rFonts w:ascii="仿宋" w:hAnsi="仿宋" w:eastAsia="仿宋" w:cs="仿宋"/>
                <w:sz w:val="24"/>
                <w:szCs w:val="24"/>
              </w:rPr>
            </w:pPr>
            <w:r>
              <w:rPr>
                <w:rFonts w:hint="eastAsia" w:ascii="MS Gothic" w:hAnsi="MS Gothic" w:eastAsia="宋体" w:cs="MS Gothic"/>
                <w:spacing w:val="-3"/>
                <w:sz w:val="24"/>
                <w:szCs w:val="24"/>
                <w:lang w:eastAsia="zh-CN"/>
              </w:rPr>
              <w:t>□</w:t>
            </w:r>
            <w:r>
              <w:rPr>
                <w:rFonts w:ascii="仿宋" w:hAnsi="仿宋" w:eastAsia="仿宋" w:cs="仿宋"/>
                <w:spacing w:val="-3"/>
                <w:sz w:val="24"/>
                <w:szCs w:val="24"/>
              </w:rPr>
              <w:t>学生赛 (</w:t>
            </w:r>
            <w:r>
              <w:rPr>
                <w:rFonts w:ascii="Times New Roman" w:hAnsi="Times New Roman" w:eastAsia="Times New Roman" w:cs="Times New Roman"/>
                <w:spacing w:val="-3"/>
                <w:sz w:val="24"/>
                <w:szCs w:val="24"/>
              </w:rPr>
              <w:t>□</w:t>
            </w:r>
            <w:r>
              <w:rPr>
                <w:rFonts w:ascii="仿宋" w:hAnsi="仿宋" w:eastAsia="仿宋" w:cs="仿宋"/>
                <w:spacing w:val="-3"/>
                <w:sz w:val="24"/>
                <w:szCs w:val="24"/>
              </w:rPr>
              <w:t>个人</w:t>
            </w:r>
            <w:r>
              <w:rPr>
                <w:rFonts w:ascii="Times New Roman" w:hAnsi="Times New Roman" w:eastAsia="Times New Roman" w:cs="Times New Roman"/>
                <w:spacing w:val="-3"/>
                <w:sz w:val="24"/>
                <w:szCs w:val="24"/>
              </w:rPr>
              <w:t>/</w:t>
            </w:r>
            <w:r>
              <w:rPr>
                <w:rFonts w:hint="eastAsia" w:ascii="MS Gothic" w:hAnsi="MS Gothic" w:eastAsia="宋体" w:cs="MS Gothic"/>
                <w:spacing w:val="-3"/>
                <w:sz w:val="24"/>
                <w:szCs w:val="24"/>
                <w:lang w:eastAsia="zh-CN"/>
              </w:rPr>
              <w:t>□</w:t>
            </w:r>
            <w:r>
              <w:rPr>
                <w:rFonts w:ascii="仿宋" w:hAnsi="仿宋" w:eastAsia="仿宋" w:cs="仿宋"/>
                <w:spacing w:val="-3"/>
                <w:sz w:val="24"/>
                <w:szCs w:val="24"/>
              </w:rPr>
              <w:t xml:space="preserve">团体） </w:t>
            </w:r>
            <w:r>
              <w:rPr>
                <w:rFonts w:hint="eastAsia" w:ascii="Times New Roman" w:hAnsi="Times New Roman" w:eastAsia="宋体" w:cs="Times New Roman"/>
                <w:spacing w:val="-3"/>
                <w:sz w:val="24"/>
                <w:szCs w:val="24"/>
                <w:lang w:eastAsia="zh-CN"/>
              </w:rPr>
              <w:t>☑</w:t>
            </w:r>
            <w:r>
              <w:rPr>
                <w:rFonts w:ascii="仿宋" w:hAnsi="仿宋" w:eastAsia="仿宋" w:cs="仿宋"/>
                <w:spacing w:val="-3"/>
                <w:sz w:val="24"/>
                <w:szCs w:val="24"/>
              </w:rPr>
              <w:t xml:space="preserve">教师赛（试点） </w:t>
            </w:r>
            <w:r>
              <w:rPr>
                <w:rFonts w:ascii="Times New Roman" w:hAnsi="Times New Roman" w:eastAsia="Times New Roman" w:cs="Times New Roman"/>
                <w:spacing w:val="-4"/>
                <w:sz w:val="24"/>
                <w:szCs w:val="24"/>
              </w:rPr>
              <w:t>□</w:t>
            </w:r>
            <w:r>
              <w:rPr>
                <w:rFonts w:ascii="Times New Roman" w:hAnsi="Times New Roman" w:eastAsia="Times New Roman" w:cs="Times New Roman"/>
                <w:spacing w:val="-26"/>
                <w:sz w:val="24"/>
                <w:szCs w:val="24"/>
              </w:rPr>
              <w:t xml:space="preserve"> </w:t>
            </w:r>
            <w:r>
              <w:rPr>
                <w:rFonts w:ascii="仿宋" w:hAnsi="仿宋" w:eastAsia="仿宋" w:cs="仿宋"/>
                <w:spacing w:val="-4"/>
                <w:sz w:val="24"/>
                <w:szCs w:val="24"/>
              </w:rPr>
              <w:t>师生同赛（试点）</w:t>
            </w:r>
          </w:p>
        </w:tc>
      </w:tr>
      <w:tr w14:paraId="1872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504" w:type="dxa"/>
            <w:gridSpan w:val="4"/>
            <w:vAlign w:val="top"/>
          </w:tcPr>
          <w:p w14:paraId="5E0F9ACF">
            <w:pPr>
              <w:spacing w:before="124" w:line="222" w:lineRule="auto"/>
              <w:ind w:left="1742"/>
              <w:rPr>
                <w:rFonts w:ascii="仿宋" w:hAnsi="仿宋" w:eastAsia="仿宋" w:cs="仿宋"/>
                <w:sz w:val="28"/>
                <w:szCs w:val="28"/>
              </w:rPr>
            </w:pPr>
            <w:r>
              <w:rPr>
                <w:rFonts w:ascii="仿宋" w:hAnsi="仿宋" w:eastAsia="仿宋" w:cs="仿宋"/>
                <w:b/>
                <w:bCs/>
                <w:spacing w:val="-4"/>
                <w:sz w:val="28"/>
                <w:szCs w:val="28"/>
              </w:rPr>
              <w:t>涉及专业大类、专业类、专业及核心课程</w:t>
            </w:r>
          </w:p>
        </w:tc>
      </w:tr>
      <w:tr w14:paraId="4449D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Align w:val="top"/>
          </w:tcPr>
          <w:p w14:paraId="472803A7">
            <w:pPr>
              <w:spacing w:before="111" w:line="224" w:lineRule="auto"/>
              <w:ind w:left="229"/>
              <w:rPr>
                <w:rFonts w:ascii="仿宋" w:hAnsi="仿宋" w:eastAsia="仿宋" w:cs="仿宋"/>
                <w:sz w:val="24"/>
                <w:szCs w:val="24"/>
              </w:rPr>
            </w:pPr>
            <w:r>
              <w:rPr>
                <w:rFonts w:ascii="仿宋" w:hAnsi="仿宋" w:eastAsia="仿宋" w:cs="仿宋"/>
                <w:spacing w:val="-5"/>
                <w:sz w:val="24"/>
                <w:szCs w:val="24"/>
              </w:rPr>
              <w:t>专业大类</w:t>
            </w:r>
          </w:p>
        </w:tc>
        <w:tc>
          <w:tcPr>
            <w:tcW w:w="1558" w:type="dxa"/>
            <w:vAlign w:val="top"/>
          </w:tcPr>
          <w:p w14:paraId="17A5EF44">
            <w:pPr>
              <w:spacing w:before="111" w:line="224" w:lineRule="auto"/>
              <w:ind w:left="432"/>
              <w:rPr>
                <w:rFonts w:ascii="仿宋" w:hAnsi="仿宋" w:eastAsia="仿宋" w:cs="仿宋"/>
                <w:sz w:val="24"/>
                <w:szCs w:val="24"/>
              </w:rPr>
            </w:pPr>
            <w:r>
              <w:rPr>
                <w:rFonts w:ascii="仿宋" w:hAnsi="仿宋" w:eastAsia="仿宋" w:cs="仿宋"/>
                <w:spacing w:val="-7"/>
                <w:sz w:val="24"/>
                <w:szCs w:val="24"/>
              </w:rPr>
              <w:t>专业类</w:t>
            </w:r>
          </w:p>
        </w:tc>
        <w:tc>
          <w:tcPr>
            <w:tcW w:w="2437" w:type="dxa"/>
            <w:vAlign w:val="top"/>
          </w:tcPr>
          <w:p w14:paraId="667B8296">
            <w:pPr>
              <w:spacing w:before="111" w:line="221" w:lineRule="auto"/>
              <w:ind w:left="754"/>
              <w:rPr>
                <w:rFonts w:ascii="仿宋" w:hAnsi="仿宋" w:eastAsia="仿宋" w:cs="仿宋"/>
                <w:sz w:val="24"/>
                <w:szCs w:val="24"/>
              </w:rPr>
            </w:pPr>
            <w:r>
              <w:rPr>
                <w:rFonts w:ascii="仿宋" w:hAnsi="仿宋" w:eastAsia="仿宋" w:cs="仿宋"/>
                <w:spacing w:val="-5"/>
                <w:sz w:val="24"/>
                <w:szCs w:val="24"/>
              </w:rPr>
              <w:t>专业名称</w:t>
            </w:r>
          </w:p>
        </w:tc>
        <w:tc>
          <w:tcPr>
            <w:tcW w:w="3121" w:type="dxa"/>
            <w:vAlign w:val="top"/>
          </w:tcPr>
          <w:p w14:paraId="56F4EA6E">
            <w:pPr>
              <w:spacing w:before="111" w:line="222" w:lineRule="auto"/>
              <w:ind w:left="1092"/>
              <w:rPr>
                <w:rFonts w:ascii="仿宋" w:hAnsi="仿宋" w:eastAsia="仿宋" w:cs="仿宋"/>
                <w:sz w:val="24"/>
                <w:szCs w:val="24"/>
              </w:rPr>
            </w:pPr>
            <w:r>
              <w:rPr>
                <w:rFonts w:ascii="仿宋" w:hAnsi="仿宋" w:eastAsia="仿宋" w:cs="仿宋"/>
                <w:spacing w:val="-4"/>
                <w:sz w:val="24"/>
                <w:szCs w:val="24"/>
              </w:rPr>
              <w:t>核心课程</w:t>
            </w:r>
          </w:p>
        </w:tc>
      </w:tr>
      <w:tr w14:paraId="27DE7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restart"/>
            <w:tcBorders>
              <w:bottom w:val="nil"/>
            </w:tcBorders>
            <w:vAlign w:val="top"/>
          </w:tcPr>
          <w:p w14:paraId="58C166CE">
            <w:pPr>
              <w:pStyle w:val="7"/>
              <w:spacing w:line="250" w:lineRule="auto"/>
            </w:pPr>
          </w:p>
          <w:p w14:paraId="3CEB3A7D">
            <w:pPr>
              <w:pStyle w:val="7"/>
              <w:spacing w:line="250" w:lineRule="auto"/>
            </w:pPr>
          </w:p>
          <w:p w14:paraId="42340521">
            <w:pPr>
              <w:pStyle w:val="7"/>
              <w:spacing w:line="250" w:lineRule="auto"/>
            </w:pPr>
          </w:p>
          <w:p w14:paraId="7F1C907C">
            <w:pPr>
              <w:pStyle w:val="7"/>
              <w:spacing w:line="250" w:lineRule="auto"/>
            </w:pPr>
          </w:p>
          <w:p w14:paraId="4E3CEDD7">
            <w:pPr>
              <w:pStyle w:val="7"/>
              <w:spacing w:line="250" w:lineRule="auto"/>
            </w:pPr>
          </w:p>
          <w:p w14:paraId="4DF957B5">
            <w:pPr>
              <w:pStyle w:val="7"/>
              <w:spacing w:line="250" w:lineRule="auto"/>
            </w:pPr>
          </w:p>
          <w:p w14:paraId="72CD6F7F">
            <w:pPr>
              <w:pStyle w:val="7"/>
              <w:spacing w:line="250" w:lineRule="auto"/>
            </w:pPr>
          </w:p>
          <w:p w14:paraId="7100FCE0">
            <w:pPr>
              <w:pStyle w:val="7"/>
              <w:spacing w:line="250" w:lineRule="auto"/>
            </w:pPr>
          </w:p>
          <w:p w14:paraId="5AB60CF2">
            <w:pPr>
              <w:pStyle w:val="7"/>
              <w:spacing w:line="251" w:lineRule="auto"/>
            </w:pPr>
          </w:p>
          <w:p w14:paraId="4DF75AD7">
            <w:pPr>
              <w:pStyle w:val="7"/>
              <w:spacing w:line="251" w:lineRule="auto"/>
            </w:pPr>
          </w:p>
          <w:p w14:paraId="152C39D4">
            <w:pPr>
              <w:pStyle w:val="7"/>
              <w:spacing w:line="251" w:lineRule="auto"/>
            </w:pPr>
          </w:p>
          <w:p w14:paraId="4FB19D1D">
            <w:pPr>
              <w:pStyle w:val="7"/>
              <w:spacing w:line="251" w:lineRule="auto"/>
            </w:pPr>
          </w:p>
          <w:p w14:paraId="1096DA56">
            <w:pPr>
              <w:pStyle w:val="7"/>
              <w:spacing w:line="251" w:lineRule="auto"/>
            </w:pPr>
          </w:p>
          <w:p w14:paraId="203A4567">
            <w:pPr>
              <w:pStyle w:val="7"/>
              <w:spacing w:line="251" w:lineRule="auto"/>
            </w:pPr>
          </w:p>
          <w:p w14:paraId="2B8B4186">
            <w:pPr>
              <w:pStyle w:val="7"/>
              <w:spacing w:line="251" w:lineRule="auto"/>
            </w:pPr>
          </w:p>
          <w:p w14:paraId="1D521B23">
            <w:pPr>
              <w:pStyle w:val="7"/>
              <w:spacing w:line="251" w:lineRule="auto"/>
            </w:pPr>
          </w:p>
          <w:p w14:paraId="6EC97AA3">
            <w:pPr>
              <w:pStyle w:val="7"/>
              <w:spacing w:line="251" w:lineRule="auto"/>
            </w:pPr>
          </w:p>
          <w:p w14:paraId="46CDE77F">
            <w:pPr>
              <w:spacing w:before="78"/>
              <w:ind w:left="355" w:right="212" w:hanging="129"/>
              <w:rPr>
                <w:rFonts w:ascii="仿宋" w:hAnsi="仿宋" w:eastAsia="仿宋" w:cs="仿宋"/>
                <w:sz w:val="24"/>
                <w:szCs w:val="24"/>
              </w:rPr>
            </w:pPr>
            <w:r>
              <w:rPr>
                <w:rFonts w:ascii="仿宋" w:hAnsi="仿宋" w:eastAsia="仿宋" w:cs="仿宋"/>
                <w:spacing w:val="-4"/>
                <w:sz w:val="24"/>
                <w:szCs w:val="24"/>
              </w:rPr>
              <w:t>食品药品</w:t>
            </w:r>
            <w:r>
              <w:rPr>
                <w:rFonts w:ascii="仿宋" w:hAnsi="仿宋" w:eastAsia="仿宋" w:cs="仿宋"/>
                <w:spacing w:val="-9"/>
                <w:sz w:val="24"/>
                <w:szCs w:val="24"/>
              </w:rPr>
              <w:t>与粮食</w:t>
            </w:r>
          </w:p>
        </w:tc>
        <w:tc>
          <w:tcPr>
            <w:tcW w:w="1558" w:type="dxa"/>
            <w:vMerge w:val="restart"/>
            <w:tcBorders>
              <w:bottom w:val="nil"/>
            </w:tcBorders>
            <w:vAlign w:val="top"/>
          </w:tcPr>
          <w:p w14:paraId="1DEF8F11">
            <w:pPr>
              <w:pStyle w:val="7"/>
              <w:spacing w:line="274" w:lineRule="auto"/>
            </w:pPr>
          </w:p>
          <w:p w14:paraId="07672A58">
            <w:pPr>
              <w:pStyle w:val="7"/>
              <w:spacing w:line="274" w:lineRule="auto"/>
            </w:pPr>
          </w:p>
          <w:p w14:paraId="2574B4B5">
            <w:pPr>
              <w:pStyle w:val="7"/>
              <w:spacing w:line="275" w:lineRule="auto"/>
            </w:pPr>
          </w:p>
          <w:p w14:paraId="5731EEBD">
            <w:pPr>
              <w:pStyle w:val="7"/>
              <w:spacing w:line="275" w:lineRule="auto"/>
            </w:pPr>
          </w:p>
          <w:p w14:paraId="29CD7FC8">
            <w:pPr>
              <w:pStyle w:val="7"/>
              <w:spacing w:line="275" w:lineRule="auto"/>
            </w:pPr>
          </w:p>
          <w:p w14:paraId="5C2835DB">
            <w:pPr>
              <w:pStyle w:val="7"/>
              <w:spacing w:line="275" w:lineRule="auto"/>
            </w:pPr>
          </w:p>
          <w:p w14:paraId="43883624">
            <w:pPr>
              <w:spacing w:before="78" w:line="224" w:lineRule="auto"/>
              <w:ind w:left="430"/>
              <w:rPr>
                <w:rFonts w:ascii="仿宋" w:hAnsi="仿宋" w:eastAsia="仿宋" w:cs="仿宋"/>
                <w:sz w:val="24"/>
                <w:szCs w:val="24"/>
              </w:rPr>
            </w:pPr>
            <w:r>
              <w:rPr>
                <w:rFonts w:ascii="仿宋" w:hAnsi="仿宋" w:eastAsia="仿宋" w:cs="仿宋"/>
                <w:spacing w:val="-6"/>
                <w:sz w:val="24"/>
                <w:szCs w:val="24"/>
              </w:rPr>
              <w:t>食品类</w:t>
            </w:r>
          </w:p>
        </w:tc>
        <w:tc>
          <w:tcPr>
            <w:tcW w:w="2437" w:type="dxa"/>
            <w:vMerge w:val="restart"/>
            <w:tcBorders>
              <w:bottom w:val="nil"/>
            </w:tcBorders>
            <w:vAlign w:val="top"/>
          </w:tcPr>
          <w:p w14:paraId="3029B69B">
            <w:pPr>
              <w:pStyle w:val="7"/>
              <w:spacing w:line="264" w:lineRule="auto"/>
            </w:pPr>
          </w:p>
          <w:p w14:paraId="1AC82031">
            <w:pPr>
              <w:spacing w:before="78" w:line="228" w:lineRule="auto"/>
              <w:ind w:left="511"/>
              <w:rPr>
                <w:rFonts w:ascii="仿宋" w:hAnsi="仿宋" w:eastAsia="仿宋" w:cs="仿宋"/>
                <w:sz w:val="24"/>
                <w:szCs w:val="24"/>
              </w:rPr>
            </w:pPr>
            <w:r>
              <w:rPr>
                <w:rFonts w:ascii="仿宋" w:hAnsi="仿宋" w:eastAsia="仿宋" w:cs="仿宋"/>
                <w:spacing w:val="-3"/>
                <w:sz w:val="24"/>
                <w:szCs w:val="24"/>
              </w:rPr>
              <w:t>食品加工工艺</w:t>
            </w:r>
          </w:p>
        </w:tc>
        <w:tc>
          <w:tcPr>
            <w:tcW w:w="3121" w:type="dxa"/>
            <w:vAlign w:val="top"/>
          </w:tcPr>
          <w:p w14:paraId="3D9A3D60">
            <w:pPr>
              <w:spacing w:before="111" w:line="220" w:lineRule="auto"/>
              <w:ind w:left="493"/>
              <w:rPr>
                <w:rFonts w:ascii="仿宋" w:hAnsi="仿宋" w:eastAsia="仿宋" w:cs="仿宋"/>
                <w:sz w:val="24"/>
                <w:szCs w:val="24"/>
              </w:rPr>
            </w:pPr>
            <w:r>
              <w:rPr>
                <w:rFonts w:ascii="仿宋" w:hAnsi="仿宋" w:eastAsia="仿宋" w:cs="仿宋"/>
                <w:spacing w:val="-2"/>
                <w:sz w:val="24"/>
                <w:szCs w:val="24"/>
              </w:rPr>
              <w:t>食品理化分析与检验</w:t>
            </w:r>
          </w:p>
        </w:tc>
      </w:tr>
      <w:tr w14:paraId="6D43A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47D4E54B">
            <w:pPr>
              <w:pStyle w:val="7"/>
            </w:pPr>
          </w:p>
        </w:tc>
        <w:tc>
          <w:tcPr>
            <w:tcW w:w="1558" w:type="dxa"/>
            <w:vMerge w:val="continue"/>
            <w:tcBorders>
              <w:top w:val="nil"/>
              <w:bottom w:val="nil"/>
            </w:tcBorders>
            <w:vAlign w:val="top"/>
          </w:tcPr>
          <w:p w14:paraId="4CA0C974">
            <w:pPr>
              <w:pStyle w:val="7"/>
            </w:pPr>
          </w:p>
        </w:tc>
        <w:tc>
          <w:tcPr>
            <w:tcW w:w="2437" w:type="dxa"/>
            <w:vMerge w:val="continue"/>
            <w:tcBorders>
              <w:top w:val="nil"/>
            </w:tcBorders>
            <w:vAlign w:val="top"/>
          </w:tcPr>
          <w:p w14:paraId="679D3F10">
            <w:pPr>
              <w:pStyle w:val="7"/>
            </w:pPr>
          </w:p>
        </w:tc>
        <w:tc>
          <w:tcPr>
            <w:tcW w:w="3121" w:type="dxa"/>
            <w:vAlign w:val="top"/>
          </w:tcPr>
          <w:p w14:paraId="4B10D2A7">
            <w:pPr>
              <w:spacing w:before="111" w:line="222" w:lineRule="auto"/>
              <w:ind w:left="493"/>
              <w:rPr>
                <w:rFonts w:ascii="仿宋" w:hAnsi="仿宋" w:eastAsia="仿宋" w:cs="仿宋"/>
                <w:sz w:val="24"/>
                <w:szCs w:val="24"/>
              </w:rPr>
            </w:pPr>
            <w:r>
              <w:rPr>
                <w:rFonts w:ascii="仿宋" w:hAnsi="仿宋" w:eastAsia="仿宋" w:cs="仿宋"/>
                <w:spacing w:val="-2"/>
                <w:sz w:val="24"/>
                <w:szCs w:val="24"/>
              </w:rPr>
              <w:t>食品安全与质量控制</w:t>
            </w:r>
          </w:p>
        </w:tc>
      </w:tr>
      <w:tr w14:paraId="7446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5D5091D0">
            <w:pPr>
              <w:pStyle w:val="7"/>
            </w:pPr>
          </w:p>
        </w:tc>
        <w:tc>
          <w:tcPr>
            <w:tcW w:w="1558" w:type="dxa"/>
            <w:vMerge w:val="continue"/>
            <w:tcBorders>
              <w:top w:val="nil"/>
              <w:bottom w:val="nil"/>
            </w:tcBorders>
            <w:vAlign w:val="top"/>
          </w:tcPr>
          <w:p w14:paraId="763149B3">
            <w:pPr>
              <w:pStyle w:val="7"/>
            </w:pPr>
          </w:p>
        </w:tc>
        <w:tc>
          <w:tcPr>
            <w:tcW w:w="2437" w:type="dxa"/>
            <w:vMerge w:val="restart"/>
            <w:tcBorders>
              <w:bottom w:val="nil"/>
            </w:tcBorders>
            <w:vAlign w:val="top"/>
          </w:tcPr>
          <w:p w14:paraId="15A5D7C2">
            <w:pPr>
              <w:pStyle w:val="7"/>
              <w:spacing w:line="265" w:lineRule="auto"/>
            </w:pPr>
          </w:p>
          <w:p w14:paraId="4B2D95A0">
            <w:pPr>
              <w:spacing w:before="78" w:line="222" w:lineRule="auto"/>
              <w:ind w:left="392"/>
              <w:rPr>
                <w:rFonts w:ascii="仿宋" w:hAnsi="仿宋" w:eastAsia="仿宋" w:cs="仿宋"/>
                <w:sz w:val="24"/>
                <w:szCs w:val="24"/>
              </w:rPr>
            </w:pPr>
            <w:r>
              <w:rPr>
                <w:rFonts w:ascii="仿宋" w:hAnsi="仿宋" w:eastAsia="仿宋" w:cs="仿宋"/>
                <w:spacing w:val="-3"/>
                <w:sz w:val="24"/>
                <w:szCs w:val="24"/>
              </w:rPr>
              <w:t>酿酒工艺与技术</w:t>
            </w:r>
          </w:p>
        </w:tc>
        <w:tc>
          <w:tcPr>
            <w:tcW w:w="3121" w:type="dxa"/>
            <w:vAlign w:val="top"/>
          </w:tcPr>
          <w:p w14:paraId="12243D37">
            <w:pPr>
              <w:spacing w:before="111" w:line="221" w:lineRule="auto"/>
              <w:ind w:left="147"/>
              <w:rPr>
                <w:rFonts w:ascii="仿宋" w:hAnsi="仿宋" w:eastAsia="仿宋" w:cs="仿宋"/>
                <w:sz w:val="24"/>
                <w:szCs w:val="24"/>
              </w:rPr>
            </w:pPr>
            <w:r>
              <w:rPr>
                <w:rFonts w:ascii="仿宋" w:hAnsi="仿宋" w:eastAsia="仿宋" w:cs="仿宋"/>
                <w:spacing w:val="-3"/>
                <w:sz w:val="24"/>
                <w:szCs w:val="24"/>
              </w:rPr>
              <w:t>生物化学、微生物应用基础</w:t>
            </w:r>
          </w:p>
        </w:tc>
      </w:tr>
      <w:tr w14:paraId="31A75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41666089">
            <w:pPr>
              <w:pStyle w:val="7"/>
            </w:pPr>
          </w:p>
        </w:tc>
        <w:tc>
          <w:tcPr>
            <w:tcW w:w="1558" w:type="dxa"/>
            <w:vMerge w:val="continue"/>
            <w:tcBorders>
              <w:top w:val="nil"/>
              <w:bottom w:val="nil"/>
            </w:tcBorders>
            <w:vAlign w:val="top"/>
          </w:tcPr>
          <w:p w14:paraId="31E784AC">
            <w:pPr>
              <w:pStyle w:val="7"/>
            </w:pPr>
          </w:p>
        </w:tc>
        <w:tc>
          <w:tcPr>
            <w:tcW w:w="2437" w:type="dxa"/>
            <w:vMerge w:val="continue"/>
            <w:tcBorders>
              <w:top w:val="nil"/>
            </w:tcBorders>
            <w:vAlign w:val="top"/>
          </w:tcPr>
          <w:p w14:paraId="454EE46D">
            <w:pPr>
              <w:pStyle w:val="7"/>
            </w:pPr>
          </w:p>
        </w:tc>
        <w:tc>
          <w:tcPr>
            <w:tcW w:w="3121" w:type="dxa"/>
            <w:vAlign w:val="top"/>
          </w:tcPr>
          <w:p w14:paraId="39608A1E">
            <w:pPr>
              <w:spacing w:before="111" w:line="220" w:lineRule="auto"/>
              <w:ind w:left="613"/>
              <w:rPr>
                <w:rFonts w:ascii="仿宋" w:hAnsi="仿宋" w:eastAsia="仿宋" w:cs="仿宋"/>
                <w:sz w:val="24"/>
                <w:szCs w:val="24"/>
              </w:rPr>
            </w:pPr>
            <w:r>
              <w:rPr>
                <w:rFonts w:ascii="仿宋" w:hAnsi="仿宋" w:eastAsia="仿宋" w:cs="仿宋"/>
                <w:spacing w:val="-2"/>
                <w:sz w:val="24"/>
                <w:szCs w:val="24"/>
              </w:rPr>
              <w:t>酒类检验检测技术</w:t>
            </w:r>
          </w:p>
        </w:tc>
      </w:tr>
      <w:tr w14:paraId="1C3F9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7D75C49D">
            <w:pPr>
              <w:pStyle w:val="7"/>
            </w:pPr>
          </w:p>
        </w:tc>
        <w:tc>
          <w:tcPr>
            <w:tcW w:w="1558" w:type="dxa"/>
            <w:vMerge w:val="continue"/>
            <w:tcBorders>
              <w:top w:val="nil"/>
              <w:bottom w:val="nil"/>
            </w:tcBorders>
            <w:vAlign w:val="top"/>
          </w:tcPr>
          <w:p w14:paraId="6CA5B9D4">
            <w:pPr>
              <w:pStyle w:val="7"/>
            </w:pPr>
          </w:p>
        </w:tc>
        <w:tc>
          <w:tcPr>
            <w:tcW w:w="2437" w:type="dxa"/>
            <w:vMerge w:val="restart"/>
            <w:tcBorders>
              <w:bottom w:val="nil"/>
            </w:tcBorders>
            <w:vAlign w:val="top"/>
          </w:tcPr>
          <w:p w14:paraId="4706AFE0">
            <w:pPr>
              <w:pStyle w:val="7"/>
              <w:spacing w:line="263" w:lineRule="auto"/>
            </w:pPr>
          </w:p>
          <w:p w14:paraId="6AB17D24">
            <w:pPr>
              <w:spacing w:before="78" w:line="222" w:lineRule="auto"/>
              <w:ind w:left="302"/>
              <w:rPr>
                <w:rFonts w:ascii="仿宋" w:hAnsi="仿宋" w:eastAsia="仿宋" w:cs="仿宋"/>
                <w:sz w:val="24"/>
                <w:szCs w:val="24"/>
              </w:rPr>
            </w:pPr>
            <w:r>
              <w:rPr>
                <w:rFonts w:ascii="仿宋" w:hAnsi="仿宋" w:eastAsia="仿宋" w:cs="仿宋"/>
                <w:spacing w:val="-6"/>
                <w:sz w:val="24"/>
                <w:szCs w:val="24"/>
              </w:rPr>
              <w:t>民族食品加工技术</w:t>
            </w:r>
          </w:p>
        </w:tc>
        <w:tc>
          <w:tcPr>
            <w:tcW w:w="3121" w:type="dxa"/>
            <w:vAlign w:val="top"/>
          </w:tcPr>
          <w:p w14:paraId="518577BD">
            <w:pPr>
              <w:spacing w:before="112" w:line="220" w:lineRule="auto"/>
              <w:ind w:left="493"/>
              <w:rPr>
                <w:rFonts w:ascii="仿宋" w:hAnsi="仿宋" w:eastAsia="仿宋" w:cs="仿宋"/>
                <w:sz w:val="24"/>
                <w:szCs w:val="24"/>
              </w:rPr>
            </w:pPr>
            <w:r>
              <w:rPr>
                <w:rFonts w:ascii="仿宋" w:hAnsi="仿宋" w:eastAsia="仿宋" w:cs="仿宋"/>
                <w:spacing w:val="-2"/>
                <w:sz w:val="24"/>
                <w:szCs w:val="24"/>
              </w:rPr>
              <w:t>食品理化分析与检验</w:t>
            </w:r>
          </w:p>
        </w:tc>
      </w:tr>
      <w:tr w14:paraId="3B8F8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040C0158">
            <w:pPr>
              <w:pStyle w:val="7"/>
            </w:pPr>
          </w:p>
        </w:tc>
        <w:tc>
          <w:tcPr>
            <w:tcW w:w="1558" w:type="dxa"/>
            <w:vMerge w:val="continue"/>
            <w:tcBorders>
              <w:top w:val="nil"/>
              <w:bottom w:val="nil"/>
            </w:tcBorders>
            <w:vAlign w:val="top"/>
          </w:tcPr>
          <w:p w14:paraId="7AD40C0C">
            <w:pPr>
              <w:pStyle w:val="7"/>
            </w:pPr>
          </w:p>
        </w:tc>
        <w:tc>
          <w:tcPr>
            <w:tcW w:w="2437" w:type="dxa"/>
            <w:vMerge w:val="continue"/>
            <w:tcBorders>
              <w:top w:val="nil"/>
            </w:tcBorders>
            <w:vAlign w:val="top"/>
          </w:tcPr>
          <w:p w14:paraId="50F86CA7">
            <w:pPr>
              <w:pStyle w:val="7"/>
            </w:pPr>
          </w:p>
        </w:tc>
        <w:tc>
          <w:tcPr>
            <w:tcW w:w="3121" w:type="dxa"/>
            <w:vAlign w:val="top"/>
          </w:tcPr>
          <w:p w14:paraId="7A32741A">
            <w:pPr>
              <w:spacing w:before="111" w:line="222" w:lineRule="auto"/>
              <w:ind w:left="493"/>
              <w:rPr>
                <w:rFonts w:ascii="仿宋" w:hAnsi="仿宋" w:eastAsia="仿宋" w:cs="仿宋"/>
                <w:sz w:val="24"/>
                <w:szCs w:val="24"/>
              </w:rPr>
            </w:pPr>
            <w:r>
              <w:rPr>
                <w:rFonts w:ascii="仿宋" w:hAnsi="仿宋" w:eastAsia="仿宋" w:cs="仿宋"/>
                <w:spacing w:val="-2"/>
                <w:sz w:val="24"/>
                <w:szCs w:val="24"/>
              </w:rPr>
              <w:t>食品安全与质量控制</w:t>
            </w:r>
          </w:p>
        </w:tc>
      </w:tr>
      <w:tr w14:paraId="5FF4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14BD8C71">
            <w:pPr>
              <w:pStyle w:val="7"/>
            </w:pPr>
          </w:p>
        </w:tc>
        <w:tc>
          <w:tcPr>
            <w:tcW w:w="1558" w:type="dxa"/>
            <w:vMerge w:val="continue"/>
            <w:tcBorders>
              <w:top w:val="nil"/>
              <w:bottom w:val="nil"/>
            </w:tcBorders>
            <w:vAlign w:val="top"/>
          </w:tcPr>
          <w:p w14:paraId="2AC11DD8">
            <w:pPr>
              <w:pStyle w:val="7"/>
            </w:pPr>
          </w:p>
        </w:tc>
        <w:tc>
          <w:tcPr>
            <w:tcW w:w="2437" w:type="dxa"/>
            <w:vMerge w:val="restart"/>
            <w:tcBorders>
              <w:bottom w:val="nil"/>
            </w:tcBorders>
            <w:vAlign w:val="top"/>
          </w:tcPr>
          <w:p w14:paraId="59BB630F">
            <w:pPr>
              <w:pStyle w:val="7"/>
              <w:spacing w:line="264" w:lineRule="auto"/>
            </w:pPr>
          </w:p>
          <w:p w14:paraId="256E65B1">
            <w:pPr>
              <w:spacing w:before="78" w:line="220" w:lineRule="auto"/>
              <w:ind w:left="151"/>
              <w:rPr>
                <w:rFonts w:ascii="仿宋" w:hAnsi="仿宋" w:eastAsia="仿宋" w:cs="仿宋"/>
                <w:sz w:val="24"/>
                <w:szCs w:val="24"/>
              </w:rPr>
            </w:pPr>
            <w:r>
              <w:rPr>
                <w:rFonts w:ascii="仿宋" w:hAnsi="仿宋" w:eastAsia="仿宋" w:cs="仿宋"/>
                <w:spacing w:val="-2"/>
                <w:sz w:val="24"/>
                <w:szCs w:val="24"/>
              </w:rPr>
              <w:t>食品安全与检测技术</w:t>
            </w:r>
          </w:p>
        </w:tc>
        <w:tc>
          <w:tcPr>
            <w:tcW w:w="3121" w:type="dxa"/>
            <w:vAlign w:val="top"/>
          </w:tcPr>
          <w:p w14:paraId="276F5E84">
            <w:pPr>
              <w:spacing w:before="111" w:line="220" w:lineRule="auto"/>
              <w:ind w:left="613"/>
              <w:rPr>
                <w:rFonts w:ascii="仿宋" w:hAnsi="仿宋" w:eastAsia="仿宋" w:cs="仿宋"/>
                <w:sz w:val="24"/>
                <w:szCs w:val="24"/>
              </w:rPr>
            </w:pPr>
            <w:r>
              <w:rPr>
                <w:rFonts w:ascii="仿宋" w:hAnsi="仿宋" w:eastAsia="仿宋" w:cs="仿宋"/>
                <w:spacing w:val="-2"/>
                <w:sz w:val="24"/>
                <w:szCs w:val="24"/>
              </w:rPr>
              <w:t>食品理化常规检验</w:t>
            </w:r>
          </w:p>
        </w:tc>
      </w:tr>
      <w:tr w14:paraId="578BF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15F5FE89">
            <w:pPr>
              <w:pStyle w:val="7"/>
            </w:pPr>
          </w:p>
        </w:tc>
        <w:tc>
          <w:tcPr>
            <w:tcW w:w="1558" w:type="dxa"/>
            <w:vMerge w:val="continue"/>
            <w:tcBorders>
              <w:top w:val="nil"/>
            </w:tcBorders>
            <w:vAlign w:val="top"/>
          </w:tcPr>
          <w:p w14:paraId="49999B4A">
            <w:pPr>
              <w:pStyle w:val="7"/>
            </w:pPr>
          </w:p>
        </w:tc>
        <w:tc>
          <w:tcPr>
            <w:tcW w:w="2437" w:type="dxa"/>
            <w:vMerge w:val="continue"/>
            <w:tcBorders>
              <w:top w:val="nil"/>
            </w:tcBorders>
            <w:vAlign w:val="top"/>
          </w:tcPr>
          <w:p w14:paraId="216B33ED">
            <w:pPr>
              <w:pStyle w:val="7"/>
            </w:pPr>
          </w:p>
        </w:tc>
        <w:tc>
          <w:tcPr>
            <w:tcW w:w="3121" w:type="dxa"/>
            <w:vAlign w:val="top"/>
          </w:tcPr>
          <w:p w14:paraId="14830BC2">
            <w:pPr>
              <w:spacing w:before="112" w:line="222" w:lineRule="auto"/>
              <w:ind w:left="613"/>
              <w:rPr>
                <w:rFonts w:ascii="仿宋" w:hAnsi="仿宋" w:eastAsia="仿宋" w:cs="仿宋"/>
                <w:sz w:val="24"/>
                <w:szCs w:val="24"/>
              </w:rPr>
            </w:pPr>
            <w:r>
              <w:rPr>
                <w:rFonts w:ascii="仿宋" w:hAnsi="仿宋" w:eastAsia="仿宋" w:cs="仿宋"/>
                <w:spacing w:val="-2"/>
                <w:sz w:val="24"/>
                <w:szCs w:val="24"/>
              </w:rPr>
              <w:t>食品质量管理技术</w:t>
            </w:r>
          </w:p>
        </w:tc>
      </w:tr>
      <w:tr w14:paraId="0C04D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0B24F5F3">
            <w:pPr>
              <w:pStyle w:val="7"/>
            </w:pPr>
          </w:p>
        </w:tc>
        <w:tc>
          <w:tcPr>
            <w:tcW w:w="1558" w:type="dxa"/>
            <w:vMerge w:val="restart"/>
            <w:tcBorders>
              <w:bottom w:val="nil"/>
            </w:tcBorders>
            <w:vAlign w:val="top"/>
          </w:tcPr>
          <w:p w14:paraId="2854DA41">
            <w:pPr>
              <w:pStyle w:val="7"/>
              <w:spacing w:line="249" w:lineRule="auto"/>
            </w:pPr>
          </w:p>
          <w:p w14:paraId="4A5ED84B">
            <w:pPr>
              <w:pStyle w:val="7"/>
              <w:spacing w:line="249" w:lineRule="auto"/>
            </w:pPr>
          </w:p>
          <w:p w14:paraId="5B75B118">
            <w:pPr>
              <w:pStyle w:val="7"/>
              <w:spacing w:line="249" w:lineRule="auto"/>
            </w:pPr>
          </w:p>
          <w:p w14:paraId="38FC97A6">
            <w:pPr>
              <w:pStyle w:val="7"/>
              <w:spacing w:line="249" w:lineRule="auto"/>
            </w:pPr>
          </w:p>
          <w:p w14:paraId="595AC42D">
            <w:pPr>
              <w:pStyle w:val="7"/>
              <w:spacing w:line="249" w:lineRule="auto"/>
            </w:pPr>
          </w:p>
          <w:p w14:paraId="37FAD46E">
            <w:pPr>
              <w:pStyle w:val="7"/>
              <w:spacing w:line="249" w:lineRule="auto"/>
            </w:pPr>
          </w:p>
          <w:p w14:paraId="6C152AB7">
            <w:pPr>
              <w:spacing w:before="78" w:line="238" w:lineRule="auto"/>
              <w:ind w:left="428" w:right="178" w:hanging="235"/>
              <w:rPr>
                <w:rFonts w:ascii="仿宋" w:hAnsi="仿宋" w:eastAsia="仿宋" w:cs="仿宋"/>
                <w:sz w:val="24"/>
                <w:szCs w:val="24"/>
              </w:rPr>
            </w:pPr>
            <w:r>
              <w:rPr>
                <w:rFonts w:ascii="仿宋" w:hAnsi="仿宋" w:eastAsia="仿宋" w:cs="仿宋"/>
                <w:spacing w:val="-4"/>
                <w:sz w:val="24"/>
                <w:szCs w:val="24"/>
              </w:rPr>
              <w:t>药品与医疗</w:t>
            </w:r>
            <w:r>
              <w:rPr>
                <w:rFonts w:ascii="仿宋" w:hAnsi="仿宋" w:eastAsia="仿宋" w:cs="仿宋"/>
                <w:spacing w:val="-6"/>
                <w:sz w:val="24"/>
                <w:szCs w:val="24"/>
              </w:rPr>
              <w:t>器械类</w:t>
            </w:r>
          </w:p>
        </w:tc>
        <w:tc>
          <w:tcPr>
            <w:tcW w:w="2437" w:type="dxa"/>
            <w:vMerge w:val="restart"/>
            <w:tcBorders>
              <w:bottom w:val="nil"/>
            </w:tcBorders>
            <w:vAlign w:val="top"/>
          </w:tcPr>
          <w:p w14:paraId="4F13AD21">
            <w:pPr>
              <w:pStyle w:val="7"/>
              <w:spacing w:line="264" w:lineRule="auto"/>
            </w:pPr>
          </w:p>
          <w:p w14:paraId="37989AF2">
            <w:pPr>
              <w:spacing w:before="78" w:line="222" w:lineRule="auto"/>
              <w:ind w:left="512"/>
              <w:rPr>
                <w:rFonts w:ascii="仿宋" w:hAnsi="仿宋" w:eastAsia="仿宋" w:cs="仿宋"/>
                <w:sz w:val="24"/>
                <w:szCs w:val="24"/>
              </w:rPr>
            </w:pPr>
            <w:r>
              <w:rPr>
                <w:rFonts w:ascii="仿宋" w:hAnsi="仿宋" w:eastAsia="仿宋" w:cs="仿宋"/>
                <w:spacing w:val="-3"/>
                <w:sz w:val="24"/>
                <w:szCs w:val="24"/>
              </w:rPr>
              <w:t>制药技术应用</w:t>
            </w:r>
          </w:p>
        </w:tc>
        <w:tc>
          <w:tcPr>
            <w:tcW w:w="3121" w:type="dxa"/>
            <w:vAlign w:val="top"/>
          </w:tcPr>
          <w:p w14:paraId="7D8C4488">
            <w:pPr>
              <w:spacing w:before="111" w:line="221" w:lineRule="auto"/>
              <w:ind w:left="1097"/>
              <w:rPr>
                <w:rFonts w:ascii="仿宋" w:hAnsi="仿宋" w:eastAsia="仿宋" w:cs="仿宋"/>
                <w:sz w:val="24"/>
                <w:szCs w:val="24"/>
              </w:rPr>
            </w:pPr>
            <w:r>
              <w:rPr>
                <w:rFonts w:ascii="仿宋" w:hAnsi="仿宋" w:eastAsia="仿宋" w:cs="仿宋"/>
                <w:spacing w:val="-5"/>
                <w:sz w:val="24"/>
                <w:szCs w:val="24"/>
              </w:rPr>
              <w:t>药物化学</w:t>
            </w:r>
          </w:p>
        </w:tc>
      </w:tr>
      <w:tr w14:paraId="01125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031B42B3">
            <w:pPr>
              <w:pStyle w:val="7"/>
            </w:pPr>
          </w:p>
        </w:tc>
        <w:tc>
          <w:tcPr>
            <w:tcW w:w="1558" w:type="dxa"/>
            <w:vMerge w:val="continue"/>
            <w:tcBorders>
              <w:top w:val="nil"/>
              <w:bottom w:val="nil"/>
            </w:tcBorders>
            <w:vAlign w:val="top"/>
          </w:tcPr>
          <w:p w14:paraId="364DB2DE">
            <w:pPr>
              <w:pStyle w:val="7"/>
            </w:pPr>
          </w:p>
        </w:tc>
        <w:tc>
          <w:tcPr>
            <w:tcW w:w="2437" w:type="dxa"/>
            <w:vMerge w:val="continue"/>
            <w:tcBorders>
              <w:top w:val="nil"/>
            </w:tcBorders>
            <w:vAlign w:val="top"/>
          </w:tcPr>
          <w:p w14:paraId="4A9BDA17">
            <w:pPr>
              <w:pStyle w:val="7"/>
            </w:pPr>
          </w:p>
        </w:tc>
        <w:tc>
          <w:tcPr>
            <w:tcW w:w="3121" w:type="dxa"/>
            <w:vAlign w:val="top"/>
          </w:tcPr>
          <w:p w14:paraId="00D6925B">
            <w:pPr>
              <w:spacing w:before="110" w:line="222" w:lineRule="auto"/>
              <w:ind w:left="494"/>
              <w:rPr>
                <w:rFonts w:ascii="仿宋" w:hAnsi="仿宋" w:eastAsia="仿宋" w:cs="仿宋"/>
                <w:sz w:val="24"/>
                <w:szCs w:val="24"/>
              </w:rPr>
            </w:pPr>
            <w:r>
              <w:rPr>
                <w:rFonts w:ascii="仿宋" w:hAnsi="仿宋" w:eastAsia="仿宋" w:cs="仿宋"/>
                <w:spacing w:val="-2"/>
                <w:sz w:val="24"/>
                <w:szCs w:val="24"/>
              </w:rPr>
              <w:t>制药化工过程及设备</w:t>
            </w:r>
          </w:p>
        </w:tc>
      </w:tr>
      <w:tr w14:paraId="51056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5DF4D28D">
            <w:pPr>
              <w:pStyle w:val="7"/>
            </w:pPr>
          </w:p>
        </w:tc>
        <w:tc>
          <w:tcPr>
            <w:tcW w:w="1558" w:type="dxa"/>
            <w:vMerge w:val="continue"/>
            <w:tcBorders>
              <w:top w:val="nil"/>
              <w:bottom w:val="nil"/>
            </w:tcBorders>
            <w:vAlign w:val="top"/>
          </w:tcPr>
          <w:p w14:paraId="4938B41F">
            <w:pPr>
              <w:pStyle w:val="7"/>
            </w:pPr>
          </w:p>
        </w:tc>
        <w:tc>
          <w:tcPr>
            <w:tcW w:w="2437" w:type="dxa"/>
            <w:vMerge w:val="restart"/>
            <w:tcBorders>
              <w:bottom w:val="nil"/>
            </w:tcBorders>
            <w:vAlign w:val="top"/>
          </w:tcPr>
          <w:p w14:paraId="406E4338">
            <w:pPr>
              <w:pStyle w:val="7"/>
              <w:spacing w:line="263" w:lineRule="auto"/>
            </w:pPr>
          </w:p>
          <w:p w14:paraId="4A4BD0CB">
            <w:pPr>
              <w:spacing w:before="78" w:line="221" w:lineRule="auto"/>
              <w:ind w:left="525"/>
              <w:rPr>
                <w:rFonts w:ascii="仿宋" w:hAnsi="仿宋" w:eastAsia="仿宋" w:cs="仿宋"/>
                <w:sz w:val="24"/>
                <w:szCs w:val="24"/>
              </w:rPr>
            </w:pPr>
            <w:r>
              <w:rPr>
                <w:rFonts w:ascii="仿宋" w:hAnsi="仿宋" w:eastAsia="仿宋" w:cs="仿宋"/>
                <w:spacing w:val="-5"/>
                <w:sz w:val="24"/>
                <w:szCs w:val="24"/>
              </w:rPr>
              <w:t>生物制药工艺</w:t>
            </w:r>
          </w:p>
        </w:tc>
        <w:tc>
          <w:tcPr>
            <w:tcW w:w="3121" w:type="dxa"/>
            <w:vAlign w:val="top"/>
          </w:tcPr>
          <w:p w14:paraId="404C9877">
            <w:pPr>
              <w:spacing w:before="112" w:line="221" w:lineRule="auto"/>
              <w:ind w:left="737"/>
              <w:rPr>
                <w:rFonts w:ascii="仿宋" w:hAnsi="仿宋" w:eastAsia="仿宋" w:cs="仿宋"/>
                <w:sz w:val="24"/>
                <w:szCs w:val="24"/>
              </w:rPr>
            </w:pPr>
            <w:r>
              <w:rPr>
                <w:rFonts w:ascii="仿宋" w:hAnsi="仿宋" w:eastAsia="仿宋" w:cs="仿宋"/>
                <w:spacing w:val="-3"/>
                <w:sz w:val="24"/>
                <w:szCs w:val="24"/>
              </w:rPr>
              <w:t>药物分析与实验</w:t>
            </w:r>
          </w:p>
        </w:tc>
      </w:tr>
      <w:tr w14:paraId="2AE2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23150347">
            <w:pPr>
              <w:pStyle w:val="7"/>
            </w:pPr>
          </w:p>
        </w:tc>
        <w:tc>
          <w:tcPr>
            <w:tcW w:w="1558" w:type="dxa"/>
            <w:vMerge w:val="continue"/>
            <w:tcBorders>
              <w:top w:val="nil"/>
              <w:bottom w:val="nil"/>
            </w:tcBorders>
            <w:vAlign w:val="top"/>
          </w:tcPr>
          <w:p w14:paraId="143D00F9">
            <w:pPr>
              <w:pStyle w:val="7"/>
            </w:pPr>
          </w:p>
        </w:tc>
        <w:tc>
          <w:tcPr>
            <w:tcW w:w="2437" w:type="dxa"/>
            <w:vMerge w:val="continue"/>
            <w:tcBorders>
              <w:top w:val="nil"/>
            </w:tcBorders>
            <w:vAlign w:val="top"/>
          </w:tcPr>
          <w:p w14:paraId="4D5AAF19">
            <w:pPr>
              <w:pStyle w:val="7"/>
            </w:pPr>
          </w:p>
        </w:tc>
        <w:tc>
          <w:tcPr>
            <w:tcW w:w="3121" w:type="dxa"/>
            <w:vAlign w:val="top"/>
          </w:tcPr>
          <w:p w14:paraId="6163380F">
            <w:pPr>
              <w:spacing w:before="111" w:line="220" w:lineRule="auto"/>
              <w:ind w:left="493"/>
              <w:rPr>
                <w:rFonts w:ascii="仿宋" w:hAnsi="仿宋" w:eastAsia="仿宋" w:cs="仿宋"/>
                <w:sz w:val="24"/>
                <w:szCs w:val="24"/>
              </w:rPr>
            </w:pPr>
            <w:r>
              <w:rPr>
                <w:rFonts w:ascii="仿宋" w:hAnsi="仿宋" w:eastAsia="仿宋" w:cs="仿宋"/>
                <w:spacing w:val="-2"/>
                <w:sz w:val="24"/>
                <w:szCs w:val="24"/>
              </w:rPr>
              <w:t>食品安全与卫生检测</w:t>
            </w:r>
          </w:p>
        </w:tc>
      </w:tr>
      <w:tr w14:paraId="317FE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284F2655">
            <w:pPr>
              <w:pStyle w:val="7"/>
            </w:pPr>
          </w:p>
        </w:tc>
        <w:tc>
          <w:tcPr>
            <w:tcW w:w="1558" w:type="dxa"/>
            <w:vMerge w:val="continue"/>
            <w:tcBorders>
              <w:top w:val="nil"/>
              <w:bottom w:val="nil"/>
            </w:tcBorders>
            <w:vAlign w:val="top"/>
          </w:tcPr>
          <w:p w14:paraId="77A90165">
            <w:pPr>
              <w:pStyle w:val="7"/>
            </w:pPr>
          </w:p>
        </w:tc>
        <w:tc>
          <w:tcPr>
            <w:tcW w:w="2437" w:type="dxa"/>
            <w:vMerge w:val="restart"/>
            <w:tcBorders>
              <w:bottom w:val="nil"/>
            </w:tcBorders>
            <w:vAlign w:val="top"/>
          </w:tcPr>
          <w:p w14:paraId="0A1FBEB0">
            <w:pPr>
              <w:pStyle w:val="7"/>
              <w:spacing w:line="264" w:lineRule="auto"/>
            </w:pPr>
          </w:p>
          <w:p w14:paraId="49CB77EE">
            <w:pPr>
              <w:spacing w:before="78" w:line="220" w:lineRule="auto"/>
              <w:ind w:left="525"/>
              <w:rPr>
                <w:rFonts w:ascii="仿宋" w:hAnsi="仿宋" w:eastAsia="仿宋" w:cs="仿宋"/>
                <w:sz w:val="24"/>
                <w:szCs w:val="24"/>
              </w:rPr>
            </w:pPr>
            <w:r>
              <w:rPr>
                <w:rFonts w:ascii="仿宋" w:hAnsi="仿宋" w:eastAsia="仿宋" w:cs="仿宋"/>
                <w:spacing w:val="-5"/>
                <w:sz w:val="24"/>
                <w:szCs w:val="24"/>
              </w:rPr>
              <w:t>生物药物检验</w:t>
            </w:r>
          </w:p>
        </w:tc>
        <w:tc>
          <w:tcPr>
            <w:tcW w:w="3121" w:type="dxa"/>
            <w:vAlign w:val="top"/>
          </w:tcPr>
          <w:p w14:paraId="3F306D1D">
            <w:pPr>
              <w:spacing w:before="110" w:line="222" w:lineRule="auto"/>
              <w:ind w:left="494"/>
              <w:rPr>
                <w:rFonts w:ascii="仿宋" w:hAnsi="仿宋" w:eastAsia="仿宋" w:cs="仿宋"/>
                <w:sz w:val="24"/>
                <w:szCs w:val="24"/>
              </w:rPr>
            </w:pPr>
            <w:r>
              <w:rPr>
                <w:rFonts w:ascii="仿宋" w:hAnsi="仿宋" w:eastAsia="仿宋" w:cs="仿宋"/>
                <w:spacing w:val="-2"/>
                <w:sz w:val="24"/>
                <w:szCs w:val="24"/>
              </w:rPr>
              <w:t>化学分析、仪器分析</w:t>
            </w:r>
          </w:p>
        </w:tc>
      </w:tr>
      <w:tr w14:paraId="1E330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3900E6EE">
            <w:pPr>
              <w:pStyle w:val="7"/>
            </w:pPr>
          </w:p>
        </w:tc>
        <w:tc>
          <w:tcPr>
            <w:tcW w:w="1558" w:type="dxa"/>
            <w:vMerge w:val="continue"/>
            <w:tcBorders>
              <w:top w:val="nil"/>
              <w:bottom w:val="nil"/>
            </w:tcBorders>
            <w:vAlign w:val="top"/>
          </w:tcPr>
          <w:p w14:paraId="100E40E2">
            <w:pPr>
              <w:pStyle w:val="7"/>
            </w:pPr>
          </w:p>
        </w:tc>
        <w:tc>
          <w:tcPr>
            <w:tcW w:w="2437" w:type="dxa"/>
            <w:vMerge w:val="continue"/>
            <w:tcBorders>
              <w:top w:val="nil"/>
            </w:tcBorders>
            <w:vAlign w:val="top"/>
          </w:tcPr>
          <w:p w14:paraId="601496E3">
            <w:pPr>
              <w:pStyle w:val="7"/>
            </w:pPr>
          </w:p>
        </w:tc>
        <w:tc>
          <w:tcPr>
            <w:tcW w:w="3121" w:type="dxa"/>
            <w:vAlign w:val="top"/>
          </w:tcPr>
          <w:p w14:paraId="3B27F4C9">
            <w:pPr>
              <w:spacing w:before="112" w:line="220" w:lineRule="auto"/>
              <w:ind w:left="627"/>
              <w:rPr>
                <w:rFonts w:ascii="仿宋" w:hAnsi="仿宋" w:eastAsia="仿宋" w:cs="仿宋"/>
                <w:sz w:val="24"/>
                <w:szCs w:val="24"/>
              </w:rPr>
            </w:pPr>
            <w:r>
              <w:rPr>
                <w:rFonts w:ascii="仿宋" w:hAnsi="仿宋" w:eastAsia="仿宋" w:cs="仿宋"/>
                <w:spacing w:val="-4"/>
                <w:sz w:val="24"/>
                <w:szCs w:val="24"/>
              </w:rPr>
              <w:t>生物产品检验检疫</w:t>
            </w:r>
          </w:p>
        </w:tc>
      </w:tr>
      <w:tr w14:paraId="09028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07AD435D">
            <w:pPr>
              <w:pStyle w:val="7"/>
            </w:pPr>
          </w:p>
        </w:tc>
        <w:tc>
          <w:tcPr>
            <w:tcW w:w="1558" w:type="dxa"/>
            <w:vMerge w:val="continue"/>
            <w:tcBorders>
              <w:top w:val="nil"/>
              <w:bottom w:val="nil"/>
            </w:tcBorders>
            <w:vAlign w:val="top"/>
          </w:tcPr>
          <w:p w14:paraId="0701B53B">
            <w:pPr>
              <w:pStyle w:val="7"/>
            </w:pPr>
          </w:p>
        </w:tc>
        <w:tc>
          <w:tcPr>
            <w:tcW w:w="2437" w:type="dxa"/>
            <w:vMerge w:val="restart"/>
            <w:tcBorders>
              <w:bottom w:val="nil"/>
            </w:tcBorders>
            <w:vAlign w:val="top"/>
          </w:tcPr>
          <w:p w14:paraId="2AD690AF">
            <w:pPr>
              <w:pStyle w:val="7"/>
              <w:spacing w:line="265" w:lineRule="auto"/>
            </w:pPr>
          </w:p>
          <w:p w14:paraId="16CB3493">
            <w:pPr>
              <w:spacing w:before="78" w:line="220" w:lineRule="auto"/>
              <w:ind w:left="515"/>
              <w:rPr>
                <w:rFonts w:ascii="仿宋" w:hAnsi="仿宋" w:eastAsia="仿宋" w:cs="仿宋"/>
                <w:sz w:val="24"/>
                <w:szCs w:val="24"/>
              </w:rPr>
            </w:pPr>
            <w:r>
              <w:rPr>
                <w:rFonts w:ascii="仿宋" w:hAnsi="仿宋" w:eastAsia="仿宋" w:cs="仿宋"/>
                <w:spacing w:val="-4"/>
                <w:sz w:val="24"/>
                <w:szCs w:val="24"/>
              </w:rPr>
              <w:t>药品食品检验</w:t>
            </w:r>
          </w:p>
        </w:tc>
        <w:tc>
          <w:tcPr>
            <w:tcW w:w="3121" w:type="dxa"/>
            <w:vAlign w:val="top"/>
          </w:tcPr>
          <w:p w14:paraId="05AEB38E">
            <w:pPr>
              <w:spacing w:before="111" w:line="224" w:lineRule="auto"/>
              <w:ind w:left="733"/>
              <w:rPr>
                <w:rFonts w:ascii="仿宋" w:hAnsi="仿宋" w:eastAsia="仿宋" w:cs="仿宋"/>
                <w:sz w:val="24"/>
                <w:szCs w:val="24"/>
              </w:rPr>
            </w:pPr>
            <w:r>
              <w:rPr>
                <w:rFonts w:ascii="仿宋" w:hAnsi="仿宋" w:eastAsia="仿宋" w:cs="仿宋"/>
                <w:spacing w:val="-3"/>
                <w:sz w:val="24"/>
                <w:szCs w:val="24"/>
              </w:rPr>
              <w:t>食品卫生与安全</w:t>
            </w:r>
          </w:p>
        </w:tc>
      </w:tr>
      <w:tr w14:paraId="251E9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509CEB5B">
            <w:pPr>
              <w:pStyle w:val="7"/>
            </w:pPr>
          </w:p>
        </w:tc>
        <w:tc>
          <w:tcPr>
            <w:tcW w:w="1558" w:type="dxa"/>
            <w:vMerge w:val="continue"/>
            <w:tcBorders>
              <w:top w:val="nil"/>
            </w:tcBorders>
            <w:vAlign w:val="top"/>
          </w:tcPr>
          <w:p w14:paraId="7931DCB6">
            <w:pPr>
              <w:pStyle w:val="7"/>
            </w:pPr>
          </w:p>
        </w:tc>
        <w:tc>
          <w:tcPr>
            <w:tcW w:w="2437" w:type="dxa"/>
            <w:vMerge w:val="continue"/>
            <w:tcBorders>
              <w:top w:val="nil"/>
            </w:tcBorders>
            <w:vAlign w:val="top"/>
          </w:tcPr>
          <w:p w14:paraId="22420B17">
            <w:pPr>
              <w:pStyle w:val="7"/>
            </w:pPr>
          </w:p>
        </w:tc>
        <w:tc>
          <w:tcPr>
            <w:tcW w:w="3121" w:type="dxa"/>
            <w:vAlign w:val="top"/>
          </w:tcPr>
          <w:p w14:paraId="1CB307A7">
            <w:pPr>
              <w:spacing w:before="111" w:line="220" w:lineRule="auto"/>
              <w:ind w:left="493"/>
              <w:rPr>
                <w:rFonts w:ascii="仿宋" w:hAnsi="仿宋" w:eastAsia="仿宋" w:cs="仿宋"/>
                <w:sz w:val="24"/>
                <w:szCs w:val="24"/>
              </w:rPr>
            </w:pPr>
            <w:r>
              <w:rPr>
                <w:rFonts w:ascii="仿宋" w:hAnsi="仿宋" w:eastAsia="仿宋" w:cs="仿宋"/>
                <w:spacing w:val="-2"/>
                <w:sz w:val="24"/>
                <w:szCs w:val="24"/>
              </w:rPr>
              <w:t>食品药品分析与检验</w:t>
            </w:r>
          </w:p>
        </w:tc>
      </w:tr>
      <w:tr w14:paraId="41F1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6023C08D">
            <w:pPr>
              <w:pStyle w:val="7"/>
            </w:pPr>
          </w:p>
        </w:tc>
        <w:tc>
          <w:tcPr>
            <w:tcW w:w="1558" w:type="dxa"/>
            <w:vMerge w:val="restart"/>
            <w:tcBorders>
              <w:bottom w:val="nil"/>
            </w:tcBorders>
            <w:vAlign w:val="top"/>
          </w:tcPr>
          <w:p w14:paraId="0487FD4C">
            <w:pPr>
              <w:pStyle w:val="7"/>
              <w:spacing w:line="242" w:lineRule="auto"/>
            </w:pPr>
          </w:p>
          <w:p w14:paraId="64AE0866">
            <w:pPr>
              <w:pStyle w:val="7"/>
              <w:spacing w:line="242" w:lineRule="auto"/>
            </w:pPr>
          </w:p>
          <w:p w14:paraId="684E9F80">
            <w:pPr>
              <w:pStyle w:val="7"/>
              <w:spacing w:line="242" w:lineRule="auto"/>
            </w:pPr>
          </w:p>
          <w:p w14:paraId="5658BC55">
            <w:pPr>
              <w:spacing w:before="78" w:line="220" w:lineRule="auto"/>
              <w:ind w:left="430"/>
              <w:rPr>
                <w:rFonts w:ascii="仿宋" w:hAnsi="仿宋" w:eastAsia="仿宋" w:cs="仿宋"/>
                <w:sz w:val="24"/>
                <w:szCs w:val="24"/>
              </w:rPr>
            </w:pPr>
            <w:r>
              <w:rPr>
                <w:rFonts w:ascii="仿宋" w:hAnsi="仿宋" w:eastAsia="仿宋" w:cs="仿宋"/>
                <w:spacing w:val="-6"/>
                <w:sz w:val="24"/>
                <w:szCs w:val="24"/>
              </w:rPr>
              <w:t>粮食类</w:t>
            </w:r>
          </w:p>
        </w:tc>
        <w:tc>
          <w:tcPr>
            <w:tcW w:w="2437" w:type="dxa"/>
            <w:vMerge w:val="restart"/>
            <w:tcBorders>
              <w:bottom w:val="nil"/>
            </w:tcBorders>
            <w:vAlign w:val="top"/>
          </w:tcPr>
          <w:p w14:paraId="53A63DBD">
            <w:pPr>
              <w:pStyle w:val="7"/>
              <w:spacing w:line="263" w:lineRule="auto"/>
            </w:pPr>
          </w:p>
          <w:p w14:paraId="2B7F4AF0">
            <w:pPr>
              <w:spacing w:before="78" w:line="220" w:lineRule="auto"/>
              <w:ind w:left="152"/>
              <w:rPr>
                <w:rFonts w:ascii="仿宋" w:hAnsi="仿宋" w:eastAsia="仿宋" w:cs="仿宋"/>
                <w:sz w:val="24"/>
                <w:szCs w:val="24"/>
              </w:rPr>
            </w:pPr>
            <w:r>
              <w:rPr>
                <w:rFonts w:ascii="仿宋" w:hAnsi="仿宋" w:eastAsia="仿宋" w:cs="仿宋"/>
                <w:spacing w:val="-2"/>
                <w:sz w:val="24"/>
                <w:szCs w:val="24"/>
              </w:rPr>
              <w:t>粮油和饲料加工技术</w:t>
            </w:r>
          </w:p>
        </w:tc>
        <w:tc>
          <w:tcPr>
            <w:tcW w:w="3121" w:type="dxa"/>
            <w:vAlign w:val="top"/>
          </w:tcPr>
          <w:p w14:paraId="50EF1E50">
            <w:pPr>
              <w:spacing w:before="111" w:line="222" w:lineRule="auto"/>
              <w:ind w:left="1096"/>
              <w:rPr>
                <w:rFonts w:ascii="仿宋" w:hAnsi="仿宋" w:eastAsia="仿宋" w:cs="仿宋"/>
                <w:sz w:val="24"/>
                <w:szCs w:val="24"/>
              </w:rPr>
            </w:pPr>
            <w:r>
              <w:rPr>
                <w:rFonts w:ascii="仿宋" w:hAnsi="仿宋" w:eastAsia="仿宋" w:cs="仿宋"/>
                <w:spacing w:val="-5"/>
                <w:sz w:val="24"/>
                <w:szCs w:val="24"/>
              </w:rPr>
              <w:t>分析化学</w:t>
            </w:r>
          </w:p>
        </w:tc>
      </w:tr>
      <w:tr w14:paraId="1AB46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3D34609B">
            <w:pPr>
              <w:pStyle w:val="7"/>
            </w:pPr>
          </w:p>
        </w:tc>
        <w:tc>
          <w:tcPr>
            <w:tcW w:w="1558" w:type="dxa"/>
            <w:vMerge w:val="continue"/>
            <w:tcBorders>
              <w:top w:val="nil"/>
              <w:bottom w:val="nil"/>
            </w:tcBorders>
            <w:vAlign w:val="top"/>
          </w:tcPr>
          <w:p w14:paraId="6464756F">
            <w:pPr>
              <w:pStyle w:val="7"/>
            </w:pPr>
          </w:p>
        </w:tc>
        <w:tc>
          <w:tcPr>
            <w:tcW w:w="2437" w:type="dxa"/>
            <w:vMerge w:val="continue"/>
            <w:tcBorders>
              <w:top w:val="nil"/>
            </w:tcBorders>
            <w:vAlign w:val="top"/>
          </w:tcPr>
          <w:p w14:paraId="5A4F8E62">
            <w:pPr>
              <w:pStyle w:val="7"/>
            </w:pPr>
          </w:p>
        </w:tc>
        <w:tc>
          <w:tcPr>
            <w:tcW w:w="3121" w:type="dxa"/>
            <w:vAlign w:val="top"/>
          </w:tcPr>
          <w:p w14:paraId="2D1C42CA">
            <w:pPr>
              <w:spacing w:before="111" w:line="220" w:lineRule="auto"/>
              <w:ind w:left="854"/>
              <w:rPr>
                <w:rFonts w:ascii="仿宋" w:hAnsi="仿宋" w:eastAsia="仿宋" w:cs="仿宋"/>
                <w:sz w:val="24"/>
                <w:szCs w:val="24"/>
              </w:rPr>
            </w:pPr>
            <w:r>
              <w:rPr>
                <w:rFonts w:ascii="仿宋" w:hAnsi="仿宋" w:eastAsia="仿宋" w:cs="仿宋"/>
                <w:spacing w:val="-3"/>
                <w:sz w:val="24"/>
                <w:szCs w:val="24"/>
              </w:rPr>
              <w:t>粮油品质检验</w:t>
            </w:r>
          </w:p>
        </w:tc>
      </w:tr>
      <w:tr w14:paraId="6C336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88" w:type="dxa"/>
            <w:vMerge w:val="continue"/>
            <w:tcBorders>
              <w:top w:val="nil"/>
              <w:bottom w:val="nil"/>
            </w:tcBorders>
            <w:vAlign w:val="top"/>
          </w:tcPr>
          <w:p w14:paraId="530096F7">
            <w:pPr>
              <w:pStyle w:val="7"/>
            </w:pPr>
          </w:p>
        </w:tc>
        <w:tc>
          <w:tcPr>
            <w:tcW w:w="1558" w:type="dxa"/>
            <w:vMerge w:val="continue"/>
            <w:tcBorders>
              <w:top w:val="nil"/>
              <w:bottom w:val="nil"/>
            </w:tcBorders>
            <w:vAlign w:val="top"/>
          </w:tcPr>
          <w:p w14:paraId="31C7F7D6">
            <w:pPr>
              <w:pStyle w:val="7"/>
            </w:pPr>
          </w:p>
        </w:tc>
        <w:tc>
          <w:tcPr>
            <w:tcW w:w="2437" w:type="dxa"/>
            <w:vMerge w:val="restart"/>
            <w:tcBorders>
              <w:bottom w:val="nil"/>
            </w:tcBorders>
            <w:vAlign w:val="top"/>
          </w:tcPr>
          <w:p w14:paraId="5511126A">
            <w:pPr>
              <w:pStyle w:val="7"/>
              <w:spacing w:line="264" w:lineRule="auto"/>
            </w:pPr>
          </w:p>
          <w:p w14:paraId="4FF9E319">
            <w:pPr>
              <w:spacing w:before="78" w:line="220" w:lineRule="auto"/>
              <w:ind w:left="152"/>
              <w:rPr>
                <w:rFonts w:ascii="仿宋" w:hAnsi="仿宋" w:eastAsia="仿宋" w:cs="仿宋"/>
                <w:sz w:val="24"/>
                <w:szCs w:val="24"/>
              </w:rPr>
            </w:pPr>
            <w:r>
              <w:rPr>
                <w:rFonts w:ascii="仿宋" w:hAnsi="仿宋" w:eastAsia="仿宋" w:cs="仿宋"/>
                <w:spacing w:val="-2"/>
                <w:sz w:val="24"/>
                <w:szCs w:val="24"/>
              </w:rPr>
              <w:t>粮油储运与检验技术</w:t>
            </w:r>
          </w:p>
        </w:tc>
        <w:tc>
          <w:tcPr>
            <w:tcW w:w="3121" w:type="dxa"/>
            <w:vAlign w:val="top"/>
          </w:tcPr>
          <w:p w14:paraId="1A6CCEEE">
            <w:pPr>
              <w:spacing w:before="111" w:line="220" w:lineRule="auto"/>
              <w:ind w:left="854"/>
              <w:rPr>
                <w:rFonts w:ascii="仿宋" w:hAnsi="仿宋" w:eastAsia="仿宋" w:cs="仿宋"/>
                <w:sz w:val="24"/>
                <w:szCs w:val="24"/>
              </w:rPr>
            </w:pPr>
            <w:r>
              <w:rPr>
                <w:rFonts w:ascii="仿宋" w:hAnsi="仿宋" w:eastAsia="仿宋" w:cs="仿宋"/>
                <w:spacing w:val="-3"/>
                <w:sz w:val="24"/>
                <w:szCs w:val="24"/>
              </w:rPr>
              <w:t>粮油品质检验</w:t>
            </w:r>
          </w:p>
        </w:tc>
      </w:tr>
      <w:tr w14:paraId="20FC5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388" w:type="dxa"/>
            <w:vMerge w:val="continue"/>
            <w:tcBorders>
              <w:top w:val="nil"/>
            </w:tcBorders>
            <w:vAlign w:val="top"/>
          </w:tcPr>
          <w:p w14:paraId="5021B248">
            <w:pPr>
              <w:pStyle w:val="7"/>
            </w:pPr>
          </w:p>
        </w:tc>
        <w:tc>
          <w:tcPr>
            <w:tcW w:w="1558" w:type="dxa"/>
            <w:vMerge w:val="continue"/>
            <w:tcBorders>
              <w:top w:val="nil"/>
            </w:tcBorders>
            <w:vAlign w:val="top"/>
          </w:tcPr>
          <w:p w14:paraId="5882DD15">
            <w:pPr>
              <w:pStyle w:val="7"/>
            </w:pPr>
          </w:p>
        </w:tc>
        <w:tc>
          <w:tcPr>
            <w:tcW w:w="2437" w:type="dxa"/>
            <w:vMerge w:val="continue"/>
            <w:tcBorders>
              <w:top w:val="nil"/>
            </w:tcBorders>
            <w:vAlign w:val="top"/>
          </w:tcPr>
          <w:p w14:paraId="77C294C3">
            <w:pPr>
              <w:pStyle w:val="7"/>
            </w:pPr>
          </w:p>
        </w:tc>
        <w:tc>
          <w:tcPr>
            <w:tcW w:w="3121" w:type="dxa"/>
            <w:vAlign w:val="top"/>
          </w:tcPr>
          <w:p w14:paraId="64D3CAF9">
            <w:pPr>
              <w:spacing w:before="112" w:line="220" w:lineRule="auto"/>
              <w:ind w:left="614"/>
              <w:rPr>
                <w:rFonts w:ascii="仿宋" w:hAnsi="仿宋" w:eastAsia="仿宋" w:cs="仿宋"/>
                <w:sz w:val="24"/>
                <w:szCs w:val="24"/>
              </w:rPr>
            </w:pPr>
            <w:r>
              <w:rPr>
                <w:rFonts w:ascii="仿宋" w:hAnsi="仿宋" w:eastAsia="仿宋" w:cs="仿宋"/>
                <w:spacing w:val="-3"/>
                <w:sz w:val="24"/>
                <w:szCs w:val="24"/>
              </w:rPr>
              <w:t>粮油食品卫生检验</w:t>
            </w:r>
          </w:p>
        </w:tc>
      </w:tr>
    </w:tbl>
    <w:p w14:paraId="16905322">
      <w:pPr>
        <w:rPr>
          <w:rFonts w:ascii="Arial"/>
          <w:sz w:val="21"/>
        </w:rPr>
      </w:pPr>
    </w:p>
    <w:p w14:paraId="210B2043">
      <w:pPr>
        <w:rPr>
          <w:rFonts w:ascii="Arial" w:hAnsi="Arial" w:eastAsia="Arial" w:cs="Arial"/>
          <w:sz w:val="21"/>
          <w:szCs w:val="21"/>
        </w:rPr>
        <w:sectPr>
          <w:footerReference r:id="rId5" w:type="default"/>
          <w:pgSz w:w="11906" w:h="16839"/>
          <w:pgMar w:top="1431" w:right="1709" w:bottom="1213" w:left="1687" w:header="0" w:footer="936" w:gutter="0"/>
          <w:cols w:space="720" w:num="1"/>
        </w:sectPr>
      </w:pPr>
    </w:p>
    <w:p w14:paraId="53BF5D4D">
      <w:pPr>
        <w:spacing w:before="184" w:line="227" w:lineRule="auto"/>
        <w:ind w:left="358"/>
        <w:outlineLvl w:val="1"/>
        <w:rPr>
          <w:rFonts w:ascii="黑体" w:hAnsi="黑体" w:eastAsia="黑体" w:cs="黑体"/>
          <w:sz w:val="31"/>
          <w:szCs w:val="31"/>
        </w:rPr>
      </w:pPr>
      <w:r>
        <w:rPr>
          <w:rFonts w:ascii="黑体" w:hAnsi="黑体" w:eastAsia="黑体" w:cs="黑体"/>
          <w:spacing w:val="6"/>
          <w:sz w:val="31"/>
          <w:szCs w:val="31"/>
        </w:rPr>
        <w:t>二、竞赛内容</w:t>
      </w:r>
    </w:p>
    <w:p w14:paraId="0187CBEB">
      <w:pPr>
        <w:pStyle w:val="2"/>
        <w:spacing w:before="182" w:line="333" w:lineRule="auto"/>
        <w:ind w:left="364" w:right="343" w:firstLine="638"/>
      </w:pPr>
      <w:r>
        <w:rPr>
          <w:spacing w:val="8"/>
        </w:rPr>
        <w:t>食品药品检验赛项考察选手在农产品加工、食品加工、药品生产、食品药品检验检测、食品药品质量管理、食品安全风险控制、食品药品生产现场管理等岗位具备的基本理论知识、专业技能和职业素养，能完成试液提取、标准使用液配制、标准曲线制作、样品测定、数据处理、实验室安全、卫生管理、过期食品药品的检验等工作任务。</w:t>
      </w:r>
    </w:p>
    <w:p w14:paraId="147C9CDC">
      <w:pPr>
        <w:pStyle w:val="2"/>
        <w:spacing w:before="3" w:line="333" w:lineRule="auto"/>
        <w:ind w:left="360" w:right="340" w:firstLine="641"/>
        <w:jc w:val="both"/>
      </w:pPr>
      <w:r>
        <w:rPr>
          <w:spacing w:val="8"/>
        </w:rPr>
        <w:t>食品药品检验竞赛考察选手粮食、食品和药品检验基本理论知识，考察试样制备、前处理、常规检验方法（化学分析法、仪器分析法）的操作技能，常用检验仪器的使用技能和数据处理、结果分析能力，培育选手的工匠精神和信息素</w:t>
      </w:r>
      <w:r>
        <w:rPr>
          <w:spacing w:val="-6"/>
        </w:rPr>
        <w:t>养。</w:t>
      </w:r>
    </w:p>
    <w:p w14:paraId="59E558A0">
      <w:pPr>
        <w:pStyle w:val="2"/>
        <w:spacing w:before="2" w:line="281" w:lineRule="auto"/>
        <w:ind w:left="365" w:right="343" w:firstLine="638"/>
      </w:pPr>
      <w:r>
        <w:rPr>
          <w:spacing w:val="8"/>
        </w:rPr>
        <w:t>本次赛项</w:t>
      </w:r>
      <w:r>
        <w:rPr>
          <w:rFonts w:hint="eastAsia"/>
          <w:spacing w:val="8"/>
          <w:lang w:val="en-US" w:eastAsia="zh-CN"/>
        </w:rPr>
        <w:t>为</w:t>
      </w:r>
      <w:r>
        <w:rPr>
          <w:spacing w:val="8"/>
        </w:rPr>
        <w:t>实操考试</w:t>
      </w:r>
      <w:r>
        <w:rPr>
          <w:rFonts w:hint="eastAsia"/>
          <w:spacing w:val="8"/>
          <w:lang w:eastAsia="zh-CN"/>
        </w:rPr>
        <w:t>，</w:t>
      </w:r>
      <w:r>
        <w:rPr>
          <w:rFonts w:hint="eastAsia"/>
          <w:spacing w:val="5"/>
          <w:lang w:val="en-US" w:eastAsia="zh-CN"/>
        </w:rPr>
        <w:t>分为两个模块。模块一：</w:t>
      </w:r>
      <w:r>
        <w:rPr>
          <w:spacing w:val="5"/>
        </w:rPr>
        <w:t>食品中总酸的测定</w:t>
      </w:r>
      <w:r>
        <w:rPr>
          <w:rFonts w:hint="eastAsia"/>
          <w:spacing w:val="5"/>
          <w:lang w:eastAsia="zh-CN"/>
        </w:rPr>
        <w:t>；</w:t>
      </w:r>
      <w:r>
        <w:rPr>
          <w:rFonts w:hint="eastAsia"/>
          <w:spacing w:val="5"/>
          <w:lang w:val="en-US" w:eastAsia="zh-CN"/>
        </w:rPr>
        <w:t>模块二：</w:t>
      </w:r>
      <w:r>
        <w:rPr>
          <w:spacing w:val="5"/>
        </w:rPr>
        <w:t>对乙酰氨基酚片的质量分析。</w:t>
      </w:r>
    </w:p>
    <w:tbl>
      <w:tblPr>
        <w:tblStyle w:val="6"/>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9"/>
        <w:gridCol w:w="1576"/>
        <w:gridCol w:w="3400"/>
        <w:gridCol w:w="1558"/>
        <w:gridCol w:w="1049"/>
      </w:tblGrid>
      <w:tr w14:paraId="413E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975" w:type="dxa"/>
            <w:gridSpan w:val="2"/>
            <w:vAlign w:val="top"/>
          </w:tcPr>
          <w:p w14:paraId="438B3E9A">
            <w:pPr>
              <w:spacing w:before="261" w:line="224" w:lineRule="auto"/>
              <w:ind w:left="1116"/>
              <w:rPr>
                <w:rFonts w:ascii="仿宋" w:hAnsi="仿宋" w:eastAsia="仿宋" w:cs="仿宋"/>
                <w:sz w:val="28"/>
                <w:szCs w:val="28"/>
              </w:rPr>
            </w:pPr>
            <w:r>
              <w:rPr>
                <w:rFonts w:ascii="仿宋" w:hAnsi="仿宋" w:eastAsia="仿宋" w:cs="仿宋"/>
                <w:b/>
                <w:bCs/>
                <w:spacing w:val="-11"/>
                <w:sz w:val="28"/>
                <w:szCs w:val="28"/>
              </w:rPr>
              <w:t>模块</w:t>
            </w:r>
          </w:p>
        </w:tc>
        <w:tc>
          <w:tcPr>
            <w:tcW w:w="3400" w:type="dxa"/>
            <w:vAlign w:val="top"/>
          </w:tcPr>
          <w:p w14:paraId="6B56003D">
            <w:pPr>
              <w:spacing w:before="261" w:line="223" w:lineRule="auto"/>
              <w:ind w:left="1056"/>
              <w:rPr>
                <w:rFonts w:ascii="仿宋" w:hAnsi="仿宋" w:eastAsia="仿宋" w:cs="仿宋"/>
                <w:sz w:val="28"/>
                <w:szCs w:val="28"/>
              </w:rPr>
            </w:pPr>
            <w:r>
              <w:rPr>
                <w:rFonts w:ascii="仿宋" w:hAnsi="仿宋" w:eastAsia="仿宋" w:cs="仿宋"/>
                <w:b/>
                <w:bCs/>
                <w:spacing w:val="-9"/>
                <w:sz w:val="28"/>
                <w:szCs w:val="28"/>
              </w:rPr>
              <w:t>主要内容</w:t>
            </w:r>
          </w:p>
        </w:tc>
        <w:tc>
          <w:tcPr>
            <w:tcW w:w="1558" w:type="dxa"/>
            <w:vAlign w:val="top"/>
          </w:tcPr>
          <w:p w14:paraId="5413707A">
            <w:pPr>
              <w:spacing w:before="261" w:line="224" w:lineRule="auto"/>
              <w:ind w:left="160"/>
              <w:rPr>
                <w:rFonts w:ascii="仿宋" w:hAnsi="仿宋" w:eastAsia="仿宋" w:cs="仿宋"/>
                <w:sz w:val="28"/>
                <w:szCs w:val="28"/>
              </w:rPr>
            </w:pPr>
            <w:r>
              <w:rPr>
                <w:rFonts w:ascii="仿宋" w:hAnsi="仿宋" w:eastAsia="仿宋" w:cs="仿宋"/>
                <w:b/>
                <w:bCs/>
                <w:spacing w:val="-15"/>
                <w:sz w:val="28"/>
                <w:szCs w:val="28"/>
              </w:rPr>
              <w:t>比赛时长</w:t>
            </w:r>
          </w:p>
        </w:tc>
        <w:tc>
          <w:tcPr>
            <w:tcW w:w="1049" w:type="dxa"/>
            <w:vAlign w:val="top"/>
          </w:tcPr>
          <w:p w14:paraId="57206DA6">
            <w:pPr>
              <w:spacing w:before="261" w:line="224" w:lineRule="auto"/>
              <w:ind w:left="157"/>
              <w:rPr>
                <w:rFonts w:ascii="仿宋" w:hAnsi="仿宋" w:eastAsia="仿宋" w:cs="仿宋"/>
                <w:sz w:val="28"/>
                <w:szCs w:val="28"/>
              </w:rPr>
            </w:pPr>
            <w:r>
              <w:rPr>
                <w:rFonts w:ascii="仿宋" w:hAnsi="仿宋" w:eastAsia="仿宋" w:cs="仿宋"/>
                <w:b/>
                <w:bCs/>
                <w:spacing w:val="-14"/>
                <w:sz w:val="28"/>
                <w:szCs w:val="28"/>
              </w:rPr>
              <w:t>分值</w:t>
            </w:r>
          </w:p>
        </w:tc>
      </w:tr>
      <w:tr w14:paraId="1DD2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99" w:type="dxa"/>
            <w:vAlign w:val="top"/>
          </w:tcPr>
          <w:p w14:paraId="7EB37122">
            <w:pPr>
              <w:spacing w:before="198" w:line="223" w:lineRule="auto"/>
              <w:ind w:left="245"/>
              <w:rPr>
                <w:rFonts w:ascii="仿宋" w:hAnsi="仿宋" w:eastAsia="仿宋" w:cs="仿宋"/>
                <w:sz w:val="24"/>
                <w:szCs w:val="24"/>
              </w:rPr>
            </w:pPr>
            <w:r>
              <w:rPr>
                <w:rFonts w:ascii="仿宋" w:hAnsi="仿宋" w:eastAsia="仿宋" w:cs="仿宋"/>
                <w:b/>
                <w:bCs/>
                <w:spacing w:val="-1"/>
                <w:sz w:val="24"/>
                <w:szCs w:val="24"/>
              </w:rPr>
              <w:t>模块一</w:t>
            </w:r>
          </w:p>
        </w:tc>
        <w:tc>
          <w:tcPr>
            <w:tcW w:w="1576" w:type="dxa"/>
            <w:vAlign w:val="top"/>
          </w:tcPr>
          <w:p w14:paraId="1176E042">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实操</w:t>
            </w:r>
          </w:p>
        </w:tc>
        <w:tc>
          <w:tcPr>
            <w:tcW w:w="3400" w:type="dxa"/>
            <w:vAlign w:val="top"/>
          </w:tcPr>
          <w:p w14:paraId="0034B154">
            <w:pPr>
              <w:spacing w:before="199" w:line="232" w:lineRule="auto"/>
              <w:ind w:left="456"/>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食品中总酸的测定</w:t>
            </w:r>
          </w:p>
        </w:tc>
        <w:tc>
          <w:tcPr>
            <w:tcW w:w="1558" w:type="dxa"/>
            <w:vAlign w:val="top"/>
          </w:tcPr>
          <w:p w14:paraId="55F32100">
            <w:pPr>
              <w:spacing w:before="199" w:line="232" w:lineRule="auto"/>
              <w:ind w:left="456"/>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120 分钟</w:t>
            </w:r>
          </w:p>
        </w:tc>
        <w:tc>
          <w:tcPr>
            <w:tcW w:w="1049" w:type="dxa"/>
            <w:vAlign w:val="top"/>
          </w:tcPr>
          <w:p w14:paraId="68E0F7F6">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50%</w:t>
            </w:r>
          </w:p>
        </w:tc>
      </w:tr>
      <w:tr w14:paraId="265B5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399" w:type="dxa"/>
            <w:vAlign w:val="top"/>
          </w:tcPr>
          <w:p w14:paraId="31D0BF4D">
            <w:pPr>
              <w:pStyle w:val="7"/>
              <w:spacing w:line="253" w:lineRule="auto"/>
            </w:pPr>
          </w:p>
          <w:p w14:paraId="074974B8">
            <w:pPr>
              <w:spacing w:before="78" w:line="223" w:lineRule="auto"/>
              <w:ind w:left="245"/>
              <w:rPr>
                <w:rFonts w:ascii="仿宋" w:hAnsi="仿宋" w:eastAsia="仿宋" w:cs="仿宋"/>
                <w:sz w:val="24"/>
                <w:szCs w:val="24"/>
              </w:rPr>
            </w:pPr>
            <w:r>
              <w:rPr>
                <w:rFonts w:ascii="仿宋" w:hAnsi="仿宋" w:eastAsia="仿宋" w:cs="仿宋"/>
                <w:b/>
                <w:bCs/>
                <w:spacing w:val="-7"/>
                <w:sz w:val="24"/>
                <w:szCs w:val="24"/>
              </w:rPr>
              <w:t>模块二</w:t>
            </w:r>
          </w:p>
        </w:tc>
        <w:tc>
          <w:tcPr>
            <w:tcW w:w="1576" w:type="dxa"/>
            <w:vAlign w:val="top"/>
          </w:tcPr>
          <w:p w14:paraId="05C4D044">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实操</w:t>
            </w:r>
          </w:p>
        </w:tc>
        <w:tc>
          <w:tcPr>
            <w:tcW w:w="3400" w:type="dxa"/>
            <w:vAlign w:val="top"/>
          </w:tcPr>
          <w:p w14:paraId="2C0A000B">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对乙酰氨基酚片的质量分析</w:t>
            </w:r>
          </w:p>
        </w:tc>
        <w:tc>
          <w:tcPr>
            <w:tcW w:w="1558" w:type="dxa"/>
            <w:vAlign w:val="top"/>
          </w:tcPr>
          <w:p w14:paraId="3E748904">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 xml:space="preserve"> 120 分钟</w:t>
            </w:r>
          </w:p>
        </w:tc>
        <w:tc>
          <w:tcPr>
            <w:tcW w:w="1049" w:type="dxa"/>
            <w:vAlign w:val="top"/>
          </w:tcPr>
          <w:p w14:paraId="7E20570E">
            <w:pPr>
              <w:spacing w:before="199" w:line="232" w:lineRule="auto"/>
              <w:jc w:val="center"/>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50%</w:t>
            </w:r>
          </w:p>
        </w:tc>
      </w:tr>
    </w:tbl>
    <w:p w14:paraId="025303DE">
      <w:pPr>
        <w:spacing w:before="174" w:line="360" w:lineRule="auto"/>
        <w:ind w:left="359"/>
        <w:outlineLvl w:val="1"/>
        <w:rPr>
          <w:rFonts w:ascii="黑体" w:hAnsi="黑体" w:eastAsia="黑体" w:cs="黑体"/>
          <w:sz w:val="31"/>
          <w:szCs w:val="31"/>
        </w:rPr>
      </w:pPr>
      <w:r>
        <w:rPr>
          <w:rFonts w:ascii="黑体" w:hAnsi="黑体" w:eastAsia="黑体" w:cs="黑体"/>
          <w:spacing w:val="6"/>
          <w:sz w:val="31"/>
          <w:szCs w:val="31"/>
        </w:rPr>
        <w:t>三、竞赛方式</w:t>
      </w:r>
    </w:p>
    <w:p w14:paraId="50CD3DD4">
      <w:pPr>
        <w:pStyle w:val="2"/>
        <w:spacing w:before="135" w:line="360" w:lineRule="auto"/>
        <w:ind w:firstLine="636" w:firstLineChars="200"/>
      </w:pPr>
      <w:r>
        <w:rPr>
          <w:rFonts w:ascii="Times New Roman" w:hAnsi="Times New Roman" w:eastAsia="Times New Roman" w:cs="Times New Roman"/>
          <w:spacing w:val="4"/>
          <w:position w:val="2"/>
        </w:rPr>
        <w:t>1.</w:t>
      </w:r>
      <w:r>
        <w:rPr>
          <w:spacing w:val="4"/>
          <w:position w:val="2"/>
        </w:rPr>
        <w:t>竞赛形式为线下比赛。</w:t>
      </w:r>
    </w:p>
    <w:p w14:paraId="3E7D0A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rPr>
          <w:rFonts w:hint="eastAsia"/>
          <w:spacing w:val="1"/>
          <w:lang w:eastAsia="zh-CN"/>
        </w:rPr>
      </w:pPr>
      <w:r>
        <w:rPr>
          <w:rFonts w:ascii="Times New Roman" w:hAnsi="Times New Roman" w:eastAsia="Times New Roman" w:cs="Times New Roman"/>
          <w:spacing w:val="1"/>
        </w:rPr>
        <w:t>2.</w:t>
      </w:r>
      <w:r>
        <w:rPr>
          <w:spacing w:val="1"/>
        </w:rPr>
        <w:t>本赛项为</w:t>
      </w:r>
      <w:r>
        <w:rPr>
          <w:rFonts w:hint="eastAsia"/>
          <w:spacing w:val="1"/>
          <w:lang w:eastAsia="zh-CN"/>
        </w:rPr>
        <w:t>教师单人赛。</w:t>
      </w:r>
    </w:p>
    <w:p w14:paraId="41B5D27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76" w:firstLineChars="200"/>
        <w:textAlignment w:val="baseline"/>
      </w:pPr>
      <w:r>
        <w:rPr>
          <w:rFonts w:ascii="Times New Roman" w:hAnsi="Times New Roman" w:eastAsia="Times New Roman" w:cs="Times New Roman"/>
          <w:spacing w:val="14"/>
        </w:rPr>
        <w:t>3.</w:t>
      </w:r>
      <w:r>
        <w:rPr>
          <w:rFonts w:ascii="Times New Roman" w:hAnsi="Times New Roman" w:eastAsia="Times New Roman" w:cs="Times New Roman"/>
          <w:spacing w:val="-26"/>
        </w:rPr>
        <w:t xml:space="preserve"> </w:t>
      </w:r>
      <w:r>
        <w:rPr>
          <w:spacing w:val="14"/>
        </w:rPr>
        <w:t>参赛选手应为职业院校</w:t>
      </w:r>
      <w:r>
        <w:rPr>
          <w:rFonts w:hint="eastAsia"/>
          <w:spacing w:val="7"/>
          <w:lang w:eastAsia="zh-CN"/>
        </w:rPr>
        <w:t>专任教师。</w:t>
      </w:r>
    </w:p>
    <w:p w14:paraId="4869DD81">
      <w:pPr>
        <w:spacing w:before="60" w:line="360" w:lineRule="auto"/>
        <w:ind w:left="181"/>
        <w:outlineLvl w:val="1"/>
        <w:rPr>
          <w:rFonts w:ascii="黑体" w:hAnsi="黑体" w:eastAsia="黑体" w:cs="黑体"/>
          <w:sz w:val="31"/>
          <w:szCs w:val="31"/>
        </w:rPr>
      </w:pPr>
      <w:r>
        <w:rPr>
          <w:rFonts w:ascii="黑体" w:hAnsi="黑体" w:eastAsia="黑体" w:cs="黑体"/>
          <w:spacing w:val="4"/>
          <w:sz w:val="31"/>
          <w:szCs w:val="31"/>
        </w:rPr>
        <w:t>四、竞赛流程</w:t>
      </w:r>
    </w:p>
    <w:p w14:paraId="354F4326">
      <w:pPr>
        <w:pStyle w:val="2"/>
        <w:spacing w:before="160" w:line="228" w:lineRule="auto"/>
        <w:ind w:left="816"/>
      </w:pPr>
      <w:r>
        <w:rPr>
          <w:spacing w:val="7"/>
        </w:rPr>
        <w:t>（一）竞赛日程安排</w:t>
      </w:r>
    </w:p>
    <w:p w14:paraId="035CFFD8">
      <w:pPr>
        <w:spacing w:line="86" w:lineRule="exact"/>
      </w:pPr>
    </w:p>
    <w:tbl>
      <w:tblPr>
        <w:tblStyle w:val="6"/>
        <w:tblW w:w="89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1964"/>
        <w:gridCol w:w="2053"/>
        <w:gridCol w:w="2237"/>
        <w:gridCol w:w="1586"/>
      </w:tblGrid>
      <w:tr w14:paraId="4E4AE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5" w:type="dxa"/>
            <w:tcBorders>
              <w:bottom w:val="single" w:color="auto" w:sz="4" w:space="0"/>
            </w:tcBorders>
            <w:vAlign w:val="top"/>
          </w:tcPr>
          <w:p w14:paraId="33EC311A">
            <w:pPr>
              <w:spacing w:before="280" w:line="223" w:lineRule="auto"/>
              <w:ind w:left="364"/>
              <w:rPr>
                <w:rFonts w:ascii="仿宋" w:hAnsi="仿宋" w:eastAsia="仿宋" w:cs="仿宋"/>
                <w:sz w:val="24"/>
                <w:szCs w:val="24"/>
              </w:rPr>
            </w:pPr>
            <w:r>
              <w:rPr>
                <w:rFonts w:ascii="仿宋" w:hAnsi="仿宋" w:eastAsia="仿宋" w:cs="仿宋"/>
                <w:b/>
                <w:bCs/>
                <w:spacing w:val="-36"/>
                <w:sz w:val="24"/>
                <w:szCs w:val="24"/>
              </w:rPr>
              <w:t>日程</w:t>
            </w:r>
          </w:p>
        </w:tc>
        <w:tc>
          <w:tcPr>
            <w:tcW w:w="1964" w:type="dxa"/>
            <w:tcBorders>
              <w:bottom w:val="single" w:color="auto" w:sz="4" w:space="0"/>
            </w:tcBorders>
            <w:vAlign w:val="top"/>
          </w:tcPr>
          <w:p w14:paraId="2A57E913">
            <w:pPr>
              <w:spacing w:before="280" w:line="223" w:lineRule="auto"/>
              <w:ind w:left="650"/>
              <w:rPr>
                <w:rFonts w:ascii="仿宋" w:hAnsi="仿宋" w:eastAsia="仿宋" w:cs="仿宋"/>
                <w:sz w:val="24"/>
                <w:szCs w:val="24"/>
              </w:rPr>
            </w:pPr>
            <w:r>
              <w:rPr>
                <w:rFonts w:ascii="仿宋" w:hAnsi="仿宋" w:eastAsia="仿宋" w:cs="仿宋"/>
                <w:b/>
                <w:bCs/>
                <w:spacing w:val="-19"/>
                <w:sz w:val="24"/>
                <w:szCs w:val="24"/>
              </w:rPr>
              <w:t>时</w:t>
            </w:r>
            <w:r>
              <w:rPr>
                <w:rFonts w:ascii="仿宋" w:hAnsi="仿宋" w:eastAsia="仿宋" w:cs="仿宋"/>
                <w:spacing w:val="19"/>
                <w:sz w:val="24"/>
                <w:szCs w:val="24"/>
              </w:rPr>
              <w:t xml:space="preserve">  </w:t>
            </w:r>
            <w:r>
              <w:rPr>
                <w:rFonts w:ascii="仿宋" w:hAnsi="仿宋" w:eastAsia="仿宋" w:cs="仿宋"/>
                <w:b/>
                <w:bCs/>
                <w:spacing w:val="-19"/>
                <w:sz w:val="24"/>
                <w:szCs w:val="24"/>
              </w:rPr>
              <w:t>间</w:t>
            </w:r>
          </w:p>
        </w:tc>
        <w:tc>
          <w:tcPr>
            <w:tcW w:w="2053" w:type="dxa"/>
            <w:vAlign w:val="top"/>
          </w:tcPr>
          <w:p w14:paraId="4955005E">
            <w:pPr>
              <w:spacing w:before="280" w:line="223" w:lineRule="auto"/>
              <w:ind w:left="678"/>
              <w:rPr>
                <w:rFonts w:ascii="仿宋" w:hAnsi="仿宋" w:eastAsia="仿宋" w:cs="仿宋"/>
                <w:sz w:val="24"/>
                <w:szCs w:val="24"/>
              </w:rPr>
            </w:pPr>
            <w:r>
              <w:rPr>
                <w:rFonts w:ascii="仿宋" w:hAnsi="仿宋" w:eastAsia="仿宋" w:cs="仿宋"/>
                <w:b/>
                <w:bCs/>
                <w:spacing w:val="-11"/>
                <w:sz w:val="24"/>
                <w:szCs w:val="24"/>
              </w:rPr>
              <w:t>事</w:t>
            </w:r>
            <w:r>
              <w:rPr>
                <w:rFonts w:ascii="仿宋" w:hAnsi="仿宋" w:eastAsia="仿宋" w:cs="仿宋"/>
                <w:spacing w:val="8"/>
                <w:sz w:val="24"/>
                <w:szCs w:val="24"/>
              </w:rPr>
              <w:t xml:space="preserve">  </w:t>
            </w:r>
            <w:r>
              <w:rPr>
                <w:rFonts w:ascii="仿宋" w:hAnsi="仿宋" w:eastAsia="仿宋" w:cs="仿宋"/>
                <w:b/>
                <w:bCs/>
                <w:spacing w:val="-11"/>
                <w:sz w:val="24"/>
                <w:szCs w:val="24"/>
              </w:rPr>
              <w:t>项</w:t>
            </w:r>
          </w:p>
        </w:tc>
        <w:tc>
          <w:tcPr>
            <w:tcW w:w="2237" w:type="dxa"/>
            <w:vAlign w:val="top"/>
          </w:tcPr>
          <w:p w14:paraId="2F755504">
            <w:pPr>
              <w:spacing w:before="279" w:line="224" w:lineRule="auto"/>
              <w:ind w:left="654"/>
              <w:rPr>
                <w:rFonts w:ascii="仿宋" w:hAnsi="仿宋" w:eastAsia="仿宋" w:cs="仿宋"/>
                <w:sz w:val="24"/>
                <w:szCs w:val="24"/>
              </w:rPr>
            </w:pPr>
            <w:r>
              <w:rPr>
                <w:rFonts w:ascii="仿宋" w:hAnsi="仿宋" w:eastAsia="仿宋" w:cs="仿宋"/>
                <w:b/>
                <w:bCs/>
                <w:spacing w:val="-7"/>
                <w:sz w:val="24"/>
                <w:szCs w:val="24"/>
              </w:rPr>
              <w:t>参加人员</w:t>
            </w:r>
          </w:p>
        </w:tc>
        <w:tc>
          <w:tcPr>
            <w:tcW w:w="1586" w:type="dxa"/>
            <w:vAlign w:val="top"/>
          </w:tcPr>
          <w:p w14:paraId="0AD69BAC">
            <w:pPr>
              <w:spacing w:before="279" w:line="224" w:lineRule="auto"/>
              <w:ind w:left="447"/>
              <w:rPr>
                <w:rFonts w:ascii="仿宋" w:hAnsi="仿宋" w:eastAsia="仿宋" w:cs="仿宋"/>
                <w:sz w:val="24"/>
                <w:szCs w:val="24"/>
              </w:rPr>
            </w:pPr>
            <w:r>
              <w:rPr>
                <w:rFonts w:ascii="仿宋" w:hAnsi="仿宋" w:eastAsia="仿宋" w:cs="仿宋"/>
                <w:b/>
                <w:bCs/>
                <w:spacing w:val="-11"/>
                <w:sz w:val="24"/>
                <w:szCs w:val="24"/>
              </w:rPr>
              <w:t>地</w:t>
            </w:r>
            <w:r>
              <w:rPr>
                <w:rFonts w:ascii="仿宋" w:hAnsi="仿宋" w:eastAsia="仿宋" w:cs="仿宋"/>
                <w:spacing w:val="14"/>
                <w:sz w:val="24"/>
                <w:szCs w:val="24"/>
              </w:rPr>
              <w:t xml:space="preserve">  </w:t>
            </w:r>
            <w:r>
              <w:rPr>
                <w:rFonts w:ascii="仿宋" w:hAnsi="仿宋" w:eastAsia="仿宋" w:cs="仿宋"/>
                <w:b/>
                <w:bCs/>
                <w:spacing w:val="-11"/>
                <w:sz w:val="24"/>
                <w:szCs w:val="24"/>
              </w:rPr>
              <w:t>点</w:t>
            </w:r>
          </w:p>
        </w:tc>
      </w:tr>
      <w:tr w14:paraId="01866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5" w:type="dxa"/>
            <w:vMerge w:val="restart"/>
            <w:tcBorders>
              <w:top w:val="single" w:color="auto" w:sz="4" w:space="0"/>
              <w:left w:val="single" w:color="auto" w:sz="4" w:space="0"/>
              <w:bottom w:val="single" w:color="auto" w:sz="4" w:space="0"/>
              <w:right w:val="single" w:color="auto" w:sz="4" w:space="0"/>
            </w:tcBorders>
            <w:vAlign w:val="top"/>
          </w:tcPr>
          <w:p w14:paraId="20AB1695">
            <w:pPr>
              <w:pStyle w:val="7"/>
              <w:spacing w:line="269" w:lineRule="auto"/>
              <w:rPr>
                <w:rFonts w:ascii="仿宋" w:hAnsi="仿宋" w:eastAsia="仿宋" w:cs="仿宋"/>
                <w:snapToGrid w:val="0"/>
                <w:color w:val="auto"/>
                <w:spacing w:val="-4"/>
                <w:kern w:val="0"/>
                <w:sz w:val="24"/>
                <w:szCs w:val="24"/>
                <w:lang w:val="en-US" w:eastAsia="en-US" w:bidi="ar-SA"/>
              </w:rPr>
            </w:pPr>
          </w:p>
          <w:p w14:paraId="3A8AF556">
            <w:pPr>
              <w:pStyle w:val="7"/>
              <w:spacing w:line="269" w:lineRule="auto"/>
              <w:rPr>
                <w:rFonts w:ascii="仿宋" w:hAnsi="仿宋" w:eastAsia="仿宋" w:cs="仿宋"/>
                <w:snapToGrid w:val="0"/>
                <w:color w:val="auto"/>
                <w:spacing w:val="-4"/>
                <w:kern w:val="0"/>
                <w:sz w:val="24"/>
                <w:szCs w:val="24"/>
                <w:lang w:val="en-US" w:eastAsia="en-US" w:bidi="ar-SA"/>
              </w:rPr>
            </w:pPr>
          </w:p>
          <w:p w14:paraId="4052E4A4">
            <w:pPr>
              <w:pStyle w:val="7"/>
              <w:spacing w:line="270" w:lineRule="auto"/>
              <w:rPr>
                <w:rFonts w:ascii="仿宋" w:hAnsi="仿宋" w:eastAsia="仿宋" w:cs="仿宋"/>
                <w:snapToGrid w:val="0"/>
                <w:color w:val="auto"/>
                <w:spacing w:val="-4"/>
                <w:kern w:val="0"/>
                <w:sz w:val="24"/>
                <w:szCs w:val="24"/>
                <w:lang w:val="en-US" w:eastAsia="en-US" w:bidi="ar-SA"/>
              </w:rPr>
            </w:pPr>
          </w:p>
          <w:p w14:paraId="59B03B02">
            <w:pPr>
              <w:pStyle w:val="7"/>
              <w:spacing w:line="270" w:lineRule="auto"/>
              <w:rPr>
                <w:rFonts w:ascii="仿宋" w:hAnsi="仿宋" w:eastAsia="仿宋" w:cs="仿宋"/>
                <w:snapToGrid w:val="0"/>
                <w:color w:val="auto"/>
                <w:spacing w:val="-4"/>
                <w:kern w:val="0"/>
                <w:sz w:val="24"/>
                <w:szCs w:val="24"/>
                <w:lang w:val="en-US" w:eastAsia="en-US" w:bidi="ar-SA"/>
              </w:rPr>
            </w:pPr>
          </w:p>
          <w:p w14:paraId="2AB0B929">
            <w:pPr>
              <w:pStyle w:val="7"/>
              <w:spacing w:line="270" w:lineRule="auto"/>
              <w:rPr>
                <w:rFonts w:ascii="仿宋" w:hAnsi="仿宋" w:eastAsia="仿宋" w:cs="仿宋"/>
                <w:snapToGrid w:val="0"/>
                <w:color w:val="auto"/>
                <w:spacing w:val="-4"/>
                <w:kern w:val="0"/>
                <w:sz w:val="24"/>
                <w:szCs w:val="24"/>
                <w:lang w:val="en-US" w:eastAsia="en-US" w:bidi="ar-SA"/>
              </w:rPr>
            </w:pPr>
          </w:p>
          <w:p w14:paraId="1D934A29">
            <w:pPr>
              <w:pStyle w:val="7"/>
              <w:spacing w:line="270" w:lineRule="auto"/>
              <w:rPr>
                <w:rFonts w:ascii="仿宋" w:hAnsi="仿宋" w:eastAsia="仿宋" w:cs="仿宋"/>
                <w:snapToGrid w:val="0"/>
                <w:color w:val="auto"/>
                <w:spacing w:val="-4"/>
                <w:kern w:val="0"/>
                <w:sz w:val="24"/>
                <w:szCs w:val="24"/>
                <w:lang w:val="en-US" w:eastAsia="en-US" w:bidi="ar-SA"/>
              </w:rPr>
            </w:pPr>
          </w:p>
          <w:p w14:paraId="6DCE34E5">
            <w:pPr>
              <w:pStyle w:val="7"/>
              <w:spacing w:line="270" w:lineRule="auto"/>
              <w:rPr>
                <w:rFonts w:ascii="仿宋" w:hAnsi="仿宋" w:eastAsia="仿宋" w:cs="仿宋"/>
                <w:snapToGrid w:val="0"/>
                <w:color w:val="auto"/>
                <w:spacing w:val="-4"/>
                <w:kern w:val="0"/>
                <w:sz w:val="24"/>
                <w:szCs w:val="24"/>
                <w:lang w:val="en-US" w:eastAsia="en-US" w:bidi="ar-SA"/>
              </w:rPr>
            </w:pPr>
          </w:p>
          <w:p w14:paraId="24AB1AA6">
            <w:pPr>
              <w:pStyle w:val="7"/>
              <w:spacing w:line="270" w:lineRule="auto"/>
              <w:rPr>
                <w:rFonts w:ascii="仿宋" w:hAnsi="仿宋" w:eastAsia="仿宋" w:cs="仿宋"/>
                <w:snapToGrid w:val="0"/>
                <w:color w:val="auto"/>
                <w:spacing w:val="-4"/>
                <w:kern w:val="0"/>
                <w:sz w:val="24"/>
                <w:szCs w:val="24"/>
                <w:lang w:val="en-US" w:eastAsia="en-US" w:bidi="ar-SA"/>
              </w:rPr>
            </w:pPr>
          </w:p>
          <w:p w14:paraId="7E3371E9">
            <w:pPr>
              <w:spacing w:before="78" w:line="222" w:lineRule="auto"/>
              <w:ind w:left="206"/>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第</w:t>
            </w:r>
            <w:r>
              <w:rPr>
                <w:rFonts w:hint="eastAsia" w:ascii="仿宋" w:hAnsi="仿宋" w:eastAsia="仿宋" w:cs="仿宋"/>
                <w:snapToGrid w:val="0"/>
                <w:color w:val="auto"/>
                <w:spacing w:val="-4"/>
                <w:kern w:val="0"/>
                <w:sz w:val="24"/>
                <w:szCs w:val="24"/>
                <w:lang w:val="en-US" w:eastAsia="zh-CN" w:bidi="ar-SA"/>
              </w:rPr>
              <w:t>一</w:t>
            </w:r>
            <w:r>
              <w:rPr>
                <w:rFonts w:ascii="仿宋" w:hAnsi="仿宋" w:eastAsia="仿宋" w:cs="仿宋"/>
                <w:snapToGrid w:val="0"/>
                <w:color w:val="auto"/>
                <w:spacing w:val="-4"/>
                <w:kern w:val="0"/>
                <w:sz w:val="24"/>
                <w:szCs w:val="24"/>
                <w:lang w:val="en-US" w:eastAsia="en-US" w:bidi="ar-SA"/>
              </w:rPr>
              <w:t>天</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4443908F">
            <w:pPr>
              <w:spacing w:before="190" w:line="315" w:lineRule="exact"/>
              <w:jc w:val="center"/>
              <w:rPr>
                <w:rFonts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7</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30</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8</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0</w:t>
            </w:r>
            <w:r>
              <w:rPr>
                <w:rFonts w:ascii="仿宋" w:hAnsi="仿宋" w:eastAsia="仿宋" w:cs="仿宋"/>
                <w:snapToGrid w:val="0"/>
                <w:color w:val="auto"/>
                <w:spacing w:val="-4"/>
                <w:kern w:val="0"/>
                <w:sz w:val="24"/>
                <w:szCs w:val="24"/>
                <w:lang w:val="en-US" w:eastAsia="en-US" w:bidi="ar-SA"/>
              </w:rPr>
              <w:t>0</w:t>
            </w:r>
          </w:p>
        </w:tc>
        <w:tc>
          <w:tcPr>
            <w:tcW w:w="2053" w:type="dxa"/>
            <w:tcBorders>
              <w:left w:val="single" w:color="auto" w:sz="4" w:space="0"/>
            </w:tcBorders>
            <w:shd w:val="clear" w:color="auto" w:fill="auto"/>
            <w:vAlign w:val="top"/>
          </w:tcPr>
          <w:p w14:paraId="288E1150">
            <w:pPr>
              <w:pStyle w:val="7"/>
              <w:spacing w:line="242" w:lineRule="auto"/>
              <w:jc w:val="center"/>
              <w:rPr>
                <w:rFonts w:ascii="仿宋" w:hAnsi="仿宋" w:eastAsia="仿宋" w:cs="仿宋"/>
                <w:snapToGrid w:val="0"/>
                <w:color w:val="auto"/>
                <w:spacing w:val="-4"/>
                <w:kern w:val="0"/>
                <w:sz w:val="24"/>
                <w:szCs w:val="24"/>
                <w:lang w:val="en-US" w:eastAsia="en-US" w:bidi="ar-SA"/>
              </w:rPr>
            </w:pPr>
          </w:p>
          <w:p w14:paraId="61CDC235">
            <w:pPr>
              <w:spacing w:before="78" w:line="222"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参赛队报到</w:t>
            </w:r>
          </w:p>
        </w:tc>
        <w:tc>
          <w:tcPr>
            <w:tcW w:w="2237" w:type="dxa"/>
            <w:shd w:val="clear" w:color="auto" w:fill="auto"/>
            <w:vAlign w:val="top"/>
          </w:tcPr>
          <w:p w14:paraId="683CE902">
            <w:pPr>
              <w:pStyle w:val="7"/>
              <w:spacing w:line="242" w:lineRule="auto"/>
              <w:jc w:val="center"/>
              <w:rPr>
                <w:rFonts w:ascii="仿宋" w:hAnsi="仿宋" w:eastAsia="仿宋" w:cs="仿宋"/>
                <w:snapToGrid w:val="0"/>
                <w:color w:val="auto"/>
                <w:spacing w:val="-4"/>
                <w:kern w:val="0"/>
                <w:sz w:val="24"/>
                <w:szCs w:val="24"/>
                <w:lang w:val="en-US" w:eastAsia="en-US" w:bidi="ar-SA"/>
              </w:rPr>
            </w:pPr>
          </w:p>
          <w:p w14:paraId="2F0188D1">
            <w:pPr>
              <w:spacing w:before="78" w:line="223"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各参赛队</w:t>
            </w:r>
          </w:p>
        </w:tc>
        <w:tc>
          <w:tcPr>
            <w:tcW w:w="1586" w:type="dxa"/>
            <w:shd w:val="clear" w:color="auto" w:fill="auto"/>
            <w:vAlign w:val="top"/>
          </w:tcPr>
          <w:p w14:paraId="0781AA34">
            <w:pPr>
              <w:spacing w:before="12" w:line="222" w:lineRule="auto"/>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实验楼B座一层</w:t>
            </w:r>
          </w:p>
        </w:tc>
      </w:tr>
      <w:tr w14:paraId="38C07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3392CA9B">
            <w:pPr>
              <w:spacing w:before="78" w:line="222" w:lineRule="auto"/>
              <w:ind w:left="444" w:leftChars="0"/>
              <w:jc w:val="center"/>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57D6FBB1">
            <w:pPr>
              <w:spacing w:before="190" w:line="315" w:lineRule="exact"/>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8:00-8:30</w:t>
            </w:r>
          </w:p>
        </w:tc>
        <w:tc>
          <w:tcPr>
            <w:tcW w:w="2053" w:type="dxa"/>
            <w:tcBorders>
              <w:left w:val="single" w:color="auto" w:sz="4" w:space="0"/>
            </w:tcBorders>
            <w:shd w:val="clear" w:color="auto" w:fill="auto"/>
            <w:vAlign w:val="top"/>
          </w:tcPr>
          <w:p w14:paraId="526B7384">
            <w:pPr>
              <w:spacing w:before="201" w:line="315" w:lineRule="exact"/>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熟悉场地</w:t>
            </w:r>
          </w:p>
        </w:tc>
        <w:tc>
          <w:tcPr>
            <w:tcW w:w="2237" w:type="dxa"/>
            <w:shd w:val="clear" w:color="auto" w:fill="auto"/>
            <w:vAlign w:val="top"/>
          </w:tcPr>
          <w:p w14:paraId="2CB02227">
            <w:pPr>
              <w:spacing w:before="201" w:line="315" w:lineRule="exact"/>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62A95CA8">
            <w:pPr>
              <w:spacing w:before="201" w:line="315" w:lineRule="exact"/>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en-US" w:bidi="ar-SA"/>
              </w:rPr>
              <w:t>相应赛场</w:t>
            </w:r>
          </w:p>
        </w:tc>
      </w:tr>
      <w:tr w14:paraId="4E51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54CAAB79">
            <w:pPr>
              <w:pStyle w:val="7"/>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1A27B088">
            <w:pPr>
              <w:spacing w:before="201" w:line="315" w:lineRule="exact"/>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en-US" w:bidi="ar-SA"/>
              </w:rPr>
              <w:t>8:30-9:00</w:t>
            </w:r>
          </w:p>
        </w:tc>
        <w:tc>
          <w:tcPr>
            <w:tcW w:w="2053" w:type="dxa"/>
            <w:tcBorders>
              <w:left w:val="single" w:color="auto" w:sz="4" w:space="0"/>
            </w:tcBorders>
            <w:shd w:val="clear" w:color="auto" w:fill="auto"/>
            <w:vAlign w:val="top"/>
          </w:tcPr>
          <w:p w14:paraId="7A31C52D">
            <w:pPr>
              <w:spacing w:before="201" w:line="315" w:lineRule="exact"/>
              <w:jc w:val="center"/>
              <w:rPr>
                <w:rFonts w:hint="default"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抽签</w:t>
            </w:r>
          </w:p>
        </w:tc>
        <w:tc>
          <w:tcPr>
            <w:tcW w:w="2237" w:type="dxa"/>
            <w:shd w:val="clear" w:color="auto" w:fill="auto"/>
            <w:vAlign w:val="top"/>
          </w:tcPr>
          <w:p w14:paraId="47A4AB02">
            <w:pPr>
              <w:spacing w:before="201" w:line="315" w:lineRule="exact"/>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en-US" w:bidi="ar-SA"/>
              </w:rPr>
              <w:t>各参赛队</w:t>
            </w:r>
          </w:p>
        </w:tc>
        <w:tc>
          <w:tcPr>
            <w:tcW w:w="1586" w:type="dxa"/>
            <w:shd w:val="clear" w:color="auto" w:fill="auto"/>
            <w:vAlign w:val="top"/>
          </w:tcPr>
          <w:p w14:paraId="1B5A5286">
            <w:pPr>
              <w:spacing w:before="201" w:line="315" w:lineRule="exact"/>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实验楼B座一层</w:t>
            </w:r>
          </w:p>
        </w:tc>
      </w:tr>
      <w:tr w14:paraId="71B26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026BAC9F">
            <w:pPr>
              <w:pStyle w:val="7"/>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66F7C5A3">
            <w:pPr>
              <w:spacing w:before="201" w:line="315" w:lineRule="exact"/>
              <w:jc w:val="center"/>
              <w:rPr>
                <w:rFonts w:hint="eastAsia"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9:00-9:30</w:t>
            </w:r>
          </w:p>
        </w:tc>
        <w:tc>
          <w:tcPr>
            <w:tcW w:w="2053" w:type="dxa"/>
            <w:tcBorders>
              <w:left w:val="single" w:color="auto" w:sz="4" w:space="0"/>
            </w:tcBorders>
            <w:shd w:val="clear" w:color="auto" w:fill="auto"/>
            <w:vAlign w:val="top"/>
          </w:tcPr>
          <w:p w14:paraId="7622844D">
            <w:pPr>
              <w:spacing w:before="241" w:line="222" w:lineRule="auto"/>
              <w:jc w:val="center"/>
              <w:rPr>
                <w:rFonts w:hint="eastAsia" w:ascii="仿宋" w:hAnsi="仿宋" w:eastAsia="仿宋" w:cs="仿宋"/>
                <w:snapToGrid w:val="0"/>
                <w:color w:val="auto"/>
                <w:spacing w:val="-4"/>
                <w:kern w:val="0"/>
                <w:sz w:val="24"/>
                <w:szCs w:val="24"/>
                <w:lang w:val="en-US" w:eastAsia="zh-CN" w:bidi="ar-SA"/>
              </w:rPr>
            </w:pPr>
            <w:r>
              <w:rPr>
                <w:rFonts w:ascii="仿宋" w:hAnsi="仿宋" w:eastAsia="仿宋" w:cs="仿宋"/>
                <w:snapToGrid w:val="0"/>
                <w:color w:val="auto"/>
                <w:spacing w:val="-4"/>
                <w:kern w:val="0"/>
                <w:sz w:val="24"/>
                <w:szCs w:val="24"/>
                <w:lang w:val="en-US" w:eastAsia="en-US" w:bidi="ar-SA"/>
              </w:rPr>
              <w:t>实操比赛检录</w:t>
            </w:r>
          </w:p>
        </w:tc>
        <w:tc>
          <w:tcPr>
            <w:tcW w:w="2237" w:type="dxa"/>
            <w:shd w:val="clear" w:color="auto" w:fill="auto"/>
            <w:vAlign w:val="top"/>
          </w:tcPr>
          <w:p w14:paraId="2EBDEF96">
            <w:pPr>
              <w:pStyle w:val="7"/>
              <w:spacing w:line="253" w:lineRule="auto"/>
              <w:jc w:val="center"/>
              <w:rPr>
                <w:rFonts w:ascii="仿宋" w:hAnsi="仿宋" w:eastAsia="仿宋" w:cs="仿宋"/>
                <w:snapToGrid w:val="0"/>
                <w:color w:val="auto"/>
                <w:spacing w:val="-4"/>
                <w:kern w:val="0"/>
                <w:sz w:val="24"/>
                <w:szCs w:val="24"/>
                <w:lang w:val="en-US" w:eastAsia="en-US" w:bidi="ar-SA"/>
              </w:rPr>
            </w:pPr>
          </w:p>
          <w:p w14:paraId="27D645DB">
            <w:pPr>
              <w:spacing w:before="78" w:line="223" w:lineRule="auto"/>
              <w:jc w:val="center"/>
              <w:rPr>
                <w:rFonts w:hint="eastAsia"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210FA851">
            <w:pPr>
              <w:pStyle w:val="7"/>
              <w:spacing w:line="253" w:lineRule="auto"/>
              <w:jc w:val="center"/>
              <w:rPr>
                <w:rFonts w:ascii="仿宋" w:hAnsi="仿宋" w:eastAsia="仿宋" w:cs="仿宋"/>
                <w:snapToGrid w:val="0"/>
                <w:color w:val="auto"/>
                <w:spacing w:val="-4"/>
                <w:kern w:val="0"/>
                <w:sz w:val="24"/>
                <w:szCs w:val="24"/>
                <w:lang w:val="en-US" w:eastAsia="en-US" w:bidi="ar-SA"/>
              </w:rPr>
            </w:pPr>
          </w:p>
          <w:p w14:paraId="327EFA96">
            <w:pPr>
              <w:spacing w:before="78" w:line="222" w:lineRule="auto"/>
              <w:jc w:val="center"/>
              <w:rPr>
                <w:rFonts w:hint="eastAsia"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相应赛场</w:t>
            </w:r>
          </w:p>
        </w:tc>
      </w:tr>
      <w:tr w14:paraId="20A3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5A0900A8">
            <w:pPr>
              <w:pStyle w:val="7"/>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6ABA1B27">
            <w:pPr>
              <w:spacing w:before="146" w:line="315" w:lineRule="exact"/>
              <w:jc w:val="center"/>
              <w:rPr>
                <w:rFonts w:hint="default" w:ascii="仿宋" w:hAnsi="仿宋" w:eastAsia="仿宋" w:cs="仿宋"/>
                <w:snapToGrid w:val="0"/>
                <w:color w:val="auto"/>
                <w:spacing w:val="-4"/>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9</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3</w:t>
            </w:r>
            <w:r>
              <w:rPr>
                <w:rFonts w:ascii="仿宋" w:hAnsi="仿宋" w:eastAsia="仿宋" w:cs="仿宋"/>
                <w:snapToGrid w:val="0"/>
                <w:color w:val="auto"/>
                <w:spacing w:val="-4"/>
                <w:kern w:val="0"/>
                <w:sz w:val="24"/>
                <w:szCs w:val="24"/>
                <w:lang w:val="en-US" w:eastAsia="en-US" w:bidi="ar-SA"/>
              </w:rPr>
              <w:t>0-11:</w:t>
            </w:r>
            <w:r>
              <w:rPr>
                <w:rFonts w:hint="eastAsia" w:ascii="仿宋" w:hAnsi="仿宋" w:eastAsia="仿宋" w:cs="仿宋"/>
                <w:snapToGrid w:val="0"/>
                <w:color w:val="auto"/>
                <w:spacing w:val="-4"/>
                <w:kern w:val="0"/>
                <w:sz w:val="24"/>
                <w:szCs w:val="24"/>
                <w:lang w:val="en-US" w:eastAsia="zh-CN" w:bidi="ar-SA"/>
              </w:rPr>
              <w:t>3</w:t>
            </w:r>
            <w:r>
              <w:rPr>
                <w:rFonts w:ascii="仿宋" w:hAnsi="仿宋" w:eastAsia="仿宋" w:cs="仿宋"/>
                <w:snapToGrid w:val="0"/>
                <w:color w:val="auto"/>
                <w:spacing w:val="-4"/>
                <w:kern w:val="0"/>
                <w:sz w:val="24"/>
                <w:szCs w:val="24"/>
                <w:lang w:val="en-US" w:eastAsia="en-US" w:bidi="ar-SA"/>
              </w:rPr>
              <w:t>0</w:t>
            </w:r>
          </w:p>
        </w:tc>
        <w:tc>
          <w:tcPr>
            <w:tcW w:w="2053" w:type="dxa"/>
            <w:tcBorders>
              <w:left w:val="single" w:color="auto" w:sz="4" w:space="0"/>
            </w:tcBorders>
            <w:shd w:val="clear" w:color="auto" w:fill="auto"/>
            <w:vAlign w:val="top"/>
          </w:tcPr>
          <w:p w14:paraId="4B43C98D">
            <w:pPr>
              <w:spacing w:before="195" w:line="229" w:lineRule="auto"/>
              <w:ind w:left="200" w:leftChars="0"/>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模块一</w:t>
            </w:r>
          </w:p>
        </w:tc>
        <w:tc>
          <w:tcPr>
            <w:tcW w:w="2237" w:type="dxa"/>
            <w:shd w:val="clear" w:color="auto" w:fill="auto"/>
            <w:vAlign w:val="top"/>
          </w:tcPr>
          <w:p w14:paraId="4BF6B484">
            <w:pPr>
              <w:spacing w:before="203" w:line="223"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2F077D5F">
            <w:pPr>
              <w:spacing w:before="185" w:line="222"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相应赛场</w:t>
            </w:r>
          </w:p>
        </w:tc>
      </w:tr>
      <w:tr w14:paraId="17A4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583D42C3">
            <w:pPr>
              <w:pStyle w:val="7"/>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09E5A8EF">
            <w:pPr>
              <w:spacing w:before="147" w:line="315" w:lineRule="exact"/>
              <w:jc w:val="center"/>
              <w:rPr>
                <w:rFonts w:hint="eastAsia"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休息</w:t>
            </w:r>
          </w:p>
        </w:tc>
        <w:tc>
          <w:tcPr>
            <w:tcW w:w="2053" w:type="dxa"/>
            <w:tcBorders>
              <w:left w:val="single" w:color="auto" w:sz="4" w:space="0"/>
            </w:tcBorders>
            <w:shd w:val="clear" w:color="auto" w:fill="auto"/>
            <w:vAlign w:val="top"/>
          </w:tcPr>
          <w:p w14:paraId="2229D462">
            <w:pPr>
              <w:spacing w:before="196" w:line="231" w:lineRule="auto"/>
              <w:ind w:left="620" w:leftChars="0"/>
              <w:jc w:val="center"/>
              <w:rPr>
                <w:rFonts w:hint="eastAsia" w:ascii="仿宋" w:hAnsi="仿宋" w:eastAsia="仿宋" w:cs="仿宋"/>
                <w:snapToGrid w:val="0"/>
                <w:color w:val="auto"/>
                <w:spacing w:val="-4"/>
                <w:kern w:val="0"/>
                <w:sz w:val="24"/>
                <w:szCs w:val="24"/>
                <w:lang w:val="en-US" w:eastAsia="en-US" w:bidi="ar-SA"/>
              </w:rPr>
            </w:pPr>
          </w:p>
        </w:tc>
        <w:tc>
          <w:tcPr>
            <w:tcW w:w="2237" w:type="dxa"/>
            <w:shd w:val="clear" w:color="auto" w:fill="auto"/>
            <w:vAlign w:val="top"/>
          </w:tcPr>
          <w:p w14:paraId="068FAF97">
            <w:pPr>
              <w:spacing w:before="201" w:line="223" w:lineRule="auto"/>
              <w:ind w:left="656" w:leftChars="0"/>
              <w:jc w:val="center"/>
              <w:rPr>
                <w:rFonts w:ascii="仿宋" w:hAnsi="仿宋" w:eastAsia="仿宋" w:cs="仿宋"/>
                <w:snapToGrid w:val="0"/>
                <w:color w:val="auto"/>
                <w:spacing w:val="-4"/>
                <w:kern w:val="0"/>
                <w:sz w:val="24"/>
                <w:szCs w:val="24"/>
                <w:lang w:val="en-US" w:eastAsia="en-US" w:bidi="ar-SA"/>
              </w:rPr>
            </w:pPr>
          </w:p>
        </w:tc>
        <w:tc>
          <w:tcPr>
            <w:tcW w:w="1586" w:type="dxa"/>
            <w:shd w:val="clear" w:color="auto" w:fill="auto"/>
            <w:vAlign w:val="top"/>
          </w:tcPr>
          <w:p w14:paraId="1525772B">
            <w:pPr>
              <w:spacing w:before="186" w:line="222" w:lineRule="auto"/>
              <w:ind w:left="328" w:leftChars="0"/>
              <w:jc w:val="center"/>
              <w:rPr>
                <w:rFonts w:ascii="仿宋" w:hAnsi="仿宋" w:eastAsia="仿宋" w:cs="仿宋"/>
                <w:snapToGrid w:val="0"/>
                <w:color w:val="auto"/>
                <w:spacing w:val="-4"/>
                <w:kern w:val="0"/>
                <w:sz w:val="24"/>
                <w:szCs w:val="24"/>
                <w:lang w:val="en-US" w:eastAsia="en-US" w:bidi="ar-SA"/>
              </w:rPr>
            </w:pPr>
          </w:p>
        </w:tc>
      </w:tr>
      <w:tr w14:paraId="73FF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4D3DAA5C">
            <w:pPr>
              <w:pStyle w:val="7"/>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6EE4A2B5">
            <w:pPr>
              <w:spacing w:before="145" w:line="315" w:lineRule="exact"/>
              <w:jc w:val="center"/>
              <w:rPr>
                <w:rFonts w:hint="eastAsia"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1</w:t>
            </w:r>
            <w:r>
              <w:rPr>
                <w:rFonts w:hint="eastAsia" w:ascii="仿宋" w:hAnsi="仿宋" w:eastAsia="仿宋" w:cs="仿宋"/>
                <w:snapToGrid w:val="0"/>
                <w:color w:val="auto"/>
                <w:spacing w:val="-4"/>
                <w:kern w:val="0"/>
                <w:sz w:val="24"/>
                <w:szCs w:val="24"/>
                <w:lang w:val="en-US" w:eastAsia="zh-CN" w:bidi="ar-SA"/>
              </w:rPr>
              <w:t>4</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00</w:t>
            </w:r>
            <w:r>
              <w:rPr>
                <w:rFonts w:ascii="仿宋" w:hAnsi="仿宋" w:eastAsia="仿宋" w:cs="仿宋"/>
                <w:snapToGrid w:val="0"/>
                <w:color w:val="auto"/>
                <w:spacing w:val="-4"/>
                <w:kern w:val="0"/>
                <w:sz w:val="24"/>
                <w:szCs w:val="24"/>
                <w:lang w:val="en-US" w:eastAsia="en-US" w:bidi="ar-SA"/>
              </w:rPr>
              <w:t>—1</w:t>
            </w:r>
            <w:r>
              <w:rPr>
                <w:rFonts w:hint="eastAsia" w:ascii="仿宋" w:hAnsi="仿宋" w:eastAsia="仿宋" w:cs="仿宋"/>
                <w:snapToGrid w:val="0"/>
                <w:color w:val="auto"/>
                <w:spacing w:val="-4"/>
                <w:kern w:val="0"/>
                <w:sz w:val="24"/>
                <w:szCs w:val="24"/>
                <w:lang w:val="en-US" w:eastAsia="zh-CN" w:bidi="ar-SA"/>
              </w:rPr>
              <w:t>4</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3</w:t>
            </w:r>
            <w:r>
              <w:rPr>
                <w:rFonts w:ascii="仿宋" w:hAnsi="仿宋" w:eastAsia="仿宋" w:cs="仿宋"/>
                <w:snapToGrid w:val="0"/>
                <w:color w:val="auto"/>
                <w:spacing w:val="-4"/>
                <w:kern w:val="0"/>
                <w:sz w:val="24"/>
                <w:szCs w:val="24"/>
                <w:lang w:val="en-US" w:eastAsia="en-US" w:bidi="ar-SA"/>
              </w:rPr>
              <w:t>0</w:t>
            </w:r>
          </w:p>
        </w:tc>
        <w:tc>
          <w:tcPr>
            <w:tcW w:w="2053" w:type="dxa"/>
            <w:tcBorders>
              <w:left w:val="single" w:color="auto" w:sz="4" w:space="0"/>
            </w:tcBorders>
            <w:shd w:val="clear" w:color="auto" w:fill="auto"/>
            <w:vAlign w:val="top"/>
          </w:tcPr>
          <w:p w14:paraId="09A29CBC">
            <w:pPr>
              <w:spacing w:before="196" w:line="231" w:lineRule="auto"/>
              <w:jc w:val="center"/>
              <w:rPr>
                <w:rFonts w:hint="default"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实操比赛检录</w:t>
            </w:r>
          </w:p>
        </w:tc>
        <w:tc>
          <w:tcPr>
            <w:tcW w:w="2237" w:type="dxa"/>
            <w:shd w:val="clear" w:color="auto" w:fill="auto"/>
            <w:vAlign w:val="top"/>
          </w:tcPr>
          <w:p w14:paraId="435D0DD4">
            <w:pPr>
              <w:spacing w:before="196" w:line="231"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3B4F8E3C">
            <w:pPr>
              <w:spacing w:before="185" w:line="222"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相应赛场</w:t>
            </w:r>
          </w:p>
        </w:tc>
      </w:tr>
      <w:tr w14:paraId="6BFF8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5" w:type="dxa"/>
            <w:vMerge w:val="continue"/>
            <w:tcBorders>
              <w:top w:val="single" w:color="auto" w:sz="4" w:space="0"/>
              <w:left w:val="single" w:color="auto" w:sz="4" w:space="0"/>
              <w:bottom w:val="single" w:color="auto" w:sz="4" w:space="0"/>
              <w:right w:val="single" w:color="auto" w:sz="4" w:space="0"/>
            </w:tcBorders>
            <w:vAlign w:val="top"/>
          </w:tcPr>
          <w:p w14:paraId="41641866">
            <w:pPr>
              <w:pStyle w:val="7"/>
              <w:rPr>
                <w:rFonts w:ascii="仿宋" w:hAnsi="仿宋" w:eastAsia="仿宋" w:cs="仿宋"/>
                <w:snapToGrid w:val="0"/>
                <w:color w:val="auto"/>
                <w:spacing w:val="-4"/>
                <w:kern w:val="0"/>
                <w:sz w:val="24"/>
                <w:szCs w:val="24"/>
                <w:lang w:val="en-US" w:eastAsia="en-US" w:bidi="ar-SA"/>
              </w:rPr>
            </w:pPr>
          </w:p>
        </w:tc>
        <w:tc>
          <w:tcPr>
            <w:tcW w:w="1964" w:type="dxa"/>
            <w:tcBorders>
              <w:top w:val="single" w:color="auto" w:sz="4" w:space="0"/>
              <w:left w:val="single" w:color="auto" w:sz="4" w:space="0"/>
              <w:bottom w:val="single" w:color="auto" w:sz="4" w:space="0"/>
              <w:right w:val="single" w:color="auto" w:sz="4" w:space="0"/>
            </w:tcBorders>
            <w:shd w:val="clear" w:color="auto" w:fill="auto"/>
            <w:vAlign w:val="top"/>
          </w:tcPr>
          <w:p w14:paraId="7DDCA454">
            <w:pPr>
              <w:spacing w:before="146" w:line="315" w:lineRule="exact"/>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1</w:t>
            </w:r>
            <w:r>
              <w:rPr>
                <w:rFonts w:hint="eastAsia" w:ascii="仿宋" w:hAnsi="仿宋" w:eastAsia="仿宋" w:cs="仿宋"/>
                <w:snapToGrid w:val="0"/>
                <w:color w:val="auto"/>
                <w:spacing w:val="-4"/>
                <w:kern w:val="0"/>
                <w:sz w:val="24"/>
                <w:szCs w:val="24"/>
                <w:lang w:val="en-US" w:eastAsia="zh-CN" w:bidi="ar-SA"/>
              </w:rPr>
              <w:t>4</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3</w:t>
            </w:r>
            <w:r>
              <w:rPr>
                <w:rFonts w:ascii="仿宋" w:hAnsi="仿宋" w:eastAsia="仿宋" w:cs="仿宋"/>
                <w:snapToGrid w:val="0"/>
                <w:color w:val="auto"/>
                <w:spacing w:val="-4"/>
                <w:kern w:val="0"/>
                <w:sz w:val="24"/>
                <w:szCs w:val="24"/>
                <w:lang w:val="en-US" w:eastAsia="en-US" w:bidi="ar-SA"/>
              </w:rPr>
              <w:t>0—1</w:t>
            </w:r>
            <w:r>
              <w:rPr>
                <w:rFonts w:hint="eastAsia" w:ascii="仿宋" w:hAnsi="仿宋" w:eastAsia="仿宋" w:cs="仿宋"/>
                <w:snapToGrid w:val="0"/>
                <w:color w:val="auto"/>
                <w:spacing w:val="-4"/>
                <w:kern w:val="0"/>
                <w:sz w:val="24"/>
                <w:szCs w:val="24"/>
                <w:lang w:val="en-US" w:eastAsia="zh-CN" w:bidi="ar-SA"/>
              </w:rPr>
              <w:t>6</w:t>
            </w:r>
            <w:r>
              <w:rPr>
                <w:rFonts w:ascii="仿宋" w:hAnsi="仿宋" w:eastAsia="仿宋" w:cs="仿宋"/>
                <w:snapToGrid w:val="0"/>
                <w:color w:val="auto"/>
                <w:spacing w:val="-4"/>
                <w:kern w:val="0"/>
                <w:sz w:val="24"/>
                <w:szCs w:val="24"/>
                <w:lang w:val="en-US" w:eastAsia="en-US" w:bidi="ar-SA"/>
              </w:rPr>
              <w:t>:</w:t>
            </w:r>
            <w:r>
              <w:rPr>
                <w:rFonts w:hint="eastAsia" w:ascii="仿宋" w:hAnsi="仿宋" w:eastAsia="仿宋" w:cs="仿宋"/>
                <w:snapToGrid w:val="0"/>
                <w:color w:val="auto"/>
                <w:spacing w:val="-4"/>
                <w:kern w:val="0"/>
                <w:sz w:val="24"/>
                <w:szCs w:val="24"/>
                <w:lang w:val="en-US" w:eastAsia="zh-CN" w:bidi="ar-SA"/>
              </w:rPr>
              <w:t>3</w:t>
            </w:r>
            <w:r>
              <w:rPr>
                <w:rFonts w:ascii="仿宋" w:hAnsi="仿宋" w:eastAsia="仿宋" w:cs="仿宋"/>
                <w:snapToGrid w:val="0"/>
                <w:color w:val="auto"/>
                <w:spacing w:val="-4"/>
                <w:kern w:val="0"/>
                <w:sz w:val="24"/>
                <w:szCs w:val="24"/>
                <w:lang w:val="en-US" w:eastAsia="en-US" w:bidi="ar-SA"/>
              </w:rPr>
              <w:t>0</w:t>
            </w:r>
          </w:p>
        </w:tc>
        <w:tc>
          <w:tcPr>
            <w:tcW w:w="2053" w:type="dxa"/>
            <w:tcBorders>
              <w:left w:val="single" w:color="auto" w:sz="4" w:space="0"/>
            </w:tcBorders>
            <w:shd w:val="clear" w:color="auto" w:fill="auto"/>
            <w:vAlign w:val="top"/>
          </w:tcPr>
          <w:p w14:paraId="33CE16E3">
            <w:pPr>
              <w:spacing w:before="196" w:line="231" w:lineRule="auto"/>
              <w:jc w:val="center"/>
              <w:rPr>
                <w:rFonts w:hint="default" w:ascii="仿宋" w:hAnsi="仿宋" w:eastAsia="仿宋" w:cs="仿宋"/>
                <w:snapToGrid w:val="0"/>
                <w:color w:val="auto"/>
                <w:spacing w:val="-4"/>
                <w:kern w:val="0"/>
                <w:sz w:val="24"/>
                <w:szCs w:val="24"/>
                <w:lang w:val="en-US" w:eastAsia="zh-CN" w:bidi="ar-SA"/>
              </w:rPr>
            </w:pPr>
            <w:r>
              <w:rPr>
                <w:rFonts w:hint="eastAsia" w:ascii="仿宋" w:hAnsi="仿宋" w:eastAsia="仿宋" w:cs="仿宋"/>
                <w:snapToGrid w:val="0"/>
                <w:color w:val="auto"/>
                <w:spacing w:val="-4"/>
                <w:kern w:val="0"/>
                <w:sz w:val="24"/>
                <w:szCs w:val="24"/>
                <w:lang w:val="en-US" w:eastAsia="zh-CN" w:bidi="ar-SA"/>
              </w:rPr>
              <w:t>模块二</w:t>
            </w:r>
          </w:p>
        </w:tc>
        <w:tc>
          <w:tcPr>
            <w:tcW w:w="2237" w:type="dxa"/>
            <w:shd w:val="clear" w:color="auto" w:fill="auto"/>
            <w:vAlign w:val="top"/>
          </w:tcPr>
          <w:p w14:paraId="2E6C312A">
            <w:pPr>
              <w:spacing w:before="203" w:line="223"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参赛选手</w:t>
            </w:r>
          </w:p>
        </w:tc>
        <w:tc>
          <w:tcPr>
            <w:tcW w:w="1586" w:type="dxa"/>
            <w:shd w:val="clear" w:color="auto" w:fill="auto"/>
            <w:vAlign w:val="top"/>
          </w:tcPr>
          <w:p w14:paraId="0EE89C0F">
            <w:pPr>
              <w:spacing w:before="185" w:line="222" w:lineRule="auto"/>
              <w:jc w:val="center"/>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相应赛场</w:t>
            </w:r>
          </w:p>
        </w:tc>
      </w:tr>
    </w:tbl>
    <w:p w14:paraId="19F46197">
      <w:pPr>
        <w:pStyle w:val="2"/>
        <w:spacing w:before="160" w:line="360" w:lineRule="auto"/>
        <w:ind w:firstLine="648" w:firstLineChars="200"/>
        <w:rPr>
          <w:rFonts w:hint="eastAsia" w:eastAsia="仿宋_GB2312"/>
          <w:spacing w:val="7"/>
          <w:lang w:eastAsia="zh-CN"/>
        </w:rPr>
      </w:pPr>
      <w:r>
        <w:rPr>
          <w:rFonts w:hint="eastAsia"/>
          <w:color w:val="auto"/>
          <w:spacing w:val="7"/>
          <w:lang w:eastAsia="zh-CN"/>
        </w:rPr>
        <w:t>（</w:t>
      </w:r>
      <w:r>
        <w:rPr>
          <w:rFonts w:hint="eastAsia"/>
          <w:color w:val="auto"/>
          <w:spacing w:val="7"/>
          <w:lang w:val="en-US" w:eastAsia="zh-CN"/>
        </w:rPr>
        <w:t>二</w:t>
      </w:r>
      <w:r>
        <w:rPr>
          <w:rFonts w:hint="eastAsia"/>
          <w:color w:val="auto"/>
          <w:spacing w:val="7"/>
          <w:lang w:eastAsia="zh-CN"/>
        </w:rPr>
        <w:t>）</w:t>
      </w:r>
      <w:r>
        <w:rPr>
          <w:color w:val="auto"/>
          <w:spacing w:val="7"/>
        </w:rPr>
        <w:t>实操考试选手通过</w:t>
      </w:r>
      <w:r>
        <w:rPr>
          <w:rFonts w:hint="eastAsia" w:ascii="Times New Roman" w:hAnsi="Times New Roman" w:eastAsia="仿宋_GB2312"/>
          <w:sz w:val="32"/>
          <w:szCs w:val="32"/>
        </w:rPr>
        <w:t>抽签决定考试的场次</w:t>
      </w:r>
      <w:r>
        <w:rPr>
          <w:rFonts w:hint="eastAsia" w:ascii="Times New Roman" w:hAnsi="Times New Roman" w:eastAsia="仿宋_GB2312"/>
          <w:sz w:val="32"/>
          <w:szCs w:val="32"/>
          <w:lang w:eastAsia="zh-CN"/>
        </w:rPr>
        <w:t>及工位号。</w:t>
      </w:r>
    </w:p>
    <w:p w14:paraId="15DF90C2">
      <w:pPr>
        <w:numPr>
          <w:ilvl w:val="0"/>
          <w:numId w:val="0"/>
        </w:numPr>
        <w:spacing w:before="184" w:line="360" w:lineRule="auto"/>
        <w:outlineLvl w:val="1"/>
        <w:rPr>
          <w:rFonts w:ascii="黑体" w:hAnsi="黑体" w:eastAsia="黑体" w:cs="黑体"/>
          <w:sz w:val="31"/>
          <w:szCs w:val="31"/>
        </w:rPr>
      </w:pPr>
      <w:r>
        <w:rPr>
          <w:rFonts w:ascii="黑体" w:hAnsi="黑体" w:eastAsia="黑体" w:cs="黑体"/>
          <w:spacing w:val="6"/>
          <w:sz w:val="31"/>
          <w:szCs w:val="31"/>
        </w:rPr>
        <w:t>五、竞赛规则</w:t>
      </w:r>
    </w:p>
    <w:p w14:paraId="7796AB1E">
      <w:pPr>
        <w:pStyle w:val="2"/>
        <w:spacing w:before="177" w:line="360" w:lineRule="auto"/>
        <w:ind w:left="71" w:right="113" w:firstLine="605"/>
      </w:pPr>
      <w:r>
        <w:rPr>
          <w:spacing w:val="8"/>
        </w:rPr>
        <w:t>本竞赛规则参照《</w:t>
      </w:r>
      <w:r>
        <w:rPr>
          <w:rFonts w:hint="eastAsia"/>
          <w:spacing w:val="8"/>
          <w:lang w:val="en-US" w:eastAsia="zh-CN"/>
        </w:rPr>
        <w:t>世界</w:t>
      </w:r>
      <w:r>
        <w:rPr>
          <w:spacing w:val="8"/>
        </w:rPr>
        <w:t>职业院校技能大赛章程》及《</w:t>
      </w:r>
      <w:r>
        <w:rPr>
          <w:rFonts w:hint="eastAsia"/>
          <w:spacing w:val="8"/>
          <w:lang w:val="en-US" w:eastAsia="zh-CN"/>
        </w:rPr>
        <w:t>世界</w:t>
      </w:r>
      <w:r>
        <w:rPr>
          <w:spacing w:val="5"/>
        </w:rPr>
        <w:t>职业院校技能大赛制度汇编》进行编制，具</w:t>
      </w:r>
      <w:r>
        <w:rPr>
          <w:spacing w:val="4"/>
        </w:rPr>
        <w:t>体规则如下：</w:t>
      </w:r>
    </w:p>
    <w:p w14:paraId="330C63BF">
      <w:pPr>
        <w:pStyle w:val="2"/>
        <w:spacing w:line="360" w:lineRule="auto"/>
        <w:jc w:val="center"/>
      </w:pPr>
      <w:r>
        <w:rPr>
          <w:rFonts w:hint="eastAsia" w:ascii="Times New Roman" w:hAnsi="Times New Roman" w:eastAsia="宋体" w:cs="Times New Roman"/>
          <w:position w:val="2"/>
          <w:lang w:val="en-US" w:eastAsia="zh-CN"/>
        </w:rPr>
        <w:t xml:space="preserve">     </w:t>
      </w:r>
      <w:r>
        <w:rPr>
          <w:rFonts w:ascii="Times New Roman" w:hAnsi="Times New Roman" w:eastAsia="Times New Roman" w:cs="Times New Roman"/>
          <w:position w:val="2"/>
        </w:rPr>
        <w:t>1.</w:t>
      </w:r>
      <w:r>
        <w:rPr>
          <w:rFonts w:ascii="Times New Roman" w:hAnsi="Times New Roman" w:eastAsia="Times New Roman" w:cs="Times New Roman"/>
          <w:spacing w:val="-12"/>
          <w:position w:val="2"/>
        </w:rPr>
        <w:t xml:space="preserve"> </w:t>
      </w:r>
      <w:r>
        <w:rPr>
          <w:position w:val="2"/>
        </w:rPr>
        <w:t>已在竞赛报名平台提交的报名信息，原则上不能变更。</w:t>
      </w:r>
    </w:p>
    <w:p w14:paraId="025A2E3A">
      <w:pPr>
        <w:pStyle w:val="2"/>
        <w:spacing w:before="143" w:line="360" w:lineRule="auto"/>
        <w:ind w:left="35" w:right="23" w:firstLine="626"/>
      </w:pPr>
      <w:r>
        <w:rPr>
          <w:rFonts w:ascii="Times New Roman" w:hAnsi="Times New Roman" w:eastAsia="Times New Roman" w:cs="Times New Roman"/>
          <w:spacing w:val="3"/>
        </w:rPr>
        <w:t>2.</w:t>
      </w:r>
      <w:r>
        <w:rPr>
          <w:spacing w:val="3"/>
        </w:rPr>
        <w:t>参赛选手必须携带身份证和</w:t>
      </w:r>
      <w:r>
        <w:rPr>
          <w:rFonts w:hint="eastAsia"/>
          <w:spacing w:val="3"/>
          <w:lang w:eastAsia="zh-CN"/>
        </w:rPr>
        <w:t>单位在职证明</w:t>
      </w:r>
      <w:r>
        <w:rPr>
          <w:spacing w:val="3"/>
        </w:rPr>
        <w:t>，并佩戴</w:t>
      </w:r>
      <w:r>
        <w:rPr>
          <w:spacing w:val="2"/>
        </w:rPr>
        <w:t>参赛证件，</w:t>
      </w:r>
      <w:r>
        <w:rPr>
          <w:spacing w:val="8"/>
        </w:rPr>
        <w:t>除竞赛必备用具外，不得携带任何技术资料、工具书、通讯</w:t>
      </w:r>
      <w:r>
        <w:rPr>
          <w:spacing w:val="4"/>
        </w:rPr>
        <w:t>和摄像工具。</w:t>
      </w:r>
    </w:p>
    <w:p w14:paraId="7F2DB074">
      <w:pPr>
        <w:pStyle w:val="2"/>
        <w:spacing w:before="2" w:line="360" w:lineRule="auto"/>
        <w:ind w:left="35" w:right="113" w:firstLine="632"/>
      </w:pPr>
      <w:r>
        <w:rPr>
          <w:rFonts w:ascii="Times New Roman" w:hAnsi="Times New Roman" w:eastAsia="Times New Roman" w:cs="Times New Roman"/>
          <w:spacing w:val="11"/>
        </w:rPr>
        <w:t>3.</w:t>
      </w:r>
      <w:r>
        <w:rPr>
          <w:spacing w:val="11"/>
        </w:rPr>
        <w:t>通过抽签确定工位号，并按工位号就位，选手穿着统</w:t>
      </w:r>
      <w:r>
        <w:rPr>
          <w:spacing w:val="13"/>
        </w:rPr>
        <w:t>一的实验服（</w:t>
      </w:r>
      <w:r>
        <w:rPr>
          <w:rFonts w:hint="eastAsia"/>
          <w:spacing w:val="13"/>
          <w:lang w:val="en-US" w:eastAsia="zh-CN"/>
        </w:rPr>
        <w:t>自备</w:t>
      </w:r>
      <w:r>
        <w:rPr>
          <w:spacing w:val="-46"/>
        </w:rPr>
        <w:t>），</w:t>
      </w:r>
      <w:r>
        <w:rPr>
          <w:spacing w:val="13"/>
        </w:rPr>
        <w:t>所有装备及服装不得有参赛学</w:t>
      </w:r>
      <w:r>
        <w:rPr>
          <w:spacing w:val="7"/>
        </w:rPr>
        <w:t>校相关的信息，否则以零分处理。</w:t>
      </w:r>
    </w:p>
    <w:p w14:paraId="4DDEE762">
      <w:pPr>
        <w:pStyle w:val="2"/>
        <w:spacing w:before="1" w:line="360" w:lineRule="auto"/>
        <w:ind w:left="38" w:right="23" w:firstLine="621"/>
      </w:pPr>
      <w:r>
        <w:rPr>
          <w:rFonts w:ascii="Times New Roman" w:hAnsi="Times New Roman" w:eastAsia="Times New Roman" w:cs="Times New Roman"/>
          <w:spacing w:val="3"/>
        </w:rPr>
        <w:t>4.</w:t>
      </w:r>
      <w:r>
        <w:rPr>
          <w:spacing w:val="3"/>
        </w:rPr>
        <w:t>考试设置检录环节，参赛选手未能在检录时间</w:t>
      </w:r>
      <w:r>
        <w:rPr>
          <w:spacing w:val="2"/>
        </w:rPr>
        <w:t>内报到，</w:t>
      </w:r>
      <w:r>
        <w:rPr>
          <w:spacing w:val="6"/>
        </w:rPr>
        <w:t>则取消该项目的竞赛资格。</w:t>
      </w:r>
    </w:p>
    <w:p w14:paraId="78725538">
      <w:pPr>
        <w:pStyle w:val="2"/>
        <w:spacing w:before="64" w:line="360" w:lineRule="auto"/>
        <w:ind w:left="37" w:right="111" w:firstLine="632"/>
      </w:pPr>
      <w:r>
        <w:rPr>
          <w:rFonts w:ascii="Times New Roman" w:hAnsi="Times New Roman" w:eastAsia="Times New Roman" w:cs="Times New Roman"/>
          <w:spacing w:val="11"/>
        </w:rPr>
        <w:t>5.</w:t>
      </w:r>
      <w:r>
        <w:rPr>
          <w:spacing w:val="11"/>
        </w:rPr>
        <w:t>竞赛过程中，参赛选手须严格遵守操作规程，保证设</w:t>
      </w:r>
      <w:r>
        <w:rPr>
          <w:spacing w:val="8"/>
        </w:rPr>
        <w:t>备及人身安全，并接受裁判员的监督和警示；确因设备故障导致选手中断竞赛，由竞赛裁判长视具体情况做出补时或延</w:t>
      </w:r>
      <w:r>
        <w:rPr>
          <w:spacing w:val="3"/>
        </w:rPr>
        <w:t>时的决定。</w:t>
      </w:r>
    </w:p>
    <w:p w14:paraId="3ED63216">
      <w:pPr>
        <w:pStyle w:val="2"/>
        <w:spacing w:before="1" w:line="360" w:lineRule="auto"/>
        <w:ind w:left="34" w:right="8" w:firstLine="634"/>
      </w:pPr>
      <w:r>
        <w:rPr>
          <w:rFonts w:ascii="Times New Roman" w:hAnsi="Times New Roman" w:eastAsia="Times New Roman" w:cs="Times New Roman"/>
          <w:spacing w:val="3"/>
        </w:rPr>
        <w:t>6.</w:t>
      </w:r>
      <w:r>
        <w:rPr>
          <w:spacing w:val="3"/>
        </w:rPr>
        <w:t>选手须在规定时间内完成竞赛，在考试过程中的休息、</w:t>
      </w:r>
      <w:r>
        <w:rPr>
          <w:spacing w:val="8"/>
        </w:rPr>
        <w:t>饮食或如厕时间均计算在竞赛时间内。</w:t>
      </w:r>
    </w:p>
    <w:p w14:paraId="40A1D570">
      <w:pPr>
        <w:pStyle w:val="2"/>
        <w:spacing w:before="68" w:line="360" w:lineRule="auto"/>
        <w:ind w:left="35" w:right="111" w:firstLine="631"/>
      </w:pPr>
      <w:r>
        <w:rPr>
          <w:rFonts w:ascii="Times New Roman" w:hAnsi="Times New Roman" w:eastAsia="Times New Roman" w:cs="Times New Roman"/>
          <w:spacing w:val="11"/>
        </w:rPr>
        <w:t>7.</w:t>
      </w:r>
      <w:r>
        <w:rPr>
          <w:spacing w:val="11"/>
        </w:rPr>
        <w:t>竞赛结束后，参赛选手须完成现场清理并将设备恢复</w:t>
      </w:r>
      <w:r>
        <w:rPr>
          <w:spacing w:val="8"/>
        </w:rPr>
        <w:t>到初始状态，经裁判员确认后方可离开赛场。若参赛选手提前完成竞赛，应向裁判员举手示意，经裁判员确认后方可离</w:t>
      </w:r>
      <w:r>
        <w:rPr>
          <w:spacing w:val="2"/>
        </w:rPr>
        <w:t>开赛场。</w:t>
      </w:r>
    </w:p>
    <w:p w14:paraId="5CEB144D">
      <w:pPr>
        <w:pStyle w:val="2"/>
        <w:spacing w:before="3" w:line="360" w:lineRule="auto"/>
        <w:ind w:left="40" w:right="27" w:firstLine="634"/>
      </w:pPr>
      <w:r>
        <w:rPr>
          <w:rFonts w:ascii="Times New Roman" w:hAnsi="Times New Roman" w:eastAsia="Times New Roman" w:cs="Times New Roman"/>
          <w:spacing w:val="2"/>
        </w:rPr>
        <w:t>8.</w:t>
      </w:r>
      <w:r>
        <w:rPr>
          <w:spacing w:val="2"/>
        </w:rPr>
        <w:t>在赛项执委会领导下，裁判组负责赛项成绩评定工作；</w:t>
      </w:r>
      <w:r>
        <w:rPr>
          <w:spacing w:val="9"/>
        </w:rPr>
        <w:t>参赛队成绩通过裁判长、监督人员、仲裁人员审</w:t>
      </w:r>
      <w:r>
        <w:rPr>
          <w:spacing w:val="8"/>
        </w:rPr>
        <w:t>核签字，确</w:t>
      </w:r>
    </w:p>
    <w:p w14:paraId="76BD385F">
      <w:pPr>
        <w:pStyle w:val="2"/>
        <w:spacing w:before="185" w:line="360" w:lineRule="auto"/>
        <w:ind w:left="36"/>
      </w:pPr>
      <w:r>
        <w:rPr>
          <w:spacing w:val="6"/>
        </w:rPr>
        <w:t>保比赛成绩准确无误。</w:t>
      </w:r>
    </w:p>
    <w:p w14:paraId="31C89C42">
      <w:pPr>
        <w:spacing w:before="334" w:line="360" w:lineRule="auto"/>
        <w:ind w:left="36"/>
        <w:rPr>
          <w:rFonts w:ascii="黑体" w:hAnsi="黑体" w:eastAsia="黑体" w:cs="黑体"/>
          <w:sz w:val="31"/>
          <w:szCs w:val="31"/>
        </w:rPr>
      </w:pPr>
      <w:r>
        <w:rPr>
          <w:rFonts w:ascii="黑体" w:hAnsi="黑体" w:eastAsia="黑体" w:cs="黑体"/>
          <w:spacing w:val="5"/>
          <w:sz w:val="31"/>
          <w:szCs w:val="31"/>
        </w:rPr>
        <w:t>六、技术规范</w:t>
      </w:r>
    </w:p>
    <w:p w14:paraId="6658BD1D">
      <w:pPr>
        <w:spacing w:before="333" w:line="360" w:lineRule="auto"/>
        <w:ind w:left="692"/>
        <w:outlineLvl w:val="2"/>
        <w:rPr>
          <w:rFonts w:ascii="楷体" w:hAnsi="楷体" w:eastAsia="楷体" w:cs="楷体"/>
          <w:sz w:val="31"/>
          <w:szCs w:val="31"/>
        </w:rPr>
      </w:pPr>
      <w:r>
        <w:rPr>
          <w:rFonts w:ascii="楷体" w:hAnsi="楷体" w:eastAsia="楷体" w:cs="楷体"/>
          <w:b/>
          <w:bCs/>
          <w:spacing w:val="2"/>
          <w:sz w:val="31"/>
          <w:szCs w:val="31"/>
        </w:rPr>
        <w:t>（一）标准和规范</w:t>
      </w:r>
    </w:p>
    <w:p w14:paraId="0ADAE9B3">
      <w:pPr>
        <w:pStyle w:val="2"/>
        <w:spacing w:before="124" w:line="360" w:lineRule="auto"/>
        <w:ind w:left="692"/>
      </w:pPr>
      <w:r>
        <w:rPr>
          <w:rFonts w:ascii="Times New Roman" w:hAnsi="Times New Roman" w:eastAsia="Times New Roman" w:cs="Times New Roman"/>
          <w:spacing w:val="-3"/>
          <w:position w:val="2"/>
        </w:rPr>
        <w:t>1.</w:t>
      </w:r>
      <w:r>
        <w:rPr>
          <w:spacing w:val="-3"/>
          <w:position w:val="2"/>
        </w:rPr>
        <w:t>《中华人民共和国药典》（</w:t>
      </w:r>
      <w:r>
        <w:rPr>
          <w:rFonts w:ascii="Times New Roman" w:hAnsi="Times New Roman" w:eastAsia="Times New Roman" w:cs="Times New Roman"/>
          <w:spacing w:val="-3"/>
          <w:position w:val="2"/>
        </w:rPr>
        <w:t>2020</w:t>
      </w:r>
      <w:r>
        <w:rPr>
          <w:rFonts w:ascii="Times New Roman" w:hAnsi="Times New Roman" w:eastAsia="Times New Roman" w:cs="Times New Roman"/>
          <w:spacing w:val="42"/>
          <w:position w:val="2"/>
        </w:rPr>
        <w:t xml:space="preserve"> </w:t>
      </w:r>
      <w:r>
        <w:rPr>
          <w:spacing w:val="-3"/>
          <w:position w:val="2"/>
        </w:rPr>
        <w:t>年版）二部、</w:t>
      </w:r>
      <w:r>
        <w:rPr>
          <w:spacing w:val="-90"/>
          <w:position w:val="2"/>
        </w:rPr>
        <w:t xml:space="preserve"> </w:t>
      </w:r>
      <w:r>
        <w:rPr>
          <w:spacing w:val="-3"/>
          <w:position w:val="2"/>
        </w:rPr>
        <w:t>四部</w:t>
      </w:r>
    </w:p>
    <w:p w14:paraId="488A46F7">
      <w:pPr>
        <w:pStyle w:val="2"/>
        <w:spacing w:before="140" w:line="360" w:lineRule="auto"/>
        <w:ind w:left="661"/>
      </w:pPr>
      <w:r>
        <w:rPr>
          <w:rFonts w:ascii="Times New Roman" w:hAnsi="Times New Roman" w:eastAsia="Times New Roman" w:cs="Times New Roman"/>
          <w:position w:val="2"/>
        </w:rPr>
        <w:t>2.</w:t>
      </w:r>
      <w:r>
        <w:rPr>
          <w:position w:val="2"/>
        </w:rPr>
        <w:t>《中国药品检验标准操作规范》（</w:t>
      </w:r>
      <w:r>
        <w:rPr>
          <w:rFonts w:ascii="Times New Roman" w:hAnsi="Times New Roman" w:eastAsia="Times New Roman" w:cs="Times New Roman"/>
          <w:position w:val="2"/>
        </w:rPr>
        <w:t>2019</w:t>
      </w:r>
      <w:r>
        <w:rPr>
          <w:rFonts w:ascii="Times New Roman" w:hAnsi="Times New Roman" w:eastAsia="Times New Roman" w:cs="Times New Roman"/>
          <w:spacing w:val="30"/>
          <w:position w:val="2"/>
        </w:rPr>
        <w:t xml:space="preserve"> </w:t>
      </w:r>
      <w:r>
        <w:rPr>
          <w:position w:val="2"/>
        </w:rPr>
        <w:t>年版）</w:t>
      </w:r>
    </w:p>
    <w:p w14:paraId="42911117">
      <w:pPr>
        <w:pStyle w:val="2"/>
        <w:spacing w:before="140" w:line="360" w:lineRule="auto"/>
        <w:ind w:left="667"/>
        <w:rPr>
          <w:rFonts w:ascii="Times New Roman" w:hAnsi="Times New Roman" w:eastAsia="Times New Roman" w:cs="Times New Roman"/>
        </w:rPr>
      </w:pPr>
      <w:r>
        <w:rPr>
          <w:rFonts w:ascii="Times New Roman" w:hAnsi="Times New Roman" w:eastAsia="Times New Roman" w:cs="Times New Roman"/>
          <w:spacing w:val="7"/>
          <w:position w:val="2"/>
        </w:rPr>
        <w:t>3.</w:t>
      </w:r>
      <w:r>
        <w:rPr>
          <w:spacing w:val="7"/>
          <w:position w:val="2"/>
        </w:rPr>
        <w:t>药物检验员国家职业标准，职业代码：</w:t>
      </w:r>
      <w:r>
        <w:rPr>
          <w:rFonts w:ascii="Times New Roman" w:hAnsi="Times New Roman" w:eastAsia="Times New Roman" w:cs="Times New Roman"/>
          <w:spacing w:val="7"/>
          <w:position w:val="2"/>
        </w:rPr>
        <w:t>4-08-05-04</w:t>
      </w:r>
    </w:p>
    <w:p w14:paraId="5D9550B0">
      <w:pPr>
        <w:pStyle w:val="2"/>
        <w:spacing w:before="143" w:line="360" w:lineRule="auto"/>
        <w:ind w:left="660"/>
        <w:rPr>
          <w:rFonts w:ascii="Times New Roman" w:hAnsi="Times New Roman" w:eastAsia="Times New Roman" w:cs="Times New Roman"/>
        </w:rPr>
      </w:pPr>
      <w:r>
        <w:rPr>
          <w:rFonts w:ascii="Times New Roman" w:hAnsi="Times New Roman" w:eastAsia="Times New Roman" w:cs="Times New Roman"/>
          <w:spacing w:val="7"/>
          <w:position w:val="2"/>
        </w:rPr>
        <w:t>4.</w:t>
      </w:r>
      <w:r>
        <w:rPr>
          <w:spacing w:val="7"/>
          <w:position w:val="2"/>
        </w:rPr>
        <w:t>食品检验工国家职业标准，职业代码：</w:t>
      </w:r>
      <w:r>
        <w:rPr>
          <w:rFonts w:ascii="Times New Roman" w:hAnsi="Times New Roman" w:eastAsia="Times New Roman" w:cs="Times New Roman"/>
          <w:spacing w:val="7"/>
          <w:position w:val="2"/>
        </w:rPr>
        <w:t>6-26-01-08</w:t>
      </w:r>
    </w:p>
    <w:p w14:paraId="3875247A">
      <w:pPr>
        <w:pStyle w:val="2"/>
        <w:spacing w:before="140" w:line="360" w:lineRule="auto"/>
        <w:ind w:left="41" w:right="244" w:firstLine="628"/>
      </w:pPr>
      <w:r>
        <w:rPr>
          <w:rFonts w:ascii="Times New Roman" w:hAnsi="Times New Roman" w:eastAsia="Times New Roman" w:cs="Times New Roman"/>
          <w:spacing w:val="10"/>
        </w:rPr>
        <w:t>5.</w:t>
      </w:r>
      <w:r>
        <w:rPr>
          <w:rFonts w:ascii="Times New Roman" w:hAnsi="Times New Roman" w:eastAsia="Times New Roman" w:cs="Times New Roman"/>
        </w:rPr>
        <w:t>GB</w:t>
      </w:r>
      <w:r>
        <w:rPr>
          <w:rFonts w:ascii="Times New Roman" w:hAnsi="Times New Roman" w:eastAsia="Times New Roman" w:cs="Times New Roman"/>
          <w:spacing w:val="50"/>
        </w:rPr>
        <w:t xml:space="preserve"> </w:t>
      </w:r>
      <w:r>
        <w:rPr>
          <w:rFonts w:ascii="Times New Roman" w:hAnsi="Times New Roman" w:eastAsia="Times New Roman" w:cs="Times New Roman"/>
          <w:spacing w:val="10"/>
        </w:rPr>
        <w:t>12456-2021</w:t>
      </w:r>
      <w:r>
        <w:rPr>
          <w:spacing w:val="10"/>
        </w:rPr>
        <w:t>《食品安全国家标准</w:t>
      </w:r>
      <w:r>
        <w:rPr>
          <w:spacing w:val="-35"/>
        </w:rPr>
        <w:t xml:space="preserve"> </w:t>
      </w:r>
      <w:r>
        <w:rPr>
          <w:spacing w:val="10"/>
        </w:rPr>
        <w:t>食品中总酸的测</w:t>
      </w:r>
      <w:r>
        <w:rPr>
          <w:spacing w:val="-10"/>
        </w:rPr>
        <w:t>定》</w:t>
      </w:r>
    </w:p>
    <w:p w14:paraId="5B7F8E56">
      <w:pPr>
        <w:pStyle w:val="2"/>
        <w:spacing w:before="3" w:line="360" w:lineRule="auto"/>
        <w:ind w:left="40" w:right="244" w:firstLine="628"/>
      </w:pPr>
      <w:r>
        <w:rPr>
          <w:rFonts w:ascii="Times New Roman" w:hAnsi="Times New Roman" w:eastAsia="Times New Roman" w:cs="Times New Roman"/>
          <w:spacing w:val="11"/>
        </w:rPr>
        <w:t>6.</w:t>
      </w:r>
      <w:r>
        <w:rPr>
          <w:rFonts w:ascii="Times New Roman" w:hAnsi="Times New Roman" w:eastAsia="Times New Roman" w:cs="Times New Roman"/>
        </w:rPr>
        <w:t>GB</w:t>
      </w:r>
      <w:r>
        <w:rPr>
          <w:rFonts w:ascii="Times New Roman" w:hAnsi="Times New Roman" w:eastAsia="Times New Roman" w:cs="Times New Roman"/>
          <w:spacing w:val="11"/>
        </w:rPr>
        <w:t>/T 8170-2008</w:t>
      </w:r>
      <w:r>
        <w:rPr>
          <w:spacing w:val="11"/>
        </w:rPr>
        <w:t>《数值修约规则与极限数值的表示和</w:t>
      </w:r>
      <w:r>
        <w:rPr>
          <w:spacing w:val="-3"/>
        </w:rPr>
        <w:t>判定》</w:t>
      </w:r>
    </w:p>
    <w:p w14:paraId="7484496C">
      <w:pPr>
        <w:pStyle w:val="2"/>
        <w:spacing w:before="7" w:line="360" w:lineRule="auto"/>
        <w:ind w:left="666"/>
      </w:pPr>
      <w:r>
        <w:rPr>
          <w:rFonts w:ascii="Times New Roman" w:hAnsi="Times New Roman" w:eastAsia="Times New Roman" w:cs="Times New Roman"/>
          <w:spacing w:val="7"/>
          <w:position w:val="2"/>
        </w:rPr>
        <w:t xml:space="preserve">7. </w:t>
      </w:r>
      <w:r>
        <w:rPr>
          <w:rFonts w:ascii="Times New Roman" w:hAnsi="Times New Roman" w:eastAsia="Times New Roman" w:cs="Times New Roman"/>
          <w:position w:val="2"/>
        </w:rPr>
        <w:t>GB</w:t>
      </w:r>
      <w:r>
        <w:rPr>
          <w:rFonts w:ascii="Times New Roman" w:hAnsi="Times New Roman" w:eastAsia="Times New Roman" w:cs="Times New Roman"/>
          <w:spacing w:val="7"/>
          <w:position w:val="2"/>
        </w:rPr>
        <w:t>/T601-2016</w:t>
      </w:r>
      <w:r>
        <w:rPr>
          <w:spacing w:val="7"/>
          <w:position w:val="2"/>
        </w:rPr>
        <w:t>《化学试剂标准滴定溶液的制备》</w:t>
      </w:r>
    </w:p>
    <w:p w14:paraId="71FFB28D">
      <w:pPr>
        <w:spacing w:before="189" w:line="360" w:lineRule="auto"/>
        <w:ind w:left="692"/>
        <w:outlineLvl w:val="2"/>
        <w:rPr>
          <w:rFonts w:ascii="楷体" w:hAnsi="楷体" w:eastAsia="楷体" w:cs="楷体"/>
          <w:sz w:val="31"/>
          <w:szCs w:val="31"/>
        </w:rPr>
      </w:pPr>
      <w:r>
        <w:rPr>
          <w:rFonts w:ascii="楷体" w:hAnsi="楷体" w:eastAsia="楷体" w:cs="楷体"/>
          <w:b/>
          <w:bCs/>
          <w:spacing w:val="4"/>
          <w:sz w:val="31"/>
          <w:szCs w:val="31"/>
        </w:rPr>
        <w:t>（二）设备使用与操作规范</w:t>
      </w:r>
    </w:p>
    <w:p w14:paraId="5AFAB5BB">
      <w:pPr>
        <w:pStyle w:val="2"/>
        <w:spacing w:before="129" w:line="360" w:lineRule="auto"/>
        <w:ind w:left="692"/>
      </w:pPr>
      <w:r>
        <w:rPr>
          <w:rFonts w:ascii="Times New Roman" w:hAnsi="Times New Roman" w:eastAsia="Times New Roman" w:cs="Times New Roman"/>
          <w:spacing w:val="-2"/>
          <w:position w:val="2"/>
        </w:rPr>
        <w:t>1.</w:t>
      </w:r>
      <w:r>
        <w:rPr>
          <w:spacing w:val="-2"/>
          <w:position w:val="2"/>
        </w:rPr>
        <w:t>《中华人民共和国药典》（</w:t>
      </w:r>
      <w:r>
        <w:rPr>
          <w:rFonts w:ascii="Times New Roman" w:hAnsi="Times New Roman" w:eastAsia="Times New Roman" w:cs="Times New Roman"/>
          <w:spacing w:val="-2"/>
          <w:position w:val="2"/>
        </w:rPr>
        <w:t>2020</w:t>
      </w:r>
      <w:r>
        <w:rPr>
          <w:rFonts w:ascii="Times New Roman" w:hAnsi="Times New Roman" w:eastAsia="Times New Roman" w:cs="Times New Roman"/>
          <w:spacing w:val="45"/>
          <w:position w:val="2"/>
        </w:rPr>
        <w:t xml:space="preserve"> </w:t>
      </w:r>
      <w:r>
        <w:rPr>
          <w:spacing w:val="-2"/>
          <w:position w:val="2"/>
        </w:rPr>
        <w:t>年版）通则</w:t>
      </w:r>
    </w:p>
    <w:p w14:paraId="6743F56B">
      <w:pPr>
        <w:pStyle w:val="2"/>
        <w:spacing w:before="140" w:line="360" w:lineRule="auto"/>
        <w:ind w:left="661"/>
      </w:pPr>
      <w:r>
        <w:rPr>
          <w:rFonts w:ascii="Times New Roman" w:hAnsi="Times New Roman" w:eastAsia="Times New Roman" w:cs="Times New Roman"/>
          <w:position w:val="2"/>
        </w:rPr>
        <w:t>2.</w:t>
      </w:r>
      <w:r>
        <w:rPr>
          <w:position w:val="2"/>
        </w:rPr>
        <w:t>《中国药品检验标准操作规范》（</w:t>
      </w:r>
      <w:r>
        <w:rPr>
          <w:rFonts w:ascii="Times New Roman" w:hAnsi="Times New Roman" w:eastAsia="Times New Roman" w:cs="Times New Roman"/>
          <w:position w:val="2"/>
        </w:rPr>
        <w:t>2019</w:t>
      </w:r>
      <w:r>
        <w:rPr>
          <w:rFonts w:ascii="Times New Roman" w:hAnsi="Times New Roman" w:eastAsia="Times New Roman" w:cs="Times New Roman"/>
          <w:spacing w:val="30"/>
          <w:position w:val="2"/>
        </w:rPr>
        <w:t xml:space="preserve"> </w:t>
      </w:r>
      <w:r>
        <w:rPr>
          <w:position w:val="2"/>
        </w:rPr>
        <w:t>年版）</w:t>
      </w:r>
    </w:p>
    <w:p w14:paraId="22283873">
      <w:pPr>
        <w:pStyle w:val="2"/>
        <w:spacing w:before="143" w:line="360" w:lineRule="auto"/>
        <w:ind w:left="667"/>
      </w:pPr>
      <w:r>
        <w:rPr>
          <w:rFonts w:ascii="Times New Roman" w:hAnsi="Times New Roman" w:eastAsia="Times New Roman" w:cs="Times New Roman"/>
          <w:spacing w:val="5"/>
          <w:position w:val="2"/>
        </w:rPr>
        <w:t xml:space="preserve">3. </w:t>
      </w:r>
      <w:r>
        <w:rPr>
          <w:rFonts w:ascii="Times New Roman" w:hAnsi="Times New Roman" w:eastAsia="Times New Roman" w:cs="Times New Roman"/>
          <w:position w:val="2"/>
        </w:rPr>
        <w:t>GB</w:t>
      </w:r>
      <w:r>
        <w:rPr>
          <w:rFonts w:ascii="Times New Roman" w:hAnsi="Times New Roman" w:eastAsia="Times New Roman" w:cs="Times New Roman"/>
          <w:spacing w:val="5"/>
          <w:position w:val="2"/>
        </w:rPr>
        <w:t>/T 5009.1-2003</w:t>
      </w:r>
      <w:r>
        <w:rPr>
          <w:spacing w:val="5"/>
          <w:position w:val="2"/>
        </w:rPr>
        <w:t>《食品卫生检验方法理化部分总则》</w:t>
      </w:r>
    </w:p>
    <w:p w14:paraId="3D8B553C">
      <w:pPr>
        <w:spacing w:line="360" w:lineRule="auto"/>
        <w:rPr>
          <w:rFonts w:ascii="Arial"/>
          <w:sz w:val="21"/>
        </w:rPr>
      </w:pPr>
    </w:p>
    <w:p w14:paraId="38FBD45C">
      <w:pPr>
        <w:spacing w:before="101" w:line="360" w:lineRule="auto"/>
        <w:ind w:left="25"/>
        <w:rPr>
          <w:rFonts w:ascii="黑体" w:hAnsi="黑体" w:eastAsia="黑体" w:cs="黑体"/>
          <w:sz w:val="31"/>
          <w:szCs w:val="31"/>
        </w:rPr>
      </w:pPr>
      <w:r>
        <w:rPr>
          <w:rFonts w:ascii="黑体" w:hAnsi="黑体" w:eastAsia="黑体" w:cs="黑体"/>
          <w:spacing w:val="7"/>
          <w:sz w:val="31"/>
          <w:szCs w:val="31"/>
        </w:rPr>
        <w:t>七、技术环境</w:t>
      </w:r>
    </w:p>
    <w:p w14:paraId="55696A46">
      <w:pPr>
        <w:spacing w:before="334" w:line="360" w:lineRule="auto"/>
        <w:ind w:left="692"/>
        <w:outlineLvl w:val="2"/>
        <w:rPr>
          <w:rFonts w:ascii="楷体" w:hAnsi="楷体" w:eastAsia="楷体" w:cs="楷体"/>
          <w:sz w:val="31"/>
          <w:szCs w:val="31"/>
        </w:rPr>
      </w:pPr>
      <w:r>
        <w:rPr>
          <w:rFonts w:ascii="楷体" w:hAnsi="楷体" w:eastAsia="楷体" w:cs="楷体"/>
          <w:b/>
          <w:bCs/>
          <w:spacing w:val="2"/>
          <w:sz w:val="31"/>
          <w:szCs w:val="31"/>
        </w:rPr>
        <w:t>（一）实验室要求</w:t>
      </w:r>
    </w:p>
    <w:p w14:paraId="50A98DAE">
      <w:pPr>
        <w:pStyle w:val="2"/>
        <w:spacing w:before="122" w:line="360" w:lineRule="auto"/>
        <w:ind w:left="39" w:right="247" w:firstLine="652"/>
      </w:pPr>
      <w:r>
        <w:rPr>
          <w:rFonts w:ascii="Times New Roman" w:hAnsi="Times New Roman" w:eastAsia="Times New Roman" w:cs="Times New Roman"/>
          <w:spacing w:val="10"/>
        </w:rPr>
        <w:t>1.</w:t>
      </w:r>
      <w:r>
        <w:rPr>
          <w:spacing w:val="10"/>
        </w:rPr>
        <w:t>标准化实验室，配备能够满足比赛需要的工位操作台</w:t>
      </w:r>
      <w:r>
        <w:rPr>
          <w:spacing w:val="7"/>
        </w:rPr>
        <w:t>（视报名参赛人数定，下同</w:t>
      </w:r>
      <w:r>
        <w:rPr>
          <w:spacing w:val="-49"/>
        </w:rPr>
        <w:t>）；</w:t>
      </w:r>
    </w:p>
    <w:p w14:paraId="491B237F">
      <w:pPr>
        <w:pStyle w:val="2"/>
        <w:spacing w:before="10" w:line="360" w:lineRule="auto"/>
        <w:ind w:left="661"/>
      </w:pPr>
      <w:r>
        <w:rPr>
          <w:rFonts w:ascii="Times New Roman" w:hAnsi="Times New Roman" w:eastAsia="Times New Roman" w:cs="Times New Roman"/>
          <w:spacing w:val="9"/>
          <w:position w:val="1"/>
        </w:rPr>
        <w:t>2.</w:t>
      </w:r>
      <w:r>
        <w:rPr>
          <w:spacing w:val="9"/>
          <w:position w:val="1"/>
        </w:rPr>
        <w:t>紫外可见分光光度计（数量和配置满足要求</w:t>
      </w:r>
      <w:r>
        <w:rPr>
          <w:spacing w:val="-53"/>
          <w:position w:val="1"/>
        </w:rPr>
        <w:t>）；</w:t>
      </w:r>
    </w:p>
    <w:p w14:paraId="0018028B">
      <w:pPr>
        <w:pStyle w:val="2"/>
        <w:spacing w:before="143" w:line="360" w:lineRule="auto"/>
        <w:ind w:firstLine="640" w:firstLineChars="200"/>
        <w:jc w:val="both"/>
        <w:sectPr>
          <w:footerReference r:id="rId6" w:type="default"/>
          <w:pgSz w:w="11906" w:h="16839"/>
          <w:pgMar w:top="1431" w:right="1554" w:bottom="1208" w:left="1785" w:header="0" w:footer="933" w:gutter="0"/>
          <w:cols w:space="720" w:num="1"/>
        </w:sectPr>
      </w:pPr>
      <w:r>
        <w:rPr>
          <w:rFonts w:ascii="Times New Roman" w:hAnsi="Times New Roman" w:eastAsia="Times New Roman" w:cs="Times New Roman"/>
          <w:spacing w:val="5"/>
          <w:position w:val="1"/>
        </w:rPr>
        <w:t>3.</w:t>
      </w:r>
      <w:r>
        <w:rPr>
          <w:spacing w:val="5"/>
          <w:position w:val="1"/>
        </w:rPr>
        <w:t>实验室配备固废收集容器、液废收集容器等回收设备；</w:t>
      </w:r>
    </w:p>
    <w:p w14:paraId="37BAA5A6">
      <w:pPr>
        <w:spacing w:before="184" w:line="229" w:lineRule="auto"/>
        <w:outlineLvl w:val="2"/>
        <w:rPr>
          <w:rFonts w:ascii="楷体" w:hAnsi="楷体" w:eastAsia="楷体" w:cs="楷体"/>
          <w:sz w:val="31"/>
          <w:szCs w:val="31"/>
        </w:rPr>
      </w:pPr>
      <w:r>
        <w:rPr>
          <w:rFonts w:ascii="楷体" w:hAnsi="楷体" w:eastAsia="楷体" w:cs="楷体"/>
          <w:b/>
          <w:bCs/>
          <w:spacing w:val="5"/>
          <w:sz w:val="31"/>
          <w:szCs w:val="31"/>
        </w:rPr>
        <w:t>（二）主要仪器设备和化学试剂</w:t>
      </w:r>
    </w:p>
    <w:tbl>
      <w:tblPr>
        <w:tblStyle w:val="6"/>
        <w:tblW w:w="8079"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2241"/>
        <w:gridCol w:w="2926"/>
        <w:gridCol w:w="1987"/>
      </w:tblGrid>
      <w:tr w14:paraId="5489E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25" w:type="dxa"/>
            <w:vAlign w:val="top"/>
          </w:tcPr>
          <w:p w14:paraId="68ED45A9">
            <w:pPr>
              <w:spacing w:before="46" w:line="208" w:lineRule="auto"/>
              <w:ind w:left="196"/>
              <w:rPr>
                <w:rFonts w:ascii="仿宋" w:hAnsi="仿宋" w:eastAsia="仿宋" w:cs="仿宋"/>
                <w:sz w:val="28"/>
                <w:szCs w:val="28"/>
              </w:rPr>
            </w:pPr>
            <w:r>
              <w:rPr>
                <w:rFonts w:ascii="仿宋" w:hAnsi="仿宋" w:eastAsia="仿宋" w:cs="仿宋"/>
                <w:b/>
                <w:bCs/>
                <w:spacing w:val="-12"/>
                <w:sz w:val="28"/>
                <w:szCs w:val="28"/>
              </w:rPr>
              <w:t>序号</w:t>
            </w:r>
          </w:p>
        </w:tc>
        <w:tc>
          <w:tcPr>
            <w:tcW w:w="2241" w:type="dxa"/>
            <w:vAlign w:val="top"/>
          </w:tcPr>
          <w:p w14:paraId="11BEDC2F">
            <w:pPr>
              <w:spacing w:before="46" w:line="208" w:lineRule="auto"/>
              <w:ind w:left="856"/>
              <w:rPr>
                <w:rFonts w:ascii="仿宋" w:hAnsi="仿宋" w:eastAsia="仿宋" w:cs="仿宋"/>
                <w:sz w:val="28"/>
                <w:szCs w:val="28"/>
              </w:rPr>
            </w:pPr>
            <w:r>
              <w:rPr>
                <w:rFonts w:ascii="仿宋" w:hAnsi="仿宋" w:eastAsia="仿宋" w:cs="仿宋"/>
                <w:b/>
                <w:bCs/>
                <w:spacing w:val="-12"/>
                <w:sz w:val="28"/>
                <w:szCs w:val="28"/>
              </w:rPr>
              <w:t>名称</w:t>
            </w:r>
          </w:p>
        </w:tc>
        <w:tc>
          <w:tcPr>
            <w:tcW w:w="2926" w:type="dxa"/>
            <w:vAlign w:val="top"/>
          </w:tcPr>
          <w:p w14:paraId="763319CE">
            <w:pPr>
              <w:spacing w:before="46" w:line="208" w:lineRule="auto"/>
              <w:ind w:left="1198"/>
              <w:rPr>
                <w:rFonts w:ascii="仿宋" w:hAnsi="仿宋" w:eastAsia="仿宋" w:cs="仿宋"/>
                <w:sz w:val="28"/>
                <w:szCs w:val="28"/>
              </w:rPr>
            </w:pPr>
            <w:r>
              <w:rPr>
                <w:rFonts w:ascii="仿宋" w:hAnsi="仿宋" w:eastAsia="仿宋" w:cs="仿宋"/>
                <w:b/>
                <w:bCs/>
                <w:spacing w:val="-11"/>
                <w:sz w:val="28"/>
                <w:szCs w:val="28"/>
              </w:rPr>
              <w:t>规格</w:t>
            </w:r>
          </w:p>
        </w:tc>
        <w:tc>
          <w:tcPr>
            <w:tcW w:w="1987" w:type="dxa"/>
            <w:vAlign w:val="top"/>
          </w:tcPr>
          <w:p w14:paraId="29839056">
            <w:pPr>
              <w:spacing w:before="46" w:line="208" w:lineRule="auto"/>
              <w:ind w:left="730"/>
              <w:rPr>
                <w:rFonts w:ascii="仿宋" w:hAnsi="仿宋" w:eastAsia="仿宋" w:cs="仿宋"/>
                <w:sz w:val="28"/>
                <w:szCs w:val="28"/>
              </w:rPr>
            </w:pPr>
            <w:r>
              <w:rPr>
                <w:rFonts w:ascii="仿宋" w:hAnsi="仿宋" w:eastAsia="仿宋" w:cs="仿宋"/>
                <w:b/>
                <w:bCs/>
                <w:spacing w:val="-13"/>
                <w:sz w:val="28"/>
                <w:szCs w:val="28"/>
              </w:rPr>
              <w:t>备注</w:t>
            </w:r>
          </w:p>
        </w:tc>
      </w:tr>
      <w:tr w14:paraId="57428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7F6689AD">
            <w:pPr>
              <w:spacing w:before="129" w:line="272" w:lineRule="exact"/>
              <w:ind w:left="430"/>
              <w:rPr>
                <w:rFonts w:ascii="仿宋" w:hAnsi="仿宋" w:eastAsia="仿宋" w:cs="仿宋"/>
                <w:sz w:val="20"/>
                <w:szCs w:val="20"/>
              </w:rPr>
            </w:pPr>
            <w:r>
              <w:rPr>
                <w:rFonts w:ascii="仿宋" w:hAnsi="仿宋" w:eastAsia="仿宋" w:cs="仿宋"/>
                <w:position w:val="1"/>
                <w:sz w:val="20"/>
                <w:szCs w:val="20"/>
              </w:rPr>
              <w:t>1</w:t>
            </w:r>
          </w:p>
        </w:tc>
        <w:tc>
          <w:tcPr>
            <w:tcW w:w="2241" w:type="dxa"/>
            <w:vAlign w:val="top"/>
          </w:tcPr>
          <w:p w14:paraId="4906A4EA">
            <w:pPr>
              <w:spacing w:before="129" w:line="231" w:lineRule="auto"/>
              <w:ind w:left="138"/>
              <w:rPr>
                <w:rFonts w:ascii="仿宋" w:hAnsi="仿宋" w:eastAsia="仿宋" w:cs="仿宋"/>
                <w:sz w:val="20"/>
                <w:szCs w:val="20"/>
              </w:rPr>
            </w:pPr>
            <w:r>
              <w:rPr>
                <w:rFonts w:ascii="仿宋" w:hAnsi="仿宋" w:eastAsia="仿宋" w:cs="仿宋"/>
                <w:spacing w:val="7"/>
                <w:sz w:val="20"/>
                <w:szCs w:val="20"/>
              </w:rPr>
              <w:t>紫外-可见分光光度计</w:t>
            </w:r>
          </w:p>
        </w:tc>
        <w:tc>
          <w:tcPr>
            <w:tcW w:w="2926" w:type="dxa"/>
            <w:vAlign w:val="top"/>
          </w:tcPr>
          <w:p w14:paraId="7E98C12F">
            <w:pPr>
              <w:spacing w:before="130" w:line="229" w:lineRule="auto"/>
              <w:ind w:left="640"/>
              <w:rPr>
                <w:rFonts w:ascii="仿宋" w:hAnsi="仿宋" w:eastAsia="仿宋" w:cs="仿宋"/>
                <w:sz w:val="20"/>
                <w:szCs w:val="20"/>
              </w:rPr>
            </w:pPr>
            <w:r>
              <w:rPr>
                <w:rFonts w:ascii="仿宋" w:hAnsi="仿宋" w:eastAsia="仿宋" w:cs="仿宋"/>
                <w:spacing w:val="7"/>
                <w:sz w:val="20"/>
                <w:szCs w:val="20"/>
              </w:rPr>
              <w:t>符合现行国家标准</w:t>
            </w:r>
          </w:p>
        </w:tc>
        <w:tc>
          <w:tcPr>
            <w:tcW w:w="1987" w:type="dxa"/>
            <w:vAlign w:val="top"/>
          </w:tcPr>
          <w:p w14:paraId="31660D0B">
            <w:pPr>
              <w:spacing w:before="130"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r w14:paraId="2621B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3BFB6985">
            <w:pPr>
              <w:spacing w:before="129" w:line="272" w:lineRule="exact"/>
              <w:ind w:left="417"/>
              <w:rPr>
                <w:rFonts w:ascii="仿宋" w:hAnsi="仿宋" w:eastAsia="仿宋" w:cs="仿宋"/>
                <w:sz w:val="20"/>
                <w:szCs w:val="20"/>
              </w:rPr>
            </w:pPr>
            <w:r>
              <w:rPr>
                <w:rFonts w:ascii="仿宋" w:hAnsi="仿宋" w:eastAsia="仿宋" w:cs="仿宋"/>
                <w:position w:val="1"/>
                <w:sz w:val="20"/>
                <w:szCs w:val="20"/>
              </w:rPr>
              <w:t>2</w:t>
            </w:r>
          </w:p>
        </w:tc>
        <w:tc>
          <w:tcPr>
            <w:tcW w:w="2241" w:type="dxa"/>
            <w:shd w:val="clear" w:color="auto" w:fill="auto"/>
            <w:vAlign w:val="top"/>
          </w:tcPr>
          <w:p w14:paraId="453075EE">
            <w:pPr>
              <w:spacing w:before="132" w:line="230" w:lineRule="auto"/>
              <w:ind w:left="71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分析天平</w:t>
            </w:r>
          </w:p>
        </w:tc>
        <w:tc>
          <w:tcPr>
            <w:tcW w:w="2926" w:type="dxa"/>
            <w:shd w:val="clear" w:color="auto" w:fill="auto"/>
            <w:vAlign w:val="top"/>
          </w:tcPr>
          <w:p w14:paraId="163C5C57">
            <w:pPr>
              <w:spacing w:before="132" w:line="224" w:lineRule="auto"/>
              <w:ind w:left="97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感量</w:t>
            </w:r>
            <w:r>
              <w:rPr>
                <w:rFonts w:ascii="仿宋" w:hAnsi="仿宋" w:eastAsia="仿宋" w:cs="仿宋"/>
                <w:spacing w:val="-36"/>
                <w:sz w:val="20"/>
                <w:szCs w:val="20"/>
              </w:rPr>
              <w:t xml:space="preserve"> </w:t>
            </w:r>
            <w:r>
              <w:rPr>
                <w:rFonts w:ascii="仿宋" w:hAnsi="仿宋" w:eastAsia="仿宋" w:cs="仿宋"/>
                <w:spacing w:val="3"/>
                <w:sz w:val="20"/>
                <w:szCs w:val="20"/>
              </w:rPr>
              <w:t>0.1</w:t>
            </w:r>
            <w:r>
              <w:rPr>
                <w:rFonts w:ascii="仿宋" w:hAnsi="仿宋" w:eastAsia="仿宋" w:cs="仿宋"/>
                <w:sz w:val="20"/>
                <w:szCs w:val="20"/>
              </w:rPr>
              <w:t>mg</w:t>
            </w:r>
          </w:p>
        </w:tc>
        <w:tc>
          <w:tcPr>
            <w:tcW w:w="1987" w:type="dxa"/>
            <w:shd w:val="clear" w:color="auto" w:fill="auto"/>
            <w:vAlign w:val="top"/>
          </w:tcPr>
          <w:p w14:paraId="6C3F20D0">
            <w:pPr>
              <w:spacing w:before="132"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2A6FA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00B75E42">
            <w:pPr>
              <w:spacing w:before="132" w:line="270" w:lineRule="exact"/>
              <w:ind w:left="419"/>
              <w:rPr>
                <w:rFonts w:ascii="仿宋" w:hAnsi="仿宋" w:eastAsia="仿宋" w:cs="仿宋"/>
                <w:sz w:val="20"/>
                <w:szCs w:val="20"/>
              </w:rPr>
            </w:pPr>
            <w:r>
              <w:rPr>
                <w:rFonts w:ascii="仿宋" w:hAnsi="仿宋" w:eastAsia="仿宋" w:cs="仿宋"/>
                <w:position w:val="1"/>
                <w:sz w:val="20"/>
                <w:szCs w:val="20"/>
              </w:rPr>
              <w:t>3</w:t>
            </w:r>
          </w:p>
        </w:tc>
        <w:tc>
          <w:tcPr>
            <w:tcW w:w="2241" w:type="dxa"/>
            <w:shd w:val="clear" w:color="auto" w:fill="auto"/>
            <w:vAlign w:val="top"/>
          </w:tcPr>
          <w:p w14:paraId="0B3F6679">
            <w:pPr>
              <w:spacing w:before="133" w:line="232" w:lineRule="auto"/>
              <w:ind w:left="817"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滴定管</w:t>
            </w:r>
          </w:p>
        </w:tc>
        <w:tc>
          <w:tcPr>
            <w:tcW w:w="2926" w:type="dxa"/>
            <w:shd w:val="clear" w:color="auto" w:fill="auto"/>
            <w:vAlign w:val="top"/>
          </w:tcPr>
          <w:p w14:paraId="1493B943">
            <w:pPr>
              <w:spacing w:before="133" w:line="270" w:lineRule="exact"/>
              <w:ind w:left="126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4"/>
                <w:position w:val="1"/>
                <w:sz w:val="20"/>
                <w:szCs w:val="20"/>
              </w:rPr>
              <w:t>50</w:t>
            </w:r>
            <w:r>
              <w:rPr>
                <w:rFonts w:ascii="仿宋" w:hAnsi="仿宋" w:eastAsia="仿宋" w:cs="仿宋"/>
                <w:position w:val="1"/>
                <w:sz w:val="20"/>
                <w:szCs w:val="20"/>
              </w:rPr>
              <w:t>mL</w:t>
            </w:r>
          </w:p>
        </w:tc>
        <w:tc>
          <w:tcPr>
            <w:tcW w:w="1987" w:type="dxa"/>
            <w:shd w:val="clear" w:color="auto" w:fill="auto"/>
            <w:vAlign w:val="top"/>
          </w:tcPr>
          <w:p w14:paraId="2B4DD16F">
            <w:pPr>
              <w:spacing w:before="132"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1F74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7007A8E3">
            <w:pPr>
              <w:spacing w:before="133" w:line="272" w:lineRule="exact"/>
              <w:ind w:left="414"/>
              <w:rPr>
                <w:rFonts w:ascii="仿宋" w:hAnsi="仿宋" w:eastAsia="仿宋" w:cs="仿宋"/>
                <w:sz w:val="20"/>
                <w:szCs w:val="20"/>
              </w:rPr>
            </w:pPr>
            <w:r>
              <w:rPr>
                <w:rFonts w:ascii="仿宋" w:hAnsi="仿宋" w:eastAsia="仿宋" w:cs="仿宋"/>
                <w:position w:val="1"/>
                <w:sz w:val="20"/>
                <w:szCs w:val="20"/>
              </w:rPr>
              <w:t>4</w:t>
            </w:r>
          </w:p>
        </w:tc>
        <w:tc>
          <w:tcPr>
            <w:tcW w:w="2241" w:type="dxa"/>
            <w:shd w:val="clear" w:color="auto" w:fill="auto"/>
            <w:vAlign w:val="top"/>
          </w:tcPr>
          <w:p w14:paraId="780F0EF6">
            <w:pPr>
              <w:spacing w:before="132" w:line="232" w:lineRule="auto"/>
              <w:ind w:left="816"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4"/>
                <w:sz w:val="20"/>
                <w:szCs w:val="20"/>
              </w:rPr>
              <w:t>容量瓶</w:t>
            </w:r>
          </w:p>
        </w:tc>
        <w:tc>
          <w:tcPr>
            <w:tcW w:w="2926" w:type="dxa"/>
            <w:shd w:val="clear" w:color="auto" w:fill="auto"/>
            <w:vAlign w:val="top"/>
          </w:tcPr>
          <w:p w14:paraId="6DF82496">
            <w:pPr>
              <w:spacing w:before="132" w:line="235" w:lineRule="auto"/>
              <w:ind w:left="74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
                <w:sz w:val="20"/>
                <w:szCs w:val="20"/>
              </w:rPr>
              <w:t xml:space="preserve">100 </w:t>
            </w:r>
            <w:r>
              <w:rPr>
                <w:rFonts w:ascii="仿宋" w:hAnsi="仿宋" w:eastAsia="仿宋" w:cs="仿宋"/>
                <w:sz w:val="20"/>
                <w:szCs w:val="20"/>
              </w:rPr>
              <w:t>mL</w:t>
            </w:r>
            <w:r>
              <w:rPr>
                <w:rFonts w:ascii="仿宋" w:hAnsi="仿宋" w:eastAsia="仿宋" w:cs="仿宋"/>
                <w:spacing w:val="35"/>
                <w:sz w:val="20"/>
                <w:szCs w:val="20"/>
              </w:rPr>
              <w:t xml:space="preserve"> </w:t>
            </w:r>
            <w:r>
              <w:rPr>
                <w:rFonts w:ascii="仿宋" w:hAnsi="仿宋" w:eastAsia="仿宋" w:cs="仿宋"/>
                <w:spacing w:val="1"/>
                <w:sz w:val="20"/>
                <w:szCs w:val="20"/>
              </w:rPr>
              <w:t>，250</w:t>
            </w:r>
            <w:r>
              <w:rPr>
                <w:rFonts w:ascii="仿宋" w:hAnsi="仿宋" w:eastAsia="仿宋" w:cs="仿宋"/>
                <w:sz w:val="20"/>
                <w:szCs w:val="20"/>
              </w:rPr>
              <w:t>mL</w:t>
            </w:r>
          </w:p>
        </w:tc>
        <w:tc>
          <w:tcPr>
            <w:tcW w:w="1987" w:type="dxa"/>
            <w:shd w:val="clear" w:color="auto" w:fill="auto"/>
            <w:vAlign w:val="top"/>
          </w:tcPr>
          <w:p w14:paraId="26D2D2C6">
            <w:pPr>
              <w:spacing w:before="132"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51A36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3C8C0E68">
            <w:pPr>
              <w:spacing w:before="132" w:line="271" w:lineRule="exact"/>
              <w:ind w:left="419"/>
              <w:rPr>
                <w:rFonts w:ascii="仿宋" w:hAnsi="仿宋" w:eastAsia="仿宋" w:cs="仿宋"/>
                <w:sz w:val="20"/>
                <w:szCs w:val="20"/>
              </w:rPr>
            </w:pPr>
            <w:r>
              <w:rPr>
                <w:rFonts w:ascii="仿宋" w:hAnsi="仿宋" w:eastAsia="仿宋" w:cs="仿宋"/>
                <w:position w:val="2"/>
                <w:sz w:val="20"/>
                <w:szCs w:val="20"/>
              </w:rPr>
              <w:t>5</w:t>
            </w:r>
          </w:p>
        </w:tc>
        <w:tc>
          <w:tcPr>
            <w:tcW w:w="2241" w:type="dxa"/>
            <w:shd w:val="clear" w:color="auto" w:fill="auto"/>
            <w:vAlign w:val="top"/>
          </w:tcPr>
          <w:p w14:paraId="685693F8">
            <w:pPr>
              <w:spacing w:before="131" w:line="232" w:lineRule="auto"/>
              <w:ind w:left="920"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
                <w:sz w:val="20"/>
                <w:szCs w:val="20"/>
              </w:rPr>
              <w:t>烧杯</w:t>
            </w:r>
          </w:p>
        </w:tc>
        <w:tc>
          <w:tcPr>
            <w:tcW w:w="2926" w:type="dxa"/>
            <w:shd w:val="clear" w:color="auto" w:fill="auto"/>
            <w:vAlign w:val="top"/>
          </w:tcPr>
          <w:p w14:paraId="028B4A68">
            <w:pPr>
              <w:spacing w:before="132" w:line="231" w:lineRule="auto"/>
              <w:ind w:left="1268"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
                <w:sz w:val="20"/>
                <w:szCs w:val="20"/>
              </w:rPr>
              <w:t>不限</w:t>
            </w:r>
          </w:p>
        </w:tc>
        <w:tc>
          <w:tcPr>
            <w:tcW w:w="1987" w:type="dxa"/>
            <w:shd w:val="clear" w:color="auto" w:fill="auto"/>
            <w:vAlign w:val="top"/>
          </w:tcPr>
          <w:p w14:paraId="6C96C6B7">
            <w:pPr>
              <w:spacing w:before="131"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5E16D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6FD241CA">
            <w:pPr>
              <w:spacing w:before="132" w:line="270" w:lineRule="exact"/>
              <w:ind w:left="416"/>
              <w:rPr>
                <w:rFonts w:ascii="仿宋" w:hAnsi="仿宋" w:eastAsia="仿宋" w:cs="仿宋"/>
                <w:sz w:val="20"/>
                <w:szCs w:val="20"/>
              </w:rPr>
            </w:pPr>
            <w:r>
              <w:rPr>
                <w:rFonts w:ascii="仿宋" w:hAnsi="仿宋" w:eastAsia="仿宋" w:cs="仿宋"/>
                <w:position w:val="1"/>
                <w:sz w:val="20"/>
                <w:szCs w:val="20"/>
              </w:rPr>
              <w:t>6</w:t>
            </w:r>
          </w:p>
        </w:tc>
        <w:tc>
          <w:tcPr>
            <w:tcW w:w="2241" w:type="dxa"/>
            <w:shd w:val="clear" w:color="auto" w:fill="auto"/>
            <w:vAlign w:val="top"/>
          </w:tcPr>
          <w:p w14:paraId="28AD51FD">
            <w:pPr>
              <w:spacing w:before="131" w:line="232" w:lineRule="auto"/>
              <w:ind w:left="814"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移液管</w:t>
            </w:r>
          </w:p>
        </w:tc>
        <w:tc>
          <w:tcPr>
            <w:tcW w:w="2926" w:type="dxa"/>
            <w:shd w:val="clear" w:color="auto" w:fill="auto"/>
            <w:vAlign w:val="top"/>
          </w:tcPr>
          <w:p w14:paraId="77643F7A">
            <w:pPr>
              <w:spacing w:before="131" w:line="271" w:lineRule="exact"/>
              <w:ind w:left="125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position w:val="1"/>
                <w:sz w:val="20"/>
                <w:szCs w:val="20"/>
              </w:rPr>
              <w:t>25</w:t>
            </w:r>
            <w:r>
              <w:rPr>
                <w:rFonts w:ascii="仿宋" w:hAnsi="仿宋" w:eastAsia="仿宋" w:cs="仿宋"/>
                <w:position w:val="1"/>
                <w:sz w:val="20"/>
                <w:szCs w:val="20"/>
              </w:rPr>
              <w:t>mL</w:t>
            </w:r>
          </w:p>
        </w:tc>
        <w:tc>
          <w:tcPr>
            <w:tcW w:w="1987" w:type="dxa"/>
            <w:shd w:val="clear" w:color="auto" w:fill="auto"/>
            <w:vAlign w:val="top"/>
          </w:tcPr>
          <w:p w14:paraId="55B13267">
            <w:pPr>
              <w:spacing w:before="131"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6891C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6C817D88">
            <w:pPr>
              <w:spacing w:before="131" w:line="271" w:lineRule="exact"/>
              <w:ind w:left="420"/>
              <w:rPr>
                <w:rFonts w:ascii="仿宋" w:hAnsi="仿宋" w:eastAsia="仿宋" w:cs="仿宋"/>
                <w:sz w:val="20"/>
                <w:szCs w:val="20"/>
              </w:rPr>
            </w:pPr>
            <w:r>
              <w:rPr>
                <w:rFonts w:ascii="仿宋" w:hAnsi="仿宋" w:eastAsia="仿宋" w:cs="仿宋"/>
                <w:position w:val="2"/>
                <w:sz w:val="20"/>
                <w:szCs w:val="20"/>
              </w:rPr>
              <w:t>7</w:t>
            </w:r>
          </w:p>
        </w:tc>
        <w:tc>
          <w:tcPr>
            <w:tcW w:w="2241" w:type="dxa"/>
            <w:shd w:val="clear" w:color="auto" w:fill="auto"/>
            <w:vAlign w:val="top"/>
          </w:tcPr>
          <w:p w14:paraId="76392AFA">
            <w:pPr>
              <w:spacing w:before="132" w:line="232" w:lineRule="auto"/>
              <w:ind w:left="82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吸量管</w:t>
            </w:r>
          </w:p>
        </w:tc>
        <w:tc>
          <w:tcPr>
            <w:tcW w:w="2926" w:type="dxa"/>
            <w:shd w:val="clear" w:color="auto" w:fill="auto"/>
            <w:vAlign w:val="top"/>
          </w:tcPr>
          <w:p w14:paraId="5E2732CF">
            <w:pPr>
              <w:spacing w:before="132" w:line="235" w:lineRule="auto"/>
              <w:ind w:left="99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8"/>
                <w:sz w:val="20"/>
                <w:szCs w:val="20"/>
              </w:rPr>
              <w:t>5</w:t>
            </w:r>
            <w:r>
              <w:rPr>
                <w:rFonts w:ascii="仿宋" w:hAnsi="仿宋" w:eastAsia="仿宋" w:cs="仿宋"/>
                <w:sz w:val="20"/>
                <w:szCs w:val="20"/>
              </w:rPr>
              <w:t>mL</w:t>
            </w:r>
            <w:r>
              <w:rPr>
                <w:rFonts w:ascii="仿宋" w:hAnsi="仿宋" w:eastAsia="仿宋" w:cs="仿宋"/>
                <w:spacing w:val="8"/>
                <w:sz w:val="20"/>
                <w:szCs w:val="20"/>
              </w:rPr>
              <w:t>，10</w:t>
            </w:r>
            <w:r>
              <w:rPr>
                <w:rFonts w:ascii="仿宋" w:hAnsi="仿宋" w:eastAsia="仿宋" w:cs="仿宋"/>
                <w:sz w:val="20"/>
                <w:szCs w:val="20"/>
              </w:rPr>
              <w:t>mL</w:t>
            </w:r>
          </w:p>
        </w:tc>
        <w:tc>
          <w:tcPr>
            <w:tcW w:w="1987" w:type="dxa"/>
            <w:shd w:val="clear" w:color="auto" w:fill="auto"/>
            <w:vAlign w:val="top"/>
          </w:tcPr>
          <w:p w14:paraId="4567CFAE">
            <w:pPr>
              <w:spacing w:before="132"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6DDD8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48686B68">
            <w:pPr>
              <w:spacing w:before="132" w:line="270" w:lineRule="exact"/>
              <w:ind w:left="416"/>
              <w:rPr>
                <w:rFonts w:ascii="仿宋" w:hAnsi="仿宋" w:eastAsia="仿宋" w:cs="仿宋"/>
                <w:sz w:val="20"/>
                <w:szCs w:val="20"/>
              </w:rPr>
            </w:pPr>
            <w:r>
              <w:rPr>
                <w:rFonts w:ascii="仿宋" w:hAnsi="仿宋" w:eastAsia="仿宋" w:cs="仿宋"/>
                <w:position w:val="1"/>
                <w:sz w:val="20"/>
                <w:szCs w:val="20"/>
              </w:rPr>
              <w:t>8</w:t>
            </w:r>
          </w:p>
        </w:tc>
        <w:tc>
          <w:tcPr>
            <w:tcW w:w="2241" w:type="dxa"/>
            <w:shd w:val="clear" w:color="auto" w:fill="auto"/>
            <w:vAlign w:val="top"/>
          </w:tcPr>
          <w:p w14:paraId="55A43CF5">
            <w:pPr>
              <w:spacing w:before="133" w:line="232" w:lineRule="auto"/>
              <w:ind w:left="185"/>
              <w:rPr>
                <w:rFonts w:ascii="仿宋" w:hAnsi="仿宋" w:eastAsia="仿宋" w:cs="仿宋"/>
                <w:sz w:val="20"/>
                <w:szCs w:val="20"/>
              </w:rPr>
            </w:pPr>
            <w:r>
              <w:rPr>
                <w:rFonts w:ascii="仿宋" w:hAnsi="仿宋" w:eastAsia="仿宋" w:cs="仿宋"/>
                <w:spacing w:val="8"/>
                <w:sz w:val="20"/>
                <w:szCs w:val="20"/>
              </w:rPr>
              <w:t>石英比色皿（含擦镜</w:t>
            </w:r>
          </w:p>
          <w:p w14:paraId="0E95B21D">
            <w:pPr>
              <w:spacing w:before="217" w:line="232" w:lineRule="auto"/>
              <w:ind w:left="92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纸）</w:t>
            </w:r>
          </w:p>
        </w:tc>
        <w:tc>
          <w:tcPr>
            <w:tcW w:w="2926" w:type="dxa"/>
            <w:shd w:val="clear" w:color="auto" w:fill="auto"/>
            <w:vAlign w:val="top"/>
          </w:tcPr>
          <w:p w14:paraId="118F0082">
            <w:pPr>
              <w:pStyle w:val="7"/>
              <w:spacing w:line="300" w:lineRule="auto"/>
            </w:pPr>
          </w:p>
          <w:p w14:paraId="14A1D9B1">
            <w:pPr>
              <w:spacing w:before="65" w:line="270" w:lineRule="exact"/>
              <w:ind w:left="132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position w:val="1"/>
                <w:sz w:val="20"/>
                <w:szCs w:val="20"/>
              </w:rPr>
              <w:t>1cm</w:t>
            </w:r>
          </w:p>
        </w:tc>
        <w:tc>
          <w:tcPr>
            <w:tcW w:w="1987" w:type="dxa"/>
            <w:shd w:val="clear" w:color="auto" w:fill="auto"/>
            <w:vAlign w:val="top"/>
          </w:tcPr>
          <w:p w14:paraId="71BC6317">
            <w:pPr>
              <w:pStyle w:val="7"/>
              <w:spacing w:line="300" w:lineRule="auto"/>
            </w:pPr>
          </w:p>
          <w:p w14:paraId="0F8067EB">
            <w:pPr>
              <w:spacing w:before="65" w:line="229" w:lineRule="auto"/>
              <w:ind w:left="30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自带，数量自定</w:t>
            </w:r>
          </w:p>
        </w:tc>
      </w:tr>
      <w:tr w14:paraId="6FF38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5" w:type="dxa"/>
            <w:vAlign w:val="top"/>
          </w:tcPr>
          <w:p w14:paraId="48578E72">
            <w:pPr>
              <w:pStyle w:val="7"/>
              <w:spacing w:line="300" w:lineRule="auto"/>
            </w:pPr>
          </w:p>
          <w:p w14:paraId="57B607E1">
            <w:pPr>
              <w:spacing w:before="65" w:line="270" w:lineRule="exact"/>
              <w:ind w:left="416"/>
              <w:rPr>
                <w:rFonts w:ascii="仿宋" w:hAnsi="仿宋" w:eastAsia="仿宋" w:cs="仿宋"/>
                <w:sz w:val="20"/>
                <w:szCs w:val="20"/>
              </w:rPr>
            </w:pPr>
            <w:r>
              <w:rPr>
                <w:rFonts w:ascii="仿宋" w:hAnsi="仿宋" w:eastAsia="仿宋" w:cs="仿宋"/>
                <w:position w:val="1"/>
                <w:sz w:val="20"/>
                <w:szCs w:val="20"/>
              </w:rPr>
              <w:t>9</w:t>
            </w:r>
          </w:p>
        </w:tc>
        <w:tc>
          <w:tcPr>
            <w:tcW w:w="2241" w:type="dxa"/>
            <w:shd w:val="clear" w:color="auto" w:fill="auto"/>
            <w:vAlign w:val="top"/>
          </w:tcPr>
          <w:p w14:paraId="69AAB407">
            <w:pPr>
              <w:spacing w:before="134" w:line="231" w:lineRule="auto"/>
              <w:ind w:left="717"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4"/>
                <w:sz w:val="20"/>
                <w:szCs w:val="20"/>
              </w:rPr>
              <w:t>三角漏斗</w:t>
            </w:r>
          </w:p>
        </w:tc>
        <w:tc>
          <w:tcPr>
            <w:tcW w:w="2926" w:type="dxa"/>
            <w:shd w:val="clear" w:color="auto" w:fill="auto"/>
            <w:vAlign w:val="top"/>
          </w:tcPr>
          <w:p w14:paraId="7B26DC24">
            <w:pPr>
              <w:spacing w:before="134" w:line="232" w:lineRule="auto"/>
              <w:ind w:left="128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6</w:t>
            </w:r>
            <w:r>
              <w:rPr>
                <w:rFonts w:ascii="仿宋" w:hAnsi="仿宋" w:eastAsia="仿宋" w:cs="仿宋"/>
                <w:spacing w:val="-31"/>
                <w:sz w:val="20"/>
                <w:szCs w:val="20"/>
              </w:rPr>
              <w:t xml:space="preserve"> </w:t>
            </w:r>
            <w:r>
              <w:rPr>
                <w:rFonts w:ascii="仿宋" w:hAnsi="仿宋" w:eastAsia="仿宋" w:cs="仿宋"/>
                <w:spacing w:val="-3"/>
                <w:sz w:val="20"/>
                <w:szCs w:val="20"/>
              </w:rPr>
              <w:t>个</w:t>
            </w:r>
          </w:p>
        </w:tc>
        <w:tc>
          <w:tcPr>
            <w:tcW w:w="1987" w:type="dxa"/>
            <w:shd w:val="clear" w:color="auto" w:fill="auto"/>
            <w:vAlign w:val="top"/>
          </w:tcPr>
          <w:p w14:paraId="6BBF4C29">
            <w:pPr>
              <w:spacing w:before="135" w:line="229" w:lineRule="auto"/>
              <w:ind w:left="375" w:leftChars="0"/>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pacing w:val="7"/>
                <w:sz w:val="20"/>
                <w:szCs w:val="20"/>
                <w:lang w:val="en-US" w:eastAsia="zh-CN"/>
              </w:rPr>
              <w:t>自带</w:t>
            </w:r>
          </w:p>
        </w:tc>
      </w:tr>
      <w:tr w14:paraId="6B89F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43360980">
            <w:pPr>
              <w:spacing w:before="135" w:line="270" w:lineRule="exact"/>
              <w:ind w:left="377"/>
              <w:rPr>
                <w:rFonts w:ascii="仿宋" w:hAnsi="仿宋" w:eastAsia="仿宋" w:cs="仿宋"/>
                <w:sz w:val="20"/>
                <w:szCs w:val="20"/>
              </w:rPr>
            </w:pPr>
            <w:r>
              <w:rPr>
                <w:rFonts w:ascii="仿宋" w:hAnsi="仿宋" w:eastAsia="仿宋" w:cs="仿宋"/>
                <w:spacing w:val="-7"/>
                <w:position w:val="1"/>
                <w:sz w:val="20"/>
                <w:szCs w:val="20"/>
              </w:rPr>
              <w:t>10</w:t>
            </w:r>
          </w:p>
        </w:tc>
        <w:tc>
          <w:tcPr>
            <w:tcW w:w="2241" w:type="dxa"/>
            <w:shd w:val="clear" w:color="auto" w:fill="auto"/>
            <w:vAlign w:val="top"/>
          </w:tcPr>
          <w:p w14:paraId="06868AA3">
            <w:pPr>
              <w:spacing w:before="134" w:line="231" w:lineRule="auto"/>
              <w:ind w:left="608"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6"/>
                <w:sz w:val="20"/>
                <w:szCs w:val="20"/>
              </w:rPr>
              <w:t>量筒或量杯</w:t>
            </w:r>
          </w:p>
        </w:tc>
        <w:tc>
          <w:tcPr>
            <w:tcW w:w="2926" w:type="dxa"/>
            <w:shd w:val="clear" w:color="auto" w:fill="auto"/>
            <w:vAlign w:val="top"/>
          </w:tcPr>
          <w:p w14:paraId="6EBBDB1E">
            <w:pPr>
              <w:spacing w:before="134" w:line="235" w:lineRule="auto"/>
              <w:ind w:left="79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10</w:t>
            </w:r>
            <w:r>
              <w:rPr>
                <w:rFonts w:ascii="仿宋" w:hAnsi="仿宋" w:eastAsia="仿宋" w:cs="仿宋"/>
                <w:sz w:val="20"/>
                <w:szCs w:val="20"/>
              </w:rPr>
              <w:t>mL</w:t>
            </w:r>
            <w:r>
              <w:rPr>
                <w:rFonts w:ascii="仿宋" w:hAnsi="仿宋" w:eastAsia="仿宋" w:cs="仿宋"/>
                <w:spacing w:val="5"/>
                <w:sz w:val="20"/>
                <w:szCs w:val="20"/>
              </w:rPr>
              <w:t>，50</w:t>
            </w:r>
            <w:r>
              <w:rPr>
                <w:rFonts w:ascii="仿宋" w:hAnsi="仿宋" w:eastAsia="仿宋" w:cs="仿宋"/>
                <w:sz w:val="20"/>
                <w:szCs w:val="20"/>
              </w:rPr>
              <w:t>mL</w:t>
            </w:r>
            <w:r>
              <w:rPr>
                <w:rFonts w:ascii="仿宋" w:hAnsi="仿宋" w:eastAsia="仿宋" w:cs="仿宋"/>
                <w:spacing w:val="5"/>
                <w:sz w:val="20"/>
                <w:szCs w:val="20"/>
              </w:rPr>
              <w:t>×2</w:t>
            </w:r>
          </w:p>
        </w:tc>
        <w:tc>
          <w:tcPr>
            <w:tcW w:w="1987" w:type="dxa"/>
            <w:shd w:val="clear" w:color="auto" w:fill="auto"/>
            <w:vAlign w:val="top"/>
          </w:tcPr>
          <w:p w14:paraId="584AD9D5">
            <w:pPr>
              <w:spacing w:before="135" w:line="229" w:lineRule="auto"/>
              <w:ind w:left="375" w:leftChars="0"/>
              <w:rPr>
                <w:rFonts w:hint="eastAsia" w:ascii="仿宋" w:hAnsi="仿宋" w:eastAsia="仿宋" w:cs="仿宋"/>
                <w:snapToGrid w:val="0"/>
                <w:color w:val="000000"/>
                <w:kern w:val="0"/>
                <w:sz w:val="20"/>
                <w:szCs w:val="20"/>
                <w:lang w:val="en-US" w:eastAsia="zh-CN" w:bidi="ar-SA"/>
              </w:rPr>
            </w:pPr>
            <w:r>
              <w:rPr>
                <w:rFonts w:ascii="仿宋" w:hAnsi="仿宋" w:eastAsia="仿宋" w:cs="仿宋"/>
                <w:spacing w:val="7"/>
                <w:sz w:val="20"/>
                <w:szCs w:val="20"/>
              </w:rPr>
              <w:t>承办单位提供</w:t>
            </w:r>
          </w:p>
        </w:tc>
      </w:tr>
      <w:tr w14:paraId="3423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69ED4D17">
            <w:pPr>
              <w:spacing w:before="134" w:line="272" w:lineRule="exact"/>
              <w:ind w:left="377"/>
              <w:rPr>
                <w:rFonts w:ascii="仿宋" w:hAnsi="仿宋" w:eastAsia="仿宋" w:cs="仿宋"/>
                <w:sz w:val="20"/>
                <w:szCs w:val="20"/>
              </w:rPr>
            </w:pPr>
            <w:r>
              <w:rPr>
                <w:rFonts w:ascii="仿宋" w:hAnsi="仿宋" w:eastAsia="仿宋" w:cs="仿宋"/>
                <w:spacing w:val="-7"/>
                <w:position w:val="1"/>
                <w:sz w:val="20"/>
                <w:szCs w:val="20"/>
              </w:rPr>
              <w:t>11</w:t>
            </w:r>
          </w:p>
        </w:tc>
        <w:tc>
          <w:tcPr>
            <w:tcW w:w="2241" w:type="dxa"/>
            <w:shd w:val="clear" w:color="auto" w:fill="auto"/>
            <w:vAlign w:val="top"/>
          </w:tcPr>
          <w:p w14:paraId="5484D9E8">
            <w:pPr>
              <w:spacing w:before="134" w:line="231" w:lineRule="auto"/>
              <w:ind w:left="186"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快速滤纸、</w:t>
            </w:r>
            <w:r>
              <w:rPr>
                <w:rFonts w:ascii="仿宋" w:hAnsi="仿宋" w:eastAsia="仿宋" w:cs="仿宋"/>
                <w:spacing w:val="-54"/>
                <w:sz w:val="20"/>
                <w:szCs w:val="20"/>
              </w:rPr>
              <w:t xml:space="preserve"> </w:t>
            </w:r>
            <w:r>
              <w:rPr>
                <w:rFonts w:ascii="仿宋" w:hAnsi="仿宋" w:eastAsia="仿宋" w:cs="仿宋"/>
                <w:spacing w:val="3"/>
                <w:sz w:val="20"/>
                <w:szCs w:val="20"/>
              </w:rPr>
              <w:t>中速滤纸</w:t>
            </w:r>
          </w:p>
        </w:tc>
        <w:tc>
          <w:tcPr>
            <w:tcW w:w="2926" w:type="dxa"/>
            <w:shd w:val="clear" w:color="auto" w:fill="auto"/>
            <w:vAlign w:val="top"/>
          </w:tcPr>
          <w:p w14:paraId="2D1C4EA1">
            <w:pPr>
              <w:spacing w:before="133" w:line="232" w:lineRule="auto"/>
              <w:ind w:left="126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若干</w:t>
            </w:r>
          </w:p>
        </w:tc>
        <w:tc>
          <w:tcPr>
            <w:tcW w:w="1987" w:type="dxa"/>
            <w:shd w:val="clear" w:color="auto" w:fill="auto"/>
            <w:vAlign w:val="top"/>
          </w:tcPr>
          <w:p w14:paraId="6E7AF449">
            <w:pPr>
              <w:spacing w:before="134"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3B443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559B14F8">
            <w:pPr>
              <w:spacing w:before="134" w:line="272" w:lineRule="exact"/>
              <w:ind w:left="377"/>
              <w:rPr>
                <w:rFonts w:ascii="仿宋" w:hAnsi="仿宋" w:eastAsia="仿宋" w:cs="仿宋"/>
                <w:sz w:val="20"/>
                <w:szCs w:val="20"/>
              </w:rPr>
            </w:pPr>
            <w:r>
              <w:rPr>
                <w:rFonts w:ascii="仿宋" w:hAnsi="仿宋" w:eastAsia="仿宋" w:cs="仿宋"/>
                <w:spacing w:val="-7"/>
                <w:position w:val="1"/>
                <w:sz w:val="20"/>
                <w:szCs w:val="20"/>
              </w:rPr>
              <w:t>12</w:t>
            </w:r>
          </w:p>
        </w:tc>
        <w:tc>
          <w:tcPr>
            <w:tcW w:w="2241" w:type="dxa"/>
            <w:shd w:val="clear" w:color="auto" w:fill="auto"/>
            <w:vAlign w:val="top"/>
          </w:tcPr>
          <w:p w14:paraId="569FE0BA">
            <w:pPr>
              <w:spacing w:before="133" w:line="231" w:lineRule="auto"/>
              <w:ind w:left="816"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4"/>
                <w:sz w:val="20"/>
                <w:szCs w:val="20"/>
              </w:rPr>
              <w:t>锥形瓶</w:t>
            </w:r>
          </w:p>
        </w:tc>
        <w:tc>
          <w:tcPr>
            <w:tcW w:w="2926" w:type="dxa"/>
            <w:shd w:val="clear" w:color="auto" w:fill="auto"/>
            <w:vAlign w:val="top"/>
          </w:tcPr>
          <w:p w14:paraId="2C990E23">
            <w:pPr>
              <w:spacing w:before="133" w:line="232" w:lineRule="auto"/>
              <w:ind w:left="1284"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8</w:t>
            </w:r>
            <w:r>
              <w:rPr>
                <w:rFonts w:ascii="仿宋" w:hAnsi="仿宋" w:eastAsia="仿宋" w:cs="仿宋"/>
                <w:spacing w:val="-32"/>
                <w:sz w:val="20"/>
                <w:szCs w:val="20"/>
              </w:rPr>
              <w:t xml:space="preserve"> </w:t>
            </w:r>
            <w:r>
              <w:rPr>
                <w:rFonts w:ascii="仿宋" w:hAnsi="仿宋" w:eastAsia="仿宋" w:cs="仿宋"/>
                <w:spacing w:val="-2"/>
                <w:sz w:val="20"/>
                <w:szCs w:val="20"/>
              </w:rPr>
              <w:t>个</w:t>
            </w:r>
          </w:p>
        </w:tc>
        <w:tc>
          <w:tcPr>
            <w:tcW w:w="1987" w:type="dxa"/>
            <w:shd w:val="clear" w:color="auto" w:fill="auto"/>
            <w:vAlign w:val="top"/>
          </w:tcPr>
          <w:p w14:paraId="76A868FA">
            <w:pPr>
              <w:spacing w:before="134" w:line="229" w:lineRule="auto"/>
              <w:ind w:left="375" w:leftChars="0"/>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pacing w:val="7"/>
                <w:sz w:val="20"/>
                <w:szCs w:val="20"/>
                <w:lang w:val="en-US" w:eastAsia="zh-CN"/>
              </w:rPr>
              <w:t>自带</w:t>
            </w:r>
          </w:p>
        </w:tc>
      </w:tr>
      <w:tr w14:paraId="192C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074DA02D">
            <w:pPr>
              <w:spacing w:before="133" w:line="271" w:lineRule="exact"/>
              <w:ind w:left="377"/>
              <w:rPr>
                <w:rFonts w:ascii="仿宋" w:hAnsi="仿宋" w:eastAsia="仿宋" w:cs="仿宋"/>
                <w:sz w:val="20"/>
                <w:szCs w:val="20"/>
              </w:rPr>
            </w:pPr>
            <w:r>
              <w:rPr>
                <w:rFonts w:ascii="仿宋" w:hAnsi="仿宋" w:eastAsia="仿宋" w:cs="仿宋"/>
                <w:spacing w:val="-7"/>
                <w:position w:val="1"/>
                <w:sz w:val="20"/>
                <w:szCs w:val="20"/>
              </w:rPr>
              <w:t>13</w:t>
            </w:r>
          </w:p>
        </w:tc>
        <w:tc>
          <w:tcPr>
            <w:tcW w:w="2241" w:type="dxa"/>
            <w:shd w:val="clear" w:color="auto" w:fill="auto"/>
            <w:vAlign w:val="top"/>
          </w:tcPr>
          <w:p w14:paraId="0192195E">
            <w:pPr>
              <w:spacing w:before="132" w:line="232" w:lineRule="auto"/>
              <w:ind w:left="923" w:leftChars="0"/>
              <w:rPr>
                <w:rFonts w:ascii="仿宋" w:hAnsi="仿宋" w:eastAsia="仿宋" w:cs="仿宋"/>
                <w:snapToGrid w:val="0"/>
                <w:color w:val="000000"/>
                <w:kern w:val="0"/>
                <w:sz w:val="20"/>
                <w:szCs w:val="20"/>
                <w:lang w:val="en-US" w:eastAsia="en-US" w:bidi="ar-SA"/>
              </w:rPr>
            </w:pPr>
            <w:r>
              <w:rPr>
                <w:rFonts w:ascii="仿宋" w:hAnsi="仿宋" w:eastAsia="仿宋" w:cs="仿宋"/>
                <w:sz w:val="20"/>
                <w:szCs w:val="20"/>
              </w:rPr>
              <w:t>纯水</w:t>
            </w:r>
          </w:p>
        </w:tc>
        <w:tc>
          <w:tcPr>
            <w:tcW w:w="2926" w:type="dxa"/>
            <w:shd w:val="clear" w:color="auto" w:fill="auto"/>
            <w:vAlign w:val="top"/>
          </w:tcPr>
          <w:p w14:paraId="5D2FDAE1">
            <w:pPr>
              <w:spacing w:before="133" w:line="231" w:lineRule="auto"/>
              <w:ind w:left="95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6"/>
                <w:sz w:val="20"/>
                <w:szCs w:val="20"/>
              </w:rPr>
              <w:t>无二氧化碳</w:t>
            </w:r>
          </w:p>
        </w:tc>
        <w:tc>
          <w:tcPr>
            <w:tcW w:w="1987" w:type="dxa"/>
            <w:shd w:val="clear" w:color="auto" w:fill="auto"/>
            <w:vAlign w:val="top"/>
          </w:tcPr>
          <w:p w14:paraId="0E44E4A1">
            <w:pPr>
              <w:spacing w:before="133" w:line="229" w:lineRule="auto"/>
              <w:ind w:left="375" w:leftChars="0"/>
              <w:rPr>
                <w:rFonts w:hint="eastAsia" w:ascii="仿宋" w:hAnsi="仿宋" w:eastAsia="仿宋" w:cs="仿宋"/>
                <w:snapToGrid w:val="0"/>
                <w:color w:val="000000"/>
                <w:kern w:val="0"/>
                <w:sz w:val="20"/>
                <w:szCs w:val="20"/>
                <w:lang w:val="en-US" w:eastAsia="zh-CN" w:bidi="ar-SA"/>
              </w:rPr>
            </w:pPr>
            <w:r>
              <w:rPr>
                <w:rFonts w:ascii="仿宋" w:hAnsi="仿宋" w:eastAsia="仿宋" w:cs="仿宋"/>
                <w:spacing w:val="7"/>
                <w:sz w:val="20"/>
                <w:szCs w:val="20"/>
              </w:rPr>
              <w:t>承办单位提供</w:t>
            </w:r>
          </w:p>
        </w:tc>
      </w:tr>
      <w:tr w14:paraId="109A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6067E398">
            <w:pPr>
              <w:spacing w:before="133" w:line="272" w:lineRule="exact"/>
              <w:ind w:left="377"/>
              <w:rPr>
                <w:rFonts w:ascii="仿宋" w:hAnsi="仿宋" w:eastAsia="仿宋" w:cs="仿宋"/>
                <w:sz w:val="20"/>
                <w:szCs w:val="20"/>
              </w:rPr>
            </w:pPr>
            <w:r>
              <w:rPr>
                <w:rFonts w:ascii="仿宋" w:hAnsi="仿宋" w:eastAsia="仿宋" w:cs="仿宋"/>
                <w:spacing w:val="-7"/>
                <w:position w:val="1"/>
                <w:sz w:val="20"/>
                <w:szCs w:val="20"/>
              </w:rPr>
              <w:t>14</w:t>
            </w:r>
          </w:p>
        </w:tc>
        <w:tc>
          <w:tcPr>
            <w:tcW w:w="2241" w:type="dxa"/>
            <w:shd w:val="clear" w:color="auto" w:fill="auto"/>
            <w:vAlign w:val="top"/>
          </w:tcPr>
          <w:p w14:paraId="2BF0E772">
            <w:pPr>
              <w:spacing w:before="135" w:line="231" w:lineRule="auto"/>
              <w:ind w:left="81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标签纸</w:t>
            </w:r>
          </w:p>
        </w:tc>
        <w:tc>
          <w:tcPr>
            <w:tcW w:w="2926" w:type="dxa"/>
            <w:shd w:val="clear" w:color="auto" w:fill="auto"/>
            <w:vAlign w:val="top"/>
          </w:tcPr>
          <w:p w14:paraId="0491F1E8">
            <w:pPr>
              <w:spacing w:before="134" w:line="232" w:lineRule="auto"/>
              <w:ind w:left="126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若干</w:t>
            </w:r>
          </w:p>
        </w:tc>
        <w:tc>
          <w:tcPr>
            <w:tcW w:w="1987" w:type="dxa"/>
            <w:shd w:val="clear" w:color="auto" w:fill="auto"/>
            <w:vAlign w:val="top"/>
          </w:tcPr>
          <w:p w14:paraId="54CBF6E9">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7FA9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4688A87A">
            <w:pPr>
              <w:spacing w:before="135" w:line="270" w:lineRule="exact"/>
              <w:ind w:left="377"/>
              <w:rPr>
                <w:rFonts w:ascii="仿宋" w:hAnsi="仿宋" w:eastAsia="仿宋" w:cs="仿宋"/>
                <w:sz w:val="20"/>
                <w:szCs w:val="20"/>
              </w:rPr>
            </w:pPr>
            <w:r>
              <w:rPr>
                <w:rFonts w:ascii="仿宋" w:hAnsi="仿宋" w:eastAsia="仿宋" w:cs="仿宋"/>
                <w:spacing w:val="-7"/>
                <w:position w:val="1"/>
                <w:sz w:val="20"/>
                <w:szCs w:val="20"/>
              </w:rPr>
              <w:t>15</w:t>
            </w:r>
          </w:p>
        </w:tc>
        <w:tc>
          <w:tcPr>
            <w:tcW w:w="2241" w:type="dxa"/>
            <w:shd w:val="clear" w:color="auto" w:fill="auto"/>
            <w:vAlign w:val="top"/>
          </w:tcPr>
          <w:p w14:paraId="692F6886">
            <w:pPr>
              <w:spacing w:before="135" w:line="232" w:lineRule="auto"/>
              <w:ind w:left="812"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记号笔</w:t>
            </w:r>
          </w:p>
        </w:tc>
        <w:tc>
          <w:tcPr>
            <w:tcW w:w="2926" w:type="dxa"/>
            <w:shd w:val="clear" w:color="auto" w:fill="auto"/>
            <w:vAlign w:val="top"/>
          </w:tcPr>
          <w:p w14:paraId="5C695F94">
            <w:pPr>
              <w:spacing w:before="134" w:line="234" w:lineRule="auto"/>
              <w:ind w:left="127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黑色</w:t>
            </w:r>
          </w:p>
        </w:tc>
        <w:tc>
          <w:tcPr>
            <w:tcW w:w="1987" w:type="dxa"/>
            <w:shd w:val="clear" w:color="auto" w:fill="auto"/>
            <w:vAlign w:val="top"/>
          </w:tcPr>
          <w:p w14:paraId="4EC8AF02">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6884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64AEF3CC">
            <w:pPr>
              <w:spacing w:before="135" w:line="270" w:lineRule="exact"/>
              <w:ind w:left="377"/>
              <w:rPr>
                <w:rFonts w:ascii="仿宋" w:hAnsi="仿宋" w:eastAsia="仿宋" w:cs="仿宋"/>
                <w:sz w:val="20"/>
                <w:szCs w:val="20"/>
              </w:rPr>
            </w:pPr>
            <w:r>
              <w:rPr>
                <w:rFonts w:ascii="仿宋" w:hAnsi="仿宋" w:eastAsia="仿宋" w:cs="仿宋"/>
                <w:spacing w:val="-7"/>
                <w:position w:val="1"/>
                <w:sz w:val="20"/>
                <w:szCs w:val="20"/>
              </w:rPr>
              <w:t>16</w:t>
            </w:r>
          </w:p>
        </w:tc>
        <w:tc>
          <w:tcPr>
            <w:tcW w:w="2241" w:type="dxa"/>
            <w:shd w:val="clear" w:color="auto" w:fill="auto"/>
            <w:vAlign w:val="top"/>
          </w:tcPr>
          <w:p w14:paraId="6DEEBE44">
            <w:pPr>
              <w:spacing w:before="135" w:line="229" w:lineRule="auto"/>
              <w:ind w:left="71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5"/>
                <w:sz w:val="20"/>
                <w:szCs w:val="20"/>
              </w:rPr>
              <w:t>称量手套</w:t>
            </w:r>
          </w:p>
        </w:tc>
        <w:tc>
          <w:tcPr>
            <w:tcW w:w="2926" w:type="dxa"/>
            <w:shd w:val="clear" w:color="auto" w:fill="auto"/>
            <w:vAlign w:val="top"/>
          </w:tcPr>
          <w:p w14:paraId="02AC5921">
            <w:pPr>
              <w:spacing w:before="134" w:line="232" w:lineRule="auto"/>
              <w:ind w:left="126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若干</w:t>
            </w:r>
          </w:p>
        </w:tc>
        <w:tc>
          <w:tcPr>
            <w:tcW w:w="1987" w:type="dxa"/>
            <w:shd w:val="clear" w:color="auto" w:fill="auto"/>
            <w:vAlign w:val="top"/>
          </w:tcPr>
          <w:p w14:paraId="52B34B42">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50463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7A21CBAE">
            <w:pPr>
              <w:spacing w:before="134" w:line="271" w:lineRule="exact"/>
              <w:ind w:left="377"/>
              <w:rPr>
                <w:rFonts w:ascii="仿宋" w:hAnsi="仿宋" w:eastAsia="仿宋" w:cs="仿宋"/>
                <w:sz w:val="20"/>
                <w:szCs w:val="20"/>
              </w:rPr>
            </w:pPr>
            <w:r>
              <w:rPr>
                <w:rFonts w:ascii="仿宋" w:hAnsi="仿宋" w:eastAsia="仿宋" w:cs="仿宋"/>
                <w:spacing w:val="-7"/>
                <w:position w:val="1"/>
                <w:sz w:val="20"/>
                <w:szCs w:val="20"/>
              </w:rPr>
              <w:t>17</w:t>
            </w:r>
          </w:p>
        </w:tc>
        <w:tc>
          <w:tcPr>
            <w:tcW w:w="2241" w:type="dxa"/>
            <w:shd w:val="clear" w:color="auto" w:fill="auto"/>
            <w:vAlign w:val="top"/>
          </w:tcPr>
          <w:p w14:paraId="45314DD4">
            <w:pPr>
              <w:spacing w:before="134" w:line="231" w:lineRule="auto"/>
              <w:ind w:left="818"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实验服</w:t>
            </w:r>
          </w:p>
        </w:tc>
        <w:tc>
          <w:tcPr>
            <w:tcW w:w="2926" w:type="dxa"/>
            <w:shd w:val="clear" w:color="auto" w:fill="auto"/>
            <w:vAlign w:val="top"/>
          </w:tcPr>
          <w:p w14:paraId="75BFE1B0">
            <w:pPr>
              <w:spacing w:before="134" w:line="231" w:lineRule="auto"/>
              <w:ind w:left="874"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白色、无标识</w:t>
            </w:r>
          </w:p>
        </w:tc>
        <w:tc>
          <w:tcPr>
            <w:tcW w:w="1987" w:type="dxa"/>
            <w:shd w:val="clear" w:color="auto" w:fill="auto"/>
            <w:vAlign w:val="top"/>
          </w:tcPr>
          <w:p w14:paraId="1EFF1080">
            <w:pPr>
              <w:spacing w:before="134" w:line="229" w:lineRule="auto"/>
              <w:ind w:left="375" w:leftChars="0"/>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pacing w:val="7"/>
                <w:sz w:val="20"/>
                <w:szCs w:val="20"/>
                <w:lang w:val="en-US" w:eastAsia="zh-CN"/>
              </w:rPr>
              <w:t>自带</w:t>
            </w:r>
          </w:p>
        </w:tc>
      </w:tr>
      <w:tr w14:paraId="645C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4726059A">
            <w:pPr>
              <w:spacing w:before="134" w:line="270" w:lineRule="exact"/>
              <w:ind w:left="377"/>
              <w:rPr>
                <w:rFonts w:ascii="仿宋" w:hAnsi="仿宋" w:eastAsia="仿宋" w:cs="仿宋"/>
                <w:sz w:val="20"/>
                <w:szCs w:val="20"/>
              </w:rPr>
            </w:pPr>
            <w:r>
              <w:rPr>
                <w:rFonts w:ascii="仿宋" w:hAnsi="仿宋" w:eastAsia="仿宋" w:cs="仿宋"/>
                <w:spacing w:val="-7"/>
                <w:position w:val="1"/>
                <w:sz w:val="20"/>
                <w:szCs w:val="20"/>
              </w:rPr>
              <w:t>18</w:t>
            </w:r>
          </w:p>
        </w:tc>
        <w:tc>
          <w:tcPr>
            <w:tcW w:w="2241" w:type="dxa"/>
            <w:shd w:val="clear" w:color="auto" w:fill="auto"/>
            <w:vAlign w:val="top"/>
          </w:tcPr>
          <w:p w14:paraId="4731C5C8">
            <w:pPr>
              <w:spacing w:before="133" w:line="233" w:lineRule="auto"/>
              <w:ind w:left="81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签字笔</w:t>
            </w:r>
          </w:p>
        </w:tc>
        <w:tc>
          <w:tcPr>
            <w:tcW w:w="2926" w:type="dxa"/>
            <w:shd w:val="clear" w:color="auto" w:fill="auto"/>
            <w:vAlign w:val="top"/>
          </w:tcPr>
          <w:p w14:paraId="4C6DB96E">
            <w:pPr>
              <w:spacing w:before="133" w:line="234" w:lineRule="auto"/>
              <w:ind w:left="1271"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黑色</w:t>
            </w:r>
          </w:p>
        </w:tc>
        <w:tc>
          <w:tcPr>
            <w:tcW w:w="1987" w:type="dxa"/>
            <w:shd w:val="clear" w:color="auto" w:fill="auto"/>
            <w:vAlign w:val="top"/>
          </w:tcPr>
          <w:p w14:paraId="5A641AA7">
            <w:pPr>
              <w:spacing w:before="134" w:line="229" w:lineRule="auto"/>
              <w:ind w:left="375" w:leftChars="0"/>
              <w:rPr>
                <w:rFonts w:hint="eastAsia" w:ascii="仿宋" w:hAnsi="仿宋" w:eastAsia="仿宋" w:cs="仿宋"/>
                <w:snapToGrid w:val="0"/>
                <w:color w:val="000000"/>
                <w:kern w:val="0"/>
                <w:sz w:val="20"/>
                <w:szCs w:val="20"/>
                <w:lang w:val="en-US" w:eastAsia="zh-CN" w:bidi="ar-SA"/>
              </w:rPr>
            </w:pPr>
            <w:r>
              <w:rPr>
                <w:rFonts w:ascii="仿宋" w:hAnsi="仿宋" w:eastAsia="仿宋" w:cs="仿宋"/>
                <w:spacing w:val="7"/>
                <w:sz w:val="20"/>
                <w:szCs w:val="20"/>
              </w:rPr>
              <w:t>承办单位提供</w:t>
            </w:r>
          </w:p>
        </w:tc>
      </w:tr>
      <w:tr w14:paraId="3A7FB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2494912D">
            <w:pPr>
              <w:spacing w:before="133" w:line="271" w:lineRule="exact"/>
              <w:ind w:left="377"/>
              <w:rPr>
                <w:rFonts w:ascii="仿宋" w:hAnsi="仿宋" w:eastAsia="仿宋" w:cs="仿宋"/>
                <w:sz w:val="20"/>
                <w:szCs w:val="20"/>
              </w:rPr>
            </w:pPr>
            <w:r>
              <w:rPr>
                <w:rFonts w:ascii="仿宋" w:hAnsi="仿宋" w:eastAsia="仿宋" w:cs="仿宋"/>
                <w:spacing w:val="-7"/>
                <w:position w:val="1"/>
                <w:sz w:val="20"/>
                <w:szCs w:val="20"/>
              </w:rPr>
              <w:t>19</w:t>
            </w:r>
          </w:p>
        </w:tc>
        <w:tc>
          <w:tcPr>
            <w:tcW w:w="2241" w:type="dxa"/>
            <w:shd w:val="clear" w:color="auto" w:fill="auto"/>
            <w:vAlign w:val="top"/>
          </w:tcPr>
          <w:p w14:paraId="0043C6DD">
            <w:pPr>
              <w:spacing w:before="133" w:line="231" w:lineRule="auto"/>
              <w:ind w:left="817"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3"/>
                <w:sz w:val="20"/>
                <w:szCs w:val="20"/>
              </w:rPr>
              <w:t>漏斗架</w:t>
            </w:r>
          </w:p>
        </w:tc>
        <w:tc>
          <w:tcPr>
            <w:tcW w:w="2926" w:type="dxa"/>
            <w:shd w:val="clear" w:color="auto" w:fill="auto"/>
            <w:vAlign w:val="top"/>
          </w:tcPr>
          <w:p w14:paraId="103893FE">
            <w:pPr>
              <w:spacing w:before="132" w:line="232" w:lineRule="auto"/>
              <w:ind w:left="1263"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若干</w:t>
            </w:r>
          </w:p>
        </w:tc>
        <w:tc>
          <w:tcPr>
            <w:tcW w:w="1987" w:type="dxa"/>
            <w:shd w:val="clear" w:color="auto" w:fill="auto"/>
            <w:vAlign w:val="top"/>
          </w:tcPr>
          <w:p w14:paraId="14A4EC28">
            <w:pPr>
              <w:spacing w:before="133"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4AED7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7BE2C974">
            <w:pPr>
              <w:spacing w:before="133" w:line="270" w:lineRule="exact"/>
              <w:ind w:left="365"/>
              <w:rPr>
                <w:rFonts w:ascii="仿宋" w:hAnsi="仿宋" w:eastAsia="仿宋" w:cs="仿宋"/>
                <w:sz w:val="20"/>
                <w:szCs w:val="20"/>
              </w:rPr>
            </w:pPr>
            <w:r>
              <w:rPr>
                <w:rFonts w:ascii="仿宋" w:hAnsi="仿宋" w:eastAsia="仿宋" w:cs="仿宋"/>
                <w:position w:val="1"/>
                <w:sz w:val="20"/>
                <w:szCs w:val="20"/>
              </w:rPr>
              <w:t>20</w:t>
            </w:r>
          </w:p>
        </w:tc>
        <w:tc>
          <w:tcPr>
            <w:tcW w:w="2241" w:type="dxa"/>
            <w:shd w:val="clear" w:color="auto" w:fill="auto"/>
            <w:vAlign w:val="top"/>
          </w:tcPr>
          <w:p w14:paraId="21CCA11F">
            <w:pPr>
              <w:spacing w:before="135" w:line="231" w:lineRule="auto"/>
              <w:ind w:left="292"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个人安全防护用品</w:t>
            </w:r>
          </w:p>
        </w:tc>
        <w:tc>
          <w:tcPr>
            <w:tcW w:w="2926" w:type="dxa"/>
            <w:shd w:val="clear" w:color="auto" w:fill="auto"/>
            <w:vAlign w:val="top"/>
          </w:tcPr>
          <w:p w14:paraId="2DE1F51C">
            <w:pPr>
              <w:spacing w:before="135" w:line="234" w:lineRule="auto"/>
              <w:ind w:left="129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0"/>
                <w:sz w:val="20"/>
                <w:szCs w:val="20"/>
              </w:rPr>
              <w:t>1</w:t>
            </w:r>
            <w:r>
              <w:rPr>
                <w:rFonts w:ascii="仿宋" w:hAnsi="仿宋" w:eastAsia="仿宋" w:cs="仿宋"/>
                <w:spacing w:val="-32"/>
                <w:sz w:val="20"/>
                <w:szCs w:val="20"/>
              </w:rPr>
              <w:t xml:space="preserve"> </w:t>
            </w:r>
            <w:r>
              <w:rPr>
                <w:rFonts w:ascii="仿宋" w:hAnsi="仿宋" w:eastAsia="仿宋" w:cs="仿宋"/>
                <w:spacing w:val="-10"/>
                <w:sz w:val="20"/>
                <w:szCs w:val="20"/>
              </w:rPr>
              <w:t>套</w:t>
            </w:r>
          </w:p>
        </w:tc>
        <w:tc>
          <w:tcPr>
            <w:tcW w:w="1987" w:type="dxa"/>
            <w:shd w:val="clear" w:color="auto" w:fill="auto"/>
            <w:vAlign w:val="top"/>
          </w:tcPr>
          <w:p w14:paraId="52F77413">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6463D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16FAB6AF">
            <w:pPr>
              <w:spacing w:before="135" w:line="272" w:lineRule="exact"/>
              <w:ind w:left="365"/>
              <w:rPr>
                <w:rFonts w:ascii="仿宋" w:hAnsi="仿宋" w:eastAsia="仿宋" w:cs="仿宋"/>
                <w:sz w:val="20"/>
                <w:szCs w:val="20"/>
              </w:rPr>
            </w:pPr>
            <w:r>
              <w:rPr>
                <w:rFonts w:ascii="仿宋" w:hAnsi="仿宋" w:eastAsia="仿宋" w:cs="仿宋"/>
                <w:position w:val="1"/>
                <w:sz w:val="20"/>
                <w:szCs w:val="20"/>
              </w:rPr>
              <w:t>21</w:t>
            </w:r>
          </w:p>
        </w:tc>
        <w:tc>
          <w:tcPr>
            <w:tcW w:w="2241" w:type="dxa"/>
            <w:shd w:val="clear" w:color="auto" w:fill="auto"/>
            <w:vAlign w:val="top"/>
          </w:tcPr>
          <w:p w14:paraId="269E0BC8">
            <w:pPr>
              <w:spacing w:before="134" w:line="231" w:lineRule="auto"/>
              <w:ind w:left="296"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氢氧化钠标准溶液</w:t>
            </w:r>
          </w:p>
        </w:tc>
        <w:tc>
          <w:tcPr>
            <w:tcW w:w="2926" w:type="dxa"/>
            <w:shd w:val="clear" w:color="auto" w:fill="auto"/>
            <w:vAlign w:val="top"/>
          </w:tcPr>
          <w:p w14:paraId="08548B3F">
            <w:pPr>
              <w:spacing w:before="135" w:line="234" w:lineRule="auto"/>
              <w:ind w:left="680"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0.1</w:t>
            </w:r>
            <w:r>
              <w:rPr>
                <w:rFonts w:ascii="仿宋" w:hAnsi="仿宋" w:eastAsia="仿宋" w:cs="仿宋"/>
                <w:sz w:val="20"/>
                <w:szCs w:val="20"/>
              </w:rPr>
              <w:t>mol</w:t>
            </w:r>
            <w:r>
              <w:rPr>
                <w:rFonts w:ascii="仿宋" w:hAnsi="仿宋" w:eastAsia="仿宋" w:cs="仿宋"/>
                <w:spacing w:val="7"/>
                <w:sz w:val="20"/>
                <w:szCs w:val="20"/>
              </w:rPr>
              <w:t>/L，500</w:t>
            </w:r>
            <w:r>
              <w:rPr>
                <w:rFonts w:ascii="仿宋" w:hAnsi="仿宋" w:eastAsia="仿宋" w:cs="仿宋"/>
                <w:sz w:val="20"/>
                <w:szCs w:val="20"/>
              </w:rPr>
              <w:t>mL</w:t>
            </w:r>
          </w:p>
        </w:tc>
        <w:tc>
          <w:tcPr>
            <w:tcW w:w="1987" w:type="dxa"/>
            <w:shd w:val="clear" w:color="auto" w:fill="auto"/>
            <w:vAlign w:val="top"/>
          </w:tcPr>
          <w:p w14:paraId="4F8F3E1E">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229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3F46F743">
            <w:pPr>
              <w:spacing w:before="135" w:line="272" w:lineRule="exact"/>
              <w:ind w:left="365"/>
              <w:rPr>
                <w:rFonts w:ascii="仿宋" w:hAnsi="仿宋" w:eastAsia="仿宋" w:cs="仿宋"/>
                <w:sz w:val="20"/>
                <w:szCs w:val="20"/>
              </w:rPr>
            </w:pPr>
            <w:r>
              <w:rPr>
                <w:rFonts w:ascii="仿宋" w:hAnsi="仿宋" w:eastAsia="仿宋" w:cs="仿宋"/>
                <w:position w:val="1"/>
                <w:sz w:val="20"/>
                <w:szCs w:val="20"/>
              </w:rPr>
              <w:t>22</w:t>
            </w:r>
          </w:p>
        </w:tc>
        <w:tc>
          <w:tcPr>
            <w:tcW w:w="2241" w:type="dxa"/>
            <w:shd w:val="clear" w:color="auto" w:fill="auto"/>
            <w:vAlign w:val="top"/>
          </w:tcPr>
          <w:p w14:paraId="446F43CE">
            <w:pPr>
              <w:spacing w:before="134" w:line="226" w:lineRule="auto"/>
              <w:ind w:left="394"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1"/>
                <w:sz w:val="20"/>
                <w:szCs w:val="20"/>
              </w:rPr>
              <w:t>邻苯二甲酸氢钾</w:t>
            </w:r>
          </w:p>
        </w:tc>
        <w:tc>
          <w:tcPr>
            <w:tcW w:w="2926" w:type="dxa"/>
            <w:shd w:val="clear" w:color="auto" w:fill="auto"/>
            <w:vAlign w:val="top"/>
          </w:tcPr>
          <w:p w14:paraId="1BFF47C5">
            <w:pPr>
              <w:spacing w:before="134" w:line="231" w:lineRule="auto"/>
              <w:ind w:left="529"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基准试剂（已恒重）</w:t>
            </w:r>
          </w:p>
        </w:tc>
        <w:tc>
          <w:tcPr>
            <w:tcW w:w="1987" w:type="dxa"/>
            <w:shd w:val="clear" w:color="auto" w:fill="auto"/>
            <w:vAlign w:val="top"/>
          </w:tcPr>
          <w:p w14:paraId="1E2C0496">
            <w:pPr>
              <w:spacing w:before="135"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3CF4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3CE6C545">
            <w:pPr>
              <w:spacing w:before="134" w:line="271" w:lineRule="exact"/>
              <w:ind w:left="365"/>
              <w:rPr>
                <w:rFonts w:ascii="仿宋" w:hAnsi="仿宋" w:eastAsia="仿宋" w:cs="仿宋"/>
                <w:sz w:val="20"/>
                <w:szCs w:val="20"/>
              </w:rPr>
            </w:pPr>
            <w:r>
              <w:rPr>
                <w:rFonts w:ascii="仿宋" w:hAnsi="仿宋" w:eastAsia="仿宋" w:cs="仿宋"/>
                <w:position w:val="1"/>
                <w:sz w:val="20"/>
                <w:szCs w:val="20"/>
              </w:rPr>
              <w:t>23</w:t>
            </w:r>
          </w:p>
        </w:tc>
        <w:tc>
          <w:tcPr>
            <w:tcW w:w="2241" w:type="dxa"/>
            <w:shd w:val="clear" w:color="auto" w:fill="auto"/>
            <w:vAlign w:val="top"/>
          </w:tcPr>
          <w:p w14:paraId="47F66653">
            <w:pPr>
              <w:spacing w:before="133" w:line="232" w:lineRule="auto"/>
              <w:ind w:left="608"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6"/>
                <w:sz w:val="20"/>
                <w:szCs w:val="20"/>
              </w:rPr>
              <w:t>酚酞指示剂</w:t>
            </w:r>
          </w:p>
        </w:tc>
        <w:tc>
          <w:tcPr>
            <w:tcW w:w="2926" w:type="dxa"/>
            <w:shd w:val="clear" w:color="auto" w:fill="auto"/>
            <w:vAlign w:val="top"/>
          </w:tcPr>
          <w:p w14:paraId="5D4C4A05">
            <w:pPr>
              <w:spacing w:before="133" w:line="224" w:lineRule="auto"/>
              <w:ind w:left="1219" w:leftChars="0"/>
              <w:rPr>
                <w:rFonts w:ascii="仿宋" w:hAnsi="仿宋" w:eastAsia="仿宋" w:cs="仿宋"/>
                <w:snapToGrid w:val="0"/>
                <w:color w:val="000000"/>
                <w:kern w:val="0"/>
                <w:sz w:val="20"/>
                <w:szCs w:val="20"/>
                <w:lang w:val="en-US" w:eastAsia="en-US" w:bidi="ar-SA"/>
              </w:rPr>
            </w:pPr>
            <w:r>
              <w:rPr>
                <w:rFonts w:ascii="仿宋" w:hAnsi="仿宋" w:eastAsia="仿宋" w:cs="仿宋"/>
                <w:sz w:val="20"/>
                <w:szCs w:val="20"/>
              </w:rPr>
              <w:t>10g/L</w:t>
            </w:r>
          </w:p>
        </w:tc>
        <w:tc>
          <w:tcPr>
            <w:tcW w:w="1987" w:type="dxa"/>
            <w:shd w:val="clear" w:color="auto" w:fill="auto"/>
            <w:vAlign w:val="top"/>
          </w:tcPr>
          <w:p w14:paraId="6F938548">
            <w:pPr>
              <w:spacing w:before="134"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595CB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27D2547F">
            <w:pPr>
              <w:spacing w:before="134" w:line="272" w:lineRule="exact"/>
              <w:ind w:left="365"/>
              <w:rPr>
                <w:rFonts w:ascii="仿宋" w:hAnsi="仿宋" w:eastAsia="仿宋" w:cs="仿宋"/>
                <w:sz w:val="20"/>
                <w:szCs w:val="20"/>
              </w:rPr>
            </w:pPr>
            <w:r>
              <w:rPr>
                <w:rFonts w:ascii="仿宋" w:hAnsi="仿宋" w:eastAsia="仿宋" w:cs="仿宋"/>
                <w:position w:val="1"/>
                <w:sz w:val="20"/>
                <w:szCs w:val="20"/>
              </w:rPr>
              <w:t>24</w:t>
            </w:r>
          </w:p>
        </w:tc>
        <w:tc>
          <w:tcPr>
            <w:tcW w:w="2241" w:type="dxa"/>
            <w:shd w:val="clear" w:color="auto" w:fill="auto"/>
            <w:vAlign w:val="top"/>
          </w:tcPr>
          <w:p w14:paraId="00033C80">
            <w:pPr>
              <w:spacing w:before="133" w:line="228" w:lineRule="auto"/>
              <w:ind w:left="742"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2"/>
                <w:sz w:val="20"/>
                <w:szCs w:val="20"/>
              </w:rPr>
              <w:t>白醋样品</w:t>
            </w:r>
          </w:p>
        </w:tc>
        <w:tc>
          <w:tcPr>
            <w:tcW w:w="2926" w:type="dxa"/>
            <w:shd w:val="clear" w:color="auto" w:fill="auto"/>
            <w:vAlign w:val="top"/>
          </w:tcPr>
          <w:p w14:paraId="62FF0100">
            <w:pPr>
              <w:spacing w:before="133" w:line="271" w:lineRule="exact"/>
              <w:ind w:left="1219" w:leftChars="0"/>
              <w:rPr>
                <w:rFonts w:ascii="仿宋" w:hAnsi="仿宋" w:eastAsia="仿宋" w:cs="仿宋"/>
                <w:snapToGrid w:val="0"/>
                <w:color w:val="000000"/>
                <w:kern w:val="0"/>
                <w:sz w:val="20"/>
                <w:szCs w:val="20"/>
                <w:lang w:val="en-US" w:eastAsia="en-US" w:bidi="ar-SA"/>
              </w:rPr>
            </w:pPr>
            <w:r>
              <w:rPr>
                <w:rFonts w:ascii="仿宋" w:hAnsi="仿宋" w:eastAsia="仿宋" w:cs="仿宋"/>
                <w:position w:val="1"/>
                <w:sz w:val="20"/>
                <w:szCs w:val="20"/>
              </w:rPr>
              <w:t>150mL</w:t>
            </w:r>
          </w:p>
        </w:tc>
        <w:tc>
          <w:tcPr>
            <w:tcW w:w="1987" w:type="dxa"/>
            <w:shd w:val="clear" w:color="auto" w:fill="auto"/>
            <w:vAlign w:val="top"/>
          </w:tcPr>
          <w:p w14:paraId="7A851B3A">
            <w:pPr>
              <w:spacing w:before="134"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r w14:paraId="57C35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5" w:type="dxa"/>
            <w:vAlign w:val="top"/>
          </w:tcPr>
          <w:p w14:paraId="1AF98ED9">
            <w:pPr>
              <w:spacing w:before="133" w:line="271" w:lineRule="exact"/>
              <w:ind w:left="365"/>
              <w:rPr>
                <w:rFonts w:ascii="仿宋" w:hAnsi="仿宋" w:eastAsia="仿宋" w:cs="仿宋"/>
                <w:sz w:val="20"/>
                <w:szCs w:val="20"/>
              </w:rPr>
            </w:pPr>
            <w:r>
              <w:rPr>
                <w:rFonts w:ascii="仿宋" w:hAnsi="仿宋" w:eastAsia="仿宋" w:cs="仿宋"/>
                <w:position w:val="1"/>
                <w:sz w:val="20"/>
                <w:szCs w:val="20"/>
              </w:rPr>
              <w:t>25</w:t>
            </w:r>
          </w:p>
        </w:tc>
        <w:tc>
          <w:tcPr>
            <w:tcW w:w="2241" w:type="dxa"/>
            <w:shd w:val="clear" w:color="auto" w:fill="auto"/>
            <w:vAlign w:val="top"/>
          </w:tcPr>
          <w:p w14:paraId="0AC1A16A">
            <w:pPr>
              <w:spacing w:before="133" w:line="231" w:lineRule="auto"/>
              <w:ind w:left="187"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8"/>
                <w:sz w:val="20"/>
                <w:szCs w:val="20"/>
              </w:rPr>
              <w:t>对乙酰氨基酚标准品</w:t>
            </w:r>
          </w:p>
        </w:tc>
        <w:tc>
          <w:tcPr>
            <w:tcW w:w="2926" w:type="dxa"/>
            <w:shd w:val="clear" w:color="auto" w:fill="auto"/>
            <w:vAlign w:val="top"/>
          </w:tcPr>
          <w:p w14:paraId="50F92426">
            <w:pPr>
              <w:pStyle w:val="7"/>
              <w:rPr>
                <w:rFonts w:ascii="Arial" w:hAnsi="Arial" w:eastAsia="Arial" w:cs="Arial"/>
                <w:snapToGrid w:val="0"/>
                <w:color w:val="000000"/>
                <w:kern w:val="0"/>
                <w:sz w:val="21"/>
                <w:szCs w:val="21"/>
                <w:lang w:val="en-US" w:eastAsia="en-US" w:bidi="ar-SA"/>
              </w:rPr>
            </w:pPr>
          </w:p>
        </w:tc>
        <w:tc>
          <w:tcPr>
            <w:tcW w:w="1987" w:type="dxa"/>
            <w:shd w:val="clear" w:color="auto" w:fill="auto"/>
            <w:vAlign w:val="top"/>
          </w:tcPr>
          <w:p w14:paraId="67CB10A4">
            <w:pPr>
              <w:spacing w:before="133" w:line="229" w:lineRule="auto"/>
              <w:ind w:left="375" w:leftChars="0"/>
              <w:rPr>
                <w:rFonts w:ascii="仿宋" w:hAnsi="仿宋" w:eastAsia="仿宋" w:cs="仿宋"/>
                <w:snapToGrid w:val="0"/>
                <w:color w:val="000000"/>
                <w:kern w:val="0"/>
                <w:sz w:val="20"/>
                <w:szCs w:val="20"/>
                <w:lang w:val="en-US" w:eastAsia="en-US" w:bidi="ar-SA"/>
              </w:rPr>
            </w:pPr>
            <w:r>
              <w:rPr>
                <w:rFonts w:ascii="仿宋" w:hAnsi="仿宋" w:eastAsia="仿宋" w:cs="仿宋"/>
                <w:spacing w:val="7"/>
                <w:sz w:val="20"/>
                <w:szCs w:val="20"/>
              </w:rPr>
              <w:t>承办单位提供</w:t>
            </w:r>
          </w:p>
        </w:tc>
      </w:tr>
    </w:tbl>
    <w:p w14:paraId="31A201CB">
      <w:pPr>
        <w:rPr>
          <w:rFonts w:ascii="Arial"/>
          <w:sz w:val="21"/>
        </w:rPr>
      </w:pPr>
    </w:p>
    <w:p w14:paraId="2AD471C4">
      <w:pPr>
        <w:rPr>
          <w:rFonts w:ascii="Arial" w:hAnsi="Arial" w:eastAsia="Arial" w:cs="Arial"/>
          <w:sz w:val="21"/>
          <w:szCs w:val="21"/>
        </w:rPr>
        <w:sectPr>
          <w:footerReference r:id="rId7" w:type="default"/>
          <w:pgSz w:w="11906" w:h="16839"/>
          <w:pgMar w:top="1431" w:right="1785" w:bottom="1208" w:left="1785" w:header="0" w:footer="933" w:gutter="0"/>
          <w:cols w:space="720" w:num="1"/>
        </w:sectPr>
      </w:pPr>
    </w:p>
    <w:p w14:paraId="01133DFF">
      <w:pPr>
        <w:spacing w:line="91" w:lineRule="auto"/>
        <w:rPr>
          <w:rFonts w:ascii="Arial"/>
          <w:sz w:val="2"/>
        </w:rPr>
      </w:pPr>
    </w:p>
    <w:tbl>
      <w:tblPr>
        <w:tblStyle w:val="6"/>
        <w:tblW w:w="8079" w:type="dxa"/>
        <w:tblInd w:w="2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2241"/>
        <w:gridCol w:w="2926"/>
        <w:gridCol w:w="1987"/>
      </w:tblGrid>
      <w:tr w14:paraId="0E62F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25" w:type="dxa"/>
            <w:vAlign w:val="top"/>
          </w:tcPr>
          <w:p w14:paraId="2251D127">
            <w:pPr>
              <w:spacing w:before="133" w:line="270" w:lineRule="exact"/>
              <w:ind w:left="365"/>
              <w:rPr>
                <w:rFonts w:hint="eastAsia" w:ascii="仿宋" w:hAnsi="仿宋" w:eastAsia="仿宋" w:cs="仿宋"/>
                <w:sz w:val="20"/>
                <w:szCs w:val="20"/>
                <w:lang w:eastAsia="zh-CN"/>
              </w:rPr>
            </w:pPr>
            <w:r>
              <w:rPr>
                <w:rFonts w:ascii="仿宋" w:hAnsi="仿宋" w:eastAsia="仿宋" w:cs="仿宋"/>
                <w:position w:val="1"/>
                <w:sz w:val="20"/>
                <w:szCs w:val="20"/>
              </w:rPr>
              <w:t>2</w:t>
            </w:r>
            <w:r>
              <w:rPr>
                <w:rFonts w:hint="eastAsia" w:ascii="仿宋" w:hAnsi="仿宋" w:eastAsia="仿宋" w:cs="仿宋"/>
                <w:position w:val="1"/>
                <w:sz w:val="20"/>
                <w:szCs w:val="20"/>
                <w:lang w:val="en-US" w:eastAsia="zh-CN"/>
              </w:rPr>
              <w:t>6</w:t>
            </w:r>
          </w:p>
        </w:tc>
        <w:tc>
          <w:tcPr>
            <w:tcW w:w="2241" w:type="dxa"/>
            <w:vAlign w:val="top"/>
          </w:tcPr>
          <w:p w14:paraId="724144C3">
            <w:pPr>
              <w:spacing w:before="132" w:line="232" w:lineRule="auto"/>
              <w:ind w:left="396"/>
              <w:rPr>
                <w:rFonts w:ascii="仿宋" w:hAnsi="仿宋" w:eastAsia="仿宋" w:cs="仿宋"/>
                <w:sz w:val="20"/>
                <w:szCs w:val="20"/>
              </w:rPr>
            </w:pPr>
            <w:r>
              <w:rPr>
                <w:rFonts w:ascii="仿宋" w:hAnsi="仿宋" w:eastAsia="仿宋" w:cs="仿宋"/>
                <w:spacing w:val="7"/>
                <w:sz w:val="20"/>
                <w:szCs w:val="20"/>
              </w:rPr>
              <w:t>对乙酰氨基酚片</w:t>
            </w:r>
          </w:p>
        </w:tc>
        <w:tc>
          <w:tcPr>
            <w:tcW w:w="2926" w:type="dxa"/>
            <w:vAlign w:val="top"/>
          </w:tcPr>
          <w:p w14:paraId="13098B88">
            <w:pPr>
              <w:spacing w:before="132" w:line="224" w:lineRule="auto"/>
              <w:ind w:left="1100"/>
              <w:rPr>
                <w:rFonts w:ascii="仿宋" w:hAnsi="仿宋" w:eastAsia="仿宋" w:cs="仿宋"/>
                <w:sz w:val="20"/>
                <w:szCs w:val="20"/>
              </w:rPr>
            </w:pPr>
            <w:r>
              <w:rPr>
                <w:rFonts w:ascii="仿宋" w:hAnsi="仿宋" w:eastAsia="仿宋" w:cs="仿宋"/>
                <w:spacing w:val="4"/>
                <w:sz w:val="20"/>
                <w:szCs w:val="20"/>
              </w:rPr>
              <w:t>0.3g/片</w:t>
            </w:r>
          </w:p>
        </w:tc>
        <w:tc>
          <w:tcPr>
            <w:tcW w:w="1987" w:type="dxa"/>
            <w:vAlign w:val="top"/>
          </w:tcPr>
          <w:p w14:paraId="43BCB882">
            <w:pPr>
              <w:spacing w:before="133"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r w14:paraId="2C3DC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3B02C629">
            <w:pPr>
              <w:spacing w:before="131" w:line="270" w:lineRule="exact"/>
              <w:ind w:left="365"/>
              <w:rPr>
                <w:rFonts w:hint="eastAsia" w:ascii="仿宋" w:hAnsi="仿宋" w:eastAsia="仿宋" w:cs="仿宋"/>
                <w:sz w:val="20"/>
                <w:szCs w:val="20"/>
                <w:lang w:eastAsia="zh-CN"/>
              </w:rPr>
            </w:pPr>
            <w:r>
              <w:rPr>
                <w:rFonts w:ascii="仿宋" w:hAnsi="仿宋" w:eastAsia="仿宋" w:cs="仿宋"/>
                <w:position w:val="1"/>
                <w:sz w:val="20"/>
                <w:szCs w:val="20"/>
              </w:rPr>
              <w:t>2</w:t>
            </w:r>
            <w:r>
              <w:rPr>
                <w:rFonts w:hint="eastAsia" w:ascii="仿宋" w:hAnsi="仿宋" w:eastAsia="仿宋" w:cs="仿宋"/>
                <w:position w:val="1"/>
                <w:sz w:val="20"/>
                <w:szCs w:val="20"/>
                <w:lang w:val="en-US" w:eastAsia="zh-CN"/>
              </w:rPr>
              <w:t>7</w:t>
            </w:r>
          </w:p>
        </w:tc>
        <w:tc>
          <w:tcPr>
            <w:tcW w:w="2241" w:type="dxa"/>
            <w:vAlign w:val="top"/>
          </w:tcPr>
          <w:p w14:paraId="56CD6241">
            <w:pPr>
              <w:spacing w:before="131" w:line="231" w:lineRule="auto"/>
              <w:ind w:left="505"/>
              <w:rPr>
                <w:rFonts w:ascii="仿宋" w:hAnsi="仿宋" w:eastAsia="仿宋" w:cs="仿宋"/>
                <w:sz w:val="20"/>
                <w:szCs w:val="20"/>
              </w:rPr>
            </w:pPr>
            <w:r>
              <w:rPr>
                <w:rFonts w:ascii="仿宋" w:hAnsi="仿宋" w:eastAsia="仿宋" w:cs="仿宋"/>
                <w:spacing w:val="6"/>
                <w:sz w:val="20"/>
                <w:szCs w:val="20"/>
              </w:rPr>
              <w:t>氢氧化钠溶液</w:t>
            </w:r>
          </w:p>
        </w:tc>
        <w:tc>
          <w:tcPr>
            <w:tcW w:w="2926" w:type="dxa"/>
            <w:vAlign w:val="top"/>
          </w:tcPr>
          <w:p w14:paraId="27D9D274">
            <w:pPr>
              <w:spacing w:before="131" w:line="269" w:lineRule="exact"/>
              <w:ind w:left="1258"/>
              <w:rPr>
                <w:rFonts w:ascii="仿宋" w:hAnsi="仿宋" w:eastAsia="仿宋" w:cs="仿宋"/>
                <w:sz w:val="20"/>
                <w:szCs w:val="20"/>
              </w:rPr>
            </w:pPr>
            <w:r>
              <w:rPr>
                <w:rFonts w:ascii="仿宋" w:hAnsi="仿宋" w:eastAsia="仿宋" w:cs="仿宋"/>
                <w:spacing w:val="3"/>
                <w:position w:val="1"/>
                <w:sz w:val="20"/>
                <w:szCs w:val="20"/>
              </w:rPr>
              <w:t>0.4%</w:t>
            </w:r>
          </w:p>
        </w:tc>
        <w:tc>
          <w:tcPr>
            <w:tcW w:w="1987" w:type="dxa"/>
            <w:vAlign w:val="top"/>
          </w:tcPr>
          <w:p w14:paraId="2C4668A3">
            <w:pPr>
              <w:spacing w:before="131"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r w14:paraId="674D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25" w:type="dxa"/>
            <w:vAlign w:val="top"/>
          </w:tcPr>
          <w:p w14:paraId="56079150">
            <w:pPr>
              <w:spacing w:before="131" w:line="271" w:lineRule="exact"/>
              <w:ind w:left="365"/>
              <w:rPr>
                <w:rFonts w:hint="eastAsia" w:ascii="仿宋" w:hAnsi="仿宋" w:eastAsia="仿宋" w:cs="仿宋"/>
                <w:sz w:val="20"/>
                <w:szCs w:val="20"/>
                <w:lang w:eastAsia="zh-CN"/>
              </w:rPr>
            </w:pPr>
            <w:r>
              <w:rPr>
                <w:rFonts w:ascii="仿宋" w:hAnsi="仿宋" w:eastAsia="仿宋" w:cs="仿宋"/>
                <w:position w:val="1"/>
                <w:sz w:val="20"/>
                <w:szCs w:val="20"/>
              </w:rPr>
              <w:t>2</w:t>
            </w:r>
            <w:r>
              <w:rPr>
                <w:rFonts w:hint="eastAsia" w:ascii="仿宋" w:hAnsi="仿宋" w:eastAsia="仿宋" w:cs="仿宋"/>
                <w:position w:val="1"/>
                <w:sz w:val="20"/>
                <w:szCs w:val="20"/>
                <w:lang w:val="en-US" w:eastAsia="zh-CN"/>
              </w:rPr>
              <w:t>8</w:t>
            </w:r>
          </w:p>
        </w:tc>
        <w:tc>
          <w:tcPr>
            <w:tcW w:w="2241" w:type="dxa"/>
            <w:vAlign w:val="top"/>
          </w:tcPr>
          <w:p w14:paraId="08F3F29F">
            <w:pPr>
              <w:spacing w:before="131" w:line="230" w:lineRule="auto"/>
              <w:ind w:left="814"/>
              <w:rPr>
                <w:rFonts w:ascii="仿宋" w:hAnsi="仿宋" w:eastAsia="仿宋" w:cs="仿宋"/>
                <w:sz w:val="20"/>
                <w:szCs w:val="20"/>
              </w:rPr>
            </w:pPr>
            <w:r>
              <w:rPr>
                <w:rFonts w:ascii="仿宋" w:hAnsi="仿宋" w:eastAsia="仿宋" w:cs="仿宋"/>
                <w:spacing w:val="5"/>
                <w:sz w:val="20"/>
                <w:szCs w:val="20"/>
              </w:rPr>
              <w:t>计算器</w:t>
            </w:r>
          </w:p>
        </w:tc>
        <w:tc>
          <w:tcPr>
            <w:tcW w:w="2926" w:type="dxa"/>
            <w:vAlign w:val="top"/>
          </w:tcPr>
          <w:p w14:paraId="78BD4D68">
            <w:pPr>
              <w:spacing w:before="131" w:line="230" w:lineRule="auto"/>
              <w:ind w:left="320"/>
              <w:rPr>
                <w:rFonts w:ascii="仿宋" w:hAnsi="仿宋" w:eastAsia="仿宋" w:cs="仿宋"/>
                <w:sz w:val="20"/>
                <w:szCs w:val="20"/>
              </w:rPr>
            </w:pPr>
            <w:r>
              <w:rPr>
                <w:rFonts w:ascii="仿宋" w:hAnsi="仿宋" w:eastAsia="仿宋" w:cs="仿宋"/>
                <w:spacing w:val="5"/>
                <w:sz w:val="20"/>
                <w:szCs w:val="20"/>
              </w:rPr>
              <w:t>基本运算、每考试位</w:t>
            </w:r>
            <w:r>
              <w:rPr>
                <w:rFonts w:ascii="仿宋" w:hAnsi="仿宋" w:eastAsia="仿宋" w:cs="仿宋"/>
                <w:spacing w:val="-24"/>
                <w:sz w:val="20"/>
                <w:szCs w:val="20"/>
              </w:rPr>
              <w:t xml:space="preserve"> </w:t>
            </w:r>
            <w:r>
              <w:rPr>
                <w:rFonts w:ascii="仿宋" w:hAnsi="仿宋" w:eastAsia="仿宋" w:cs="仿宋"/>
                <w:spacing w:val="5"/>
                <w:sz w:val="20"/>
                <w:szCs w:val="20"/>
              </w:rPr>
              <w:t>1</w:t>
            </w:r>
            <w:r>
              <w:rPr>
                <w:rFonts w:ascii="仿宋" w:hAnsi="仿宋" w:eastAsia="仿宋" w:cs="仿宋"/>
                <w:spacing w:val="-32"/>
                <w:sz w:val="20"/>
                <w:szCs w:val="20"/>
              </w:rPr>
              <w:t xml:space="preserve"> </w:t>
            </w:r>
            <w:r>
              <w:rPr>
                <w:rFonts w:ascii="仿宋" w:hAnsi="仿宋" w:eastAsia="仿宋" w:cs="仿宋"/>
                <w:spacing w:val="5"/>
                <w:sz w:val="20"/>
                <w:szCs w:val="20"/>
              </w:rPr>
              <w:t>个</w:t>
            </w:r>
          </w:p>
        </w:tc>
        <w:tc>
          <w:tcPr>
            <w:tcW w:w="1987" w:type="dxa"/>
            <w:vAlign w:val="top"/>
          </w:tcPr>
          <w:p w14:paraId="7BD84A5A">
            <w:pPr>
              <w:spacing w:before="132"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r w14:paraId="53A1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25" w:type="dxa"/>
            <w:vAlign w:val="top"/>
          </w:tcPr>
          <w:p w14:paraId="2A74409F">
            <w:pPr>
              <w:pStyle w:val="7"/>
              <w:spacing w:line="245" w:lineRule="auto"/>
            </w:pPr>
          </w:p>
          <w:p w14:paraId="6260A5BD">
            <w:pPr>
              <w:pStyle w:val="7"/>
              <w:spacing w:line="245" w:lineRule="auto"/>
            </w:pPr>
          </w:p>
          <w:p w14:paraId="2675E1B0">
            <w:pPr>
              <w:pStyle w:val="7"/>
              <w:spacing w:line="246" w:lineRule="auto"/>
            </w:pPr>
          </w:p>
          <w:p w14:paraId="328EF411">
            <w:pPr>
              <w:pStyle w:val="7"/>
              <w:spacing w:line="246" w:lineRule="auto"/>
            </w:pPr>
          </w:p>
          <w:p w14:paraId="4FB140FD">
            <w:pPr>
              <w:pStyle w:val="7"/>
              <w:spacing w:line="246" w:lineRule="auto"/>
            </w:pPr>
          </w:p>
          <w:p w14:paraId="085FA7C7">
            <w:pPr>
              <w:spacing w:before="65" w:line="271" w:lineRule="exact"/>
              <w:ind w:left="366"/>
              <w:rPr>
                <w:rFonts w:hint="default" w:ascii="仿宋" w:hAnsi="仿宋" w:eastAsia="仿宋" w:cs="仿宋"/>
                <w:sz w:val="20"/>
                <w:szCs w:val="20"/>
                <w:lang w:val="en-US" w:eastAsia="zh-CN"/>
              </w:rPr>
            </w:pPr>
            <w:r>
              <w:rPr>
                <w:rFonts w:hint="eastAsia" w:ascii="仿宋" w:hAnsi="仿宋" w:eastAsia="仿宋" w:cs="仿宋"/>
                <w:spacing w:val="-1"/>
                <w:position w:val="1"/>
                <w:sz w:val="20"/>
                <w:szCs w:val="20"/>
                <w:lang w:val="en-US" w:eastAsia="zh-CN"/>
              </w:rPr>
              <w:t>29</w:t>
            </w:r>
          </w:p>
        </w:tc>
        <w:tc>
          <w:tcPr>
            <w:tcW w:w="2241" w:type="dxa"/>
            <w:vAlign w:val="top"/>
          </w:tcPr>
          <w:p w14:paraId="4ACE7AE6">
            <w:pPr>
              <w:spacing w:before="132" w:line="229" w:lineRule="auto"/>
              <w:ind w:left="187"/>
              <w:rPr>
                <w:rFonts w:ascii="仿宋" w:hAnsi="仿宋" w:eastAsia="仿宋" w:cs="仿宋"/>
                <w:sz w:val="20"/>
                <w:szCs w:val="20"/>
              </w:rPr>
            </w:pPr>
            <w:r>
              <w:rPr>
                <w:rFonts w:ascii="仿宋" w:hAnsi="仿宋" w:eastAsia="仿宋" w:cs="仿宋"/>
                <w:spacing w:val="8"/>
                <w:sz w:val="20"/>
                <w:szCs w:val="20"/>
              </w:rPr>
              <w:t>其他常用辅助性用品</w:t>
            </w:r>
          </w:p>
          <w:p w14:paraId="326CAA63">
            <w:pPr>
              <w:spacing w:before="220" w:line="231" w:lineRule="auto"/>
              <w:ind w:left="190"/>
              <w:rPr>
                <w:rFonts w:ascii="仿宋" w:hAnsi="仿宋" w:eastAsia="仿宋" w:cs="仿宋"/>
                <w:sz w:val="20"/>
                <w:szCs w:val="20"/>
              </w:rPr>
            </w:pPr>
            <w:r>
              <w:rPr>
                <w:rFonts w:ascii="仿宋" w:hAnsi="仿宋" w:eastAsia="仿宋" w:cs="仿宋"/>
                <w:spacing w:val="7"/>
                <w:sz w:val="20"/>
                <w:szCs w:val="20"/>
              </w:rPr>
              <w:t>（如滴定管架、洗耳</w:t>
            </w:r>
          </w:p>
          <w:p w14:paraId="05D6DDE8">
            <w:pPr>
              <w:spacing w:before="217" w:line="229" w:lineRule="auto"/>
              <w:ind w:left="119"/>
              <w:rPr>
                <w:rFonts w:ascii="仿宋" w:hAnsi="仿宋" w:eastAsia="仿宋" w:cs="仿宋"/>
                <w:sz w:val="20"/>
                <w:szCs w:val="20"/>
              </w:rPr>
            </w:pPr>
            <w:r>
              <w:rPr>
                <w:rFonts w:ascii="仿宋" w:hAnsi="仿宋" w:eastAsia="仿宋" w:cs="仿宋"/>
                <w:spacing w:val="1"/>
                <w:sz w:val="20"/>
                <w:szCs w:val="20"/>
              </w:rPr>
              <w:t>球、玻棒、称量纸、药</w:t>
            </w:r>
          </w:p>
          <w:p w14:paraId="161FCE52">
            <w:pPr>
              <w:spacing w:before="219" w:line="232" w:lineRule="auto"/>
              <w:ind w:left="125"/>
              <w:rPr>
                <w:rFonts w:ascii="仿宋" w:hAnsi="仿宋" w:eastAsia="仿宋" w:cs="仿宋"/>
                <w:sz w:val="20"/>
                <w:szCs w:val="20"/>
              </w:rPr>
            </w:pPr>
            <w:r>
              <w:rPr>
                <w:rFonts w:ascii="仿宋" w:hAnsi="仿宋" w:eastAsia="仿宋" w:cs="仿宋"/>
                <w:sz w:val="20"/>
                <w:szCs w:val="20"/>
              </w:rPr>
              <w:t>勺、镊子、吸水纸、研</w:t>
            </w:r>
          </w:p>
          <w:p w14:paraId="6E94FB64">
            <w:pPr>
              <w:spacing w:before="216" w:line="231" w:lineRule="auto"/>
              <w:ind w:left="117"/>
              <w:rPr>
                <w:rFonts w:ascii="仿宋" w:hAnsi="仿宋" w:eastAsia="仿宋" w:cs="仿宋"/>
                <w:sz w:val="20"/>
                <w:szCs w:val="20"/>
              </w:rPr>
            </w:pPr>
            <w:r>
              <w:rPr>
                <w:rFonts w:ascii="仿宋" w:hAnsi="仿宋" w:eastAsia="仿宋" w:cs="仿宋"/>
                <w:spacing w:val="1"/>
                <w:sz w:val="20"/>
                <w:szCs w:val="20"/>
              </w:rPr>
              <w:t>钵、洗瓶、滴管、废液</w:t>
            </w:r>
          </w:p>
          <w:p w14:paraId="50F4B120">
            <w:pPr>
              <w:spacing w:before="218" w:line="232" w:lineRule="auto"/>
              <w:ind w:left="816"/>
              <w:rPr>
                <w:rFonts w:ascii="仿宋" w:hAnsi="仿宋" w:eastAsia="仿宋" w:cs="仿宋"/>
                <w:sz w:val="20"/>
                <w:szCs w:val="20"/>
              </w:rPr>
            </w:pPr>
            <w:r>
              <w:rPr>
                <w:rFonts w:ascii="仿宋" w:hAnsi="仿宋" w:eastAsia="仿宋" w:cs="仿宋"/>
                <w:sz w:val="20"/>
                <w:szCs w:val="20"/>
              </w:rPr>
              <w:t>杯等）</w:t>
            </w:r>
          </w:p>
        </w:tc>
        <w:tc>
          <w:tcPr>
            <w:tcW w:w="2926" w:type="dxa"/>
            <w:vAlign w:val="top"/>
          </w:tcPr>
          <w:p w14:paraId="5E0D4583">
            <w:pPr>
              <w:pStyle w:val="7"/>
              <w:spacing w:line="245" w:lineRule="auto"/>
            </w:pPr>
          </w:p>
          <w:p w14:paraId="324099A7">
            <w:pPr>
              <w:pStyle w:val="7"/>
              <w:spacing w:line="245" w:lineRule="auto"/>
            </w:pPr>
          </w:p>
          <w:p w14:paraId="7BE9F2E7">
            <w:pPr>
              <w:pStyle w:val="7"/>
              <w:spacing w:line="246" w:lineRule="auto"/>
            </w:pPr>
          </w:p>
          <w:p w14:paraId="3B354CB4">
            <w:pPr>
              <w:pStyle w:val="7"/>
              <w:spacing w:line="246" w:lineRule="auto"/>
            </w:pPr>
          </w:p>
          <w:p w14:paraId="31CF2DAB">
            <w:pPr>
              <w:pStyle w:val="7"/>
              <w:spacing w:line="246" w:lineRule="auto"/>
            </w:pPr>
          </w:p>
          <w:p w14:paraId="43A543E6">
            <w:pPr>
              <w:spacing w:before="65" w:line="232" w:lineRule="auto"/>
              <w:ind w:left="1263"/>
              <w:rPr>
                <w:rFonts w:ascii="仿宋" w:hAnsi="仿宋" w:eastAsia="仿宋" w:cs="仿宋"/>
                <w:sz w:val="20"/>
                <w:szCs w:val="20"/>
              </w:rPr>
            </w:pPr>
            <w:r>
              <w:rPr>
                <w:rFonts w:ascii="仿宋" w:hAnsi="仿宋" w:eastAsia="仿宋" w:cs="仿宋"/>
                <w:spacing w:val="2"/>
                <w:sz w:val="20"/>
                <w:szCs w:val="20"/>
              </w:rPr>
              <w:t>若干</w:t>
            </w:r>
          </w:p>
        </w:tc>
        <w:tc>
          <w:tcPr>
            <w:tcW w:w="1987" w:type="dxa"/>
            <w:vAlign w:val="top"/>
          </w:tcPr>
          <w:p w14:paraId="2246658C">
            <w:pPr>
              <w:pStyle w:val="7"/>
              <w:spacing w:line="245" w:lineRule="auto"/>
            </w:pPr>
          </w:p>
          <w:p w14:paraId="71C4B86B">
            <w:pPr>
              <w:pStyle w:val="7"/>
              <w:spacing w:line="246" w:lineRule="auto"/>
            </w:pPr>
          </w:p>
          <w:p w14:paraId="58244CD3">
            <w:pPr>
              <w:pStyle w:val="7"/>
              <w:spacing w:line="246" w:lineRule="auto"/>
            </w:pPr>
          </w:p>
          <w:p w14:paraId="59D0036A">
            <w:pPr>
              <w:pStyle w:val="7"/>
              <w:spacing w:line="246" w:lineRule="auto"/>
            </w:pPr>
          </w:p>
          <w:p w14:paraId="69071953">
            <w:pPr>
              <w:pStyle w:val="7"/>
              <w:spacing w:line="246" w:lineRule="auto"/>
            </w:pPr>
          </w:p>
          <w:p w14:paraId="702CC7F7">
            <w:pPr>
              <w:spacing w:before="65" w:line="229" w:lineRule="auto"/>
              <w:ind w:left="375"/>
              <w:rPr>
                <w:rFonts w:ascii="仿宋" w:hAnsi="仿宋" w:eastAsia="仿宋" w:cs="仿宋"/>
                <w:sz w:val="20"/>
                <w:szCs w:val="20"/>
              </w:rPr>
            </w:pPr>
            <w:r>
              <w:rPr>
                <w:rFonts w:ascii="仿宋" w:hAnsi="仿宋" w:eastAsia="仿宋" w:cs="仿宋"/>
                <w:spacing w:val="7"/>
                <w:sz w:val="20"/>
                <w:szCs w:val="20"/>
              </w:rPr>
              <w:t>承办单位提供</w:t>
            </w:r>
          </w:p>
        </w:tc>
      </w:tr>
    </w:tbl>
    <w:p w14:paraId="55DBC53D">
      <w:pPr>
        <w:pStyle w:val="2"/>
        <w:spacing w:before="127" w:line="418" w:lineRule="exact"/>
        <w:ind w:left="790"/>
      </w:pPr>
      <w:r>
        <w:rPr>
          <w:rFonts w:ascii="Times New Roman" w:hAnsi="Times New Roman" w:eastAsia="Times New Roman" w:cs="Times New Roman"/>
          <w:spacing w:val="5"/>
          <w:position w:val="2"/>
        </w:rPr>
        <w:t>1.</w:t>
      </w:r>
      <w:r>
        <w:rPr>
          <w:spacing w:val="5"/>
          <w:position w:val="2"/>
        </w:rPr>
        <w:t>玻璃量仪器符合</w:t>
      </w:r>
      <w:r>
        <w:rPr>
          <w:spacing w:val="-69"/>
          <w:position w:val="2"/>
        </w:rPr>
        <w:t xml:space="preserve"> </w:t>
      </w:r>
      <w:r>
        <w:rPr>
          <w:rFonts w:ascii="Times New Roman" w:hAnsi="Times New Roman" w:eastAsia="Times New Roman" w:cs="Times New Roman"/>
          <w:position w:val="2"/>
        </w:rPr>
        <w:t>JJG</w:t>
      </w:r>
      <w:r>
        <w:rPr>
          <w:rFonts w:ascii="Times New Roman" w:hAnsi="Times New Roman" w:eastAsia="Times New Roman" w:cs="Times New Roman"/>
          <w:spacing w:val="5"/>
          <w:position w:val="2"/>
        </w:rPr>
        <w:t xml:space="preserve">196-2006 </w:t>
      </w:r>
      <w:r>
        <w:rPr>
          <w:spacing w:val="5"/>
          <w:position w:val="2"/>
        </w:rPr>
        <w:t>标准。</w:t>
      </w:r>
    </w:p>
    <w:p w14:paraId="652EF923">
      <w:pPr>
        <w:spacing w:before="187" w:line="227" w:lineRule="auto"/>
        <w:ind w:left="125"/>
        <w:outlineLvl w:val="1"/>
        <w:rPr>
          <w:rFonts w:hint="eastAsia" w:ascii="黑体" w:hAnsi="黑体" w:eastAsia="黑体" w:cs="黑体"/>
          <w:sz w:val="31"/>
          <w:szCs w:val="31"/>
          <w:lang w:eastAsia="zh-CN"/>
        </w:rPr>
      </w:pPr>
      <w:r>
        <w:rPr>
          <w:rFonts w:ascii="黑体" w:hAnsi="黑体" w:eastAsia="黑体" w:cs="黑体"/>
          <w:spacing w:val="7"/>
          <w:sz w:val="31"/>
          <w:szCs w:val="31"/>
        </w:rPr>
        <w:t>八、竞赛样题</w:t>
      </w:r>
      <w:r>
        <w:rPr>
          <w:rFonts w:hint="eastAsia" w:ascii="黑体" w:hAnsi="黑体" w:eastAsia="黑体" w:cs="黑体"/>
          <w:spacing w:val="7"/>
          <w:sz w:val="31"/>
          <w:szCs w:val="31"/>
          <w:lang w:eastAsia="zh-CN"/>
        </w:rPr>
        <w:t>（</w:t>
      </w:r>
      <w:r>
        <w:rPr>
          <w:rFonts w:hint="eastAsia" w:ascii="黑体" w:hAnsi="黑体" w:eastAsia="黑体" w:cs="黑体"/>
          <w:spacing w:val="7"/>
          <w:sz w:val="31"/>
          <w:szCs w:val="31"/>
          <w:lang w:val="en-US" w:eastAsia="zh-CN"/>
        </w:rPr>
        <w:t>见附件</w:t>
      </w:r>
      <w:r>
        <w:rPr>
          <w:rFonts w:hint="eastAsia" w:ascii="黑体" w:hAnsi="黑体" w:eastAsia="黑体" w:cs="黑体"/>
          <w:spacing w:val="7"/>
          <w:sz w:val="31"/>
          <w:szCs w:val="31"/>
          <w:lang w:eastAsia="zh-CN"/>
        </w:rPr>
        <w:t>）</w:t>
      </w:r>
    </w:p>
    <w:p w14:paraId="1F400585">
      <w:pPr>
        <w:spacing w:before="181" w:line="227" w:lineRule="auto"/>
        <w:ind w:left="132"/>
        <w:rPr>
          <w:rFonts w:ascii="黑体" w:hAnsi="黑体" w:eastAsia="黑体" w:cs="黑体"/>
          <w:sz w:val="31"/>
          <w:szCs w:val="31"/>
        </w:rPr>
      </w:pPr>
      <w:r>
        <w:rPr>
          <w:rFonts w:ascii="黑体" w:hAnsi="黑体" w:eastAsia="黑体" w:cs="黑体"/>
          <w:spacing w:val="6"/>
          <w:sz w:val="31"/>
          <w:szCs w:val="31"/>
        </w:rPr>
        <w:t>九、赛项安全</w:t>
      </w:r>
    </w:p>
    <w:p w14:paraId="5B13AE9D">
      <w:pPr>
        <w:spacing w:before="179" w:line="229" w:lineRule="auto"/>
        <w:ind w:left="791"/>
        <w:outlineLvl w:val="2"/>
        <w:rPr>
          <w:rFonts w:ascii="楷体" w:hAnsi="楷体" w:eastAsia="楷体" w:cs="楷体"/>
          <w:sz w:val="31"/>
          <w:szCs w:val="31"/>
        </w:rPr>
      </w:pPr>
      <w:r>
        <w:rPr>
          <w:rFonts w:ascii="楷体" w:hAnsi="楷体" w:eastAsia="楷体" w:cs="楷体"/>
          <w:b/>
          <w:bCs/>
          <w:spacing w:val="2"/>
          <w:sz w:val="31"/>
          <w:szCs w:val="31"/>
        </w:rPr>
        <w:t>（一）安全操作</w:t>
      </w:r>
    </w:p>
    <w:p w14:paraId="25D22AD8">
      <w:pPr>
        <w:pStyle w:val="2"/>
        <w:spacing w:before="128" w:line="419" w:lineRule="exact"/>
        <w:ind w:left="790"/>
      </w:pPr>
      <w:r>
        <w:rPr>
          <w:rFonts w:ascii="Times New Roman" w:hAnsi="Times New Roman" w:eastAsia="Times New Roman" w:cs="Times New Roman"/>
          <w:spacing w:val="7"/>
          <w:position w:val="1"/>
        </w:rPr>
        <w:t>1.</w:t>
      </w:r>
      <w:r>
        <w:rPr>
          <w:spacing w:val="7"/>
          <w:position w:val="1"/>
        </w:rPr>
        <w:t>参赛人员必须按规定穿戴好手套、实验服装。</w:t>
      </w:r>
    </w:p>
    <w:p w14:paraId="4FAF0A34">
      <w:pPr>
        <w:pStyle w:val="2"/>
        <w:spacing w:before="140" w:line="330" w:lineRule="auto"/>
        <w:ind w:left="137" w:right="377" w:firstLine="622"/>
      </w:pPr>
      <w:r>
        <w:rPr>
          <w:rFonts w:ascii="Times New Roman" w:hAnsi="Times New Roman" w:eastAsia="Times New Roman" w:cs="Times New Roman"/>
          <w:spacing w:val="11"/>
        </w:rPr>
        <w:t>2.</w:t>
      </w:r>
      <w:r>
        <w:rPr>
          <w:spacing w:val="11"/>
        </w:rPr>
        <w:t>参赛选手在比赛过程中，要注意安全用电，不要用湿</w:t>
      </w:r>
      <w:r>
        <w:rPr>
          <w:spacing w:val="4"/>
        </w:rPr>
        <w:t>手、湿物接触电源，</w:t>
      </w:r>
      <w:r>
        <w:rPr>
          <w:spacing w:val="-73"/>
        </w:rPr>
        <w:t xml:space="preserve"> </w:t>
      </w:r>
      <w:r>
        <w:rPr>
          <w:spacing w:val="4"/>
        </w:rPr>
        <w:t>比赛结束后应关闭电源。</w:t>
      </w:r>
    </w:p>
    <w:p w14:paraId="3C5F92CD">
      <w:pPr>
        <w:pStyle w:val="2"/>
        <w:spacing w:before="11" w:line="329" w:lineRule="auto"/>
        <w:ind w:left="136" w:right="377" w:firstLine="630"/>
      </w:pPr>
      <w:r>
        <w:rPr>
          <w:rFonts w:ascii="Times New Roman" w:hAnsi="Times New Roman" w:eastAsia="Times New Roman" w:cs="Times New Roman"/>
          <w:spacing w:val="11"/>
        </w:rPr>
        <w:t>3.</w:t>
      </w:r>
      <w:r>
        <w:rPr>
          <w:spacing w:val="11"/>
        </w:rPr>
        <w:t>要熟悉掌握实验中的注意事项和化学试剂特性，严禁</w:t>
      </w:r>
      <w:r>
        <w:rPr>
          <w:spacing w:val="7"/>
        </w:rPr>
        <w:t>进行具有安全风险的操作。</w:t>
      </w:r>
    </w:p>
    <w:p w14:paraId="33A2C111">
      <w:pPr>
        <w:pStyle w:val="2"/>
        <w:spacing w:before="16" w:line="329" w:lineRule="auto"/>
        <w:ind w:left="135" w:right="377" w:firstLine="623"/>
      </w:pPr>
      <w:r>
        <w:rPr>
          <w:rFonts w:ascii="Times New Roman" w:hAnsi="Times New Roman" w:eastAsia="Times New Roman" w:cs="Times New Roman"/>
          <w:spacing w:val="12"/>
        </w:rPr>
        <w:t>4.</w:t>
      </w:r>
      <w:r>
        <w:rPr>
          <w:spacing w:val="12"/>
        </w:rPr>
        <w:t>参赛人员不得将承办单位提供的仪器、</w:t>
      </w:r>
      <w:r>
        <w:rPr>
          <w:spacing w:val="11"/>
        </w:rPr>
        <w:t>工具、材料等</w:t>
      </w:r>
      <w:r>
        <w:rPr>
          <w:spacing w:val="5"/>
        </w:rPr>
        <w:t>物品带出赛场。</w:t>
      </w:r>
    </w:p>
    <w:p w14:paraId="45C2B5DD">
      <w:pPr>
        <w:pStyle w:val="2"/>
        <w:spacing w:before="61" w:line="320" w:lineRule="auto"/>
        <w:ind w:left="152" w:right="377" w:firstLine="616"/>
      </w:pPr>
      <w:r>
        <w:rPr>
          <w:rFonts w:ascii="Times New Roman" w:hAnsi="Times New Roman" w:eastAsia="Times New Roman" w:cs="Times New Roman"/>
          <w:spacing w:val="11"/>
        </w:rPr>
        <w:t>5.</w:t>
      </w:r>
      <w:r>
        <w:rPr>
          <w:spacing w:val="11"/>
        </w:rPr>
        <w:t>严禁在比赛场地内饮食或把餐具带进比赛场地，更不</w:t>
      </w:r>
      <w:r>
        <w:rPr>
          <w:spacing w:val="5"/>
        </w:rPr>
        <w:t>能把比赛用器皿当作餐具。</w:t>
      </w:r>
    </w:p>
    <w:p w14:paraId="7E1D3702">
      <w:pPr>
        <w:pStyle w:val="2"/>
        <w:spacing w:before="2" w:line="328" w:lineRule="auto"/>
        <w:ind w:left="152" w:right="377" w:firstLine="614"/>
      </w:pPr>
      <w:r>
        <w:rPr>
          <w:rFonts w:ascii="Times New Roman" w:hAnsi="Times New Roman" w:eastAsia="Times New Roman" w:cs="Times New Roman"/>
          <w:spacing w:val="9"/>
        </w:rPr>
        <w:t>6.</w:t>
      </w:r>
      <w:r>
        <w:rPr>
          <w:rFonts w:ascii="Times New Roman" w:hAnsi="Times New Roman" w:eastAsia="Times New Roman" w:cs="Times New Roman"/>
          <w:spacing w:val="-17"/>
        </w:rPr>
        <w:t xml:space="preserve"> </w:t>
      </w:r>
      <w:r>
        <w:rPr>
          <w:spacing w:val="9"/>
        </w:rPr>
        <w:t>比赛过程中，参赛人员未经批准，不得进入赛场以外</w:t>
      </w:r>
      <w:r>
        <w:rPr>
          <w:spacing w:val="8"/>
        </w:rPr>
        <w:t>的区域，不准翻阅与比赛无关的资料，不准操</w:t>
      </w:r>
      <w:r>
        <w:rPr>
          <w:spacing w:val="7"/>
        </w:rPr>
        <w:t>作、使用与比</w:t>
      </w:r>
    </w:p>
    <w:p w14:paraId="1C3AE729">
      <w:pPr>
        <w:spacing w:line="328" w:lineRule="auto"/>
        <w:sectPr>
          <w:footerReference r:id="rId8" w:type="default"/>
          <w:pgSz w:w="11906" w:h="16839"/>
          <w:pgMar w:top="1431" w:right="1425" w:bottom="1208" w:left="1687" w:header="0" w:footer="933" w:gutter="0"/>
          <w:cols w:space="720" w:num="1"/>
        </w:sectPr>
      </w:pPr>
    </w:p>
    <w:p w14:paraId="7963A804">
      <w:pPr>
        <w:pStyle w:val="2"/>
        <w:spacing w:before="184" w:line="228" w:lineRule="auto"/>
        <w:ind w:left="35"/>
      </w:pPr>
      <w:r>
        <w:rPr>
          <w:spacing w:val="7"/>
        </w:rPr>
        <w:t>赛无关的设备、仪器和试剂。</w:t>
      </w:r>
    </w:p>
    <w:p w14:paraId="04CFF22E">
      <w:pPr>
        <w:spacing w:before="176" w:line="232" w:lineRule="auto"/>
        <w:ind w:left="692"/>
        <w:outlineLvl w:val="2"/>
        <w:rPr>
          <w:rFonts w:ascii="楷体" w:hAnsi="楷体" w:eastAsia="楷体" w:cs="楷体"/>
          <w:sz w:val="31"/>
          <w:szCs w:val="31"/>
        </w:rPr>
      </w:pPr>
      <w:r>
        <w:rPr>
          <w:rFonts w:ascii="楷体" w:hAnsi="楷体" w:eastAsia="楷体" w:cs="楷体"/>
          <w:b/>
          <w:bCs/>
          <w:spacing w:val="3"/>
          <w:sz w:val="31"/>
          <w:szCs w:val="31"/>
        </w:rPr>
        <w:t>（二）赛场安全保障</w:t>
      </w:r>
    </w:p>
    <w:p w14:paraId="2A4778B1">
      <w:pPr>
        <w:pStyle w:val="2"/>
        <w:spacing w:before="122" w:line="330" w:lineRule="auto"/>
        <w:ind w:left="44" w:right="247" w:firstLine="648"/>
      </w:pPr>
      <w:r>
        <w:rPr>
          <w:rFonts w:ascii="Times New Roman" w:hAnsi="Times New Roman" w:eastAsia="Times New Roman" w:cs="Times New Roman"/>
          <w:spacing w:val="10"/>
        </w:rPr>
        <w:t>1.</w:t>
      </w:r>
      <w:r>
        <w:rPr>
          <w:spacing w:val="10"/>
        </w:rPr>
        <w:t>领队、裁判、指导教师及参赛选手等所有人员佩戴标</w:t>
      </w:r>
      <w:r>
        <w:rPr>
          <w:spacing w:val="8"/>
        </w:rPr>
        <w:t>志分别进入指定区域，并主动向安保管理人员出示。</w:t>
      </w:r>
    </w:p>
    <w:p w14:paraId="26DD9D7F">
      <w:pPr>
        <w:pStyle w:val="2"/>
        <w:spacing w:before="14" w:line="333" w:lineRule="auto"/>
        <w:ind w:left="42" w:firstLine="618"/>
      </w:pPr>
      <w:r>
        <w:rPr>
          <w:rFonts w:ascii="Times New Roman" w:hAnsi="Times New Roman" w:eastAsia="Times New Roman" w:cs="Times New Roman"/>
          <w:spacing w:val="11"/>
        </w:rPr>
        <w:t>2.</w:t>
      </w:r>
      <w:r>
        <w:rPr>
          <w:spacing w:val="11"/>
        </w:rPr>
        <w:t>领队、裁判、指导教师及参赛选手等所有人员不准携</w:t>
      </w:r>
      <w:r>
        <w:rPr>
          <w:spacing w:val="5"/>
        </w:rPr>
        <w:t>带液体饮料、管制器械及易燃易爆等危险物品进入指定区域；</w:t>
      </w:r>
      <w:r>
        <w:rPr>
          <w:spacing w:val="6"/>
        </w:rPr>
        <w:t>不准在比赛禁烟区域吸烟。</w:t>
      </w:r>
    </w:p>
    <w:p w14:paraId="75C7E891">
      <w:pPr>
        <w:pStyle w:val="2"/>
        <w:spacing w:before="2" w:line="328" w:lineRule="auto"/>
        <w:ind w:left="35" w:right="247" w:firstLine="632"/>
      </w:pPr>
      <w:r>
        <w:rPr>
          <w:rFonts w:ascii="Times New Roman" w:hAnsi="Times New Roman" w:eastAsia="Times New Roman" w:cs="Times New Roman"/>
          <w:spacing w:val="11"/>
        </w:rPr>
        <w:t>3.</w:t>
      </w:r>
      <w:r>
        <w:rPr>
          <w:spacing w:val="11"/>
        </w:rPr>
        <w:t>领队、指导教师及参赛选手妥善保管个人财物，听从</w:t>
      </w:r>
      <w:r>
        <w:rPr>
          <w:spacing w:val="8"/>
        </w:rPr>
        <w:t>指挥在规定区域内活动，不得擅自离开。</w:t>
      </w:r>
    </w:p>
    <w:p w14:paraId="0D8C50B4">
      <w:pPr>
        <w:pStyle w:val="2"/>
        <w:spacing w:before="19" w:line="338" w:lineRule="auto"/>
        <w:ind w:left="37" w:right="247" w:firstLine="622"/>
      </w:pPr>
      <w:r>
        <w:rPr>
          <w:rFonts w:ascii="Times New Roman" w:hAnsi="Times New Roman" w:eastAsia="Times New Roman" w:cs="Times New Roman"/>
          <w:spacing w:val="9"/>
        </w:rPr>
        <w:t>4.</w:t>
      </w:r>
      <w:r>
        <w:rPr>
          <w:rFonts w:ascii="Times New Roman" w:hAnsi="Times New Roman" w:eastAsia="Times New Roman" w:cs="Times New Roman"/>
          <w:spacing w:val="-9"/>
        </w:rPr>
        <w:t xml:space="preserve"> </w:t>
      </w:r>
      <w:r>
        <w:rPr>
          <w:spacing w:val="9"/>
        </w:rPr>
        <w:t>比赛期间如发生火情等特殊情况，要保持镇静，在第</w:t>
      </w:r>
      <w:r>
        <w:rPr>
          <w:spacing w:val="8"/>
        </w:rPr>
        <w:t>一时间向现场工作人员报告，并按照现场工作人员的统一指</w:t>
      </w:r>
      <w:r>
        <w:rPr>
          <w:spacing w:val="7"/>
        </w:rPr>
        <w:t>挥，参与扑救或有序撤离。</w:t>
      </w:r>
    </w:p>
    <w:p w14:paraId="38A8C2BC">
      <w:pPr>
        <w:pStyle w:val="2"/>
        <w:spacing w:before="25" w:line="326" w:lineRule="auto"/>
        <w:ind w:left="34" w:right="244" w:firstLine="636"/>
      </w:pPr>
      <w:r>
        <w:rPr>
          <w:rFonts w:ascii="Times New Roman" w:hAnsi="Times New Roman" w:eastAsia="Times New Roman" w:cs="Times New Roman"/>
          <w:spacing w:val="9"/>
        </w:rPr>
        <w:t>5.</w:t>
      </w:r>
      <w:r>
        <w:rPr>
          <w:rFonts w:ascii="Times New Roman" w:hAnsi="Times New Roman" w:eastAsia="Times New Roman" w:cs="Times New Roman"/>
          <w:spacing w:val="-19"/>
        </w:rPr>
        <w:t xml:space="preserve"> </w:t>
      </w:r>
      <w:r>
        <w:rPr>
          <w:spacing w:val="9"/>
        </w:rPr>
        <w:t>比赛期间一旦发生人员意外伤害或紧急突发病情，要</w:t>
      </w:r>
      <w:r>
        <w:rPr>
          <w:spacing w:val="8"/>
        </w:rPr>
        <w:t>服从现场救护人员指挥，医护人员要立即采取积极有效的医疗救治措施；遇有病情严重时，要尽快指派专人护送病人到</w:t>
      </w:r>
      <w:r>
        <w:rPr>
          <w:spacing w:val="5"/>
        </w:rPr>
        <w:t>医院进行救治。</w:t>
      </w:r>
    </w:p>
    <w:p w14:paraId="0E7E022E">
      <w:pPr>
        <w:pStyle w:val="2"/>
        <w:spacing w:before="3" w:line="329" w:lineRule="auto"/>
        <w:ind w:left="37" w:right="247" w:firstLine="630"/>
      </w:pPr>
      <w:r>
        <w:rPr>
          <w:rFonts w:ascii="Times New Roman" w:hAnsi="Times New Roman" w:eastAsia="Times New Roman" w:cs="Times New Roman"/>
          <w:spacing w:val="11"/>
        </w:rPr>
        <w:t>6.</w:t>
      </w:r>
      <w:r>
        <w:rPr>
          <w:spacing w:val="11"/>
        </w:rPr>
        <w:t>承办单位要做好大赛期间的疫情、火灾、伤病、停电</w:t>
      </w:r>
      <w:r>
        <w:rPr>
          <w:spacing w:val="7"/>
        </w:rPr>
        <w:t>停水等突发事件应急预案。</w:t>
      </w:r>
    </w:p>
    <w:p w14:paraId="5798BB5F">
      <w:pPr>
        <w:spacing w:before="60" w:line="227" w:lineRule="auto"/>
        <w:ind w:left="30"/>
        <w:rPr>
          <w:rFonts w:ascii="黑体" w:hAnsi="黑体" w:eastAsia="黑体" w:cs="黑体"/>
          <w:sz w:val="31"/>
          <w:szCs w:val="31"/>
        </w:rPr>
      </w:pPr>
      <w:r>
        <w:rPr>
          <w:rFonts w:ascii="黑体" w:hAnsi="黑体" w:eastAsia="黑体" w:cs="黑体"/>
          <w:spacing w:val="7"/>
          <w:sz w:val="31"/>
          <w:szCs w:val="31"/>
        </w:rPr>
        <w:t>十、成绩评定</w:t>
      </w:r>
    </w:p>
    <w:p w14:paraId="3DDAA623">
      <w:pPr>
        <w:spacing w:before="177" w:line="229" w:lineRule="auto"/>
        <w:ind w:left="692"/>
        <w:outlineLvl w:val="2"/>
        <w:rPr>
          <w:rFonts w:ascii="楷体" w:hAnsi="楷体" w:eastAsia="楷体" w:cs="楷体"/>
          <w:sz w:val="31"/>
          <w:szCs w:val="31"/>
        </w:rPr>
      </w:pPr>
      <w:r>
        <w:rPr>
          <w:rFonts w:ascii="楷体" w:hAnsi="楷体" w:eastAsia="楷体" w:cs="楷体"/>
          <w:b/>
          <w:bCs/>
          <w:spacing w:val="2"/>
          <w:sz w:val="31"/>
          <w:szCs w:val="31"/>
        </w:rPr>
        <w:t>（一）评分方法</w:t>
      </w:r>
    </w:p>
    <w:p w14:paraId="3A109321">
      <w:pPr>
        <w:pStyle w:val="2"/>
        <w:spacing w:before="129" w:line="330" w:lineRule="auto"/>
        <w:ind w:left="36" w:right="264" w:firstLine="655"/>
      </w:pPr>
      <w:r>
        <w:rPr>
          <w:rFonts w:ascii="Times New Roman" w:hAnsi="Times New Roman" w:eastAsia="Times New Roman" w:cs="Times New Roman"/>
          <w:spacing w:val="10"/>
        </w:rPr>
        <w:t>1.</w:t>
      </w:r>
      <w:r>
        <w:rPr>
          <w:spacing w:val="10"/>
        </w:rPr>
        <w:t>评分标准制订原则：参考技能竞赛《化学</w:t>
      </w:r>
      <w:r>
        <w:rPr>
          <w:spacing w:val="9"/>
        </w:rPr>
        <w:t>实验技术》</w:t>
      </w:r>
      <w:r>
        <w:rPr>
          <w:spacing w:val="6"/>
        </w:rPr>
        <w:t>评分办法和《药物检验员》</w:t>
      </w:r>
      <w:r>
        <w:rPr>
          <w:spacing w:val="-86"/>
        </w:rPr>
        <w:t xml:space="preserve"> </w:t>
      </w:r>
      <w:r>
        <w:rPr>
          <w:spacing w:val="6"/>
        </w:rPr>
        <w:t>国家职业标准设定评分</w:t>
      </w:r>
      <w:r>
        <w:rPr>
          <w:spacing w:val="5"/>
        </w:rPr>
        <w:t>细则。</w:t>
      </w:r>
    </w:p>
    <w:p w14:paraId="234AB2A8">
      <w:pPr>
        <w:pStyle w:val="2"/>
        <w:spacing w:before="12" w:line="329" w:lineRule="auto"/>
        <w:ind w:left="47" w:right="247" w:firstLine="614"/>
      </w:pPr>
      <w:r>
        <w:rPr>
          <w:rFonts w:ascii="Times New Roman" w:hAnsi="Times New Roman" w:eastAsia="Times New Roman" w:cs="Times New Roman"/>
          <w:spacing w:val="5"/>
        </w:rPr>
        <w:t>2.</w:t>
      </w:r>
      <w:r>
        <w:rPr>
          <w:rFonts w:ascii="Times New Roman" w:hAnsi="Times New Roman" w:eastAsia="Times New Roman" w:cs="Times New Roman"/>
          <w:spacing w:val="64"/>
        </w:rPr>
        <w:t xml:space="preserve"> </w:t>
      </w:r>
      <w:r>
        <w:rPr>
          <w:spacing w:val="5"/>
        </w:rPr>
        <w:t>竞赛采用每</w:t>
      </w:r>
      <w:r>
        <w:rPr>
          <w:spacing w:val="-67"/>
        </w:rPr>
        <w:t xml:space="preserve"> </w:t>
      </w:r>
      <w:r>
        <w:rPr>
          <w:rFonts w:ascii="Times New Roman" w:hAnsi="Times New Roman" w:eastAsia="Times New Roman" w:cs="Times New Roman"/>
          <w:spacing w:val="5"/>
        </w:rPr>
        <w:t>2-4</w:t>
      </w:r>
      <w:r>
        <w:rPr>
          <w:rFonts w:ascii="Times New Roman" w:hAnsi="Times New Roman" w:eastAsia="Times New Roman" w:cs="Times New Roman"/>
          <w:spacing w:val="28"/>
        </w:rPr>
        <w:t xml:space="preserve"> </w:t>
      </w:r>
      <w:r>
        <w:rPr>
          <w:spacing w:val="5"/>
        </w:rPr>
        <w:t>名选手搭配</w:t>
      </w:r>
      <w:r>
        <w:rPr>
          <w:spacing w:val="-69"/>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25"/>
          <w:w w:val="101"/>
        </w:rPr>
        <w:t xml:space="preserve"> </w:t>
      </w:r>
      <w:r>
        <w:rPr>
          <w:spacing w:val="5"/>
        </w:rPr>
        <w:t>名裁判，采用过程评价与结果性评分相结合。过程性评价部分：</w:t>
      </w:r>
      <w:r>
        <w:rPr>
          <w:spacing w:val="-76"/>
        </w:rPr>
        <w:t xml:space="preserve"> </w:t>
      </w:r>
      <w:r>
        <w:rPr>
          <w:spacing w:val="5"/>
        </w:rPr>
        <w:t>由裁判员根据选手</w:t>
      </w:r>
    </w:p>
    <w:p w14:paraId="50EBB880">
      <w:pPr>
        <w:spacing w:line="329" w:lineRule="auto"/>
        <w:sectPr>
          <w:footerReference r:id="rId9" w:type="default"/>
          <w:pgSz w:w="11906" w:h="16839"/>
          <w:pgMar w:top="1431" w:right="1555" w:bottom="1208" w:left="1785" w:header="0" w:footer="933" w:gutter="0"/>
          <w:cols w:space="720" w:num="1"/>
        </w:sectPr>
      </w:pPr>
    </w:p>
    <w:p w14:paraId="5627342A">
      <w:pPr>
        <w:pStyle w:val="2"/>
        <w:spacing w:before="183" w:line="330" w:lineRule="auto"/>
        <w:ind w:left="327" w:right="304" w:hanging="2"/>
      </w:pPr>
      <w:r>
        <w:rPr>
          <w:spacing w:val="8"/>
        </w:rPr>
        <w:t>现场实际操作规范程度、操作质量、文明操作、健康安全环保等，依据实操评分细则对选手现场操作进行评分，选手取裁判的平均分为该赛项的得分。结果性评定部分：现场考核结束后，裁判依据选手现场测定的结果进行精密度和准确度的评定，依据数据记录与处理、检验结果和报告进行评分。</w:t>
      </w:r>
      <w:r>
        <w:rPr>
          <w:spacing w:val="10"/>
        </w:rPr>
        <w:t>每一选手的密封试卷由</w:t>
      </w:r>
      <w:r>
        <w:rPr>
          <w:rFonts w:ascii="Times New Roman" w:hAnsi="Times New Roman" w:eastAsia="Times New Roman" w:cs="Times New Roman"/>
          <w:spacing w:val="10"/>
        </w:rPr>
        <w:t>2</w:t>
      </w:r>
      <w:r>
        <w:rPr>
          <w:rFonts w:ascii="Times New Roman" w:hAnsi="Times New Roman" w:eastAsia="Times New Roman" w:cs="Times New Roman"/>
          <w:spacing w:val="37"/>
          <w:w w:val="101"/>
        </w:rPr>
        <w:t xml:space="preserve"> </w:t>
      </w:r>
      <w:r>
        <w:rPr>
          <w:spacing w:val="10"/>
        </w:rPr>
        <w:t>名裁判进行结果成绩的评定，并经</w:t>
      </w:r>
      <w:r>
        <w:rPr>
          <w:spacing w:val="8"/>
        </w:rPr>
        <w:t>裁判长的复核签字确定，在监督人员的现场监督下进行结果</w:t>
      </w:r>
      <w:r>
        <w:rPr>
          <w:spacing w:val="3"/>
        </w:rPr>
        <w:t>成绩确定。</w:t>
      </w:r>
    </w:p>
    <w:p w14:paraId="202FD360">
      <w:pPr>
        <w:pStyle w:val="2"/>
        <w:spacing w:before="2" w:line="333" w:lineRule="auto"/>
        <w:ind w:left="330" w:right="306" w:firstLine="628"/>
      </w:pPr>
      <w:r>
        <w:rPr>
          <w:rFonts w:ascii="Times New Roman" w:hAnsi="Times New Roman" w:eastAsia="Times New Roman" w:cs="Times New Roman"/>
          <w:spacing w:val="7"/>
        </w:rPr>
        <w:t>3.</w:t>
      </w:r>
      <w:r>
        <w:rPr>
          <w:rFonts w:ascii="Times New Roman" w:hAnsi="Times New Roman" w:eastAsia="Times New Roman" w:cs="Times New Roman"/>
          <w:spacing w:val="-32"/>
        </w:rPr>
        <w:t xml:space="preserve"> </w:t>
      </w:r>
      <w:r>
        <w:rPr>
          <w:spacing w:val="7"/>
        </w:rPr>
        <w:t>竞赛名次按照团体总分高低排序。</w:t>
      </w:r>
      <w:r>
        <w:rPr>
          <w:spacing w:val="-90"/>
        </w:rPr>
        <w:t xml:space="preserve"> </w:t>
      </w:r>
      <w:r>
        <w:rPr>
          <w:spacing w:val="7"/>
        </w:rPr>
        <w:t>当总分相同时，再</w:t>
      </w:r>
      <w:r>
        <w:rPr>
          <w:spacing w:val="8"/>
        </w:rPr>
        <w:t>分别按照完成技能操作的时间排序。若总分相同、而且完成的时间一致，则按检验结果成绩高低排序。</w:t>
      </w:r>
    </w:p>
    <w:p w14:paraId="5AA048DB">
      <w:pPr>
        <w:pStyle w:val="2"/>
        <w:spacing w:line="418" w:lineRule="exact"/>
        <w:ind w:left="951"/>
        <w:rPr>
          <w:rFonts w:hint="default" w:eastAsia="仿宋"/>
          <w:lang w:val="en-US" w:eastAsia="zh-CN"/>
        </w:rPr>
      </w:pPr>
      <w:r>
        <w:rPr>
          <w:rFonts w:ascii="Times New Roman" w:hAnsi="Times New Roman" w:eastAsia="Times New Roman" w:cs="Times New Roman"/>
          <w:spacing w:val="8"/>
          <w:position w:val="1"/>
        </w:rPr>
        <w:t>4.</w:t>
      </w:r>
      <w:r>
        <w:rPr>
          <w:spacing w:val="8"/>
          <w:position w:val="1"/>
        </w:rPr>
        <w:t>成绩的计算：</w:t>
      </w:r>
      <w:r>
        <w:rPr>
          <w:rFonts w:hint="eastAsia"/>
          <w:spacing w:val="8"/>
          <w:position w:val="1"/>
          <w:lang w:eastAsia="zh-CN"/>
        </w:rPr>
        <w:t>模块一和模块二各占</w:t>
      </w:r>
      <w:r>
        <w:rPr>
          <w:rFonts w:hint="eastAsia"/>
          <w:spacing w:val="8"/>
          <w:position w:val="1"/>
          <w:lang w:val="en-US" w:eastAsia="zh-CN"/>
        </w:rPr>
        <w:t>50%。</w:t>
      </w:r>
    </w:p>
    <w:p w14:paraId="080A5B93">
      <w:pPr>
        <w:spacing w:before="176" w:line="231" w:lineRule="auto"/>
        <w:ind w:left="348"/>
        <w:outlineLvl w:val="2"/>
        <w:rPr>
          <w:rFonts w:ascii="楷体" w:hAnsi="楷体" w:eastAsia="楷体" w:cs="楷体"/>
          <w:sz w:val="31"/>
          <w:szCs w:val="31"/>
        </w:rPr>
      </w:pPr>
      <w:r>
        <w:rPr>
          <w:rFonts w:ascii="楷体" w:hAnsi="楷体" w:eastAsia="楷体" w:cs="楷体"/>
          <w:b/>
          <w:bCs/>
          <w:spacing w:val="2"/>
          <w:sz w:val="31"/>
          <w:szCs w:val="31"/>
        </w:rPr>
        <w:t>（二）成绩公布</w:t>
      </w:r>
    </w:p>
    <w:p w14:paraId="231AABCB">
      <w:pPr>
        <w:pStyle w:val="2"/>
        <w:spacing w:before="183" w:line="360" w:lineRule="auto"/>
        <w:ind w:firstLine="648" w:firstLineChars="200"/>
      </w:pPr>
      <w:r>
        <w:rPr>
          <w:spacing w:val="7"/>
        </w:rPr>
        <w:t>比赛成绩由工作人员统计、汇总、排序，经裁判长、监督人员、仲裁人员审核签字后于赛后发布。</w:t>
      </w:r>
    </w:p>
    <w:p w14:paraId="2EEF7B0A">
      <w:pPr>
        <w:spacing w:before="180" w:line="360" w:lineRule="auto"/>
        <w:ind w:left="30"/>
        <w:outlineLvl w:val="1"/>
        <w:rPr>
          <w:rFonts w:ascii="黑体" w:hAnsi="黑体" w:eastAsia="黑体" w:cs="黑体"/>
          <w:sz w:val="31"/>
          <w:szCs w:val="31"/>
        </w:rPr>
      </w:pPr>
      <w:r>
        <w:rPr>
          <w:rFonts w:ascii="黑体" w:hAnsi="黑体" w:eastAsia="黑体" w:cs="黑体"/>
          <w:spacing w:val="7"/>
          <w:sz w:val="31"/>
          <w:szCs w:val="31"/>
        </w:rPr>
        <w:t>十一、奖项设置</w:t>
      </w:r>
    </w:p>
    <w:p w14:paraId="00A5AB2F">
      <w:pPr>
        <w:keepNext w:val="0"/>
        <w:keepLines w:val="0"/>
        <w:pageBreakBefore w:val="0"/>
        <w:widowControl w:val="0"/>
        <w:kinsoku/>
        <w:wordWrap w:val="0"/>
        <w:overflowPunct/>
        <w:topLinePunct w:val="0"/>
        <w:autoSpaceDE/>
        <w:autoSpaceDN/>
        <w:bidi w:val="0"/>
        <w:adjustRightInd/>
        <w:snapToGrid/>
        <w:spacing w:line="360" w:lineRule="auto"/>
        <w:ind w:firstLine="644" w:firstLineChars="200"/>
        <w:textAlignment w:val="auto"/>
        <w:rPr>
          <w:rFonts w:hint="eastAsia" w:ascii="仿宋" w:hAnsi="仿宋" w:eastAsia="仿宋" w:cs="仿宋"/>
          <w:snapToGrid w:val="0"/>
          <w:color w:val="000000"/>
          <w:spacing w:val="6"/>
          <w:kern w:val="0"/>
          <w:sz w:val="31"/>
          <w:szCs w:val="31"/>
          <w:lang w:val="en-US" w:eastAsia="zh-CN" w:bidi="ar-SA"/>
        </w:rPr>
      </w:pPr>
      <w:r>
        <w:rPr>
          <w:rFonts w:hint="eastAsia" w:ascii="仿宋" w:hAnsi="仿宋" w:eastAsia="仿宋" w:cs="仿宋"/>
          <w:snapToGrid w:val="0"/>
          <w:color w:val="000000"/>
          <w:spacing w:val="6"/>
          <w:kern w:val="0"/>
          <w:sz w:val="31"/>
          <w:szCs w:val="31"/>
          <w:lang w:val="en-US" w:eastAsia="zh-CN" w:bidi="ar-SA"/>
        </w:rPr>
        <w:t>教师赛设个人奖，获奖总名额不超过报名总量的50%。</w:t>
      </w:r>
    </w:p>
    <w:p w14:paraId="70902672">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firstLine="644" w:firstLineChars="200"/>
        <w:textAlignment w:val="auto"/>
        <w:rPr>
          <w:rFonts w:hint="eastAsia" w:ascii="仿宋" w:hAnsi="仿宋" w:eastAsia="仿宋" w:cs="仿宋"/>
          <w:snapToGrid w:val="0"/>
          <w:color w:val="000000"/>
          <w:spacing w:val="6"/>
          <w:kern w:val="0"/>
          <w:sz w:val="31"/>
          <w:szCs w:val="31"/>
          <w:lang w:val="en-US" w:eastAsia="zh-CN" w:bidi="ar-SA"/>
        </w:rPr>
      </w:pPr>
      <w:r>
        <w:rPr>
          <w:rFonts w:hint="eastAsia" w:ascii="仿宋" w:hAnsi="仿宋" w:eastAsia="仿宋" w:cs="仿宋"/>
          <w:snapToGrid w:val="0"/>
          <w:color w:val="000000"/>
          <w:spacing w:val="6"/>
          <w:kern w:val="0"/>
          <w:sz w:val="31"/>
          <w:szCs w:val="31"/>
          <w:lang w:val="en-US" w:eastAsia="zh-CN" w:bidi="ar-SA"/>
        </w:rPr>
        <w:t>教师个人报名满10队（人）的，分设一、二、三等奖和优胜奖，各占5%、10%、15%、20%，小数点后四舍五入。    2.教师个人报名不足10个队（人）的，设一、二、三等奖各1个，50%限额内剩余名额可增设优胜奖。</w:t>
      </w:r>
    </w:p>
    <w:p w14:paraId="61F21B0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644" w:firstLineChars="200"/>
        <w:textAlignment w:val="auto"/>
        <w:rPr>
          <w:rFonts w:hint="default" w:ascii="仿宋" w:hAnsi="仿宋" w:eastAsia="仿宋" w:cs="仿宋"/>
          <w:snapToGrid w:val="0"/>
          <w:color w:val="000000"/>
          <w:spacing w:val="6"/>
          <w:kern w:val="0"/>
          <w:sz w:val="31"/>
          <w:szCs w:val="31"/>
          <w:lang w:val="en-US" w:eastAsia="zh-CN" w:bidi="ar-SA"/>
        </w:rPr>
      </w:pPr>
      <w:r>
        <w:rPr>
          <w:rFonts w:hint="eastAsia" w:ascii="仿宋" w:hAnsi="仿宋" w:eastAsia="仿宋" w:cs="仿宋"/>
          <w:snapToGrid w:val="0"/>
          <w:color w:val="000000"/>
          <w:spacing w:val="6"/>
          <w:kern w:val="0"/>
          <w:sz w:val="31"/>
          <w:szCs w:val="31"/>
          <w:lang w:val="en-US" w:eastAsia="zh-CN" w:bidi="ar-SA"/>
        </w:rPr>
        <w:t>3.</w:t>
      </w:r>
      <w:r>
        <w:rPr>
          <w:rFonts w:hint="eastAsia" w:ascii="CESI宋体-GB2312" w:hAnsi="CESI宋体-GB2312" w:eastAsia="CESI仿宋-GB2312" w:cs="仿宋"/>
          <w:sz w:val="32"/>
          <w:highlight w:val="none"/>
          <w:lang w:eastAsia="zh-CN"/>
        </w:rPr>
        <w:t>培育赛项不举行教师赛、不设奖项和等次、不发证书。</w:t>
      </w:r>
    </w:p>
    <w:p w14:paraId="33857408">
      <w:pPr>
        <w:spacing w:before="58" w:line="226" w:lineRule="auto"/>
        <w:ind w:left="30"/>
        <w:outlineLvl w:val="1"/>
        <w:rPr>
          <w:rFonts w:ascii="黑体" w:hAnsi="黑体" w:eastAsia="黑体" w:cs="黑体"/>
          <w:sz w:val="31"/>
          <w:szCs w:val="31"/>
        </w:rPr>
      </w:pPr>
      <w:r>
        <w:rPr>
          <w:rFonts w:ascii="黑体" w:hAnsi="黑体" w:eastAsia="黑体" w:cs="黑体"/>
          <w:spacing w:val="7"/>
          <w:sz w:val="31"/>
          <w:szCs w:val="31"/>
        </w:rPr>
        <w:t>十二、竞赛须知</w:t>
      </w:r>
    </w:p>
    <w:p w14:paraId="076F0B7B">
      <w:pPr>
        <w:spacing w:before="179" w:line="232" w:lineRule="auto"/>
        <w:ind w:left="692"/>
        <w:outlineLvl w:val="2"/>
        <w:rPr>
          <w:rFonts w:ascii="楷体" w:hAnsi="楷体" w:eastAsia="楷体" w:cs="楷体"/>
          <w:sz w:val="31"/>
          <w:szCs w:val="31"/>
        </w:rPr>
      </w:pPr>
      <w:r>
        <w:rPr>
          <w:rFonts w:ascii="楷体" w:hAnsi="楷体" w:eastAsia="楷体" w:cs="楷体"/>
          <w:b/>
          <w:bCs/>
          <w:spacing w:val="2"/>
          <w:sz w:val="31"/>
          <w:szCs w:val="31"/>
        </w:rPr>
        <w:t>（一）参赛队须知</w:t>
      </w:r>
    </w:p>
    <w:p w14:paraId="03D14B41">
      <w:pPr>
        <w:pStyle w:val="2"/>
        <w:spacing w:before="125" w:line="419" w:lineRule="exact"/>
        <w:ind w:left="692"/>
      </w:pPr>
      <w:r>
        <w:rPr>
          <w:rFonts w:ascii="Times New Roman" w:hAnsi="Times New Roman" w:eastAsia="Times New Roman" w:cs="Times New Roman"/>
          <w:spacing w:val="5"/>
          <w:position w:val="2"/>
        </w:rPr>
        <w:t>1.</w:t>
      </w:r>
      <w:r>
        <w:rPr>
          <w:rFonts w:ascii="Times New Roman" w:hAnsi="Times New Roman" w:eastAsia="Times New Roman" w:cs="Times New Roman"/>
          <w:spacing w:val="-25"/>
          <w:position w:val="2"/>
        </w:rPr>
        <w:t xml:space="preserve"> </w:t>
      </w:r>
      <w:r>
        <w:rPr>
          <w:spacing w:val="5"/>
          <w:position w:val="2"/>
        </w:rPr>
        <w:t>以院校为单位报名参赛，不接受跨校组队报名。</w:t>
      </w:r>
    </w:p>
    <w:p w14:paraId="0D9AA673">
      <w:pPr>
        <w:pStyle w:val="2"/>
        <w:spacing w:before="140" w:line="330" w:lineRule="auto"/>
        <w:ind w:left="35" w:right="16" w:firstLine="626"/>
      </w:pPr>
      <w:r>
        <w:rPr>
          <w:rFonts w:ascii="Times New Roman" w:hAnsi="Times New Roman" w:eastAsia="Times New Roman" w:cs="Times New Roman"/>
          <w:spacing w:val="11"/>
        </w:rPr>
        <w:t>2.</w:t>
      </w:r>
      <w:r>
        <w:rPr>
          <w:spacing w:val="11"/>
        </w:rPr>
        <w:t>参赛队选手在报名获得确认后，原则上不再更换。竞</w:t>
      </w:r>
      <w:r>
        <w:rPr>
          <w:spacing w:val="7"/>
        </w:rPr>
        <w:t>赛开始后，参赛队不得更换参赛选手，允许队员缺席比赛。</w:t>
      </w:r>
    </w:p>
    <w:p w14:paraId="718ADD5F">
      <w:pPr>
        <w:pStyle w:val="2"/>
        <w:spacing w:before="13" w:line="329" w:lineRule="auto"/>
        <w:ind w:left="34" w:right="16" w:firstLine="633"/>
      </w:pPr>
      <w:r>
        <w:rPr>
          <w:rFonts w:ascii="Times New Roman" w:hAnsi="Times New Roman" w:eastAsia="Times New Roman" w:cs="Times New Roman"/>
          <w:spacing w:val="11"/>
        </w:rPr>
        <w:t>3.</w:t>
      </w:r>
      <w:r>
        <w:rPr>
          <w:spacing w:val="11"/>
        </w:rPr>
        <w:t>参赛队对赛项组委会发布的所有文件要仔细阅读，确</w:t>
      </w:r>
      <w:r>
        <w:rPr>
          <w:spacing w:val="7"/>
        </w:rPr>
        <w:t>切了解大赛时间安排、评判细节等，以保证顺利参加大赛。</w:t>
      </w:r>
    </w:p>
    <w:p w14:paraId="23206F74">
      <w:pPr>
        <w:pStyle w:val="2"/>
        <w:spacing w:before="15" w:line="339" w:lineRule="auto"/>
        <w:ind w:left="35" w:right="16" w:firstLine="624"/>
      </w:pPr>
      <w:r>
        <w:rPr>
          <w:rFonts w:ascii="Times New Roman" w:hAnsi="Times New Roman" w:eastAsia="Times New Roman" w:cs="Times New Roman"/>
          <w:spacing w:val="12"/>
        </w:rPr>
        <w:t>4.</w:t>
      </w:r>
      <w:r>
        <w:rPr>
          <w:spacing w:val="12"/>
        </w:rPr>
        <w:t>各参赛队须认真填写报名表各项内容，</w:t>
      </w:r>
      <w:r>
        <w:rPr>
          <w:spacing w:val="11"/>
        </w:rPr>
        <w:t>提供个人真实</w:t>
      </w:r>
      <w:r>
        <w:rPr>
          <w:spacing w:val="8"/>
        </w:rPr>
        <w:t>身份证明，凡弄虚作假者，将取消其比赛资格，并追究相关</w:t>
      </w:r>
      <w:r>
        <w:rPr>
          <w:spacing w:val="3"/>
        </w:rPr>
        <w:t>人员责任。</w:t>
      </w:r>
    </w:p>
    <w:p w14:paraId="4E009F8C">
      <w:pPr>
        <w:pStyle w:val="2"/>
        <w:spacing w:before="20" w:line="333" w:lineRule="auto"/>
        <w:ind w:left="34" w:right="16" w:firstLine="636"/>
      </w:pPr>
      <w:r>
        <w:rPr>
          <w:rFonts w:ascii="Times New Roman" w:hAnsi="Times New Roman" w:eastAsia="Times New Roman" w:cs="Times New Roman"/>
          <w:spacing w:val="11"/>
        </w:rPr>
        <w:t>5.</w:t>
      </w:r>
      <w:r>
        <w:rPr>
          <w:spacing w:val="11"/>
        </w:rPr>
        <w:t>参赛队按照大赛赛程安排和具体时间前往指定地点，</w:t>
      </w:r>
      <w:r>
        <w:rPr>
          <w:spacing w:val="21"/>
        </w:rPr>
        <w:t>各参赛选手凭大赛组委会颁发的参赛证和有效身份证件参</w:t>
      </w:r>
      <w:r>
        <w:rPr>
          <w:spacing w:val="6"/>
        </w:rPr>
        <w:t>加比赛及相关活动。</w:t>
      </w:r>
    </w:p>
    <w:p w14:paraId="6020EA3B">
      <w:pPr>
        <w:spacing w:before="1" w:line="234" w:lineRule="auto"/>
        <w:ind w:left="692"/>
        <w:outlineLvl w:val="2"/>
        <w:rPr>
          <w:rFonts w:ascii="楷体" w:hAnsi="楷体" w:eastAsia="楷体" w:cs="楷体"/>
          <w:sz w:val="31"/>
          <w:szCs w:val="31"/>
        </w:rPr>
      </w:pPr>
      <w:r>
        <w:rPr>
          <w:rFonts w:ascii="楷体" w:hAnsi="楷体" w:eastAsia="楷体" w:cs="楷体"/>
          <w:b/>
          <w:bCs/>
          <w:spacing w:val="2"/>
          <w:sz w:val="31"/>
          <w:szCs w:val="31"/>
        </w:rPr>
        <w:t>（二）领队须知</w:t>
      </w:r>
    </w:p>
    <w:p w14:paraId="2143EE95">
      <w:pPr>
        <w:pStyle w:val="2"/>
        <w:spacing w:before="119" w:line="330" w:lineRule="auto"/>
        <w:ind w:left="53" w:right="16" w:firstLine="638"/>
      </w:pPr>
      <w:r>
        <w:rPr>
          <w:rFonts w:ascii="Times New Roman" w:hAnsi="Times New Roman" w:eastAsia="Times New Roman" w:cs="Times New Roman"/>
          <w:spacing w:val="10"/>
        </w:rPr>
        <w:t>1.</w:t>
      </w:r>
      <w:r>
        <w:rPr>
          <w:spacing w:val="10"/>
        </w:rPr>
        <w:t>负责组织本参赛队的参赛组织、抽签并保持与大赛组</w:t>
      </w:r>
      <w:r>
        <w:rPr>
          <w:spacing w:val="7"/>
        </w:rPr>
        <w:t>的联络等各项赛事活动；按时参加领队会。</w:t>
      </w:r>
    </w:p>
    <w:p w14:paraId="183FC17D">
      <w:pPr>
        <w:pStyle w:val="2"/>
        <w:spacing w:before="10" w:line="339" w:lineRule="auto"/>
        <w:ind w:left="36" w:right="13" w:firstLine="625"/>
      </w:pPr>
      <w:r>
        <w:rPr>
          <w:rFonts w:ascii="Times New Roman" w:hAnsi="Times New Roman" w:eastAsia="Times New Roman" w:cs="Times New Roman"/>
          <w:spacing w:val="11"/>
        </w:rPr>
        <w:t>2.</w:t>
      </w:r>
      <w:r>
        <w:rPr>
          <w:spacing w:val="11"/>
        </w:rPr>
        <w:t>负责申诉工作。参赛队认为存在不符合竞赛规定的设</w:t>
      </w:r>
      <w:r>
        <w:rPr>
          <w:spacing w:val="8"/>
        </w:rPr>
        <w:t>备、工具、软件，有失公正的评判，以及工作人员的违规行</w:t>
      </w:r>
      <w:r>
        <w:rPr>
          <w:spacing w:val="6"/>
        </w:rPr>
        <w:t>为等情况时，须由领队在规定时限内，</w:t>
      </w:r>
      <w:r>
        <w:rPr>
          <w:spacing w:val="-89"/>
        </w:rPr>
        <w:t xml:space="preserve"> </w:t>
      </w:r>
      <w:r>
        <w:rPr>
          <w:spacing w:val="6"/>
        </w:rPr>
        <w:t>向赛项监督仲裁工作组提交书面申诉材料。</w:t>
      </w:r>
    </w:p>
    <w:p w14:paraId="4BE5339B">
      <w:pPr>
        <w:pStyle w:val="2"/>
        <w:spacing w:before="138" w:line="337" w:lineRule="auto"/>
        <w:ind w:left="34" w:right="183" w:firstLine="633"/>
        <w:jc w:val="both"/>
        <w:rPr>
          <w:spacing w:val="8"/>
        </w:rPr>
      </w:pPr>
      <w:r>
        <w:rPr>
          <w:rFonts w:ascii="Times New Roman" w:hAnsi="Times New Roman" w:eastAsia="Times New Roman" w:cs="Times New Roman"/>
          <w:spacing w:val="11"/>
        </w:rPr>
        <w:t>3.</w:t>
      </w:r>
      <w:r>
        <w:rPr>
          <w:spacing w:val="11"/>
        </w:rPr>
        <w:t>积极做好本参赛队文明参赛的思想政治教育工作，引</w:t>
      </w:r>
      <w:r>
        <w:rPr>
          <w:spacing w:val="8"/>
        </w:rPr>
        <w:t>导和教育参赛指导教师和学生正确对待参赛工作，积极配合赛项组织机构的工作。明确要求指导教师和参赛选手按制度规定的程序处理比赛过程中出现的争议问题，不得利用微信群、</w:t>
      </w:r>
      <w:r>
        <w:rPr>
          <w:rFonts w:ascii="Times New Roman" w:hAnsi="Times New Roman" w:eastAsia="Times New Roman" w:cs="Times New Roman"/>
        </w:rPr>
        <w:t>QQ</w:t>
      </w:r>
      <w:r>
        <w:rPr>
          <w:rFonts w:ascii="Times New Roman" w:hAnsi="Times New Roman" w:eastAsia="Times New Roman" w:cs="Times New Roman"/>
          <w:spacing w:val="8"/>
        </w:rPr>
        <w:t xml:space="preserve"> </w:t>
      </w:r>
      <w:r>
        <w:rPr>
          <w:spacing w:val="8"/>
        </w:rPr>
        <w:t>群发表比赛的虚假信息和不当言论。</w:t>
      </w:r>
    </w:p>
    <w:p w14:paraId="66460460">
      <w:pPr>
        <w:spacing w:before="15" w:line="229" w:lineRule="auto"/>
        <w:ind w:left="692"/>
        <w:outlineLvl w:val="2"/>
        <w:rPr>
          <w:rFonts w:ascii="楷体" w:hAnsi="楷体" w:eastAsia="楷体" w:cs="楷体"/>
          <w:sz w:val="31"/>
          <w:szCs w:val="31"/>
        </w:rPr>
      </w:pPr>
      <w:r>
        <w:rPr>
          <w:rFonts w:ascii="楷体" w:hAnsi="楷体" w:eastAsia="楷体" w:cs="楷体"/>
          <w:b/>
          <w:bCs/>
          <w:spacing w:val="3"/>
          <w:sz w:val="31"/>
          <w:szCs w:val="31"/>
        </w:rPr>
        <w:t>（三）指导教师须知</w:t>
      </w:r>
    </w:p>
    <w:p w14:paraId="2CE025FD">
      <w:pPr>
        <w:pStyle w:val="2"/>
        <w:spacing w:before="132" w:line="333" w:lineRule="auto"/>
        <w:ind w:left="41" w:right="186" w:firstLine="650"/>
      </w:pPr>
      <w:r>
        <w:rPr>
          <w:rFonts w:ascii="Times New Roman" w:hAnsi="Times New Roman" w:eastAsia="Times New Roman" w:cs="Times New Roman"/>
          <w:spacing w:val="10"/>
        </w:rPr>
        <w:t>1.</w:t>
      </w:r>
      <w:r>
        <w:rPr>
          <w:spacing w:val="10"/>
        </w:rPr>
        <w:t>做好本校比赛选手的业务指导、心理疏导和思想引导</w:t>
      </w:r>
      <w:r>
        <w:rPr>
          <w:spacing w:val="8"/>
        </w:rPr>
        <w:t>工作，对参赛选手及比赛过程抱以平和、包容的心态，共同</w:t>
      </w:r>
      <w:r>
        <w:rPr>
          <w:spacing w:val="4"/>
        </w:rPr>
        <w:t>维护竞赛秩序。</w:t>
      </w:r>
    </w:p>
    <w:p w14:paraId="1991DFF9">
      <w:pPr>
        <w:pStyle w:val="2"/>
        <w:spacing w:before="2" w:line="333" w:lineRule="auto"/>
        <w:ind w:left="35" w:right="183" w:firstLine="626"/>
      </w:pPr>
      <w:r>
        <w:rPr>
          <w:rFonts w:ascii="Times New Roman" w:hAnsi="Times New Roman" w:eastAsia="Times New Roman" w:cs="Times New Roman"/>
          <w:spacing w:val="11"/>
        </w:rPr>
        <w:t>2.</w:t>
      </w:r>
      <w:r>
        <w:rPr>
          <w:spacing w:val="11"/>
        </w:rPr>
        <w:t>根据专业教学计划和赛项规程合理制定训练方案，认</w:t>
      </w:r>
      <w:r>
        <w:rPr>
          <w:spacing w:val="8"/>
        </w:rPr>
        <w:t>真指导选手训练，培养选手的综合职业能力和良好的职业素</w:t>
      </w:r>
      <w:r>
        <w:rPr>
          <w:spacing w:val="-7"/>
        </w:rPr>
        <w:t>养。</w:t>
      </w:r>
    </w:p>
    <w:p w14:paraId="2B469DBA">
      <w:pPr>
        <w:pStyle w:val="2"/>
        <w:spacing w:before="2" w:line="333" w:lineRule="auto"/>
        <w:ind w:left="36" w:right="186" w:firstLine="631"/>
      </w:pPr>
      <w:r>
        <w:rPr>
          <w:rFonts w:ascii="Times New Roman" w:hAnsi="Times New Roman" w:eastAsia="Times New Roman" w:cs="Times New Roman"/>
          <w:spacing w:val="8"/>
        </w:rPr>
        <w:t xml:space="preserve">3. </w:t>
      </w:r>
      <w:r>
        <w:rPr>
          <w:spacing w:val="8"/>
        </w:rPr>
        <w:t>自觉遵守竞赛规则，不得违反赛项规定进入赛场及其他禁止入内的区域，确保比赛进程的公平、公正、顺畅、高</w:t>
      </w:r>
      <w:r>
        <w:rPr>
          <w:spacing w:val="-7"/>
        </w:rPr>
        <w:t>效。</w:t>
      </w:r>
    </w:p>
    <w:p w14:paraId="7A5389B7">
      <w:pPr>
        <w:pStyle w:val="2"/>
        <w:spacing w:before="2" w:line="328" w:lineRule="auto"/>
        <w:ind w:left="57" w:right="186" w:firstLine="602"/>
      </w:pPr>
      <w:r>
        <w:rPr>
          <w:rFonts w:ascii="Times New Roman" w:hAnsi="Times New Roman" w:eastAsia="Times New Roman" w:cs="Times New Roman"/>
          <w:spacing w:val="9"/>
        </w:rPr>
        <w:t>4.</w:t>
      </w:r>
      <w:r>
        <w:rPr>
          <w:rFonts w:ascii="Times New Roman" w:hAnsi="Times New Roman" w:eastAsia="Times New Roman" w:cs="Times New Roman"/>
          <w:spacing w:val="-9"/>
        </w:rPr>
        <w:t xml:space="preserve"> </w:t>
      </w:r>
      <w:r>
        <w:rPr>
          <w:spacing w:val="9"/>
        </w:rPr>
        <w:t>当本校参赛选手对比赛进程中出现异常或疑问，应及</w:t>
      </w:r>
      <w:r>
        <w:rPr>
          <w:spacing w:val="7"/>
        </w:rPr>
        <w:t>时了解情况，做好选手的安抚工作，并及时汇报领队。</w:t>
      </w:r>
    </w:p>
    <w:p w14:paraId="52A4513A">
      <w:pPr>
        <w:pStyle w:val="2"/>
        <w:spacing w:before="61" w:line="320" w:lineRule="auto"/>
        <w:ind w:left="37" w:right="186" w:firstLine="632"/>
      </w:pPr>
      <w:r>
        <w:rPr>
          <w:rFonts w:ascii="Times New Roman" w:hAnsi="Times New Roman" w:eastAsia="Times New Roman" w:cs="Times New Roman"/>
          <w:spacing w:val="11"/>
        </w:rPr>
        <w:t>5.</w:t>
      </w:r>
      <w:r>
        <w:rPr>
          <w:spacing w:val="11"/>
        </w:rPr>
        <w:t>指导老师应该根据赛项规程要求做好参赛选手保险办</w:t>
      </w:r>
      <w:r>
        <w:rPr>
          <w:spacing w:val="7"/>
        </w:rPr>
        <w:t>理工作，并积极做好选手的安全教育。</w:t>
      </w:r>
    </w:p>
    <w:p w14:paraId="3C91E096">
      <w:pPr>
        <w:pStyle w:val="2"/>
        <w:spacing w:before="2" w:line="328" w:lineRule="auto"/>
        <w:ind w:left="38" w:right="186" w:firstLine="629"/>
        <w:rPr>
          <w:spacing w:val="8"/>
        </w:rPr>
      </w:pPr>
      <w:r>
        <w:rPr>
          <w:rFonts w:ascii="Times New Roman" w:hAnsi="Times New Roman" w:eastAsia="Times New Roman" w:cs="Times New Roman"/>
          <w:spacing w:val="8"/>
        </w:rPr>
        <w:t xml:space="preserve">6. </w:t>
      </w:r>
      <w:r>
        <w:rPr>
          <w:spacing w:val="8"/>
        </w:rPr>
        <w:t>自觉遵守大赛各项制度，尊重专家、裁判、监督仲裁</w:t>
      </w:r>
      <w:r>
        <w:rPr>
          <w:spacing w:val="5"/>
        </w:rPr>
        <w:t>及工作人员的工作。</w:t>
      </w:r>
    </w:p>
    <w:p w14:paraId="10A2F9F9">
      <w:pPr>
        <w:spacing w:before="63" w:line="231" w:lineRule="auto"/>
        <w:ind w:left="692"/>
        <w:outlineLvl w:val="2"/>
      </w:pPr>
      <w:r>
        <w:rPr>
          <w:rFonts w:ascii="楷体" w:hAnsi="楷体" w:eastAsia="楷体" w:cs="楷体"/>
          <w:b/>
          <w:bCs/>
          <w:spacing w:val="3"/>
          <w:sz w:val="31"/>
          <w:szCs w:val="31"/>
        </w:rPr>
        <w:t>（四）竞赛选手须知</w:t>
      </w:r>
    </w:p>
    <w:p w14:paraId="1729F2F3">
      <w:pPr>
        <w:pStyle w:val="2"/>
        <w:spacing w:before="125" w:line="329" w:lineRule="auto"/>
        <w:ind w:left="36" w:firstLine="655"/>
      </w:pPr>
      <w:r>
        <w:rPr>
          <w:rFonts w:ascii="Times New Roman" w:hAnsi="Times New Roman" w:eastAsia="Times New Roman" w:cs="Times New Roman"/>
          <w:spacing w:val="5"/>
        </w:rPr>
        <w:t>1.</w:t>
      </w:r>
      <w:r>
        <w:rPr>
          <w:spacing w:val="5"/>
        </w:rPr>
        <w:t>参赛选手须严格按照规定时间进入候考区和比赛场地，</w:t>
      </w:r>
      <w:r>
        <w:rPr>
          <w:spacing w:val="8"/>
        </w:rPr>
        <w:t>携带身份证、参赛证（或其他有效证件）到指定地点检录、</w:t>
      </w:r>
      <w:r>
        <w:rPr>
          <w:spacing w:val="6"/>
        </w:rPr>
        <w:t>抽签，领取赛位牌。</w:t>
      </w:r>
    </w:p>
    <w:p w14:paraId="20BE1361">
      <w:pPr>
        <w:pStyle w:val="2"/>
        <w:spacing w:before="125" w:line="329" w:lineRule="auto"/>
        <w:ind w:left="36" w:firstLine="655"/>
        <w:rPr>
          <w:rFonts w:hint="eastAsia"/>
          <w:spacing w:val="5"/>
          <w:lang w:eastAsia="zh-CN"/>
        </w:rPr>
      </w:pPr>
      <w:r>
        <w:rPr>
          <w:spacing w:val="5"/>
        </w:rPr>
        <w:t>2.参赛选手在比赛前由工作人员引导进入赛位，在现场工作人员引导下，进行赛前准备，检查并确认设备及工具等</w:t>
      </w:r>
      <w:r>
        <w:rPr>
          <w:rFonts w:hint="eastAsia"/>
          <w:spacing w:val="5"/>
          <w:lang w:eastAsia="zh-CN"/>
        </w:rPr>
        <w:t>。</w:t>
      </w:r>
    </w:p>
    <w:p w14:paraId="1EA6DF4E">
      <w:pPr>
        <w:pStyle w:val="2"/>
        <w:spacing w:before="125" w:line="329" w:lineRule="auto"/>
        <w:ind w:left="36" w:firstLine="655"/>
        <w:rPr>
          <w:spacing w:val="5"/>
        </w:rPr>
      </w:pPr>
      <w:r>
        <w:rPr>
          <w:spacing w:val="5"/>
        </w:rPr>
        <w:t>3.发放比赛方案，裁判长宣布比赛开始，参赛选手方可进行操作， 比赛开始计时。</w:t>
      </w:r>
    </w:p>
    <w:p w14:paraId="2B550D35">
      <w:pPr>
        <w:pStyle w:val="2"/>
        <w:spacing w:before="125" w:line="329" w:lineRule="auto"/>
        <w:ind w:left="36" w:firstLine="655"/>
        <w:rPr>
          <w:spacing w:val="5"/>
        </w:rPr>
      </w:pPr>
      <w:r>
        <w:rPr>
          <w:spacing w:val="5"/>
        </w:rPr>
        <w:t>4.参赛选手须遵守仪器设备安全操作规程，保证人身、设备安全。</w:t>
      </w:r>
    </w:p>
    <w:p w14:paraId="5F44570A">
      <w:pPr>
        <w:pStyle w:val="2"/>
        <w:spacing w:before="54" w:line="324" w:lineRule="auto"/>
        <w:ind w:left="34" w:right="113" w:firstLine="636"/>
      </w:pPr>
      <w:r>
        <w:rPr>
          <w:rFonts w:ascii="Times New Roman" w:hAnsi="Times New Roman" w:eastAsia="Times New Roman" w:cs="Times New Roman"/>
          <w:spacing w:val="11"/>
        </w:rPr>
        <w:t>5.</w:t>
      </w:r>
      <w:r>
        <w:rPr>
          <w:spacing w:val="11"/>
        </w:rPr>
        <w:t>参赛选手必须在确保人身安全和设备安全的前提下开</w:t>
      </w:r>
      <w:r>
        <w:rPr>
          <w:spacing w:val="8"/>
        </w:rPr>
        <w:t>始操作；开始操作前，对比赛设备及工具进行检查，确定无</w:t>
      </w:r>
      <w:r>
        <w:rPr>
          <w:spacing w:val="7"/>
        </w:rPr>
        <w:t>误后，方可以进行实际操作。</w:t>
      </w:r>
    </w:p>
    <w:p w14:paraId="6E457D83">
      <w:pPr>
        <w:pStyle w:val="2"/>
        <w:spacing w:before="3" w:line="329" w:lineRule="auto"/>
        <w:ind w:left="37" w:right="113" w:firstLine="630"/>
      </w:pPr>
      <w:r>
        <w:rPr>
          <w:rFonts w:ascii="Times New Roman" w:hAnsi="Times New Roman" w:eastAsia="Times New Roman" w:cs="Times New Roman"/>
          <w:spacing w:val="6"/>
        </w:rPr>
        <w:t>6.</w:t>
      </w:r>
      <w:r>
        <w:rPr>
          <w:rFonts w:ascii="Times New Roman" w:hAnsi="Times New Roman" w:eastAsia="Times New Roman" w:cs="Times New Roman"/>
          <w:spacing w:val="-5"/>
        </w:rPr>
        <w:t xml:space="preserve"> </w:t>
      </w:r>
      <w:r>
        <w:rPr>
          <w:spacing w:val="6"/>
        </w:rPr>
        <w:t>由于选手的操作不当，</w:t>
      </w:r>
      <w:r>
        <w:rPr>
          <w:spacing w:val="-92"/>
        </w:rPr>
        <w:t xml:space="preserve"> </w:t>
      </w:r>
      <w:r>
        <w:rPr>
          <w:spacing w:val="6"/>
        </w:rPr>
        <w:t>出现较严重的安全事故或可能</w:t>
      </w:r>
      <w:r>
        <w:rPr>
          <w:spacing w:val="8"/>
        </w:rPr>
        <w:t>导致安全事故，裁判员有权立即中止参赛选手的比赛。</w:t>
      </w:r>
    </w:p>
    <w:p w14:paraId="0828A1A8">
      <w:pPr>
        <w:pStyle w:val="2"/>
        <w:spacing w:before="63" w:line="326" w:lineRule="auto"/>
        <w:ind w:left="35" w:right="111" w:firstLine="631"/>
      </w:pPr>
      <w:r>
        <w:rPr>
          <w:rFonts w:ascii="Times New Roman" w:hAnsi="Times New Roman" w:eastAsia="Times New Roman" w:cs="Times New Roman"/>
          <w:spacing w:val="9"/>
        </w:rPr>
        <w:t>7.</w:t>
      </w:r>
      <w:r>
        <w:rPr>
          <w:rFonts w:ascii="Times New Roman" w:hAnsi="Times New Roman" w:eastAsia="Times New Roman" w:cs="Times New Roman"/>
          <w:spacing w:val="-15"/>
        </w:rPr>
        <w:t xml:space="preserve"> </w:t>
      </w:r>
      <w:r>
        <w:rPr>
          <w:spacing w:val="9"/>
        </w:rPr>
        <w:t>比赛中设备出现故障时，参赛选手应提请裁判员到故</w:t>
      </w:r>
      <w:r>
        <w:rPr>
          <w:spacing w:val="8"/>
        </w:rPr>
        <w:t>障设备处进行确认；对于确因设备自身故障造成短暂停机和时间损失，由赛项裁判长决定对该参赛选手的比赛时间酌情</w:t>
      </w:r>
      <w:r>
        <w:rPr>
          <w:spacing w:val="-1"/>
        </w:rPr>
        <w:t>增补。</w:t>
      </w:r>
    </w:p>
    <w:p w14:paraId="70402A73">
      <w:pPr>
        <w:pStyle w:val="2"/>
        <w:spacing w:before="5" w:line="333" w:lineRule="auto"/>
        <w:ind w:left="35" w:right="111" w:firstLine="639"/>
      </w:pPr>
      <w:r>
        <w:rPr>
          <w:rFonts w:ascii="Times New Roman" w:hAnsi="Times New Roman" w:eastAsia="Times New Roman" w:cs="Times New Roman"/>
          <w:spacing w:val="9"/>
        </w:rPr>
        <w:t>8.</w:t>
      </w:r>
      <w:r>
        <w:rPr>
          <w:rFonts w:ascii="Times New Roman" w:hAnsi="Times New Roman" w:eastAsia="Times New Roman" w:cs="Times New Roman"/>
          <w:spacing w:val="-21"/>
        </w:rPr>
        <w:t xml:space="preserve"> </w:t>
      </w:r>
      <w:r>
        <w:rPr>
          <w:spacing w:val="9"/>
        </w:rPr>
        <w:t>比赛过程中，参赛选手不能相互借用仪器和量器</w:t>
      </w:r>
      <w:r>
        <w:rPr>
          <w:spacing w:val="8"/>
        </w:rPr>
        <w:t>。竞</w:t>
      </w:r>
      <w:r>
        <w:rPr>
          <w:spacing w:val="7"/>
        </w:rPr>
        <w:t>赛中玻璃器皿每组备用</w:t>
      </w:r>
      <w:r>
        <w:rPr>
          <w:spacing w:val="-32"/>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6"/>
          <w:w w:val="101"/>
        </w:rPr>
        <w:t xml:space="preserve"> </w:t>
      </w:r>
      <w:r>
        <w:rPr>
          <w:spacing w:val="7"/>
        </w:rPr>
        <w:t>套，其他仪器设备备用</w:t>
      </w:r>
      <w:r>
        <w:rPr>
          <w:rFonts w:ascii="Times New Roman" w:hAnsi="Times New Roman" w:eastAsia="Times New Roman" w:cs="Times New Roman"/>
          <w:spacing w:val="7"/>
        </w:rPr>
        <w:t>2-3</w:t>
      </w:r>
      <w:r>
        <w:rPr>
          <w:rFonts w:ascii="Times New Roman" w:hAnsi="Times New Roman" w:eastAsia="Times New Roman" w:cs="Times New Roman"/>
          <w:spacing w:val="26"/>
        </w:rPr>
        <w:t xml:space="preserve"> </w:t>
      </w:r>
      <w:r>
        <w:rPr>
          <w:spacing w:val="7"/>
        </w:rPr>
        <w:t>套。</w:t>
      </w:r>
      <w:r>
        <w:rPr>
          <w:spacing w:val="-92"/>
        </w:rPr>
        <w:t xml:space="preserve"> </w:t>
      </w:r>
      <w:r>
        <w:rPr>
          <w:spacing w:val="7"/>
        </w:rPr>
        <w:t>当</w:t>
      </w:r>
      <w:r>
        <w:rPr>
          <w:spacing w:val="8"/>
        </w:rPr>
        <w:t>出现非选手原因的设备故障等意外时，现场裁判视故障情况决定是否安排备用设备，报裁判长批准后，可安排备用设备进行比赛并延长补足相应选手的比赛时间。若因选手操作不</w:t>
      </w:r>
      <w:r>
        <w:rPr>
          <w:spacing w:val="6"/>
        </w:rPr>
        <w:t>当造成，</w:t>
      </w:r>
      <w:r>
        <w:rPr>
          <w:spacing w:val="-87"/>
        </w:rPr>
        <w:t xml:space="preserve"> </w:t>
      </w:r>
      <w:r>
        <w:rPr>
          <w:spacing w:val="6"/>
        </w:rPr>
        <w:t>由选手个人负责。参赛选手应爱护、保养、保管好</w:t>
      </w:r>
      <w:r>
        <w:rPr>
          <w:spacing w:val="8"/>
        </w:rPr>
        <w:t>比赛设施，损坏、丢失须照价赔偿。</w:t>
      </w:r>
    </w:p>
    <w:p w14:paraId="546E3FC3">
      <w:pPr>
        <w:pStyle w:val="2"/>
        <w:spacing w:before="130" w:line="329" w:lineRule="auto"/>
        <w:ind w:left="40" w:right="263" w:firstLine="651"/>
        <w:rPr>
          <w:rFonts w:hint="eastAsia" w:ascii="仿宋" w:hAnsi="仿宋" w:eastAsia="仿宋" w:cs="仿宋"/>
          <w:spacing w:val="4"/>
        </w:rPr>
      </w:pPr>
      <w:r>
        <w:rPr>
          <w:rFonts w:hint="eastAsia" w:ascii="仿宋" w:hAnsi="仿宋" w:eastAsia="仿宋" w:cs="仿宋"/>
          <w:spacing w:val="4"/>
        </w:rPr>
        <w:t>9.参赛选手完成比赛任务时，选手应举手示意提请裁判员到比赛赛位收取相关文件等。</w:t>
      </w:r>
    </w:p>
    <w:p w14:paraId="2F806CF3">
      <w:pPr>
        <w:pStyle w:val="2"/>
        <w:spacing w:before="130" w:line="329" w:lineRule="auto"/>
        <w:ind w:left="40" w:right="263" w:firstLine="651"/>
      </w:pPr>
      <w:r>
        <w:rPr>
          <w:rFonts w:ascii="Times New Roman" w:hAnsi="Times New Roman" w:eastAsia="Times New Roman" w:cs="Times New Roman"/>
          <w:spacing w:val="4"/>
        </w:rPr>
        <w:t>10.</w:t>
      </w:r>
      <w:r>
        <w:rPr>
          <w:spacing w:val="4"/>
        </w:rPr>
        <w:t>参赛选手完成提交后，应对比赛赛位进行清理，经裁</w:t>
      </w:r>
      <w:r>
        <w:rPr>
          <w:spacing w:val="8"/>
        </w:rPr>
        <w:t>判员检查许可后，参赛选手方能离开赛场。</w:t>
      </w:r>
    </w:p>
    <w:p w14:paraId="169E421E">
      <w:pPr>
        <w:pStyle w:val="2"/>
        <w:spacing w:before="19" w:line="333" w:lineRule="auto"/>
        <w:ind w:left="35" w:right="263" w:firstLine="657"/>
      </w:pPr>
      <w:r>
        <w:rPr>
          <w:rFonts w:ascii="Times New Roman" w:hAnsi="Times New Roman" w:eastAsia="Times New Roman" w:cs="Times New Roman"/>
          <w:spacing w:val="14"/>
        </w:rPr>
        <w:t>11.</w:t>
      </w:r>
      <w:r>
        <w:rPr>
          <w:rFonts w:ascii="Times New Roman" w:hAnsi="Times New Roman" w:eastAsia="Times New Roman" w:cs="Times New Roman"/>
          <w:spacing w:val="-11"/>
        </w:rPr>
        <w:t xml:space="preserve"> </w:t>
      </w:r>
      <w:r>
        <w:rPr>
          <w:spacing w:val="14"/>
        </w:rPr>
        <w:t>比赛期间参赛选手不允许携带任何竞赛规程禁止使</w:t>
      </w:r>
      <w:r>
        <w:rPr>
          <w:spacing w:val="8"/>
        </w:rPr>
        <w:t>用的电子产品及通讯工具，以及其它与竞赛有关的资料，不得以任何方式泄露参赛院校、选手姓名等比赛时应该保密的</w:t>
      </w:r>
      <w:r>
        <w:rPr>
          <w:spacing w:val="-1"/>
        </w:rPr>
        <w:t>信息。</w:t>
      </w:r>
    </w:p>
    <w:p w14:paraId="6F362071">
      <w:pPr>
        <w:pStyle w:val="2"/>
        <w:spacing w:line="339" w:lineRule="auto"/>
        <w:ind w:left="42" w:firstLine="649"/>
      </w:pPr>
      <w:r>
        <w:rPr>
          <w:rFonts w:ascii="Times New Roman" w:hAnsi="Times New Roman" w:eastAsia="Times New Roman" w:cs="Times New Roman"/>
          <w:spacing w:val="2"/>
        </w:rPr>
        <w:t>12.</w:t>
      </w:r>
      <w:r>
        <w:rPr>
          <w:spacing w:val="2"/>
        </w:rPr>
        <w:t>参赛选手在竞赛过程中自觉遵守赛场纪律，服从裁判、</w:t>
      </w:r>
      <w:r>
        <w:rPr>
          <w:spacing w:val="8"/>
        </w:rPr>
        <w:t>听从指挥，如果对竞赛的裁决有异议，须通过领队以书面形</w:t>
      </w:r>
      <w:r>
        <w:rPr>
          <w:spacing w:val="6"/>
        </w:rPr>
        <w:t>式向仲裁组提出申诉。</w:t>
      </w:r>
    </w:p>
    <w:p w14:paraId="37E9B8A8">
      <w:pPr>
        <w:spacing w:before="18" w:line="226" w:lineRule="auto"/>
        <w:ind w:left="30"/>
        <w:outlineLvl w:val="1"/>
        <w:rPr>
          <w:rFonts w:ascii="黑体" w:hAnsi="黑体" w:eastAsia="黑体" w:cs="黑体"/>
          <w:sz w:val="31"/>
          <w:szCs w:val="31"/>
        </w:rPr>
      </w:pPr>
      <w:r>
        <w:rPr>
          <w:rFonts w:ascii="黑体" w:hAnsi="黑体" w:eastAsia="黑体" w:cs="黑体"/>
          <w:spacing w:val="8"/>
          <w:sz w:val="31"/>
          <w:szCs w:val="31"/>
        </w:rPr>
        <w:t>十三、申诉与仲裁</w:t>
      </w:r>
    </w:p>
    <w:p w14:paraId="4932996E">
      <w:pPr>
        <w:pStyle w:val="2"/>
        <w:spacing w:before="181" w:line="333" w:lineRule="auto"/>
        <w:ind w:left="44" w:right="263" w:firstLine="643"/>
        <w:jc w:val="both"/>
      </w:pPr>
      <w:r>
        <w:rPr>
          <w:spacing w:val="8"/>
        </w:rPr>
        <w:t>为保证举办的技能大赛的公开、公平、公正，将</w:t>
      </w:r>
      <w:r>
        <w:rPr>
          <w:spacing w:val="7"/>
        </w:rPr>
        <w:t>组建监</w:t>
      </w:r>
      <w:r>
        <w:rPr>
          <w:spacing w:val="8"/>
        </w:rPr>
        <w:t>督仲裁委员会。监督仲裁委员会负责确保监督赛事运行，及</w:t>
      </w:r>
      <w:r>
        <w:rPr>
          <w:spacing w:val="5"/>
        </w:rPr>
        <w:t>时解决赛项申办和比赛过程中产生的异议、</w:t>
      </w:r>
      <w:r>
        <w:rPr>
          <w:spacing w:val="-73"/>
        </w:rPr>
        <w:t xml:space="preserve"> </w:t>
      </w:r>
      <w:r>
        <w:rPr>
          <w:spacing w:val="5"/>
        </w:rPr>
        <w:t>申诉，规范赛项</w:t>
      </w:r>
      <w:r>
        <w:rPr>
          <w:spacing w:val="6"/>
        </w:rPr>
        <w:t>管理工作。具体要求如下：</w:t>
      </w:r>
    </w:p>
    <w:p w14:paraId="12A59DB7">
      <w:pPr>
        <w:pStyle w:val="2"/>
        <w:spacing w:before="7" w:line="327" w:lineRule="auto"/>
        <w:ind w:left="37" w:right="261" w:firstLine="642"/>
      </w:pPr>
      <w:r>
        <w:rPr>
          <w:spacing w:val="8"/>
        </w:rPr>
        <w:t>（一）本赛项在比赛过程中若出现有失公正或有关人员违规等现象，代表队领队可在比赛结束后（选手赛场竞赛内</w:t>
      </w:r>
      <w:r>
        <w:rPr>
          <w:spacing w:val="10"/>
        </w:rPr>
        <w:t>容全部完成）</w:t>
      </w:r>
      <w:r>
        <w:rPr>
          <w:rFonts w:ascii="Times New Roman" w:hAnsi="Times New Roman" w:eastAsia="Times New Roman" w:cs="Times New Roman"/>
          <w:spacing w:val="10"/>
        </w:rPr>
        <w:t>1</w:t>
      </w:r>
      <w:r>
        <w:rPr>
          <w:rFonts w:ascii="Times New Roman" w:hAnsi="Times New Roman" w:eastAsia="Times New Roman" w:cs="Times New Roman"/>
          <w:spacing w:val="36"/>
        </w:rPr>
        <w:t xml:space="preserve"> </w:t>
      </w:r>
      <w:r>
        <w:rPr>
          <w:spacing w:val="10"/>
        </w:rPr>
        <w:t>小时内向仲裁组提出书面申诉，超过时效不</w:t>
      </w:r>
      <w:r>
        <w:rPr>
          <w:spacing w:val="1"/>
        </w:rPr>
        <w:t>予受理。</w:t>
      </w:r>
    </w:p>
    <w:p w14:paraId="2BA5FDBF">
      <w:pPr>
        <w:pStyle w:val="2"/>
        <w:spacing w:before="40" w:line="324" w:lineRule="auto"/>
        <w:ind w:left="40" w:right="263" w:firstLine="640"/>
      </w:pPr>
      <w:r>
        <w:rPr>
          <w:spacing w:val="8"/>
        </w:rPr>
        <w:t>（二）书面申诉应对申诉事件的现象、发生时间、涉及</w:t>
      </w:r>
      <w:r>
        <w:rPr>
          <w:spacing w:val="6"/>
        </w:rPr>
        <w:t>人员、</w:t>
      </w:r>
      <w:r>
        <w:rPr>
          <w:spacing w:val="-88"/>
        </w:rPr>
        <w:t xml:space="preserve"> </w:t>
      </w:r>
      <w:r>
        <w:rPr>
          <w:spacing w:val="6"/>
        </w:rPr>
        <w:t>申诉依据等进行充分、实事求是的叙</w:t>
      </w:r>
      <w:r>
        <w:rPr>
          <w:spacing w:val="5"/>
        </w:rPr>
        <w:t>述，并由领队亲</w:t>
      </w:r>
      <w:r>
        <w:rPr>
          <w:spacing w:val="7"/>
        </w:rPr>
        <w:t>笔签名。非书面申诉不予受理。</w:t>
      </w:r>
    </w:p>
    <w:p w14:paraId="13F6BF3F">
      <w:pPr>
        <w:pStyle w:val="2"/>
        <w:spacing w:before="3" w:line="328" w:lineRule="auto"/>
        <w:ind w:left="34" w:right="261" w:firstLine="646"/>
      </w:pPr>
      <w:r>
        <w:rPr>
          <w:spacing w:val="5"/>
        </w:rPr>
        <w:t>（三）赛项仲裁工作组在接到申诉后的</w:t>
      </w:r>
      <w:r>
        <w:rPr>
          <w:spacing w:val="-2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4"/>
        </w:rPr>
        <w:t xml:space="preserve"> </w:t>
      </w:r>
      <w:r>
        <w:rPr>
          <w:spacing w:val="5"/>
        </w:rPr>
        <w:t>小时内组织复</w:t>
      </w:r>
      <w:r>
        <w:rPr>
          <w:spacing w:val="7"/>
        </w:rPr>
        <w:t>议，并及时反馈复议结果。</w:t>
      </w:r>
    </w:p>
    <w:p w14:paraId="1AA7DAA0">
      <w:pPr>
        <w:pStyle w:val="2"/>
        <w:spacing w:before="186" w:line="333" w:lineRule="auto"/>
        <w:ind w:left="41" w:right="14" w:firstLine="638"/>
        <w:jc w:val="both"/>
      </w:pPr>
      <w:r>
        <w:rPr>
          <w:spacing w:val="5"/>
        </w:rPr>
        <w:t>（四）</w:t>
      </w:r>
      <w:r>
        <w:rPr>
          <w:spacing w:val="-79"/>
        </w:rPr>
        <w:t xml:space="preserve"> </w:t>
      </w:r>
      <w:r>
        <w:rPr>
          <w:spacing w:val="5"/>
        </w:rPr>
        <w:t>申诉方对复议结果仍有异议，可由学校领队向赛</w:t>
      </w:r>
      <w:r>
        <w:rPr>
          <w:spacing w:val="8"/>
        </w:rPr>
        <w:t>区仲裁委员会提出申诉。赛区仲裁委员会的仲裁结果为最终</w:t>
      </w:r>
      <w:r>
        <w:rPr>
          <w:spacing w:val="-4"/>
        </w:rPr>
        <w:t>结果。</w:t>
      </w:r>
    </w:p>
    <w:p w14:paraId="5ACEAB2B">
      <w:pPr>
        <w:spacing w:line="333" w:lineRule="auto"/>
        <w:sectPr>
          <w:footerReference r:id="rId10" w:type="default"/>
          <w:pgSz w:w="11906" w:h="16839"/>
          <w:pgMar w:top="1431" w:right="1785" w:bottom="1208" w:left="1785" w:header="0" w:footer="933" w:gutter="0"/>
          <w:cols w:space="720" w:num="1"/>
        </w:sectPr>
      </w:pPr>
    </w:p>
    <w:p w14:paraId="42E252AC">
      <w:pPr>
        <w:pStyle w:val="2"/>
        <w:spacing w:before="73" w:line="228" w:lineRule="auto"/>
        <w:ind w:left="151"/>
        <w:rPr>
          <w:rFonts w:ascii="Times New Roman" w:hAnsi="Times New Roman" w:eastAsia="Times New Roman" w:cs="Times New Roman"/>
          <w:sz w:val="35"/>
          <w:szCs w:val="35"/>
        </w:rPr>
      </w:pPr>
      <w:r>
        <w:rPr>
          <w:spacing w:val="-6"/>
          <w:sz w:val="35"/>
          <w:szCs w:val="35"/>
        </w:rPr>
        <w:t>附件</w:t>
      </w:r>
      <w:r>
        <w:rPr>
          <w:rFonts w:ascii="Times New Roman" w:hAnsi="Times New Roman" w:eastAsia="Times New Roman" w:cs="Times New Roman"/>
          <w:spacing w:val="-6"/>
          <w:sz w:val="35"/>
          <w:szCs w:val="35"/>
        </w:rPr>
        <w:t>:</w:t>
      </w:r>
    </w:p>
    <w:p w14:paraId="086443DB">
      <w:pPr>
        <w:spacing w:line="286" w:lineRule="auto"/>
        <w:rPr>
          <w:rFonts w:ascii="Arial"/>
          <w:sz w:val="21"/>
        </w:rPr>
      </w:pPr>
    </w:p>
    <w:p w14:paraId="46FC2C7D">
      <w:pPr>
        <w:spacing w:before="140" w:line="592" w:lineRule="exact"/>
        <w:ind w:left="1740"/>
        <w:outlineLvl w:val="0"/>
        <w:rPr>
          <w:rFonts w:ascii="宋体" w:hAnsi="宋体" w:eastAsia="宋体" w:cs="宋体"/>
          <w:sz w:val="43"/>
          <w:szCs w:val="43"/>
        </w:rPr>
      </w:pPr>
      <w:r>
        <w:rPr>
          <w:rFonts w:hint="eastAsia" w:ascii="宋体" w:hAnsi="宋体" w:eastAsia="宋体" w:cs="宋体"/>
          <w:b/>
          <w:bCs/>
          <w:spacing w:val="5"/>
          <w:position w:val="2"/>
          <w:sz w:val="43"/>
          <w:szCs w:val="43"/>
          <w:lang w:val="en-US" w:eastAsia="zh-CN"/>
        </w:rPr>
        <w:t>唐山市中等</w:t>
      </w:r>
      <w:r>
        <w:rPr>
          <w:rFonts w:ascii="宋体" w:hAnsi="宋体" w:eastAsia="宋体" w:cs="宋体"/>
          <w:b/>
          <w:bCs/>
          <w:spacing w:val="5"/>
          <w:position w:val="2"/>
          <w:sz w:val="43"/>
          <w:szCs w:val="43"/>
        </w:rPr>
        <w:t>职业院校技能大赛</w:t>
      </w:r>
    </w:p>
    <w:p w14:paraId="25D55CBF">
      <w:pPr>
        <w:spacing w:before="344" w:line="592" w:lineRule="exact"/>
        <w:ind w:left="2414"/>
        <w:outlineLvl w:val="0"/>
        <w:rPr>
          <w:rFonts w:hint="eastAsia" w:ascii="宋体" w:hAnsi="宋体" w:eastAsia="宋体" w:cs="宋体"/>
          <w:sz w:val="43"/>
          <w:szCs w:val="43"/>
          <w:lang w:eastAsia="zh-CN"/>
        </w:rPr>
      </w:pPr>
      <w:r>
        <w:rPr>
          <w:rFonts w:ascii="宋体" w:hAnsi="宋体" w:eastAsia="宋体" w:cs="宋体"/>
          <w:b/>
          <w:bCs/>
          <w:spacing w:val="3"/>
          <w:position w:val="2"/>
          <w:sz w:val="43"/>
          <w:szCs w:val="43"/>
        </w:rPr>
        <w:t>食品药品检验赛项</w:t>
      </w:r>
      <w:r>
        <w:rPr>
          <w:rFonts w:hint="eastAsia" w:ascii="宋体" w:hAnsi="宋体" w:eastAsia="宋体" w:cs="宋体"/>
          <w:b/>
          <w:bCs/>
          <w:spacing w:val="3"/>
          <w:position w:val="2"/>
          <w:sz w:val="43"/>
          <w:szCs w:val="43"/>
          <w:lang w:eastAsia="zh-CN"/>
        </w:rPr>
        <w:t>（教师组）</w:t>
      </w:r>
    </w:p>
    <w:p w14:paraId="6E7648BF">
      <w:pPr>
        <w:spacing w:before="288" w:line="226" w:lineRule="auto"/>
        <w:ind w:left="1980"/>
        <w:rPr>
          <w:rFonts w:ascii="黑体" w:hAnsi="黑体" w:eastAsia="黑体" w:cs="黑体"/>
          <w:sz w:val="31"/>
          <w:szCs w:val="31"/>
        </w:rPr>
      </w:pPr>
      <w:r>
        <w:rPr>
          <w:rFonts w:hint="eastAsia" w:ascii="黑体" w:hAnsi="黑体" w:eastAsia="黑体" w:cs="黑体"/>
          <w:spacing w:val="7"/>
          <w:sz w:val="31"/>
          <w:szCs w:val="31"/>
          <w:lang w:val="en-US" w:eastAsia="zh-CN"/>
        </w:rPr>
        <w:t>模块一</w:t>
      </w:r>
      <w:r>
        <w:rPr>
          <w:rFonts w:ascii="黑体" w:hAnsi="黑体" w:eastAsia="黑体" w:cs="黑体"/>
          <w:spacing w:val="7"/>
          <w:sz w:val="31"/>
          <w:szCs w:val="31"/>
        </w:rPr>
        <w:t xml:space="preserve">  食品中总酸的测定</w:t>
      </w:r>
    </w:p>
    <w:p w14:paraId="35221665">
      <w:pPr>
        <w:spacing w:before="311" w:line="188" w:lineRule="auto"/>
        <w:ind w:left="770"/>
        <w:outlineLvl w:val="1"/>
        <w:rPr>
          <w:rFonts w:ascii="黑体" w:hAnsi="黑体" w:eastAsia="黑体" w:cs="黑体"/>
          <w:sz w:val="31"/>
          <w:szCs w:val="31"/>
        </w:rPr>
      </w:pPr>
      <w:r>
        <w:rPr>
          <w:rFonts w:ascii="黑体" w:hAnsi="黑体" w:eastAsia="黑体" w:cs="黑体"/>
          <w:spacing w:val="8"/>
          <w:sz w:val="31"/>
          <w:szCs w:val="31"/>
        </w:rPr>
        <w:t>一、</w:t>
      </w:r>
      <w:r>
        <w:rPr>
          <w:rFonts w:ascii="黑体" w:hAnsi="黑体" w:eastAsia="黑体" w:cs="黑体"/>
          <w:sz w:val="31"/>
          <w:szCs w:val="31"/>
        </w:rPr>
        <w:t>HSE</w:t>
      </w:r>
    </w:p>
    <w:p w14:paraId="30BAAA9C">
      <w:pPr>
        <w:pStyle w:val="2"/>
        <w:spacing w:before="199" w:line="333" w:lineRule="auto"/>
        <w:ind w:left="132" w:right="110" w:firstLine="640"/>
        <w:jc w:val="both"/>
      </w:pPr>
      <w:r>
        <w:rPr>
          <w:spacing w:val="19"/>
        </w:rPr>
        <w:t>请描述本项目</w:t>
      </w:r>
      <w:r>
        <w:rPr>
          <w:spacing w:val="-79"/>
        </w:rPr>
        <w:t xml:space="preserve"> </w:t>
      </w:r>
      <w:r>
        <w:rPr>
          <w:spacing w:val="19"/>
        </w:rPr>
        <w:t>中涉及的可能对本人及他人造成伤害的</w:t>
      </w:r>
      <w:r>
        <w:rPr>
          <w:spacing w:val="21"/>
        </w:rPr>
        <w:t>因素并列出实验过程中可能产生的对环境造成的污染及相</w:t>
      </w:r>
      <w:r>
        <w:rPr>
          <w:spacing w:val="3"/>
        </w:rPr>
        <w:t>应的措施。</w:t>
      </w:r>
    </w:p>
    <w:p w14:paraId="52C4FF82">
      <w:pPr>
        <w:spacing w:before="1" w:line="227" w:lineRule="auto"/>
        <w:ind w:left="770"/>
        <w:outlineLvl w:val="1"/>
        <w:rPr>
          <w:rFonts w:ascii="黑体" w:hAnsi="黑体" w:eastAsia="黑体" w:cs="黑体"/>
          <w:sz w:val="31"/>
          <w:szCs w:val="31"/>
        </w:rPr>
      </w:pPr>
      <w:r>
        <w:rPr>
          <w:rFonts w:ascii="黑体" w:hAnsi="黑体" w:eastAsia="黑体" w:cs="黑体"/>
          <w:spacing w:val="7"/>
          <w:sz w:val="31"/>
          <w:szCs w:val="31"/>
        </w:rPr>
        <w:t>二、考核内容</w:t>
      </w:r>
    </w:p>
    <w:p w14:paraId="5A6F7FDC">
      <w:pPr>
        <w:pStyle w:val="2"/>
        <w:spacing w:before="130" w:line="418" w:lineRule="exact"/>
        <w:ind w:left="778"/>
      </w:pPr>
      <w:r>
        <w:rPr>
          <w:spacing w:val="6"/>
          <w:position w:val="1"/>
        </w:rPr>
        <w:t>（</w:t>
      </w:r>
      <w:r>
        <w:rPr>
          <w:rFonts w:ascii="Times New Roman" w:hAnsi="Times New Roman" w:eastAsia="Times New Roman" w:cs="Times New Roman"/>
          <w:spacing w:val="6"/>
          <w:position w:val="1"/>
        </w:rPr>
        <w:t>1</w:t>
      </w:r>
      <w:r>
        <w:rPr>
          <w:spacing w:val="6"/>
          <w:position w:val="1"/>
        </w:rPr>
        <w:t>）标定</w:t>
      </w:r>
      <w:r>
        <w:rPr>
          <w:spacing w:val="-75"/>
          <w:position w:val="1"/>
        </w:rPr>
        <w:t xml:space="preserve"> </w:t>
      </w:r>
      <w:r>
        <w:rPr>
          <w:rFonts w:ascii="Times New Roman" w:hAnsi="Times New Roman" w:eastAsia="Times New Roman" w:cs="Times New Roman"/>
          <w:position w:val="1"/>
        </w:rPr>
        <w:t>NaOH</w:t>
      </w:r>
      <w:r>
        <w:rPr>
          <w:rFonts w:ascii="Times New Roman" w:hAnsi="Times New Roman" w:eastAsia="Times New Roman" w:cs="Times New Roman"/>
          <w:spacing w:val="24"/>
          <w:position w:val="1"/>
        </w:rPr>
        <w:t xml:space="preserve"> </w:t>
      </w:r>
      <w:r>
        <w:rPr>
          <w:spacing w:val="6"/>
          <w:position w:val="1"/>
        </w:rPr>
        <w:t>标准溶液。</w:t>
      </w:r>
    </w:p>
    <w:p w14:paraId="585128ED">
      <w:pPr>
        <w:pStyle w:val="2"/>
        <w:spacing w:before="141" w:line="418" w:lineRule="exact"/>
        <w:ind w:left="778"/>
      </w:pPr>
      <w:r>
        <w:rPr>
          <w:spacing w:val="4"/>
          <w:position w:val="2"/>
        </w:rPr>
        <w:t>（</w:t>
      </w:r>
      <w:r>
        <w:rPr>
          <w:rFonts w:ascii="Times New Roman" w:hAnsi="Times New Roman" w:eastAsia="Times New Roman" w:cs="Times New Roman"/>
          <w:spacing w:val="4"/>
          <w:position w:val="2"/>
        </w:rPr>
        <w:t>2</w:t>
      </w:r>
      <w:r>
        <w:rPr>
          <w:spacing w:val="4"/>
          <w:position w:val="2"/>
        </w:rPr>
        <w:t>）制备试液。</w:t>
      </w:r>
    </w:p>
    <w:p w14:paraId="49A73938">
      <w:pPr>
        <w:pStyle w:val="2"/>
        <w:spacing w:before="143" w:line="419" w:lineRule="exact"/>
        <w:ind w:left="778"/>
      </w:pPr>
      <w:r>
        <w:rPr>
          <w:spacing w:val="4"/>
          <w:position w:val="1"/>
        </w:rPr>
        <w:t>（</w:t>
      </w:r>
      <w:r>
        <w:rPr>
          <w:rFonts w:ascii="Times New Roman" w:hAnsi="Times New Roman" w:eastAsia="Times New Roman" w:cs="Times New Roman"/>
          <w:spacing w:val="4"/>
          <w:position w:val="1"/>
        </w:rPr>
        <w:t>3</w:t>
      </w:r>
      <w:r>
        <w:rPr>
          <w:spacing w:val="4"/>
          <w:position w:val="1"/>
        </w:rPr>
        <w:t>）测定总酸。</w:t>
      </w:r>
    </w:p>
    <w:p w14:paraId="7F5D0741">
      <w:pPr>
        <w:pStyle w:val="2"/>
        <w:spacing w:before="141" w:line="418" w:lineRule="exact"/>
        <w:ind w:left="778"/>
      </w:pPr>
      <w:r>
        <w:rPr>
          <w:spacing w:val="5"/>
          <w:position w:val="1"/>
        </w:rPr>
        <w:t>（</w:t>
      </w:r>
      <w:r>
        <w:rPr>
          <w:rFonts w:ascii="Times New Roman" w:hAnsi="Times New Roman" w:eastAsia="Times New Roman" w:cs="Times New Roman"/>
          <w:spacing w:val="5"/>
          <w:position w:val="1"/>
        </w:rPr>
        <w:t>4</w:t>
      </w:r>
      <w:r>
        <w:rPr>
          <w:spacing w:val="5"/>
          <w:position w:val="1"/>
        </w:rPr>
        <w:t>）完成实验报告。</w:t>
      </w:r>
    </w:p>
    <w:p w14:paraId="7B1508D5">
      <w:pPr>
        <w:spacing w:before="188" w:line="226" w:lineRule="auto"/>
        <w:ind w:left="771"/>
        <w:outlineLvl w:val="1"/>
        <w:rPr>
          <w:rFonts w:ascii="黑体" w:hAnsi="黑体" w:eastAsia="黑体" w:cs="黑体"/>
          <w:sz w:val="31"/>
          <w:szCs w:val="31"/>
        </w:rPr>
      </w:pPr>
      <w:r>
        <w:rPr>
          <w:rFonts w:ascii="黑体" w:hAnsi="黑体" w:eastAsia="黑体" w:cs="黑体"/>
          <w:spacing w:val="7"/>
          <w:sz w:val="31"/>
          <w:szCs w:val="31"/>
        </w:rPr>
        <w:t>三、完成总时间</w:t>
      </w:r>
    </w:p>
    <w:p w14:paraId="5A8A62BD">
      <w:pPr>
        <w:pStyle w:val="2"/>
        <w:spacing w:before="135" w:line="418" w:lineRule="exact"/>
        <w:ind w:left="789"/>
      </w:pPr>
      <w:r>
        <w:rPr>
          <w:rFonts w:hint="eastAsia" w:ascii="Times New Roman" w:hAnsi="Times New Roman" w:eastAsia="宋体" w:cs="Times New Roman"/>
          <w:spacing w:val="-2"/>
          <w:position w:val="2"/>
          <w:lang w:val="en-US" w:eastAsia="zh-CN"/>
        </w:rPr>
        <w:t xml:space="preserve">120 </w:t>
      </w:r>
      <w:r>
        <w:rPr>
          <w:rFonts w:ascii="Times New Roman" w:hAnsi="Times New Roman" w:eastAsia="Times New Roman" w:cs="Times New Roman"/>
          <w:spacing w:val="-2"/>
          <w:position w:val="2"/>
        </w:rPr>
        <w:t>min</w:t>
      </w:r>
      <w:r>
        <w:rPr>
          <w:spacing w:val="-2"/>
          <w:position w:val="2"/>
        </w:rPr>
        <w:t>。</w:t>
      </w:r>
    </w:p>
    <w:p w14:paraId="3CF3818F">
      <w:pPr>
        <w:spacing w:before="189" w:line="226" w:lineRule="auto"/>
        <w:ind w:left="783"/>
        <w:rPr>
          <w:rFonts w:ascii="黑体" w:hAnsi="黑体" w:eastAsia="黑体" w:cs="黑体"/>
          <w:sz w:val="31"/>
          <w:szCs w:val="31"/>
        </w:rPr>
      </w:pPr>
      <w:r>
        <w:rPr>
          <w:rFonts w:ascii="黑体" w:hAnsi="黑体" w:eastAsia="黑体" w:cs="黑体"/>
          <w:spacing w:val="7"/>
          <w:sz w:val="31"/>
          <w:szCs w:val="31"/>
        </w:rPr>
        <w:t>四、主要仪器设备和试剂清单</w:t>
      </w:r>
    </w:p>
    <w:p w14:paraId="1CA589F7">
      <w:pPr>
        <w:pStyle w:val="2"/>
        <w:spacing w:before="211" w:line="222" w:lineRule="auto"/>
        <w:ind w:left="3336"/>
        <w:outlineLvl w:val="3"/>
        <w:rPr>
          <w:sz w:val="28"/>
          <w:szCs w:val="28"/>
        </w:rPr>
      </w:pPr>
      <w:r>
        <w:rPr>
          <w:b/>
          <w:bCs/>
          <w:spacing w:val="-9"/>
          <w:sz w:val="28"/>
          <w:szCs w:val="28"/>
        </w:rPr>
        <w:t>表</w:t>
      </w:r>
      <w:r>
        <w:rPr>
          <w:spacing w:val="-52"/>
          <w:sz w:val="28"/>
          <w:szCs w:val="28"/>
        </w:rPr>
        <w:t xml:space="preserve"> </w:t>
      </w:r>
      <w:r>
        <w:rPr>
          <w:rFonts w:ascii="Times New Roman" w:hAnsi="Times New Roman" w:eastAsia="Times New Roman" w:cs="Times New Roman"/>
          <w:b/>
          <w:bCs/>
          <w:spacing w:val="-9"/>
          <w:sz w:val="28"/>
          <w:szCs w:val="28"/>
        </w:rPr>
        <w:t>1</w:t>
      </w:r>
      <w:r>
        <w:rPr>
          <w:rFonts w:ascii="Times New Roman" w:hAnsi="Times New Roman" w:eastAsia="Times New Roman" w:cs="Times New Roman"/>
          <w:b/>
          <w:bCs/>
          <w:spacing w:val="4"/>
          <w:sz w:val="28"/>
          <w:szCs w:val="28"/>
        </w:rPr>
        <w:t xml:space="preserve">    </w:t>
      </w:r>
      <w:r>
        <w:rPr>
          <w:b/>
          <w:bCs/>
          <w:spacing w:val="-9"/>
          <w:sz w:val="28"/>
          <w:szCs w:val="28"/>
        </w:rPr>
        <w:t>仪器设备清单</w:t>
      </w:r>
    </w:p>
    <w:p w14:paraId="504D6B8D">
      <w:pPr>
        <w:spacing w:line="17" w:lineRule="exact"/>
      </w:pPr>
    </w:p>
    <w:tbl>
      <w:tblPr>
        <w:tblStyle w:val="6"/>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722"/>
        <w:gridCol w:w="1843"/>
        <w:gridCol w:w="1274"/>
        <w:gridCol w:w="1840"/>
      </w:tblGrid>
      <w:tr w14:paraId="79D5F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44" w:type="dxa"/>
            <w:vAlign w:val="top"/>
          </w:tcPr>
          <w:p w14:paraId="35934FD8">
            <w:pPr>
              <w:spacing w:before="47" w:line="223" w:lineRule="auto"/>
              <w:ind w:left="156"/>
              <w:rPr>
                <w:rFonts w:ascii="仿宋" w:hAnsi="仿宋" w:eastAsia="仿宋" w:cs="仿宋"/>
                <w:sz w:val="28"/>
                <w:szCs w:val="28"/>
              </w:rPr>
            </w:pPr>
            <w:r>
              <w:rPr>
                <w:rFonts w:ascii="仿宋" w:hAnsi="仿宋" w:eastAsia="仿宋" w:cs="仿宋"/>
                <w:b/>
                <w:bCs/>
                <w:spacing w:val="-12"/>
                <w:sz w:val="28"/>
                <w:szCs w:val="28"/>
              </w:rPr>
              <w:t>序号</w:t>
            </w:r>
          </w:p>
        </w:tc>
        <w:tc>
          <w:tcPr>
            <w:tcW w:w="2722" w:type="dxa"/>
            <w:vAlign w:val="top"/>
          </w:tcPr>
          <w:p w14:paraId="2ABC113E">
            <w:pPr>
              <w:spacing w:before="46" w:line="222" w:lineRule="auto"/>
              <w:ind w:left="816"/>
              <w:rPr>
                <w:rFonts w:ascii="仿宋" w:hAnsi="仿宋" w:eastAsia="仿宋" w:cs="仿宋"/>
                <w:sz w:val="28"/>
                <w:szCs w:val="28"/>
              </w:rPr>
            </w:pPr>
            <w:r>
              <w:rPr>
                <w:rFonts w:ascii="仿宋" w:hAnsi="仿宋" w:eastAsia="仿宋" w:cs="仿宋"/>
                <w:b/>
                <w:bCs/>
                <w:spacing w:val="-8"/>
                <w:sz w:val="28"/>
                <w:szCs w:val="28"/>
              </w:rPr>
              <w:t>仪器名称</w:t>
            </w:r>
          </w:p>
        </w:tc>
        <w:tc>
          <w:tcPr>
            <w:tcW w:w="1843" w:type="dxa"/>
            <w:vAlign w:val="top"/>
          </w:tcPr>
          <w:p w14:paraId="59A04D4B">
            <w:pPr>
              <w:spacing w:before="47" w:line="223" w:lineRule="auto"/>
              <w:ind w:left="655"/>
              <w:rPr>
                <w:rFonts w:ascii="仿宋" w:hAnsi="仿宋" w:eastAsia="仿宋" w:cs="仿宋"/>
                <w:sz w:val="28"/>
                <w:szCs w:val="28"/>
              </w:rPr>
            </w:pPr>
            <w:r>
              <w:rPr>
                <w:rFonts w:ascii="仿宋" w:hAnsi="仿宋" w:eastAsia="仿宋" w:cs="仿宋"/>
                <w:b/>
                <w:bCs/>
                <w:spacing w:val="-11"/>
                <w:sz w:val="28"/>
                <w:szCs w:val="28"/>
              </w:rPr>
              <w:t>规格</w:t>
            </w:r>
          </w:p>
        </w:tc>
        <w:tc>
          <w:tcPr>
            <w:tcW w:w="1274" w:type="dxa"/>
            <w:vAlign w:val="top"/>
          </w:tcPr>
          <w:p w14:paraId="34C88790">
            <w:pPr>
              <w:spacing w:before="46" w:line="224" w:lineRule="auto"/>
              <w:ind w:left="372"/>
              <w:rPr>
                <w:rFonts w:ascii="仿宋" w:hAnsi="仿宋" w:eastAsia="仿宋" w:cs="仿宋"/>
                <w:sz w:val="28"/>
                <w:szCs w:val="28"/>
              </w:rPr>
            </w:pPr>
            <w:r>
              <w:rPr>
                <w:rFonts w:ascii="仿宋" w:hAnsi="仿宋" w:eastAsia="仿宋" w:cs="仿宋"/>
                <w:b/>
                <w:bCs/>
                <w:spacing w:val="-11"/>
                <w:sz w:val="28"/>
                <w:szCs w:val="28"/>
              </w:rPr>
              <w:t>数量</w:t>
            </w:r>
          </w:p>
        </w:tc>
        <w:tc>
          <w:tcPr>
            <w:tcW w:w="1840" w:type="dxa"/>
            <w:vAlign w:val="top"/>
          </w:tcPr>
          <w:p w14:paraId="089148FC">
            <w:pPr>
              <w:spacing w:before="47" w:line="225" w:lineRule="auto"/>
              <w:ind w:left="656"/>
              <w:rPr>
                <w:rFonts w:ascii="仿宋" w:hAnsi="仿宋" w:eastAsia="仿宋" w:cs="仿宋"/>
                <w:sz w:val="28"/>
                <w:szCs w:val="28"/>
              </w:rPr>
            </w:pPr>
            <w:r>
              <w:rPr>
                <w:rFonts w:ascii="仿宋" w:hAnsi="仿宋" w:eastAsia="仿宋" w:cs="仿宋"/>
                <w:b/>
                <w:bCs/>
                <w:spacing w:val="-13"/>
                <w:sz w:val="28"/>
                <w:szCs w:val="28"/>
              </w:rPr>
              <w:t>备注</w:t>
            </w:r>
          </w:p>
        </w:tc>
      </w:tr>
      <w:tr w14:paraId="3FE79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6415B376">
            <w:pPr>
              <w:spacing w:before="130" w:line="272" w:lineRule="exact"/>
              <w:ind w:left="388"/>
              <w:rPr>
                <w:rFonts w:ascii="仿宋" w:hAnsi="仿宋" w:eastAsia="仿宋" w:cs="仿宋"/>
                <w:sz w:val="20"/>
                <w:szCs w:val="20"/>
              </w:rPr>
            </w:pPr>
            <w:r>
              <w:rPr>
                <w:rFonts w:ascii="仿宋" w:hAnsi="仿宋" w:eastAsia="仿宋" w:cs="仿宋"/>
                <w:position w:val="1"/>
                <w:sz w:val="20"/>
                <w:szCs w:val="20"/>
              </w:rPr>
              <w:t>1</w:t>
            </w:r>
          </w:p>
        </w:tc>
        <w:tc>
          <w:tcPr>
            <w:tcW w:w="2722" w:type="dxa"/>
            <w:vAlign w:val="top"/>
          </w:tcPr>
          <w:p w14:paraId="27D5CB44">
            <w:pPr>
              <w:spacing w:before="130" w:line="230" w:lineRule="auto"/>
              <w:ind w:left="954"/>
              <w:rPr>
                <w:rFonts w:ascii="仿宋" w:hAnsi="仿宋" w:eastAsia="仿宋" w:cs="仿宋"/>
                <w:sz w:val="20"/>
                <w:szCs w:val="20"/>
              </w:rPr>
            </w:pPr>
            <w:r>
              <w:rPr>
                <w:rFonts w:ascii="仿宋" w:hAnsi="仿宋" w:eastAsia="仿宋" w:cs="仿宋"/>
                <w:spacing w:val="5"/>
                <w:sz w:val="20"/>
                <w:szCs w:val="20"/>
              </w:rPr>
              <w:t>分析天平</w:t>
            </w:r>
          </w:p>
        </w:tc>
        <w:tc>
          <w:tcPr>
            <w:tcW w:w="1843" w:type="dxa"/>
            <w:vAlign w:val="top"/>
          </w:tcPr>
          <w:p w14:paraId="1E70B2B6">
            <w:pPr>
              <w:spacing w:before="129" w:line="224" w:lineRule="auto"/>
              <w:ind w:left="439"/>
              <w:rPr>
                <w:rFonts w:ascii="仿宋" w:hAnsi="仿宋" w:eastAsia="仿宋" w:cs="仿宋"/>
                <w:sz w:val="20"/>
                <w:szCs w:val="20"/>
              </w:rPr>
            </w:pPr>
            <w:r>
              <w:rPr>
                <w:rFonts w:ascii="仿宋" w:hAnsi="仿宋" w:eastAsia="仿宋" w:cs="仿宋"/>
                <w:spacing w:val="3"/>
                <w:sz w:val="20"/>
                <w:szCs w:val="20"/>
              </w:rPr>
              <w:t>感量</w:t>
            </w:r>
            <w:r>
              <w:rPr>
                <w:rFonts w:ascii="仿宋" w:hAnsi="仿宋" w:eastAsia="仿宋" w:cs="仿宋"/>
                <w:spacing w:val="-39"/>
                <w:sz w:val="20"/>
                <w:szCs w:val="20"/>
              </w:rPr>
              <w:t xml:space="preserve"> </w:t>
            </w:r>
            <w:r>
              <w:rPr>
                <w:rFonts w:ascii="仿宋" w:hAnsi="仿宋" w:eastAsia="仿宋" w:cs="仿宋"/>
                <w:spacing w:val="3"/>
                <w:sz w:val="20"/>
                <w:szCs w:val="20"/>
              </w:rPr>
              <w:t>0.1</w:t>
            </w:r>
            <w:r>
              <w:rPr>
                <w:rFonts w:ascii="仿宋" w:hAnsi="仿宋" w:eastAsia="仿宋" w:cs="仿宋"/>
                <w:sz w:val="20"/>
                <w:szCs w:val="20"/>
              </w:rPr>
              <w:t>mg</w:t>
            </w:r>
          </w:p>
        </w:tc>
        <w:tc>
          <w:tcPr>
            <w:tcW w:w="1274" w:type="dxa"/>
            <w:vAlign w:val="top"/>
          </w:tcPr>
          <w:p w14:paraId="6E1C15B3">
            <w:pPr>
              <w:spacing w:before="130" w:line="229" w:lineRule="auto"/>
              <w:ind w:left="473"/>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12"/>
                <w:sz w:val="20"/>
                <w:szCs w:val="20"/>
              </w:rPr>
              <w:t xml:space="preserve"> </w:t>
            </w:r>
            <w:r>
              <w:rPr>
                <w:rFonts w:ascii="仿宋" w:hAnsi="仿宋" w:eastAsia="仿宋" w:cs="仿宋"/>
                <w:spacing w:val="-10"/>
                <w:sz w:val="20"/>
                <w:szCs w:val="20"/>
              </w:rPr>
              <w:t>台</w:t>
            </w:r>
          </w:p>
        </w:tc>
        <w:tc>
          <w:tcPr>
            <w:tcW w:w="1840" w:type="dxa"/>
            <w:vAlign w:val="top"/>
          </w:tcPr>
          <w:p w14:paraId="374F468F">
            <w:pPr>
              <w:spacing w:before="130"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r w14:paraId="62708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2FC3143B">
            <w:pPr>
              <w:spacing w:before="130" w:line="272" w:lineRule="exact"/>
              <w:ind w:left="375"/>
              <w:rPr>
                <w:rFonts w:ascii="仿宋" w:hAnsi="仿宋" w:eastAsia="仿宋" w:cs="仿宋"/>
                <w:sz w:val="20"/>
                <w:szCs w:val="20"/>
              </w:rPr>
            </w:pPr>
            <w:r>
              <w:rPr>
                <w:rFonts w:ascii="仿宋" w:hAnsi="仿宋" w:eastAsia="仿宋" w:cs="仿宋"/>
                <w:position w:val="1"/>
                <w:sz w:val="20"/>
                <w:szCs w:val="20"/>
              </w:rPr>
              <w:t>2</w:t>
            </w:r>
          </w:p>
        </w:tc>
        <w:tc>
          <w:tcPr>
            <w:tcW w:w="2722" w:type="dxa"/>
            <w:vAlign w:val="top"/>
          </w:tcPr>
          <w:p w14:paraId="6256D365">
            <w:pPr>
              <w:spacing w:before="131" w:line="232" w:lineRule="auto"/>
              <w:ind w:left="1060"/>
              <w:rPr>
                <w:rFonts w:ascii="仿宋" w:hAnsi="仿宋" w:eastAsia="仿宋" w:cs="仿宋"/>
                <w:sz w:val="20"/>
                <w:szCs w:val="20"/>
              </w:rPr>
            </w:pPr>
            <w:r>
              <w:rPr>
                <w:rFonts w:ascii="仿宋" w:hAnsi="仿宋" w:eastAsia="仿宋" w:cs="仿宋"/>
                <w:spacing w:val="3"/>
                <w:sz w:val="20"/>
                <w:szCs w:val="20"/>
              </w:rPr>
              <w:t>滴定管</w:t>
            </w:r>
          </w:p>
        </w:tc>
        <w:tc>
          <w:tcPr>
            <w:tcW w:w="1843" w:type="dxa"/>
            <w:vAlign w:val="top"/>
          </w:tcPr>
          <w:p w14:paraId="1319C7BD">
            <w:pPr>
              <w:spacing w:before="130" w:line="271" w:lineRule="exact"/>
              <w:ind w:left="721"/>
              <w:rPr>
                <w:rFonts w:ascii="仿宋" w:hAnsi="仿宋" w:eastAsia="仿宋" w:cs="仿宋"/>
                <w:sz w:val="20"/>
                <w:szCs w:val="20"/>
              </w:rPr>
            </w:pPr>
            <w:r>
              <w:rPr>
                <w:rFonts w:ascii="仿宋" w:hAnsi="仿宋" w:eastAsia="仿宋" w:cs="仿宋"/>
                <w:spacing w:val="4"/>
                <w:position w:val="1"/>
                <w:sz w:val="20"/>
                <w:szCs w:val="20"/>
              </w:rPr>
              <w:t>50</w:t>
            </w:r>
            <w:r>
              <w:rPr>
                <w:rFonts w:ascii="仿宋" w:hAnsi="仿宋" w:eastAsia="仿宋" w:cs="仿宋"/>
                <w:position w:val="1"/>
                <w:sz w:val="20"/>
                <w:szCs w:val="20"/>
              </w:rPr>
              <w:t>mL</w:t>
            </w:r>
          </w:p>
        </w:tc>
        <w:tc>
          <w:tcPr>
            <w:tcW w:w="1274" w:type="dxa"/>
            <w:vAlign w:val="top"/>
          </w:tcPr>
          <w:p w14:paraId="6D265669">
            <w:pPr>
              <w:spacing w:before="130" w:line="233" w:lineRule="auto"/>
              <w:ind w:left="479"/>
              <w:rPr>
                <w:rFonts w:ascii="仿宋" w:hAnsi="仿宋" w:eastAsia="仿宋" w:cs="仿宋"/>
                <w:sz w:val="20"/>
                <w:szCs w:val="20"/>
              </w:rPr>
            </w:pPr>
            <w:r>
              <w:rPr>
                <w:rFonts w:ascii="仿宋" w:hAnsi="仿宋" w:eastAsia="仿宋" w:cs="仿宋"/>
                <w:spacing w:val="-18"/>
                <w:sz w:val="20"/>
                <w:szCs w:val="20"/>
              </w:rPr>
              <w:t>自定</w:t>
            </w:r>
          </w:p>
        </w:tc>
        <w:tc>
          <w:tcPr>
            <w:tcW w:w="1840" w:type="dxa"/>
            <w:vAlign w:val="top"/>
          </w:tcPr>
          <w:p w14:paraId="4FAC6B56">
            <w:pPr>
              <w:spacing w:before="130" w:line="229" w:lineRule="auto"/>
              <w:ind w:left="760"/>
              <w:rPr>
                <w:rFonts w:ascii="仿宋" w:hAnsi="仿宋" w:eastAsia="仿宋" w:cs="仿宋"/>
                <w:sz w:val="20"/>
                <w:szCs w:val="20"/>
              </w:rPr>
            </w:pPr>
            <w:r>
              <w:rPr>
                <w:rFonts w:ascii="仿宋" w:hAnsi="仿宋" w:eastAsia="仿宋" w:cs="仿宋"/>
                <w:spacing w:val="-18"/>
                <w:sz w:val="20"/>
                <w:szCs w:val="20"/>
              </w:rPr>
              <w:t>自带</w:t>
            </w:r>
          </w:p>
        </w:tc>
      </w:tr>
      <w:tr w14:paraId="2714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7828C6FA">
            <w:pPr>
              <w:spacing w:before="131" w:line="270" w:lineRule="exact"/>
              <w:ind w:left="377"/>
              <w:rPr>
                <w:rFonts w:ascii="仿宋" w:hAnsi="仿宋" w:eastAsia="仿宋" w:cs="仿宋"/>
                <w:sz w:val="20"/>
                <w:szCs w:val="20"/>
              </w:rPr>
            </w:pPr>
            <w:r>
              <w:rPr>
                <w:rFonts w:ascii="仿宋" w:hAnsi="仿宋" w:eastAsia="仿宋" w:cs="仿宋"/>
                <w:position w:val="1"/>
                <w:sz w:val="20"/>
                <w:szCs w:val="20"/>
              </w:rPr>
              <w:t>3</w:t>
            </w:r>
          </w:p>
        </w:tc>
        <w:tc>
          <w:tcPr>
            <w:tcW w:w="2722" w:type="dxa"/>
            <w:vAlign w:val="top"/>
          </w:tcPr>
          <w:p w14:paraId="1592CED9">
            <w:pPr>
              <w:spacing w:before="130" w:line="232" w:lineRule="auto"/>
              <w:ind w:left="1057"/>
              <w:rPr>
                <w:rFonts w:ascii="仿宋" w:hAnsi="仿宋" w:eastAsia="仿宋" w:cs="仿宋"/>
                <w:sz w:val="20"/>
                <w:szCs w:val="20"/>
              </w:rPr>
            </w:pPr>
            <w:r>
              <w:rPr>
                <w:rFonts w:ascii="仿宋" w:hAnsi="仿宋" w:eastAsia="仿宋" w:cs="仿宋"/>
                <w:spacing w:val="5"/>
                <w:sz w:val="20"/>
                <w:szCs w:val="20"/>
              </w:rPr>
              <w:t>移液管</w:t>
            </w:r>
          </w:p>
        </w:tc>
        <w:tc>
          <w:tcPr>
            <w:tcW w:w="1843" w:type="dxa"/>
            <w:vAlign w:val="top"/>
          </w:tcPr>
          <w:p w14:paraId="7CC7CDA6">
            <w:pPr>
              <w:spacing w:before="131" w:line="270" w:lineRule="exact"/>
              <w:ind w:left="719"/>
              <w:rPr>
                <w:rFonts w:ascii="仿宋" w:hAnsi="仿宋" w:eastAsia="仿宋" w:cs="仿宋"/>
                <w:sz w:val="20"/>
                <w:szCs w:val="20"/>
              </w:rPr>
            </w:pPr>
            <w:r>
              <w:rPr>
                <w:rFonts w:ascii="仿宋" w:hAnsi="仿宋" w:eastAsia="仿宋" w:cs="仿宋"/>
                <w:spacing w:val="5"/>
                <w:position w:val="1"/>
                <w:sz w:val="20"/>
                <w:szCs w:val="20"/>
              </w:rPr>
              <w:t>25</w:t>
            </w:r>
            <w:r>
              <w:rPr>
                <w:rFonts w:ascii="仿宋" w:hAnsi="仿宋" w:eastAsia="仿宋" w:cs="仿宋"/>
                <w:position w:val="1"/>
                <w:sz w:val="20"/>
                <w:szCs w:val="20"/>
              </w:rPr>
              <w:t>mL</w:t>
            </w:r>
          </w:p>
        </w:tc>
        <w:tc>
          <w:tcPr>
            <w:tcW w:w="1274" w:type="dxa"/>
            <w:vAlign w:val="top"/>
          </w:tcPr>
          <w:p w14:paraId="0C87F159">
            <w:pPr>
              <w:spacing w:before="131" w:line="233" w:lineRule="auto"/>
              <w:ind w:left="479"/>
              <w:rPr>
                <w:rFonts w:ascii="仿宋" w:hAnsi="仿宋" w:eastAsia="仿宋" w:cs="仿宋"/>
                <w:sz w:val="20"/>
                <w:szCs w:val="20"/>
              </w:rPr>
            </w:pPr>
            <w:r>
              <w:rPr>
                <w:rFonts w:ascii="仿宋" w:hAnsi="仿宋" w:eastAsia="仿宋" w:cs="仿宋"/>
                <w:spacing w:val="-18"/>
                <w:sz w:val="20"/>
                <w:szCs w:val="20"/>
              </w:rPr>
              <w:t>自定</w:t>
            </w:r>
          </w:p>
        </w:tc>
        <w:tc>
          <w:tcPr>
            <w:tcW w:w="1840" w:type="dxa"/>
            <w:vAlign w:val="top"/>
          </w:tcPr>
          <w:p w14:paraId="5BA3BA5F">
            <w:pPr>
              <w:spacing w:before="131" w:line="229" w:lineRule="auto"/>
              <w:ind w:left="760"/>
              <w:rPr>
                <w:rFonts w:ascii="仿宋" w:hAnsi="仿宋" w:eastAsia="仿宋" w:cs="仿宋"/>
                <w:sz w:val="20"/>
                <w:szCs w:val="20"/>
              </w:rPr>
            </w:pPr>
            <w:r>
              <w:rPr>
                <w:rFonts w:ascii="仿宋" w:hAnsi="仿宋" w:eastAsia="仿宋" w:cs="仿宋"/>
                <w:spacing w:val="-18"/>
                <w:sz w:val="20"/>
                <w:szCs w:val="20"/>
              </w:rPr>
              <w:t>自带</w:t>
            </w:r>
          </w:p>
        </w:tc>
      </w:tr>
      <w:tr w14:paraId="60C4B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4" w:type="dxa"/>
            <w:vAlign w:val="top"/>
          </w:tcPr>
          <w:p w14:paraId="0DB98C56">
            <w:pPr>
              <w:spacing w:before="134" w:line="272" w:lineRule="exact"/>
              <w:ind w:left="372"/>
              <w:rPr>
                <w:rFonts w:ascii="仿宋" w:hAnsi="仿宋" w:eastAsia="仿宋" w:cs="仿宋"/>
                <w:sz w:val="20"/>
                <w:szCs w:val="20"/>
              </w:rPr>
            </w:pPr>
            <w:r>
              <w:rPr>
                <w:rFonts w:ascii="仿宋" w:hAnsi="仿宋" w:eastAsia="仿宋" w:cs="仿宋"/>
                <w:position w:val="1"/>
                <w:sz w:val="20"/>
                <w:szCs w:val="20"/>
              </w:rPr>
              <w:t>4</w:t>
            </w:r>
          </w:p>
        </w:tc>
        <w:tc>
          <w:tcPr>
            <w:tcW w:w="2722" w:type="dxa"/>
            <w:vAlign w:val="top"/>
          </w:tcPr>
          <w:p w14:paraId="29CE9893">
            <w:pPr>
              <w:spacing w:before="134" w:line="232" w:lineRule="auto"/>
              <w:ind w:left="1059"/>
              <w:rPr>
                <w:rFonts w:ascii="仿宋" w:hAnsi="仿宋" w:eastAsia="仿宋" w:cs="仿宋"/>
                <w:sz w:val="20"/>
                <w:szCs w:val="20"/>
              </w:rPr>
            </w:pPr>
            <w:r>
              <w:rPr>
                <w:rFonts w:ascii="仿宋" w:hAnsi="仿宋" w:eastAsia="仿宋" w:cs="仿宋"/>
                <w:spacing w:val="4"/>
                <w:sz w:val="20"/>
                <w:szCs w:val="20"/>
              </w:rPr>
              <w:t>容量瓶</w:t>
            </w:r>
          </w:p>
        </w:tc>
        <w:tc>
          <w:tcPr>
            <w:tcW w:w="1843" w:type="dxa"/>
            <w:vAlign w:val="top"/>
          </w:tcPr>
          <w:p w14:paraId="40B11A40">
            <w:pPr>
              <w:spacing w:before="134" w:line="270" w:lineRule="exact"/>
              <w:ind w:left="666"/>
              <w:rPr>
                <w:rFonts w:ascii="仿宋" w:hAnsi="仿宋" w:eastAsia="仿宋" w:cs="仿宋"/>
                <w:sz w:val="20"/>
                <w:szCs w:val="20"/>
              </w:rPr>
            </w:pPr>
            <w:r>
              <w:rPr>
                <w:rFonts w:ascii="仿宋" w:hAnsi="仿宋" w:eastAsia="仿宋" w:cs="仿宋"/>
                <w:spacing w:val="4"/>
                <w:position w:val="1"/>
                <w:sz w:val="20"/>
                <w:szCs w:val="20"/>
              </w:rPr>
              <w:t>250</w:t>
            </w:r>
            <w:r>
              <w:rPr>
                <w:rFonts w:ascii="仿宋" w:hAnsi="仿宋" w:eastAsia="仿宋" w:cs="仿宋"/>
                <w:position w:val="1"/>
                <w:sz w:val="20"/>
                <w:szCs w:val="20"/>
              </w:rPr>
              <w:t>mL</w:t>
            </w:r>
          </w:p>
        </w:tc>
        <w:tc>
          <w:tcPr>
            <w:tcW w:w="1274" w:type="dxa"/>
            <w:vAlign w:val="top"/>
          </w:tcPr>
          <w:p w14:paraId="0406A448">
            <w:pPr>
              <w:spacing w:before="134" w:line="233" w:lineRule="auto"/>
              <w:ind w:left="479"/>
              <w:rPr>
                <w:rFonts w:ascii="仿宋" w:hAnsi="仿宋" w:eastAsia="仿宋" w:cs="仿宋"/>
                <w:sz w:val="20"/>
                <w:szCs w:val="20"/>
              </w:rPr>
            </w:pPr>
            <w:r>
              <w:rPr>
                <w:rFonts w:ascii="仿宋" w:hAnsi="仿宋" w:eastAsia="仿宋" w:cs="仿宋"/>
                <w:spacing w:val="-18"/>
                <w:sz w:val="20"/>
                <w:szCs w:val="20"/>
              </w:rPr>
              <w:t>自定</w:t>
            </w:r>
          </w:p>
        </w:tc>
        <w:tc>
          <w:tcPr>
            <w:tcW w:w="1840" w:type="dxa"/>
            <w:vAlign w:val="top"/>
          </w:tcPr>
          <w:p w14:paraId="6DCFEDB1">
            <w:pPr>
              <w:spacing w:before="134" w:line="229" w:lineRule="auto"/>
              <w:ind w:left="760"/>
              <w:rPr>
                <w:rFonts w:ascii="仿宋" w:hAnsi="仿宋" w:eastAsia="仿宋" w:cs="仿宋"/>
                <w:sz w:val="20"/>
                <w:szCs w:val="20"/>
              </w:rPr>
            </w:pPr>
            <w:r>
              <w:rPr>
                <w:rFonts w:ascii="仿宋" w:hAnsi="仿宋" w:eastAsia="仿宋" w:cs="仿宋"/>
                <w:spacing w:val="-18"/>
                <w:sz w:val="20"/>
                <w:szCs w:val="20"/>
              </w:rPr>
              <w:t>自带</w:t>
            </w:r>
          </w:p>
        </w:tc>
      </w:tr>
      <w:tr w14:paraId="1C22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3A3C94DF">
            <w:pPr>
              <w:spacing w:before="134" w:line="270" w:lineRule="exact"/>
              <w:ind w:left="377"/>
              <w:rPr>
                <w:rFonts w:ascii="仿宋" w:hAnsi="仿宋" w:eastAsia="仿宋" w:cs="仿宋"/>
                <w:sz w:val="20"/>
                <w:szCs w:val="20"/>
              </w:rPr>
            </w:pPr>
            <w:r>
              <w:rPr>
                <w:rFonts w:ascii="仿宋" w:hAnsi="仿宋" w:eastAsia="仿宋" w:cs="仿宋"/>
                <w:position w:val="2"/>
                <w:sz w:val="20"/>
                <w:szCs w:val="20"/>
              </w:rPr>
              <w:t>5</w:t>
            </w:r>
          </w:p>
        </w:tc>
        <w:tc>
          <w:tcPr>
            <w:tcW w:w="2722" w:type="dxa"/>
            <w:vAlign w:val="top"/>
          </w:tcPr>
          <w:p w14:paraId="4C1A06A3">
            <w:pPr>
              <w:spacing w:before="133" w:line="232" w:lineRule="auto"/>
              <w:ind w:left="1161"/>
              <w:rPr>
                <w:rFonts w:ascii="仿宋" w:hAnsi="仿宋" w:eastAsia="仿宋" w:cs="仿宋"/>
                <w:sz w:val="20"/>
                <w:szCs w:val="20"/>
              </w:rPr>
            </w:pPr>
            <w:r>
              <w:rPr>
                <w:rFonts w:ascii="仿宋" w:hAnsi="仿宋" w:eastAsia="仿宋" w:cs="仿宋"/>
                <w:spacing w:val="1"/>
                <w:sz w:val="20"/>
                <w:szCs w:val="20"/>
              </w:rPr>
              <w:t>烧杯</w:t>
            </w:r>
          </w:p>
        </w:tc>
        <w:tc>
          <w:tcPr>
            <w:tcW w:w="1843" w:type="dxa"/>
            <w:vAlign w:val="top"/>
          </w:tcPr>
          <w:p w14:paraId="61B743A2">
            <w:pPr>
              <w:spacing w:before="133" w:line="231" w:lineRule="auto"/>
              <w:ind w:left="728"/>
              <w:rPr>
                <w:rFonts w:ascii="仿宋" w:hAnsi="仿宋" w:eastAsia="仿宋" w:cs="仿宋"/>
                <w:sz w:val="20"/>
                <w:szCs w:val="20"/>
              </w:rPr>
            </w:pPr>
            <w:r>
              <w:rPr>
                <w:rFonts w:ascii="仿宋" w:hAnsi="仿宋" w:eastAsia="仿宋" w:cs="仿宋"/>
                <w:spacing w:val="-1"/>
                <w:sz w:val="20"/>
                <w:szCs w:val="20"/>
              </w:rPr>
              <w:t>不限</w:t>
            </w:r>
          </w:p>
        </w:tc>
        <w:tc>
          <w:tcPr>
            <w:tcW w:w="1274" w:type="dxa"/>
            <w:vAlign w:val="top"/>
          </w:tcPr>
          <w:p w14:paraId="6616E339">
            <w:pPr>
              <w:spacing w:before="134" w:line="233" w:lineRule="auto"/>
              <w:ind w:left="479"/>
              <w:rPr>
                <w:rFonts w:ascii="仿宋" w:hAnsi="仿宋" w:eastAsia="仿宋" w:cs="仿宋"/>
                <w:sz w:val="20"/>
                <w:szCs w:val="20"/>
              </w:rPr>
            </w:pPr>
            <w:r>
              <w:rPr>
                <w:rFonts w:ascii="仿宋" w:hAnsi="仿宋" w:eastAsia="仿宋" w:cs="仿宋"/>
                <w:spacing w:val="-18"/>
                <w:sz w:val="20"/>
                <w:szCs w:val="20"/>
              </w:rPr>
              <w:t>自定</w:t>
            </w:r>
          </w:p>
        </w:tc>
        <w:tc>
          <w:tcPr>
            <w:tcW w:w="1840" w:type="dxa"/>
            <w:vAlign w:val="top"/>
          </w:tcPr>
          <w:p w14:paraId="19DA6DD8">
            <w:pPr>
              <w:spacing w:before="133" w:line="229" w:lineRule="auto"/>
              <w:ind w:left="760"/>
              <w:rPr>
                <w:rFonts w:ascii="仿宋" w:hAnsi="仿宋" w:eastAsia="仿宋" w:cs="仿宋"/>
                <w:sz w:val="20"/>
                <w:szCs w:val="20"/>
              </w:rPr>
            </w:pPr>
            <w:r>
              <w:rPr>
                <w:rFonts w:ascii="仿宋" w:hAnsi="仿宋" w:eastAsia="仿宋" w:cs="仿宋"/>
                <w:spacing w:val="-18"/>
                <w:sz w:val="20"/>
                <w:szCs w:val="20"/>
              </w:rPr>
              <w:t>自带</w:t>
            </w:r>
          </w:p>
        </w:tc>
      </w:tr>
      <w:tr w14:paraId="7770C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44" w:type="dxa"/>
            <w:vAlign w:val="top"/>
          </w:tcPr>
          <w:p w14:paraId="6F6A50C6">
            <w:pPr>
              <w:spacing w:before="134" w:line="271" w:lineRule="exact"/>
              <w:ind w:left="374"/>
              <w:rPr>
                <w:rFonts w:ascii="仿宋" w:hAnsi="仿宋" w:eastAsia="仿宋" w:cs="仿宋"/>
                <w:sz w:val="20"/>
                <w:szCs w:val="20"/>
              </w:rPr>
            </w:pPr>
            <w:r>
              <w:rPr>
                <w:rFonts w:ascii="仿宋" w:hAnsi="仿宋" w:eastAsia="仿宋" w:cs="仿宋"/>
                <w:position w:val="1"/>
                <w:sz w:val="20"/>
                <w:szCs w:val="20"/>
              </w:rPr>
              <w:t>6</w:t>
            </w:r>
          </w:p>
        </w:tc>
        <w:tc>
          <w:tcPr>
            <w:tcW w:w="2722" w:type="dxa"/>
            <w:vAlign w:val="top"/>
          </w:tcPr>
          <w:p w14:paraId="4A0F1398">
            <w:pPr>
              <w:spacing w:before="134" w:line="231" w:lineRule="auto"/>
              <w:ind w:left="1163"/>
              <w:rPr>
                <w:rFonts w:ascii="仿宋" w:hAnsi="仿宋" w:eastAsia="仿宋" w:cs="仿宋"/>
                <w:sz w:val="20"/>
                <w:szCs w:val="20"/>
              </w:rPr>
            </w:pPr>
            <w:r>
              <w:rPr>
                <w:rFonts w:ascii="仿宋" w:hAnsi="仿宋" w:eastAsia="仿宋" w:cs="仿宋"/>
                <w:sz w:val="20"/>
                <w:szCs w:val="20"/>
              </w:rPr>
              <w:t>量筒</w:t>
            </w:r>
          </w:p>
        </w:tc>
        <w:tc>
          <w:tcPr>
            <w:tcW w:w="1843" w:type="dxa"/>
            <w:vAlign w:val="top"/>
          </w:tcPr>
          <w:p w14:paraId="291FBD3F">
            <w:pPr>
              <w:spacing w:before="134" w:line="271" w:lineRule="exact"/>
              <w:ind w:left="721"/>
              <w:rPr>
                <w:rFonts w:ascii="仿宋" w:hAnsi="仿宋" w:eastAsia="仿宋" w:cs="仿宋"/>
                <w:sz w:val="20"/>
                <w:szCs w:val="20"/>
              </w:rPr>
            </w:pPr>
            <w:r>
              <w:rPr>
                <w:rFonts w:ascii="仿宋" w:hAnsi="仿宋" w:eastAsia="仿宋" w:cs="仿宋"/>
                <w:spacing w:val="4"/>
                <w:position w:val="1"/>
                <w:sz w:val="20"/>
                <w:szCs w:val="20"/>
              </w:rPr>
              <w:t>50</w:t>
            </w:r>
            <w:r>
              <w:rPr>
                <w:rFonts w:ascii="仿宋" w:hAnsi="仿宋" w:eastAsia="仿宋" w:cs="仿宋"/>
                <w:position w:val="1"/>
                <w:sz w:val="20"/>
                <w:szCs w:val="20"/>
              </w:rPr>
              <w:t>mL</w:t>
            </w:r>
          </w:p>
        </w:tc>
        <w:tc>
          <w:tcPr>
            <w:tcW w:w="1274" w:type="dxa"/>
            <w:vAlign w:val="top"/>
          </w:tcPr>
          <w:p w14:paraId="1420FBCF">
            <w:pPr>
              <w:spacing w:before="134" w:line="232" w:lineRule="auto"/>
              <w:ind w:left="473"/>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31"/>
                <w:sz w:val="20"/>
                <w:szCs w:val="20"/>
              </w:rPr>
              <w:t xml:space="preserve"> </w:t>
            </w:r>
            <w:r>
              <w:rPr>
                <w:rFonts w:ascii="仿宋" w:hAnsi="仿宋" w:eastAsia="仿宋" w:cs="仿宋"/>
                <w:spacing w:val="-10"/>
                <w:sz w:val="20"/>
                <w:szCs w:val="20"/>
              </w:rPr>
              <w:t>个</w:t>
            </w:r>
          </w:p>
        </w:tc>
        <w:tc>
          <w:tcPr>
            <w:tcW w:w="1840" w:type="dxa"/>
            <w:vAlign w:val="top"/>
          </w:tcPr>
          <w:p w14:paraId="7C7998E0">
            <w:pPr>
              <w:spacing w:before="133" w:line="229" w:lineRule="auto"/>
              <w:ind w:left="760"/>
              <w:rPr>
                <w:rFonts w:hint="eastAsia" w:ascii="仿宋" w:hAnsi="仿宋" w:eastAsia="仿宋" w:cs="仿宋"/>
                <w:sz w:val="20"/>
                <w:szCs w:val="20"/>
                <w:lang w:eastAsia="zh-CN"/>
              </w:rPr>
            </w:pPr>
            <w:r>
              <w:rPr>
                <w:rFonts w:hint="eastAsia" w:ascii="仿宋" w:hAnsi="仿宋" w:eastAsia="仿宋" w:cs="仿宋"/>
                <w:spacing w:val="7"/>
                <w:sz w:val="20"/>
                <w:szCs w:val="20"/>
                <w:lang w:val="en-US" w:eastAsia="zh-CN"/>
              </w:rPr>
              <w:t>自带</w:t>
            </w:r>
          </w:p>
        </w:tc>
      </w:tr>
    </w:tbl>
    <w:p w14:paraId="427785D2">
      <w:pPr>
        <w:rPr>
          <w:rFonts w:ascii="Arial"/>
          <w:sz w:val="21"/>
        </w:rPr>
      </w:pPr>
    </w:p>
    <w:p w14:paraId="405E335B">
      <w:pPr>
        <w:rPr>
          <w:rFonts w:ascii="Arial" w:hAnsi="Arial" w:eastAsia="Arial" w:cs="Arial"/>
          <w:sz w:val="21"/>
          <w:szCs w:val="21"/>
        </w:rPr>
        <w:sectPr>
          <w:footerReference r:id="rId11" w:type="default"/>
          <w:pgSz w:w="11906" w:h="16839"/>
          <w:pgMar w:top="1418" w:right="1689" w:bottom="1208" w:left="1688" w:header="0" w:footer="933" w:gutter="0"/>
          <w:cols w:space="720" w:num="1"/>
        </w:sectPr>
      </w:pPr>
    </w:p>
    <w:p w14:paraId="6E665A65">
      <w:pPr>
        <w:spacing w:line="91" w:lineRule="auto"/>
        <w:rPr>
          <w:rFonts w:ascii="Arial"/>
          <w:sz w:val="2"/>
        </w:rPr>
      </w:pPr>
    </w:p>
    <w:tbl>
      <w:tblPr>
        <w:tblStyle w:val="6"/>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722"/>
        <w:gridCol w:w="1843"/>
        <w:gridCol w:w="1274"/>
        <w:gridCol w:w="1840"/>
      </w:tblGrid>
      <w:tr w14:paraId="080D5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4" w:type="dxa"/>
            <w:vAlign w:val="top"/>
          </w:tcPr>
          <w:p w14:paraId="66EC5E97">
            <w:pPr>
              <w:spacing w:before="133" w:line="270" w:lineRule="exact"/>
              <w:ind w:left="378"/>
              <w:rPr>
                <w:rFonts w:ascii="仿宋" w:hAnsi="仿宋" w:eastAsia="仿宋" w:cs="仿宋"/>
                <w:sz w:val="20"/>
                <w:szCs w:val="20"/>
              </w:rPr>
            </w:pPr>
            <w:r>
              <w:rPr>
                <w:rFonts w:ascii="仿宋" w:hAnsi="仿宋" w:eastAsia="仿宋" w:cs="仿宋"/>
                <w:position w:val="2"/>
                <w:sz w:val="20"/>
                <w:szCs w:val="20"/>
              </w:rPr>
              <w:t>7</w:t>
            </w:r>
          </w:p>
        </w:tc>
        <w:tc>
          <w:tcPr>
            <w:tcW w:w="2722" w:type="dxa"/>
            <w:vAlign w:val="top"/>
          </w:tcPr>
          <w:p w14:paraId="72EA96BA">
            <w:pPr>
              <w:spacing w:before="133" w:line="231" w:lineRule="auto"/>
              <w:ind w:left="1059"/>
              <w:rPr>
                <w:rFonts w:ascii="仿宋" w:hAnsi="仿宋" w:eastAsia="仿宋" w:cs="仿宋"/>
                <w:sz w:val="20"/>
                <w:szCs w:val="20"/>
              </w:rPr>
            </w:pPr>
            <w:r>
              <w:rPr>
                <w:rFonts w:ascii="仿宋" w:hAnsi="仿宋" w:eastAsia="仿宋" w:cs="仿宋"/>
                <w:spacing w:val="4"/>
                <w:sz w:val="20"/>
                <w:szCs w:val="20"/>
              </w:rPr>
              <w:t>锥形瓶</w:t>
            </w:r>
          </w:p>
        </w:tc>
        <w:tc>
          <w:tcPr>
            <w:tcW w:w="1843" w:type="dxa"/>
            <w:vAlign w:val="top"/>
          </w:tcPr>
          <w:p w14:paraId="18F35CA4">
            <w:pPr>
              <w:spacing w:before="133" w:line="270" w:lineRule="exact"/>
              <w:ind w:left="613"/>
              <w:rPr>
                <w:rFonts w:ascii="仿宋" w:hAnsi="仿宋" w:eastAsia="仿宋" w:cs="仿宋"/>
                <w:sz w:val="20"/>
                <w:szCs w:val="20"/>
              </w:rPr>
            </w:pPr>
            <w:r>
              <w:rPr>
                <w:rFonts w:ascii="仿宋" w:hAnsi="仿宋" w:eastAsia="仿宋" w:cs="仿宋"/>
                <w:spacing w:val="5"/>
                <w:position w:val="1"/>
                <w:sz w:val="20"/>
                <w:szCs w:val="20"/>
              </w:rPr>
              <w:t xml:space="preserve">250 </w:t>
            </w:r>
            <w:r>
              <w:rPr>
                <w:rFonts w:ascii="仿宋" w:hAnsi="仿宋" w:eastAsia="仿宋" w:cs="仿宋"/>
                <w:position w:val="1"/>
                <w:sz w:val="20"/>
                <w:szCs w:val="20"/>
              </w:rPr>
              <w:t>mL</w:t>
            </w:r>
          </w:p>
        </w:tc>
        <w:tc>
          <w:tcPr>
            <w:tcW w:w="1274" w:type="dxa"/>
            <w:vAlign w:val="top"/>
          </w:tcPr>
          <w:p w14:paraId="5510CE27">
            <w:pPr>
              <w:spacing w:before="132" w:line="232" w:lineRule="auto"/>
              <w:ind w:left="458"/>
              <w:rPr>
                <w:rFonts w:ascii="仿宋" w:hAnsi="仿宋" w:eastAsia="仿宋" w:cs="仿宋"/>
                <w:sz w:val="20"/>
                <w:szCs w:val="20"/>
              </w:rPr>
            </w:pPr>
            <w:r>
              <w:rPr>
                <w:rFonts w:ascii="仿宋" w:hAnsi="仿宋" w:eastAsia="仿宋" w:cs="仿宋"/>
                <w:spacing w:val="-2"/>
                <w:sz w:val="20"/>
                <w:szCs w:val="20"/>
              </w:rPr>
              <w:t>8</w:t>
            </w:r>
            <w:r>
              <w:rPr>
                <w:rFonts w:ascii="仿宋" w:hAnsi="仿宋" w:eastAsia="仿宋" w:cs="仿宋"/>
                <w:spacing w:val="-32"/>
                <w:sz w:val="20"/>
                <w:szCs w:val="20"/>
              </w:rPr>
              <w:t xml:space="preserve"> </w:t>
            </w:r>
            <w:r>
              <w:rPr>
                <w:rFonts w:ascii="仿宋" w:hAnsi="仿宋" w:eastAsia="仿宋" w:cs="仿宋"/>
                <w:spacing w:val="-2"/>
                <w:sz w:val="20"/>
                <w:szCs w:val="20"/>
              </w:rPr>
              <w:t>个</w:t>
            </w:r>
          </w:p>
        </w:tc>
        <w:tc>
          <w:tcPr>
            <w:tcW w:w="1840" w:type="dxa"/>
            <w:vAlign w:val="top"/>
          </w:tcPr>
          <w:p w14:paraId="32BD9F07">
            <w:pPr>
              <w:spacing w:before="133" w:line="229" w:lineRule="auto"/>
              <w:ind w:left="301"/>
              <w:rPr>
                <w:rFonts w:hint="eastAsia" w:ascii="仿宋" w:hAnsi="仿宋" w:eastAsia="仿宋" w:cs="仿宋"/>
                <w:sz w:val="20"/>
                <w:szCs w:val="20"/>
                <w:lang w:eastAsia="zh-CN"/>
              </w:rPr>
            </w:pPr>
            <w:r>
              <w:rPr>
                <w:rFonts w:hint="eastAsia" w:ascii="仿宋" w:hAnsi="仿宋" w:eastAsia="仿宋" w:cs="仿宋"/>
                <w:spacing w:val="7"/>
                <w:sz w:val="20"/>
                <w:szCs w:val="20"/>
                <w:lang w:val="en-US" w:eastAsia="zh-CN"/>
              </w:rPr>
              <w:t>自带</w:t>
            </w:r>
          </w:p>
        </w:tc>
      </w:tr>
      <w:tr w14:paraId="03B76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56B00235">
            <w:pPr>
              <w:spacing w:before="131" w:line="270" w:lineRule="exact"/>
              <w:ind w:left="374"/>
              <w:rPr>
                <w:rFonts w:ascii="仿宋" w:hAnsi="仿宋" w:eastAsia="仿宋" w:cs="仿宋"/>
                <w:sz w:val="20"/>
                <w:szCs w:val="20"/>
              </w:rPr>
            </w:pPr>
            <w:r>
              <w:rPr>
                <w:rFonts w:ascii="仿宋" w:hAnsi="仿宋" w:eastAsia="仿宋" w:cs="仿宋"/>
                <w:position w:val="1"/>
                <w:sz w:val="20"/>
                <w:szCs w:val="20"/>
              </w:rPr>
              <w:t>9</w:t>
            </w:r>
          </w:p>
        </w:tc>
        <w:tc>
          <w:tcPr>
            <w:tcW w:w="2722" w:type="dxa"/>
            <w:vAlign w:val="top"/>
          </w:tcPr>
          <w:p w14:paraId="3777471C">
            <w:pPr>
              <w:spacing w:before="131" w:line="231" w:lineRule="auto"/>
              <w:ind w:left="952"/>
              <w:rPr>
                <w:rFonts w:ascii="仿宋" w:hAnsi="仿宋" w:eastAsia="仿宋" w:cs="仿宋"/>
                <w:sz w:val="20"/>
                <w:szCs w:val="20"/>
              </w:rPr>
            </w:pPr>
            <w:r>
              <w:rPr>
                <w:rFonts w:ascii="仿宋" w:hAnsi="仿宋" w:eastAsia="仿宋" w:cs="仿宋"/>
                <w:spacing w:val="5"/>
                <w:sz w:val="20"/>
                <w:szCs w:val="20"/>
              </w:rPr>
              <w:t>快速滤纸</w:t>
            </w:r>
          </w:p>
        </w:tc>
        <w:tc>
          <w:tcPr>
            <w:tcW w:w="1843" w:type="dxa"/>
            <w:vAlign w:val="top"/>
          </w:tcPr>
          <w:p w14:paraId="5A91673D">
            <w:pPr>
              <w:pStyle w:val="7"/>
            </w:pPr>
          </w:p>
        </w:tc>
        <w:tc>
          <w:tcPr>
            <w:tcW w:w="1274" w:type="dxa"/>
            <w:vAlign w:val="top"/>
          </w:tcPr>
          <w:p w14:paraId="5FAB4271">
            <w:pPr>
              <w:spacing w:before="130" w:line="232" w:lineRule="auto"/>
              <w:ind w:left="440"/>
              <w:rPr>
                <w:rFonts w:ascii="仿宋" w:hAnsi="仿宋" w:eastAsia="仿宋" w:cs="仿宋"/>
                <w:sz w:val="20"/>
                <w:szCs w:val="20"/>
              </w:rPr>
            </w:pPr>
            <w:r>
              <w:rPr>
                <w:rFonts w:ascii="仿宋" w:hAnsi="仿宋" w:eastAsia="仿宋" w:cs="仿宋"/>
                <w:spacing w:val="2"/>
                <w:sz w:val="20"/>
                <w:szCs w:val="20"/>
              </w:rPr>
              <w:t>若干</w:t>
            </w:r>
          </w:p>
        </w:tc>
        <w:tc>
          <w:tcPr>
            <w:tcW w:w="1840" w:type="dxa"/>
            <w:vAlign w:val="top"/>
          </w:tcPr>
          <w:p w14:paraId="08DDDACF">
            <w:pPr>
              <w:spacing w:before="131" w:line="229" w:lineRule="auto"/>
              <w:ind w:left="301"/>
              <w:rPr>
                <w:rFonts w:hint="eastAsia" w:ascii="仿宋" w:hAnsi="仿宋" w:eastAsia="仿宋" w:cs="仿宋"/>
                <w:sz w:val="20"/>
                <w:szCs w:val="20"/>
                <w:lang w:eastAsia="zh-CN"/>
              </w:rPr>
            </w:pPr>
            <w:r>
              <w:rPr>
                <w:rFonts w:hint="eastAsia" w:ascii="仿宋" w:hAnsi="仿宋" w:eastAsia="仿宋" w:cs="仿宋"/>
                <w:spacing w:val="7"/>
                <w:sz w:val="20"/>
                <w:szCs w:val="20"/>
                <w:lang w:val="en-US" w:eastAsia="zh-CN"/>
              </w:rPr>
              <w:t>自带</w:t>
            </w:r>
          </w:p>
        </w:tc>
      </w:tr>
      <w:tr w14:paraId="4481A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4D6E8DF4">
            <w:pPr>
              <w:spacing w:before="131" w:line="271" w:lineRule="exact"/>
              <w:ind w:left="338"/>
              <w:rPr>
                <w:rFonts w:ascii="仿宋" w:hAnsi="仿宋" w:eastAsia="仿宋" w:cs="仿宋"/>
                <w:sz w:val="20"/>
                <w:szCs w:val="20"/>
              </w:rPr>
            </w:pPr>
            <w:r>
              <w:rPr>
                <w:rFonts w:ascii="仿宋" w:hAnsi="仿宋" w:eastAsia="仿宋" w:cs="仿宋"/>
                <w:spacing w:val="-7"/>
                <w:position w:val="1"/>
                <w:sz w:val="20"/>
                <w:szCs w:val="20"/>
              </w:rPr>
              <w:t>10</w:t>
            </w:r>
          </w:p>
        </w:tc>
        <w:tc>
          <w:tcPr>
            <w:tcW w:w="2722" w:type="dxa"/>
            <w:vAlign w:val="top"/>
          </w:tcPr>
          <w:p w14:paraId="46F66815">
            <w:pPr>
              <w:spacing w:before="131" w:line="231" w:lineRule="auto"/>
              <w:ind w:left="957"/>
              <w:rPr>
                <w:rFonts w:ascii="仿宋" w:hAnsi="仿宋" w:eastAsia="仿宋" w:cs="仿宋"/>
                <w:sz w:val="20"/>
                <w:szCs w:val="20"/>
              </w:rPr>
            </w:pPr>
            <w:r>
              <w:rPr>
                <w:rFonts w:ascii="仿宋" w:hAnsi="仿宋" w:eastAsia="仿宋" w:cs="仿宋"/>
                <w:spacing w:val="4"/>
                <w:sz w:val="20"/>
                <w:szCs w:val="20"/>
              </w:rPr>
              <w:t>三角漏斗</w:t>
            </w:r>
          </w:p>
        </w:tc>
        <w:tc>
          <w:tcPr>
            <w:tcW w:w="1843" w:type="dxa"/>
            <w:vAlign w:val="top"/>
          </w:tcPr>
          <w:p w14:paraId="7B49976D">
            <w:pPr>
              <w:pStyle w:val="7"/>
            </w:pPr>
          </w:p>
        </w:tc>
        <w:tc>
          <w:tcPr>
            <w:tcW w:w="1274" w:type="dxa"/>
            <w:vAlign w:val="top"/>
          </w:tcPr>
          <w:p w14:paraId="2D8D78E6">
            <w:pPr>
              <w:spacing w:before="131" w:line="232" w:lineRule="auto"/>
              <w:ind w:left="462"/>
              <w:rPr>
                <w:rFonts w:ascii="仿宋" w:hAnsi="仿宋" w:eastAsia="仿宋" w:cs="仿宋"/>
                <w:sz w:val="20"/>
                <w:szCs w:val="20"/>
              </w:rPr>
            </w:pPr>
            <w:r>
              <w:rPr>
                <w:rFonts w:ascii="仿宋" w:hAnsi="仿宋" w:eastAsia="仿宋" w:cs="仿宋"/>
                <w:spacing w:val="-4"/>
                <w:sz w:val="20"/>
                <w:szCs w:val="20"/>
              </w:rPr>
              <w:t>3</w:t>
            </w:r>
            <w:r>
              <w:rPr>
                <w:rFonts w:ascii="仿宋" w:hAnsi="仿宋" w:eastAsia="仿宋" w:cs="仿宋"/>
                <w:spacing w:val="-32"/>
                <w:sz w:val="20"/>
                <w:szCs w:val="20"/>
              </w:rPr>
              <w:t xml:space="preserve"> </w:t>
            </w:r>
            <w:r>
              <w:rPr>
                <w:rFonts w:ascii="仿宋" w:hAnsi="仿宋" w:eastAsia="仿宋" w:cs="仿宋"/>
                <w:spacing w:val="-4"/>
                <w:sz w:val="20"/>
                <w:szCs w:val="20"/>
              </w:rPr>
              <w:t>个</w:t>
            </w:r>
          </w:p>
        </w:tc>
        <w:tc>
          <w:tcPr>
            <w:tcW w:w="1840" w:type="dxa"/>
            <w:vAlign w:val="top"/>
          </w:tcPr>
          <w:p w14:paraId="02EAFD52">
            <w:pPr>
              <w:spacing w:before="132" w:line="229" w:lineRule="auto"/>
              <w:ind w:left="301"/>
              <w:rPr>
                <w:rFonts w:hint="eastAsia" w:ascii="仿宋" w:hAnsi="仿宋" w:eastAsia="仿宋" w:cs="仿宋"/>
                <w:sz w:val="20"/>
                <w:szCs w:val="20"/>
                <w:lang w:eastAsia="zh-CN"/>
              </w:rPr>
            </w:pPr>
            <w:r>
              <w:rPr>
                <w:rFonts w:hint="eastAsia" w:ascii="仿宋" w:hAnsi="仿宋" w:eastAsia="仿宋" w:cs="仿宋"/>
                <w:spacing w:val="7"/>
                <w:sz w:val="20"/>
                <w:szCs w:val="20"/>
                <w:lang w:val="en-US" w:eastAsia="zh-CN"/>
              </w:rPr>
              <w:t>自带</w:t>
            </w:r>
          </w:p>
        </w:tc>
      </w:tr>
      <w:tr w14:paraId="5E316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4" w:type="dxa"/>
            <w:vAlign w:val="top"/>
          </w:tcPr>
          <w:p w14:paraId="11A8BF5D">
            <w:pPr>
              <w:spacing w:before="132" w:line="272" w:lineRule="exact"/>
              <w:ind w:left="338"/>
              <w:rPr>
                <w:rFonts w:ascii="仿宋" w:hAnsi="仿宋" w:eastAsia="仿宋" w:cs="仿宋"/>
                <w:sz w:val="20"/>
                <w:szCs w:val="20"/>
              </w:rPr>
            </w:pPr>
            <w:r>
              <w:rPr>
                <w:rFonts w:ascii="仿宋" w:hAnsi="仿宋" w:eastAsia="仿宋" w:cs="仿宋"/>
                <w:spacing w:val="-7"/>
                <w:position w:val="1"/>
                <w:sz w:val="20"/>
                <w:szCs w:val="20"/>
              </w:rPr>
              <w:t>11</w:t>
            </w:r>
          </w:p>
        </w:tc>
        <w:tc>
          <w:tcPr>
            <w:tcW w:w="2722" w:type="dxa"/>
            <w:vAlign w:val="top"/>
          </w:tcPr>
          <w:p w14:paraId="1A9C0E86">
            <w:pPr>
              <w:spacing w:before="132" w:line="231" w:lineRule="auto"/>
              <w:ind w:left="1060"/>
              <w:rPr>
                <w:rFonts w:ascii="仿宋" w:hAnsi="仿宋" w:eastAsia="仿宋" w:cs="仿宋"/>
                <w:sz w:val="20"/>
                <w:szCs w:val="20"/>
              </w:rPr>
            </w:pPr>
            <w:r>
              <w:rPr>
                <w:rFonts w:ascii="仿宋" w:hAnsi="仿宋" w:eastAsia="仿宋" w:cs="仿宋"/>
                <w:spacing w:val="3"/>
                <w:sz w:val="20"/>
                <w:szCs w:val="20"/>
              </w:rPr>
              <w:t>漏斗架</w:t>
            </w:r>
          </w:p>
        </w:tc>
        <w:tc>
          <w:tcPr>
            <w:tcW w:w="1843" w:type="dxa"/>
            <w:vAlign w:val="top"/>
          </w:tcPr>
          <w:p w14:paraId="3DA9FDB4">
            <w:pPr>
              <w:pStyle w:val="7"/>
            </w:pPr>
          </w:p>
        </w:tc>
        <w:tc>
          <w:tcPr>
            <w:tcW w:w="1274" w:type="dxa"/>
            <w:vAlign w:val="top"/>
          </w:tcPr>
          <w:p w14:paraId="6BAEB358">
            <w:pPr>
              <w:spacing w:before="131" w:line="232" w:lineRule="auto"/>
              <w:ind w:left="440"/>
              <w:rPr>
                <w:rFonts w:ascii="仿宋" w:hAnsi="仿宋" w:eastAsia="仿宋" w:cs="仿宋"/>
                <w:sz w:val="20"/>
                <w:szCs w:val="20"/>
              </w:rPr>
            </w:pPr>
            <w:r>
              <w:rPr>
                <w:rFonts w:ascii="仿宋" w:hAnsi="仿宋" w:eastAsia="仿宋" w:cs="仿宋"/>
                <w:spacing w:val="2"/>
                <w:sz w:val="20"/>
                <w:szCs w:val="20"/>
              </w:rPr>
              <w:t>若干</w:t>
            </w:r>
          </w:p>
        </w:tc>
        <w:tc>
          <w:tcPr>
            <w:tcW w:w="1840" w:type="dxa"/>
            <w:vAlign w:val="top"/>
          </w:tcPr>
          <w:p w14:paraId="73C91B7A">
            <w:pPr>
              <w:spacing w:before="132"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r w14:paraId="0BB71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4" w:type="dxa"/>
            <w:vAlign w:val="top"/>
          </w:tcPr>
          <w:p w14:paraId="1E8E884D">
            <w:pPr>
              <w:spacing w:before="133" w:line="272" w:lineRule="exact"/>
              <w:ind w:left="338"/>
              <w:rPr>
                <w:rFonts w:ascii="仿宋" w:hAnsi="仿宋" w:eastAsia="仿宋" w:cs="仿宋"/>
                <w:sz w:val="20"/>
                <w:szCs w:val="20"/>
              </w:rPr>
            </w:pPr>
            <w:r>
              <w:rPr>
                <w:rFonts w:ascii="仿宋" w:hAnsi="仿宋" w:eastAsia="仿宋" w:cs="仿宋"/>
                <w:spacing w:val="-7"/>
                <w:position w:val="1"/>
                <w:sz w:val="20"/>
                <w:szCs w:val="20"/>
              </w:rPr>
              <w:t>12</w:t>
            </w:r>
          </w:p>
        </w:tc>
        <w:tc>
          <w:tcPr>
            <w:tcW w:w="2722" w:type="dxa"/>
            <w:vAlign w:val="top"/>
          </w:tcPr>
          <w:p w14:paraId="551DC91D">
            <w:pPr>
              <w:spacing w:before="132" w:line="231" w:lineRule="auto"/>
              <w:ind w:left="636"/>
              <w:rPr>
                <w:rFonts w:ascii="仿宋" w:hAnsi="仿宋" w:eastAsia="仿宋" w:cs="仿宋"/>
                <w:sz w:val="20"/>
                <w:szCs w:val="20"/>
              </w:rPr>
            </w:pPr>
            <w:r>
              <w:rPr>
                <w:rFonts w:ascii="仿宋" w:hAnsi="仿宋" w:eastAsia="仿宋" w:cs="仿宋"/>
                <w:spacing w:val="7"/>
                <w:sz w:val="20"/>
                <w:szCs w:val="20"/>
              </w:rPr>
              <w:t>标签纸，记号笔</w:t>
            </w:r>
          </w:p>
        </w:tc>
        <w:tc>
          <w:tcPr>
            <w:tcW w:w="1843" w:type="dxa"/>
            <w:vAlign w:val="top"/>
          </w:tcPr>
          <w:p w14:paraId="4EED8D7E">
            <w:pPr>
              <w:pStyle w:val="7"/>
            </w:pPr>
          </w:p>
        </w:tc>
        <w:tc>
          <w:tcPr>
            <w:tcW w:w="1274" w:type="dxa"/>
            <w:vAlign w:val="top"/>
          </w:tcPr>
          <w:p w14:paraId="3ACB535F">
            <w:pPr>
              <w:spacing w:before="132" w:line="232" w:lineRule="auto"/>
              <w:ind w:left="440"/>
              <w:rPr>
                <w:rFonts w:ascii="仿宋" w:hAnsi="仿宋" w:eastAsia="仿宋" w:cs="仿宋"/>
                <w:sz w:val="20"/>
                <w:szCs w:val="20"/>
              </w:rPr>
            </w:pPr>
            <w:r>
              <w:rPr>
                <w:rFonts w:ascii="仿宋" w:hAnsi="仿宋" w:eastAsia="仿宋" w:cs="仿宋"/>
                <w:spacing w:val="2"/>
                <w:sz w:val="20"/>
                <w:szCs w:val="20"/>
              </w:rPr>
              <w:t>若干</w:t>
            </w:r>
          </w:p>
        </w:tc>
        <w:tc>
          <w:tcPr>
            <w:tcW w:w="1840" w:type="dxa"/>
            <w:vAlign w:val="top"/>
          </w:tcPr>
          <w:p w14:paraId="39EDC906">
            <w:pPr>
              <w:spacing w:before="133"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r w14:paraId="0C182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4" w:type="dxa"/>
            <w:vAlign w:val="top"/>
          </w:tcPr>
          <w:p w14:paraId="4798B96A">
            <w:pPr>
              <w:spacing w:before="132" w:line="271" w:lineRule="exact"/>
              <w:ind w:left="338"/>
              <w:rPr>
                <w:rFonts w:ascii="仿宋" w:hAnsi="仿宋" w:eastAsia="仿宋" w:cs="仿宋"/>
                <w:sz w:val="20"/>
                <w:szCs w:val="20"/>
              </w:rPr>
            </w:pPr>
            <w:r>
              <w:rPr>
                <w:rFonts w:ascii="仿宋" w:hAnsi="仿宋" w:eastAsia="仿宋" w:cs="仿宋"/>
                <w:spacing w:val="-7"/>
                <w:position w:val="1"/>
                <w:sz w:val="20"/>
                <w:szCs w:val="20"/>
              </w:rPr>
              <w:t>13</w:t>
            </w:r>
          </w:p>
        </w:tc>
        <w:tc>
          <w:tcPr>
            <w:tcW w:w="2722" w:type="dxa"/>
            <w:vAlign w:val="top"/>
          </w:tcPr>
          <w:p w14:paraId="0E42B2BD">
            <w:pPr>
              <w:spacing w:before="132" w:line="232" w:lineRule="auto"/>
              <w:ind w:left="955"/>
              <w:rPr>
                <w:rFonts w:ascii="仿宋" w:hAnsi="仿宋" w:eastAsia="仿宋" w:cs="仿宋"/>
                <w:sz w:val="20"/>
                <w:szCs w:val="20"/>
              </w:rPr>
            </w:pPr>
            <w:r>
              <w:rPr>
                <w:rFonts w:ascii="仿宋" w:hAnsi="仿宋" w:eastAsia="仿宋" w:cs="仿宋"/>
                <w:spacing w:val="5"/>
                <w:sz w:val="20"/>
                <w:szCs w:val="20"/>
              </w:rPr>
              <w:t>滴定管架</w:t>
            </w:r>
          </w:p>
        </w:tc>
        <w:tc>
          <w:tcPr>
            <w:tcW w:w="1843" w:type="dxa"/>
            <w:vAlign w:val="top"/>
          </w:tcPr>
          <w:p w14:paraId="4546DA32">
            <w:pPr>
              <w:pStyle w:val="7"/>
            </w:pPr>
          </w:p>
        </w:tc>
        <w:tc>
          <w:tcPr>
            <w:tcW w:w="1274" w:type="dxa"/>
            <w:vAlign w:val="top"/>
          </w:tcPr>
          <w:p w14:paraId="3E6A7194">
            <w:pPr>
              <w:pStyle w:val="7"/>
            </w:pPr>
          </w:p>
        </w:tc>
        <w:tc>
          <w:tcPr>
            <w:tcW w:w="1840" w:type="dxa"/>
            <w:vAlign w:val="top"/>
          </w:tcPr>
          <w:p w14:paraId="1BC94C9E">
            <w:pPr>
              <w:spacing w:before="133"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r w14:paraId="0EC69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4" w:type="dxa"/>
            <w:vAlign w:val="top"/>
          </w:tcPr>
          <w:p w14:paraId="5EE3B8D6">
            <w:pPr>
              <w:spacing w:before="132" w:line="272" w:lineRule="exact"/>
              <w:ind w:left="338"/>
              <w:rPr>
                <w:rFonts w:ascii="仿宋" w:hAnsi="仿宋" w:eastAsia="仿宋" w:cs="仿宋"/>
                <w:sz w:val="20"/>
                <w:szCs w:val="20"/>
              </w:rPr>
            </w:pPr>
            <w:r>
              <w:rPr>
                <w:rFonts w:ascii="仿宋" w:hAnsi="仿宋" w:eastAsia="仿宋" w:cs="仿宋"/>
                <w:spacing w:val="-7"/>
                <w:position w:val="1"/>
                <w:sz w:val="20"/>
                <w:szCs w:val="20"/>
              </w:rPr>
              <w:t>14</w:t>
            </w:r>
          </w:p>
        </w:tc>
        <w:tc>
          <w:tcPr>
            <w:tcW w:w="2722" w:type="dxa"/>
            <w:vAlign w:val="top"/>
          </w:tcPr>
          <w:p w14:paraId="2869DDB4">
            <w:pPr>
              <w:spacing w:before="132" w:line="231" w:lineRule="auto"/>
              <w:ind w:left="532"/>
              <w:rPr>
                <w:rFonts w:ascii="仿宋" w:hAnsi="仿宋" w:eastAsia="仿宋" w:cs="仿宋"/>
                <w:sz w:val="20"/>
                <w:szCs w:val="20"/>
              </w:rPr>
            </w:pPr>
            <w:r>
              <w:rPr>
                <w:rFonts w:ascii="仿宋" w:hAnsi="仿宋" w:eastAsia="仿宋" w:cs="仿宋"/>
                <w:spacing w:val="7"/>
                <w:sz w:val="20"/>
                <w:szCs w:val="20"/>
              </w:rPr>
              <w:t>个人安全防护用品</w:t>
            </w:r>
          </w:p>
        </w:tc>
        <w:tc>
          <w:tcPr>
            <w:tcW w:w="1843" w:type="dxa"/>
            <w:vAlign w:val="top"/>
          </w:tcPr>
          <w:p w14:paraId="483EA10B">
            <w:pPr>
              <w:pStyle w:val="7"/>
            </w:pPr>
          </w:p>
        </w:tc>
        <w:tc>
          <w:tcPr>
            <w:tcW w:w="1274" w:type="dxa"/>
            <w:vAlign w:val="top"/>
          </w:tcPr>
          <w:p w14:paraId="201FDEC1">
            <w:pPr>
              <w:spacing w:before="132" w:line="234" w:lineRule="auto"/>
              <w:ind w:left="473"/>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32"/>
                <w:sz w:val="20"/>
                <w:szCs w:val="20"/>
              </w:rPr>
              <w:t xml:space="preserve"> </w:t>
            </w:r>
            <w:r>
              <w:rPr>
                <w:rFonts w:ascii="仿宋" w:hAnsi="仿宋" w:eastAsia="仿宋" w:cs="仿宋"/>
                <w:spacing w:val="-10"/>
                <w:sz w:val="20"/>
                <w:szCs w:val="20"/>
              </w:rPr>
              <w:t>套</w:t>
            </w:r>
          </w:p>
        </w:tc>
        <w:tc>
          <w:tcPr>
            <w:tcW w:w="1840" w:type="dxa"/>
            <w:vAlign w:val="top"/>
          </w:tcPr>
          <w:p w14:paraId="34BDB030">
            <w:pPr>
              <w:spacing w:before="132" w:line="230" w:lineRule="auto"/>
              <w:ind w:left="513"/>
              <w:rPr>
                <w:rFonts w:ascii="仿宋" w:hAnsi="仿宋" w:eastAsia="仿宋" w:cs="仿宋"/>
                <w:sz w:val="20"/>
                <w:szCs w:val="20"/>
              </w:rPr>
            </w:pPr>
            <w:r>
              <w:rPr>
                <w:rFonts w:ascii="仿宋" w:hAnsi="仿宋" w:eastAsia="仿宋" w:cs="仿宋"/>
                <w:spacing w:val="5"/>
                <w:sz w:val="20"/>
                <w:szCs w:val="20"/>
              </w:rPr>
              <w:t>可以补充</w:t>
            </w:r>
          </w:p>
        </w:tc>
      </w:tr>
      <w:tr w14:paraId="6AAC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844" w:type="dxa"/>
            <w:vAlign w:val="top"/>
          </w:tcPr>
          <w:p w14:paraId="07D73ED0">
            <w:pPr>
              <w:spacing w:before="134" w:line="270" w:lineRule="exact"/>
              <w:ind w:left="338"/>
              <w:rPr>
                <w:rFonts w:ascii="仿宋" w:hAnsi="仿宋" w:eastAsia="仿宋" w:cs="仿宋"/>
                <w:sz w:val="20"/>
                <w:szCs w:val="20"/>
              </w:rPr>
            </w:pPr>
            <w:r>
              <w:rPr>
                <w:rFonts w:ascii="仿宋" w:hAnsi="仿宋" w:eastAsia="仿宋" w:cs="仿宋"/>
                <w:spacing w:val="-7"/>
                <w:position w:val="1"/>
                <w:sz w:val="20"/>
                <w:szCs w:val="20"/>
              </w:rPr>
              <w:t>15</w:t>
            </w:r>
          </w:p>
        </w:tc>
        <w:tc>
          <w:tcPr>
            <w:tcW w:w="2722" w:type="dxa"/>
            <w:vAlign w:val="top"/>
          </w:tcPr>
          <w:p w14:paraId="5CE7AE9E">
            <w:pPr>
              <w:spacing w:before="133" w:line="229" w:lineRule="auto"/>
              <w:ind w:left="118"/>
              <w:rPr>
                <w:rFonts w:ascii="仿宋" w:hAnsi="仿宋" w:eastAsia="仿宋" w:cs="仿宋"/>
                <w:sz w:val="20"/>
                <w:szCs w:val="20"/>
              </w:rPr>
            </w:pPr>
            <w:r>
              <w:rPr>
                <w:rFonts w:ascii="仿宋" w:hAnsi="仿宋" w:eastAsia="仿宋" w:cs="仿宋"/>
                <w:spacing w:val="7"/>
                <w:sz w:val="20"/>
                <w:szCs w:val="20"/>
              </w:rPr>
              <w:t>其它常用辅助性用品（如洗</w:t>
            </w:r>
          </w:p>
          <w:p w14:paraId="1AC69E65">
            <w:pPr>
              <w:spacing w:before="219" w:line="229" w:lineRule="auto"/>
              <w:ind w:left="116"/>
              <w:rPr>
                <w:rFonts w:ascii="仿宋" w:hAnsi="仿宋" w:eastAsia="仿宋" w:cs="仿宋"/>
                <w:sz w:val="20"/>
                <w:szCs w:val="20"/>
              </w:rPr>
            </w:pPr>
            <w:r>
              <w:rPr>
                <w:rFonts w:ascii="仿宋" w:hAnsi="仿宋" w:eastAsia="仿宋" w:cs="仿宋"/>
                <w:spacing w:val="8"/>
                <w:sz w:val="20"/>
                <w:szCs w:val="20"/>
              </w:rPr>
              <w:t>耳球、玻璃棒、温度计、计</w:t>
            </w:r>
          </w:p>
          <w:p w14:paraId="785CAEB1">
            <w:pPr>
              <w:spacing w:before="220" w:line="230" w:lineRule="auto"/>
              <w:ind w:left="531"/>
              <w:rPr>
                <w:rFonts w:ascii="仿宋" w:hAnsi="仿宋" w:eastAsia="仿宋" w:cs="仿宋"/>
                <w:sz w:val="20"/>
                <w:szCs w:val="20"/>
              </w:rPr>
            </w:pPr>
            <w:r>
              <w:rPr>
                <w:rFonts w:ascii="仿宋" w:hAnsi="仿宋" w:eastAsia="仿宋" w:cs="仿宋"/>
                <w:spacing w:val="6"/>
                <w:sz w:val="20"/>
                <w:szCs w:val="20"/>
              </w:rPr>
              <w:t>算器、吸水纸等）</w:t>
            </w:r>
          </w:p>
        </w:tc>
        <w:tc>
          <w:tcPr>
            <w:tcW w:w="1843" w:type="dxa"/>
            <w:vAlign w:val="top"/>
          </w:tcPr>
          <w:p w14:paraId="27C770FF">
            <w:pPr>
              <w:pStyle w:val="7"/>
            </w:pPr>
          </w:p>
        </w:tc>
        <w:tc>
          <w:tcPr>
            <w:tcW w:w="1274" w:type="dxa"/>
            <w:vAlign w:val="top"/>
          </w:tcPr>
          <w:p w14:paraId="6AF7BDF8">
            <w:pPr>
              <w:pStyle w:val="7"/>
            </w:pPr>
          </w:p>
        </w:tc>
        <w:tc>
          <w:tcPr>
            <w:tcW w:w="1840" w:type="dxa"/>
            <w:vAlign w:val="top"/>
          </w:tcPr>
          <w:p w14:paraId="16FEF580">
            <w:pPr>
              <w:spacing w:before="134" w:line="229" w:lineRule="auto"/>
              <w:ind w:left="301"/>
              <w:rPr>
                <w:rFonts w:ascii="仿宋" w:hAnsi="仿宋" w:eastAsia="仿宋" w:cs="仿宋"/>
                <w:sz w:val="20"/>
                <w:szCs w:val="20"/>
              </w:rPr>
            </w:pPr>
            <w:r>
              <w:rPr>
                <w:rFonts w:ascii="仿宋" w:hAnsi="仿宋" w:eastAsia="仿宋" w:cs="仿宋"/>
                <w:spacing w:val="7"/>
                <w:sz w:val="20"/>
                <w:szCs w:val="20"/>
              </w:rPr>
              <w:t>承办单位提供</w:t>
            </w:r>
          </w:p>
        </w:tc>
      </w:tr>
    </w:tbl>
    <w:p w14:paraId="7401AB84">
      <w:pPr>
        <w:pStyle w:val="2"/>
        <w:spacing w:before="128" w:line="418" w:lineRule="exact"/>
        <w:ind w:left="774"/>
        <w:outlineLvl w:val="1"/>
      </w:pPr>
      <w:r>
        <w:rPr>
          <w:spacing w:val="6"/>
          <w:position w:val="2"/>
        </w:rPr>
        <w:t>玻璃量器符合</w:t>
      </w:r>
      <w:r>
        <w:rPr>
          <w:spacing w:val="-69"/>
          <w:position w:val="2"/>
        </w:rPr>
        <w:t xml:space="preserve"> </w:t>
      </w:r>
      <w:r>
        <w:rPr>
          <w:rFonts w:ascii="Times New Roman" w:hAnsi="Times New Roman" w:eastAsia="Times New Roman" w:cs="Times New Roman"/>
          <w:position w:val="2"/>
        </w:rPr>
        <w:t>JJG</w:t>
      </w:r>
      <w:r>
        <w:rPr>
          <w:rFonts w:ascii="Times New Roman" w:hAnsi="Times New Roman" w:eastAsia="Times New Roman" w:cs="Times New Roman"/>
          <w:spacing w:val="6"/>
          <w:position w:val="2"/>
        </w:rPr>
        <w:t>196-2006</w:t>
      </w:r>
      <w:r>
        <w:rPr>
          <w:rFonts w:ascii="Times New Roman" w:hAnsi="Times New Roman" w:eastAsia="Times New Roman" w:cs="Times New Roman"/>
          <w:spacing w:val="39"/>
          <w:position w:val="2"/>
        </w:rPr>
        <w:t xml:space="preserve"> </w:t>
      </w:r>
      <w:r>
        <w:rPr>
          <w:spacing w:val="6"/>
          <w:position w:val="2"/>
        </w:rPr>
        <w:t>常用玻璃量</w:t>
      </w:r>
      <w:r>
        <w:rPr>
          <w:spacing w:val="5"/>
          <w:position w:val="2"/>
        </w:rPr>
        <w:t>器检定规程。</w:t>
      </w:r>
    </w:p>
    <w:p w14:paraId="09C54785">
      <w:pPr>
        <w:pStyle w:val="2"/>
        <w:spacing w:before="219" w:line="222" w:lineRule="auto"/>
        <w:ind w:left="3617"/>
        <w:outlineLvl w:val="3"/>
        <w:rPr>
          <w:sz w:val="28"/>
          <w:szCs w:val="28"/>
        </w:rPr>
      </w:pPr>
      <w:r>
        <w:rPr>
          <w:b/>
          <w:bCs/>
          <w:spacing w:val="-9"/>
          <w:sz w:val="28"/>
          <w:szCs w:val="28"/>
        </w:rPr>
        <w:t>表</w:t>
      </w:r>
      <w:r>
        <w:rPr>
          <w:spacing w:val="-64"/>
          <w:sz w:val="28"/>
          <w:szCs w:val="28"/>
        </w:rPr>
        <w:t xml:space="preserve"> </w:t>
      </w:r>
      <w:r>
        <w:rPr>
          <w:rFonts w:ascii="Times New Roman" w:hAnsi="Times New Roman" w:eastAsia="Times New Roman" w:cs="Times New Roman"/>
          <w:b/>
          <w:bCs/>
          <w:spacing w:val="-9"/>
          <w:sz w:val="28"/>
          <w:szCs w:val="28"/>
        </w:rPr>
        <w:t>2</w:t>
      </w:r>
      <w:r>
        <w:rPr>
          <w:rFonts w:ascii="Times New Roman" w:hAnsi="Times New Roman" w:eastAsia="Times New Roman" w:cs="Times New Roman"/>
          <w:b/>
          <w:bCs/>
          <w:spacing w:val="3"/>
          <w:sz w:val="28"/>
          <w:szCs w:val="28"/>
        </w:rPr>
        <w:t xml:space="preserve">    </w:t>
      </w:r>
      <w:r>
        <w:rPr>
          <w:b/>
          <w:bCs/>
          <w:spacing w:val="-9"/>
          <w:sz w:val="28"/>
          <w:szCs w:val="28"/>
        </w:rPr>
        <w:t>试剂清单</w:t>
      </w:r>
    </w:p>
    <w:p w14:paraId="16FC5C46">
      <w:pPr>
        <w:spacing w:line="17" w:lineRule="exact"/>
      </w:pPr>
    </w:p>
    <w:tbl>
      <w:tblPr>
        <w:tblStyle w:val="6"/>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2901"/>
        <w:gridCol w:w="1951"/>
        <w:gridCol w:w="1300"/>
        <w:gridCol w:w="1474"/>
      </w:tblGrid>
      <w:tr w14:paraId="1101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97" w:type="dxa"/>
            <w:vAlign w:val="top"/>
          </w:tcPr>
          <w:p w14:paraId="5748C231">
            <w:pPr>
              <w:spacing w:before="46" w:line="223" w:lineRule="auto"/>
              <w:ind w:left="182"/>
              <w:rPr>
                <w:rFonts w:ascii="仿宋" w:hAnsi="仿宋" w:eastAsia="仿宋" w:cs="仿宋"/>
                <w:sz w:val="28"/>
                <w:szCs w:val="28"/>
              </w:rPr>
            </w:pPr>
            <w:r>
              <w:rPr>
                <w:rFonts w:ascii="仿宋" w:hAnsi="仿宋" w:eastAsia="仿宋" w:cs="仿宋"/>
                <w:b/>
                <w:bCs/>
                <w:spacing w:val="-12"/>
                <w:sz w:val="28"/>
                <w:szCs w:val="28"/>
              </w:rPr>
              <w:t>序号</w:t>
            </w:r>
          </w:p>
        </w:tc>
        <w:tc>
          <w:tcPr>
            <w:tcW w:w="2901" w:type="dxa"/>
            <w:vAlign w:val="top"/>
          </w:tcPr>
          <w:p w14:paraId="2CE01BC0">
            <w:pPr>
              <w:spacing w:before="46" w:line="222" w:lineRule="auto"/>
              <w:ind w:left="900"/>
              <w:rPr>
                <w:rFonts w:ascii="仿宋" w:hAnsi="仿宋" w:eastAsia="仿宋" w:cs="仿宋"/>
                <w:sz w:val="28"/>
                <w:szCs w:val="28"/>
              </w:rPr>
            </w:pPr>
            <w:r>
              <w:rPr>
                <w:rFonts w:ascii="仿宋" w:hAnsi="仿宋" w:eastAsia="仿宋" w:cs="仿宋"/>
                <w:b/>
                <w:bCs/>
                <w:spacing w:val="-6"/>
                <w:sz w:val="28"/>
                <w:szCs w:val="28"/>
              </w:rPr>
              <w:t>试剂名称</w:t>
            </w:r>
          </w:p>
        </w:tc>
        <w:tc>
          <w:tcPr>
            <w:tcW w:w="1951" w:type="dxa"/>
            <w:vAlign w:val="top"/>
          </w:tcPr>
          <w:p w14:paraId="3BAE60DD">
            <w:pPr>
              <w:spacing w:before="46" w:line="223" w:lineRule="auto"/>
              <w:ind w:left="711"/>
              <w:rPr>
                <w:rFonts w:ascii="仿宋" w:hAnsi="仿宋" w:eastAsia="仿宋" w:cs="仿宋"/>
                <w:sz w:val="28"/>
                <w:szCs w:val="28"/>
              </w:rPr>
            </w:pPr>
            <w:r>
              <w:rPr>
                <w:rFonts w:ascii="仿宋" w:hAnsi="仿宋" w:eastAsia="仿宋" w:cs="仿宋"/>
                <w:b/>
                <w:bCs/>
                <w:spacing w:val="-11"/>
                <w:sz w:val="28"/>
                <w:szCs w:val="28"/>
              </w:rPr>
              <w:t>规格</w:t>
            </w:r>
          </w:p>
        </w:tc>
        <w:tc>
          <w:tcPr>
            <w:tcW w:w="1300" w:type="dxa"/>
            <w:vAlign w:val="top"/>
          </w:tcPr>
          <w:p w14:paraId="2F8F1A3C">
            <w:pPr>
              <w:spacing w:before="46" w:line="224" w:lineRule="auto"/>
              <w:ind w:left="385"/>
              <w:rPr>
                <w:rFonts w:ascii="仿宋" w:hAnsi="仿宋" w:eastAsia="仿宋" w:cs="仿宋"/>
                <w:sz w:val="28"/>
                <w:szCs w:val="28"/>
              </w:rPr>
            </w:pPr>
            <w:r>
              <w:rPr>
                <w:rFonts w:ascii="仿宋" w:hAnsi="仿宋" w:eastAsia="仿宋" w:cs="仿宋"/>
                <w:b/>
                <w:bCs/>
                <w:spacing w:val="-11"/>
                <w:sz w:val="28"/>
                <w:szCs w:val="28"/>
              </w:rPr>
              <w:t>数量</w:t>
            </w:r>
          </w:p>
        </w:tc>
        <w:tc>
          <w:tcPr>
            <w:tcW w:w="1474" w:type="dxa"/>
            <w:vAlign w:val="top"/>
          </w:tcPr>
          <w:p w14:paraId="3AB98F1F">
            <w:pPr>
              <w:spacing w:before="47" w:line="225" w:lineRule="auto"/>
              <w:ind w:left="475"/>
              <w:rPr>
                <w:rFonts w:ascii="仿宋" w:hAnsi="仿宋" w:eastAsia="仿宋" w:cs="仿宋"/>
                <w:sz w:val="28"/>
                <w:szCs w:val="28"/>
              </w:rPr>
            </w:pPr>
            <w:r>
              <w:rPr>
                <w:rFonts w:ascii="仿宋" w:hAnsi="仿宋" w:eastAsia="仿宋" w:cs="仿宋"/>
                <w:b/>
                <w:bCs/>
                <w:spacing w:val="-13"/>
                <w:sz w:val="28"/>
                <w:szCs w:val="28"/>
              </w:rPr>
              <w:t>备注</w:t>
            </w:r>
          </w:p>
        </w:tc>
      </w:tr>
      <w:tr w14:paraId="4A81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7" w:type="dxa"/>
            <w:vAlign w:val="top"/>
          </w:tcPr>
          <w:p w14:paraId="03ED15BD">
            <w:pPr>
              <w:spacing w:before="99" w:line="274" w:lineRule="exact"/>
              <w:ind w:left="41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901" w:type="dxa"/>
            <w:vAlign w:val="top"/>
          </w:tcPr>
          <w:p w14:paraId="46F71D5A">
            <w:pPr>
              <w:spacing w:before="129" w:line="231" w:lineRule="auto"/>
              <w:ind w:left="625"/>
              <w:rPr>
                <w:rFonts w:ascii="仿宋" w:hAnsi="仿宋" w:eastAsia="仿宋" w:cs="仿宋"/>
                <w:sz w:val="20"/>
                <w:szCs w:val="20"/>
              </w:rPr>
            </w:pPr>
            <w:r>
              <w:rPr>
                <w:rFonts w:ascii="仿宋" w:hAnsi="仿宋" w:eastAsia="仿宋" w:cs="仿宋"/>
                <w:spacing w:val="7"/>
                <w:sz w:val="20"/>
                <w:szCs w:val="20"/>
              </w:rPr>
              <w:t>氢氧化钠标准溶液</w:t>
            </w:r>
          </w:p>
        </w:tc>
        <w:tc>
          <w:tcPr>
            <w:tcW w:w="1951" w:type="dxa"/>
            <w:vAlign w:val="top"/>
          </w:tcPr>
          <w:p w14:paraId="1CFB55C1">
            <w:pPr>
              <w:spacing w:before="99" w:line="274" w:lineRule="exact"/>
              <w:ind w:left="593"/>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0.1</w:t>
            </w:r>
            <w:r>
              <w:rPr>
                <w:rFonts w:ascii="Times New Roman" w:hAnsi="Times New Roman" w:eastAsia="Times New Roman" w:cs="Times New Roman"/>
                <w:position w:val="1"/>
                <w:sz w:val="20"/>
                <w:szCs w:val="20"/>
              </w:rPr>
              <w:t>mol</w:t>
            </w:r>
            <w:r>
              <w:rPr>
                <w:rFonts w:ascii="Times New Roman" w:hAnsi="Times New Roman" w:eastAsia="Times New Roman" w:cs="Times New Roman"/>
                <w:spacing w:val="5"/>
                <w:position w:val="1"/>
                <w:sz w:val="20"/>
                <w:szCs w:val="20"/>
              </w:rPr>
              <w:t>/L</w:t>
            </w:r>
          </w:p>
        </w:tc>
        <w:tc>
          <w:tcPr>
            <w:tcW w:w="1300" w:type="dxa"/>
            <w:vAlign w:val="top"/>
          </w:tcPr>
          <w:p w14:paraId="0E28D2F1">
            <w:pPr>
              <w:spacing w:before="99" w:line="274" w:lineRule="exact"/>
              <w:ind w:left="355"/>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500</w:t>
            </w:r>
            <w:r>
              <w:rPr>
                <w:rFonts w:ascii="Times New Roman" w:hAnsi="Times New Roman" w:eastAsia="Times New Roman" w:cs="Times New Roman"/>
                <w:position w:val="2"/>
                <w:sz w:val="20"/>
                <w:szCs w:val="20"/>
              </w:rPr>
              <w:t>mL</w:t>
            </w:r>
          </w:p>
        </w:tc>
        <w:tc>
          <w:tcPr>
            <w:tcW w:w="1474" w:type="dxa"/>
            <w:vAlign w:val="top"/>
          </w:tcPr>
          <w:p w14:paraId="039B29E3">
            <w:pPr>
              <w:pStyle w:val="7"/>
            </w:pPr>
          </w:p>
        </w:tc>
      </w:tr>
      <w:tr w14:paraId="0DDC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7" w:type="dxa"/>
            <w:vAlign w:val="top"/>
          </w:tcPr>
          <w:p w14:paraId="737196B4">
            <w:pPr>
              <w:spacing w:before="99" w:line="274" w:lineRule="exact"/>
              <w:ind w:left="39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2901" w:type="dxa"/>
            <w:vAlign w:val="top"/>
          </w:tcPr>
          <w:p w14:paraId="5A5748D2">
            <w:pPr>
              <w:spacing w:before="130" w:line="226" w:lineRule="auto"/>
              <w:ind w:left="725"/>
              <w:rPr>
                <w:rFonts w:ascii="仿宋" w:hAnsi="仿宋" w:eastAsia="仿宋" w:cs="仿宋"/>
                <w:sz w:val="20"/>
                <w:szCs w:val="20"/>
              </w:rPr>
            </w:pPr>
            <w:r>
              <w:rPr>
                <w:rFonts w:ascii="仿宋" w:hAnsi="仿宋" w:eastAsia="仿宋" w:cs="仿宋"/>
                <w:spacing w:val="1"/>
                <w:sz w:val="20"/>
                <w:szCs w:val="20"/>
              </w:rPr>
              <w:t>邻苯二</w:t>
            </w:r>
            <w:r>
              <w:rPr>
                <w:rFonts w:ascii="仿宋" w:hAnsi="仿宋" w:eastAsia="仿宋" w:cs="仿宋"/>
                <w:spacing w:val="-53"/>
                <w:sz w:val="20"/>
                <w:szCs w:val="20"/>
              </w:rPr>
              <w:t xml:space="preserve"> </w:t>
            </w:r>
            <w:r>
              <w:rPr>
                <w:rFonts w:ascii="仿宋" w:hAnsi="仿宋" w:eastAsia="仿宋" w:cs="仿宋"/>
                <w:spacing w:val="1"/>
                <w:sz w:val="20"/>
                <w:szCs w:val="20"/>
              </w:rPr>
              <w:t>甲酸氢钾</w:t>
            </w:r>
          </w:p>
        </w:tc>
        <w:tc>
          <w:tcPr>
            <w:tcW w:w="1951" w:type="dxa"/>
            <w:vAlign w:val="top"/>
          </w:tcPr>
          <w:p w14:paraId="18CB1341">
            <w:pPr>
              <w:spacing w:before="130" w:line="231" w:lineRule="auto"/>
              <w:ind w:left="568"/>
              <w:rPr>
                <w:rFonts w:ascii="仿宋" w:hAnsi="仿宋" w:eastAsia="仿宋" w:cs="仿宋"/>
                <w:sz w:val="20"/>
                <w:szCs w:val="20"/>
              </w:rPr>
            </w:pPr>
            <w:r>
              <w:rPr>
                <w:rFonts w:ascii="仿宋" w:hAnsi="仿宋" w:eastAsia="仿宋" w:cs="仿宋"/>
                <w:spacing w:val="5"/>
                <w:sz w:val="20"/>
                <w:szCs w:val="20"/>
              </w:rPr>
              <w:t>基准试剂</w:t>
            </w:r>
          </w:p>
        </w:tc>
        <w:tc>
          <w:tcPr>
            <w:tcW w:w="1300" w:type="dxa"/>
            <w:vAlign w:val="top"/>
          </w:tcPr>
          <w:p w14:paraId="0BA4CA76">
            <w:pPr>
              <w:pStyle w:val="7"/>
            </w:pPr>
          </w:p>
        </w:tc>
        <w:tc>
          <w:tcPr>
            <w:tcW w:w="1474" w:type="dxa"/>
            <w:vAlign w:val="top"/>
          </w:tcPr>
          <w:p w14:paraId="78A7E68C">
            <w:pPr>
              <w:spacing w:before="130" w:line="231" w:lineRule="auto"/>
              <w:ind w:left="459"/>
              <w:rPr>
                <w:rFonts w:ascii="仿宋" w:hAnsi="仿宋" w:eastAsia="仿宋" w:cs="仿宋"/>
                <w:sz w:val="20"/>
                <w:szCs w:val="20"/>
              </w:rPr>
            </w:pPr>
            <w:r>
              <w:rPr>
                <w:rFonts w:ascii="仿宋" w:hAnsi="仿宋" w:eastAsia="仿宋" w:cs="仿宋"/>
                <w:spacing w:val="-4"/>
                <w:sz w:val="20"/>
                <w:szCs w:val="20"/>
              </w:rPr>
              <w:t>已恒重</w:t>
            </w:r>
          </w:p>
        </w:tc>
      </w:tr>
      <w:tr w14:paraId="40D7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7" w:type="dxa"/>
            <w:vAlign w:val="top"/>
          </w:tcPr>
          <w:p w14:paraId="1A96B9C2">
            <w:pPr>
              <w:spacing w:before="102" w:line="274" w:lineRule="exact"/>
              <w:ind w:left="40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2901" w:type="dxa"/>
            <w:vAlign w:val="top"/>
          </w:tcPr>
          <w:p w14:paraId="0A39728F">
            <w:pPr>
              <w:spacing w:before="132" w:line="232" w:lineRule="auto"/>
              <w:ind w:left="937"/>
              <w:rPr>
                <w:rFonts w:ascii="仿宋" w:hAnsi="仿宋" w:eastAsia="仿宋" w:cs="仿宋"/>
                <w:sz w:val="20"/>
                <w:szCs w:val="20"/>
              </w:rPr>
            </w:pPr>
            <w:r>
              <w:rPr>
                <w:rFonts w:ascii="仿宋" w:hAnsi="仿宋" w:eastAsia="仿宋" w:cs="仿宋"/>
                <w:spacing w:val="6"/>
                <w:sz w:val="20"/>
                <w:szCs w:val="20"/>
              </w:rPr>
              <w:t>酚酞指示液</w:t>
            </w:r>
          </w:p>
        </w:tc>
        <w:tc>
          <w:tcPr>
            <w:tcW w:w="1951" w:type="dxa"/>
            <w:vAlign w:val="top"/>
          </w:tcPr>
          <w:p w14:paraId="340FA7D4">
            <w:pPr>
              <w:spacing w:before="102" w:line="274" w:lineRule="exact"/>
              <w:ind w:left="746"/>
              <w:rPr>
                <w:rFonts w:ascii="Times New Roman" w:hAnsi="Times New Roman" w:eastAsia="Times New Roman" w:cs="Times New Roman"/>
                <w:sz w:val="20"/>
                <w:szCs w:val="20"/>
              </w:rPr>
            </w:pPr>
            <w:r>
              <w:rPr>
                <w:rFonts w:ascii="Times New Roman" w:hAnsi="Times New Roman" w:eastAsia="Times New Roman" w:cs="Times New Roman"/>
                <w:spacing w:val="-1"/>
                <w:position w:val="3"/>
                <w:sz w:val="20"/>
                <w:szCs w:val="20"/>
              </w:rPr>
              <w:t>10g/L</w:t>
            </w:r>
          </w:p>
        </w:tc>
        <w:tc>
          <w:tcPr>
            <w:tcW w:w="1300" w:type="dxa"/>
            <w:vAlign w:val="top"/>
          </w:tcPr>
          <w:p w14:paraId="4F22AD26">
            <w:pPr>
              <w:pStyle w:val="7"/>
            </w:pPr>
          </w:p>
        </w:tc>
        <w:tc>
          <w:tcPr>
            <w:tcW w:w="1474" w:type="dxa"/>
            <w:vAlign w:val="top"/>
          </w:tcPr>
          <w:p w14:paraId="6C63080F">
            <w:pPr>
              <w:pStyle w:val="7"/>
            </w:pPr>
          </w:p>
        </w:tc>
      </w:tr>
      <w:tr w14:paraId="26B8D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97" w:type="dxa"/>
            <w:vAlign w:val="top"/>
          </w:tcPr>
          <w:p w14:paraId="2F63D8A7">
            <w:pPr>
              <w:spacing w:before="103" w:line="274" w:lineRule="exact"/>
              <w:ind w:left="398"/>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2901" w:type="dxa"/>
            <w:vAlign w:val="top"/>
          </w:tcPr>
          <w:p w14:paraId="47F48551">
            <w:pPr>
              <w:spacing w:before="134" w:line="228" w:lineRule="auto"/>
              <w:ind w:left="1071"/>
              <w:rPr>
                <w:rFonts w:ascii="仿宋" w:hAnsi="仿宋" w:eastAsia="仿宋" w:cs="仿宋"/>
                <w:sz w:val="20"/>
                <w:szCs w:val="20"/>
              </w:rPr>
            </w:pPr>
            <w:r>
              <w:rPr>
                <w:rFonts w:ascii="仿宋" w:hAnsi="仿宋" w:eastAsia="仿宋" w:cs="仿宋"/>
                <w:spacing w:val="-2"/>
                <w:sz w:val="20"/>
                <w:szCs w:val="20"/>
              </w:rPr>
              <w:t>白醋样品</w:t>
            </w:r>
          </w:p>
        </w:tc>
        <w:tc>
          <w:tcPr>
            <w:tcW w:w="1951" w:type="dxa"/>
            <w:vAlign w:val="top"/>
          </w:tcPr>
          <w:p w14:paraId="12803C4D">
            <w:pPr>
              <w:pStyle w:val="7"/>
            </w:pPr>
          </w:p>
        </w:tc>
        <w:tc>
          <w:tcPr>
            <w:tcW w:w="1300" w:type="dxa"/>
            <w:vAlign w:val="top"/>
          </w:tcPr>
          <w:p w14:paraId="6B06DAE4">
            <w:pPr>
              <w:spacing w:before="103" w:line="274" w:lineRule="exact"/>
              <w:ind w:left="37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150mL</w:t>
            </w:r>
          </w:p>
        </w:tc>
        <w:tc>
          <w:tcPr>
            <w:tcW w:w="1474" w:type="dxa"/>
            <w:vAlign w:val="top"/>
          </w:tcPr>
          <w:p w14:paraId="2A5B38F0">
            <w:pPr>
              <w:pStyle w:val="7"/>
            </w:pPr>
          </w:p>
        </w:tc>
      </w:tr>
      <w:tr w14:paraId="6F5C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97" w:type="dxa"/>
            <w:vAlign w:val="top"/>
          </w:tcPr>
          <w:p w14:paraId="77062B2E">
            <w:pPr>
              <w:spacing w:before="173" w:line="192" w:lineRule="auto"/>
              <w:ind w:left="40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901" w:type="dxa"/>
            <w:vAlign w:val="top"/>
          </w:tcPr>
          <w:p w14:paraId="009795D5">
            <w:pPr>
              <w:spacing w:before="134" w:line="232" w:lineRule="auto"/>
              <w:ind w:left="1254"/>
              <w:rPr>
                <w:rFonts w:ascii="仿宋" w:hAnsi="仿宋" w:eastAsia="仿宋" w:cs="仿宋"/>
                <w:sz w:val="20"/>
                <w:szCs w:val="20"/>
              </w:rPr>
            </w:pPr>
            <w:r>
              <w:rPr>
                <w:rFonts w:ascii="仿宋" w:hAnsi="仿宋" w:eastAsia="仿宋" w:cs="仿宋"/>
                <w:sz w:val="20"/>
                <w:szCs w:val="20"/>
              </w:rPr>
              <w:t>纯水</w:t>
            </w:r>
          </w:p>
        </w:tc>
        <w:tc>
          <w:tcPr>
            <w:tcW w:w="1951" w:type="dxa"/>
            <w:vAlign w:val="top"/>
          </w:tcPr>
          <w:p w14:paraId="2B0DFDFA">
            <w:pPr>
              <w:pStyle w:val="7"/>
            </w:pPr>
          </w:p>
        </w:tc>
        <w:tc>
          <w:tcPr>
            <w:tcW w:w="1300" w:type="dxa"/>
            <w:vAlign w:val="top"/>
          </w:tcPr>
          <w:p w14:paraId="129F1C3C">
            <w:pPr>
              <w:spacing w:before="134" w:line="234" w:lineRule="auto"/>
              <w:ind w:left="452"/>
              <w:rPr>
                <w:rFonts w:ascii="仿宋" w:hAnsi="仿宋" w:eastAsia="仿宋" w:cs="仿宋"/>
                <w:sz w:val="20"/>
                <w:szCs w:val="20"/>
              </w:rPr>
            </w:pPr>
            <w:r>
              <w:rPr>
                <w:rFonts w:ascii="仿宋" w:hAnsi="仿宋" w:eastAsia="仿宋" w:cs="仿宋"/>
                <w:spacing w:val="2"/>
                <w:sz w:val="20"/>
                <w:szCs w:val="20"/>
              </w:rPr>
              <w:t>足量</w:t>
            </w:r>
          </w:p>
        </w:tc>
        <w:tc>
          <w:tcPr>
            <w:tcW w:w="1474" w:type="dxa"/>
            <w:vAlign w:val="top"/>
          </w:tcPr>
          <w:p w14:paraId="0828BC94">
            <w:pPr>
              <w:spacing w:before="134" w:line="231" w:lineRule="auto"/>
              <w:ind w:left="226"/>
              <w:rPr>
                <w:rFonts w:ascii="仿宋" w:hAnsi="仿宋" w:eastAsia="仿宋" w:cs="仿宋"/>
                <w:sz w:val="20"/>
                <w:szCs w:val="20"/>
              </w:rPr>
            </w:pPr>
            <w:r>
              <w:rPr>
                <w:rFonts w:ascii="仿宋" w:hAnsi="仿宋" w:eastAsia="仿宋" w:cs="仿宋"/>
                <w:spacing w:val="6"/>
                <w:sz w:val="20"/>
                <w:szCs w:val="20"/>
              </w:rPr>
              <w:t>无二氧化碳</w:t>
            </w:r>
          </w:p>
        </w:tc>
      </w:tr>
    </w:tbl>
    <w:p w14:paraId="65C38039">
      <w:pPr>
        <w:spacing w:before="174" w:line="227" w:lineRule="auto"/>
        <w:ind w:left="773"/>
        <w:outlineLvl w:val="1"/>
        <w:rPr>
          <w:rFonts w:ascii="黑体" w:hAnsi="黑体" w:eastAsia="黑体" w:cs="黑体"/>
          <w:sz w:val="31"/>
          <w:szCs w:val="31"/>
        </w:rPr>
      </w:pPr>
      <w:r>
        <w:rPr>
          <w:rFonts w:ascii="黑体" w:hAnsi="黑体" w:eastAsia="黑体" w:cs="黑体"/>
          <w:spacing w:val="6"/>
          <w:sz w:val="31"/>
          <w:szCs w:val="31"/>
        </w:rPr>
        <w:t>五、实验过程</w:t>
      </w:r>
    </w:p>
    <w:p w14:paraId="1CEBD28F">
      <w:pPr>
        <w:spacing w:before="180" w:line="232" w:lineRule="auto"/>
        <w:ind w:left="781"/>
        <w:outlineLvl w:val="4"/>
        <w:rPr>
          <w:rFonts w:ascii="楷体" w:hAnsi="楷体" w:eastAsia="楷体" w:cs="楷体"/>
          <w:sz w:val="31"/>
          <w:szCs w:val="31"/>
        </w:rPr>
      </w:pPr>
      <w:r>
        <w:rPr>
          <w:rFonts w:ascii="楷体" w:hAnsi="楷体" w:eastAsia="楷体" w:cs="楷体"/>
          <w:spacing w:val="7"/>
          <w:sz w:val="31"/>
          <w:szCs w:val="31"/>
        </w:rPr>
        <w:t>1、</w:t>
      </w:r>
      <w:r>
        <w:rPr>
          <w:rFonts w:ascii="楷体" w:hAnsi="楷体" w:eastAsia="楷体" w:cs="楷体"/>
          <w:sz w:val="31"/>
          <w:szCs w:val="31"/>
        </w:rPr>
        <w:t>NaOH</w:t>
      </w:r>
      <w:r>
        <w:rPr>
          <w:rFonts w:ascii="楷体" w:hAnsi="楷体" w:eastAsia="楷体" w:cs="楷体"/>
          <w:spacing w:val="7"/>
          <w:sz w:val="31"/>
          <w:szCs w:val="31"/>
        </w:rPr>
        <w:t>(0.1</w:t>
      </w:r>
      <w:r>
        <w:rPr>
          <w:rFonts w:ascii="楷体" w:hAnsi="楷体" w:eastAsia="楷体" w:cs="楷体"/>
          <w:sz w:val="31"/>
          <w:szCs w:val="31"/>
        </w:rPr>
        <w:t>mol</w:t>
      </w:r>
      <w:r>
        <w:rPr>
          <w:rFonts w:ascii="楷体" w:hAnsi="楷体" w:eastAsia="楷体" w:cs="楷体"/>
          <w:spacing w:val="7"/>
          <w:sz w:val="31"/>
          <w:szCs w:val="31"/>
        </w:rPr>
        <w:t>/L)标准滴定溶液标定</w:t>
      </w:r>
    </w:p>
    <w:p w14:paraId="5C2094DF">
      <w:pPr>
        <w:pStyle w:val="2"/>
        <w:spacing w:before="168" w:line="242" w:lineRule="auto"/>
        <w:ind w:left="743"/>
        <w:outlineLvl w:val="3"/>
      </w:pPr>
      <w:r>
        <w:rPr>
          <w:b/>
          <w:bCs/>
          <w:spacing w:val="7"/>
        </w:rPr>
        <w:t>（1）操作步骤</w:t>
      </w:r>
    </w:p>
    <w:p w14:paraId="0DF75E88">
      <w:pPr>
        <w:pStyle w:val="2"/>
        <w:spacing w:before="105" w:line="332" w:lineRule="auto"/>
        <w:ind w:left="118" w:right="112" w:firstLine="657"/>
        <w:jc w:val="both"/>
      </w:pPr>
      <w:r>
        <w:rPr>
          <w:spacing w:val="20"/>
        </w:rPr>
        <w:t>减量法准确称取</w:t>
      </w:r>
      <w:r>
        <w:rPr>
          <w:spacing w:val="-12"/>
        </w:rPr>
        <w:t xml:space="preserve"> </w:t>
      </w:r>
      <w:r>
        <w:rPr>
          <w:rFonts w:ascii="Times New Roman" w:hAnsi="Times New Roman" w:eastAsia="Times New Roman" w:cs="Times New Roman"/>
          <w:spacing w:val="20"/>
        </w:rPr>
        <w:t>105</w:t>
      </w:r>
      <w:r>
        <w:rPr>
          <w:spacing w:val="20"/>
        </w:rPr>
        <w:t>℃~</w:t>
      </w:r>
      <w:r>
        <w:rPr>
          <w:rFonts w:ascii="Times New Roman" w:hAnsi="Times New Roman" w:eastAsia="Times New Roman" w:cs="Times New Roman"/>
          <w:spacing w:val="20"/>
        </w:rPr>
        <w:t>110</w:t>
      </w:r>
      <w:r>
        <w:rPr>
          <w:spacing w:val="20"/>
        </w:rPr>
        <w:t>℃电烘箱中干燥至恒重的</w:t>
      </w:r>
      <w:r>
        <w:rPr>
          <w:spacing w:val="4"/>
        </w:rPr>
        <w:t>工作基准试剂邻苯二</w:t>
      </w:r>
      <w:r>
        <w:rPr>
          <w:spacing w:val="-77"/>
        </w:rPr>
        <w:t xml:space="preserve"> </w:t>
      </w:r>
      <w:r>
        <w:rPr>
          <w:spacing w:val="4"/>
        </w:rPr>
        <w:t>甲酸氢钾</w:t>
      </w:r>
      <w:r>
        <w:rPr>
          <w:spacing w:val="-61"/>
        </w:rPr>
        <w:t xml:space="preserve"> </w:t>
      </w:r>
      <w:r>
        <w:rPr>
          <w:rFonts w:hint="eastAsia" w:ascii="Times New Roman" w:hAnsi="Times New Roman" w:eastAsia="宋体" w:cs="Times New Roman"/>
          <w:spacing w:val="4"/>
          <w:lang w:val="en-US" w:eastAsia="zh-CN"/>
        </w:rPr>
        <w:t>0.50</w:t>
      </w:r>
      <w:r>
        <w:rPr>
          <w:rFonts w:ascii="Times New Roman" w:hAnsi="Times New Roman" w:eastAsia="Times New Roman" w:cs="Times New Roman"/>
          <w:spacing w:val="4"/>
        </w:rPr>
        <w:t>g</w:t>
      </w:r>
      <w:r>
        <w:rPr>
          <w:spacing w:val="4"/>
        </w:rPr>
        <w:t>（准确至</w:t>
      </w:r>
      <w:r>
        <w:rPr>
          <w:spacing w:val="-64"/>
        </w:rPr>
        <w:t xml:space="preserve"> </w:t>
      </w:r>
      <w:r>
        <w:rPr>
          <w:rFonts w:ascii="Times New Roman" w:hAnsi="Times New Roman" w:eastAsia="Times New Roman" w:cs="Times New Roman"/>
          <w:spacing w:val="4"/>
        </w:rPr>
        <w:t>0.0001g</w:t>
      </w:r>
      <w:r>
        <w:rPr>
          <w:spacing w:val="4"/>
        </w:rPr>
        <w:t>）置于</w:t>
      </w:r>
      <w:r>
        <w:rPr>
          <w:rFonts w:ascii="Times New Roman" w:hAnsi="Times New Roman" w:eastAsia="Times New Roman" w:cs="Times New Roman"/>
          <w:spacing w:val="4"/>
        </w:rPr>
        <w:t>250</w:t>
      </w:r>
      <w:r>
        <w:rPr>
          <w:rFonts w:ascii="Times New Roman" w:hAnsi="Times New Roman" w:eastAsia="Times New Roman" w:cs="Times New Roman"/>
        </w:rPr>
        <w:t>mL</w:t>
      </w:r>
      <w:r>
        <w:rPr>
          <w:rFonts w:ascii="Times New Roman" w:hAnsi="Times New Roman" w:eastAsia="Times New Roman" w:cs="Times New Roman"/>
          <w:spacing w:val="39"/>
        </w:rPr>
        <w:t xml:space="preserve"> </w:t>
      </w:r>
      <w:r>
        <w:rPr>
          <w:spacing w:val="4"/>
        </w:rPr>
        <w:t>锥形瓶中，加入</w:t>
      </w:r>
      <w:r>
        <w:rPr>
          <w:spacing w:val="-58"/>
        </w:rPr>
        <w:t xml:space="preserve"> </w:t>
      </w:r>
      <w:r>
        <w:rPr>
          <w:rFonts w:ascii="Times New Roman" w:hAnsi="Times New Roman" w:eastAsia="Times New Roman" w:cs="Times New Roman"/>
          <w:spacing w:val="4"/>
        </w:rPr>
        <w:t>50</w:t>
      </w:r>
      <w:r>
        <w:rPr>
          <w:rFonts w:ascii="Times New Roman" w:hAnsi="Times New Roman" w:eastAsia="Times New Roman" w:cs="Times New Roman"/>
        </w:rPr>
        <w:t>mL</w:t>
      </w:r>
      <w:r>
        <w:rPr>
          <w:rFonts w:ascii="Times New Roman" w:hAnsi="Times New Roman" w:eastAsia="Times New Roman" w:cs="Times New Roman"/>
          <w:spacing w:val="31"/>
        </w:rPr>
        <w:t xml:space="preserve"> </w:t>
      </w:r>
      <w:r>
        <w:rPr>
          <w:spacing w:val="4"/>
        </w:rPr>
        <w:t>无二氧化碳的水溶解，加</w:t>
      </w:r>
      <w:r>
        <w:rPr>
          <w:spacing w:val="-69"/>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9"/>
        </w:rPr>
        <w:t xml:space="preserve"> </w:t>
      </w:r>
      <w:r>
        <w:rPr>
          <w:spacing w:val="4"/>
        </w:rPr>
        <w:t>滴</w:t>
      </w:r>
      <w:r>
        <w:rPr>
          <w:spacing w:val="8"/>
        </w:rPr>
        <w:t>酚酞指示液（</w:t>
      </w:r>
      <w:r>
        <w:rPr>
          <w:rFonts w:ascii="Times New Roman" w:hAnsi="Times New Roman" w:eastAsia="Times New Roman" w:cs="Times New Roman"/>
          <w:spacing w:val="8"/>
        </w:rPr>
        <w:t>10g/L</w:t>
      </w:r>
      <w:r>
        <w:rPr>
          <w:spacing w:val="-51"/>
        </w:rPr>
        <w:t>），</w:t>
      </w:r>
      <w:r>
        <w:rPr>
          <w:spacing w:val="8"/>
        </w:rPr>
        <w:t>用待标定的氢氧化钠溶液滴定至溶液</w:t>
      </w:r>
      <w:r>
        <w:rPr>
          <w:spacing w:val="6"/>
        </w:rPr>
        <w:t>呈微红色，并保持</w:t>
      </w:r>
      <w:r>
        <w:rPr>
          <w:spacing w:val="-60"/>
        </w:rPr>
        <w:t xml:space="preserve"> </w:t>
      </w:r>
      <w:r>
        <w:rPr>
          <w:rFonts w:ascii="Times New Roman" w:hAnsi="Times New Roman" w:eastAsia="Times New Roman" w:cs="Times New Roman"/>
          <w:spacing w:val="6"/>
        </w:rPr>
        <w:t>30s</w:t>
      </w:r>
      <w:r>
        <w:rPr>
          <w:spacing w:val="6"/>
        </w:rPr>
        <w:t>。</w:t>
      </w:r>
    </w:p>
    <w:p w14:paraId="074D5568">
      <w:pPr>
        <w:pStyle w:val="2"/>
        <w:spacing w:before="16" w:line="419" w:lineRule="exact"/>
        <w:ind w:left="773"/>
      </w:pPr>
      <w:r>
        <w:rPr>
          <w:spacing w:val="11"/>
          <w:position w:val="2"/>
        </w:rPr>
        <w:t>平行标定</w:t>
      </w:r>
      <w:r>
        <w:rPr>
          <w:rFonts w:ascii="Times New Roman" w:hAnsi="Times New Roman" w:eastAsia="Times New Roman" w:cs="Times New Roman"/>
          <w:spacing w:val="11"/>
          <w:position w:val="2"/>
        </w:rPr>
        <w:t>3</w:t>
      </w:r>
      <w:r>
        <w:rPr>
          <w:rFonts w:ascii="Times New Roman" w:hAnsi="Times New Roman" w:eastAsia="Times New Roman" w:cs="Times New Roman"/>
          <w:spacing w:val="27"/>
          <w:w w:val="101"/>
          <w:position w:val="2"/>
        </w:rPr>
        <w:t xml:space="preserve"> </w:t>
      </w:r>
      <w:r>
        <w:rPr>
          <w:spacing w:val="11"/>
          <w:position w:val="2"/>
        </w:rPr>
        <w:t>次，并做空白试验。</w:t>
      </w:r>
    </w:p>
    <w:p w14:paraId="53D471ED">
      <w:pPr>
        <w:spacing w:line="419" w:lineRule="exact"/>
        <w:sectPr>
          <w:footerReference r:id="rId12" w:type="default"/>
          <w:pgSz w:w="11906" w:h="16839"/>
          <w:pgMar w:top="1431" w:right="1689" w:bottom="1208" w:left="1688" w:header="0" w:footer="931" w:gutter="0"/>
          <w:cols w:space="720" w:num="1"/>
        </w:sectPr>
      </w:pPr>
    </w:p>
    <w:p w14:paraId="5C257263">
      <w:pPr>
        <w:pStyle w:val="2"/>
        <w:spacing w:before="180" w:line="410" w:lineRule="exact"/>
        <w:ind w:left="645"/>
        <w:outlineLvl w:val="3"/>
      </w:pPr>
      <w:r>
        <w:rPr>
          <w:b/>
          <w:bCs/>
          <w:spacing w:val="7"/>
          <w:position w:val="1"/>
        </w:rPr>
        <w:t>（2）</w:t>
      </w:r>
      <w:r>
        <w:rPr>
          <w:b/>
          <w:bCs/>
          <w:position w:val="1"/>
        </w:rPr>
        <w:t>NaOH</w:t>
      </w:r>
      <w:r>
        <w:rPr>
          <w:spacing w:val="-55"/>
          <w:position w:val="1"/>
        </w:rPr>
        <w:t xml:space="preserve"> </w:t>
      </w:r>
      <w:r>
        <w:rPr>
          <w:b/>
          <w:bCs/>
          <w:spacing w:val="7"/>
          <w:position w:val="1"/>
        </w:rPr>
        <w:t>标准液浓度计算</w:t>
      </w:r>
    </w:p>
    <w:p w14:paraId="007F1402">
      <w:pPr>
        <w:pStyle w:val="2"/>
        <w:spacing w:before="105" w:line="419" w:lineRule="exact"/>
        <w:jc w:val="right"/>
      </w:pPr>
      <w:r>
        <w:rPr>
          <w:spacing w:val="5"/>
          <w:position w:val="3"/>
        </w:rPr>
        <w:t>计算</w:t>
      </w:r>
      <w:r>
        <w:rPr>
          <w:spacing w:val="-63"/>
          <w:position w:val="3"/>
        </w:rPr>
        <w:t xml:space="preserve"> </w:t>
      </w:r>
      <w:r>
        <w:rPr>
          <w:rFonts w:ascii="Times New Roman" w:hAnsi="Times New Roman" w:eastAsia="Times New Roman" w:cs="Times New Roman"/>
          <w:position w:val="3"/>
        </w:rPr>
        <w:t>NaOH</w:t>
      </w:r>
      <w:r>
        <w:rPr>
          <w:rFonts w:ascii="Times New Roman" w:hAnsi="Times New Roman" w:eastAsia="Times New Roman" w:cs="Times New Roman"/>
          <w:spacing w:val="24"/>
          <w:position w:val="3"/>
        </w:rPr>
        <w:t xml:space="preserve"> </w:t>
      </w:r>
      <w:r>
        <w:rPr>
          <w:spacing w:val="5"/>
          <w:position w:val="3"/>
        </w:rPr>
        <w:t>标准滴定溶液的浓度</w:t>
      </w:r>
      <w:r>
        <w:rPr>
          <w:spacing w:val="-64"/>
          <w:position w:val="3"/>
        </w:rPr>
        <w:t xml:space="preserve"> </w:t>
      </w:r>
      <w:r>
        <w:rPr>
          <w:rFonts w:ascii="Times New Roman" w:hAnsi="Times New Roman" w:eastAsia="Times New Roman" w:cs="Times New Roman"/>
          <w:spacing w:val="5"/>
          <w:position w:val="3"/>
        </w:rPr>
        <w:t>c(</w:t>
      </w:r>
      <w:r>
        <w:rPr>
          <w:rFonts w:ascii="Times New Roman" w:hAnsi="Times New Roman" w:eastAsia="Times New Roman" w:cs="Times New Roman"/>
          <w:position w:val="3"/>
        </w:rPr>
        <w:t>NaOH</w:t>
      </w:r>
      <w:r>
        <w:rPr>
          <w:rFonts w:ascii="Times New Roman" w:hAnsi="Times New Roman" w:eastAsia="Times New Roman" w:cs="Times New Roman"/>
          <w:spacing w:val="5"/>
          <w:position w:val="3"/>
        </w:rPr>
        <w:t>)</w:t>
      </w:r>
      <w:r>
        <w:rPr>
          <w:spacing w:val="5"/>
          <w:position w:val="3"/>
        </w:rPr>
        <w:t>，单位</w:t>
      </w:r>
      <w:r>
        <w:rPr>
          <w:rFonts w:ascii="Times New Roman" w:hAnsi="Times New Roman" w:eastAsia="Times New Roman" w:cs="Times New Roman"/>
          <w:position w:val="3"/>
        </w:rPr>
        <w:t>mol</w:t>
      </w:r>
      <w:r>
        <w:rPr>
          <w:rFonts w:ascii="Times New Roman" w:hAnsi="Times New Roman" w:eastAsia="Times New Roman" w:cs="Times New Roman"/>
          <w:spacing w:val="5"/>
          <w:position w:val="3"/>
        </w:rPr>
        <w:t>/L</w:t>
      </w:r>
      <w:r>
        <w:rPr>
          <w:spacing w:val="5"/>
          <w:position w:val="3"/>
        </w:rPr>
        <w:t>。</w:t>
      </w:r>
    </w:p>
    <w:p w14:paraId="090468B6">
      <w:pPr>
        <w:spacing w:line="778" w:lineRule="exact"/>
        <w:ind w:left="2519"/>
      </w:pPr>
      <w:r>
        <w:rPr>
          <w:position w:val="-16"/>
        </w:rPr>
        <w:drawing>
          <wp:inline distT="0" distB="0" distL="0" distR="0">
            <wp:extent cx="2110105" cy="4933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9"/>
                    <a:stretch>
                      <a:fillRect/>
                    </a:stretch>
                  </pic:blipFill>
                  <pic:spPr>
                    <a:xfrm>
                      <a:off x="0" y="0"/>
                      <a:ext cx="2110162" cy="494024"/>
                    </a:xfrm>
                    <a:prstGeom prst="rect">
                      <a:avLst/>
                    </a:prstGeom>
                  </pic:spPr>
                </pic:pic>
              </a:graphicData>
            </a:graphic>
          </wp:inline>
        </w:drawing>
      </w:r>
    </w:p>
    <w:p w14:paraId="7D8F69A0">
      <w:pPr>
        <w:pStyle w:val="2"/>
        <w:spacing w:line="210" w:lineRule="auto"/>
        <w:ind w:left="683"/>
      </w:pPr>
      <w:r>
        <w:rPr>
          <w:spacing w:val="-4"/>
        </w:rPr>
        <w:t>式中：</w:t>
      </w:r>
    </w:p>
    <w:p w14:paraId="1A55783E">
      <w:pPr>
        <w:pStyle w:val="2"/>
        <w:spacing w:before="176" w:line="218" w:lineRule="auto"/>
        <w:ind w:left="657"/>
      </w:pPr>
      <w:r>
        <w:rPr>
          <w:rFonts w:ascii="Times New Roman" w:hAnsi="Times New Roman" w:eastAsia="Times New Roman" w:cs="Times New Roman"/>
          <w:spacing w:val="4"/>
        </w:rPr>
        <w:t>m</w:t>
      </w:r>
      <w:r>
        <w:rPr>
          <w:spacing w:val="4"/>
        </w:rPr>
        <w:t>－邻苯二</w:t>
      </w:r>
      <w:r>
        <w:rPr>
          <w:spacing w:val="-88"/>
        </w:rPr>
        <w:t xml:space="preserve"> </w:t>
      </w:r>
      <w:r>
        <w:rPr>
          <w:spacing w:val="4"/>
        </w:rPr>
        <w:t>甲酸氢钾的质量，</w:t>
      </w:r>
      <w:r>
        <w:rPr>
          <w:rFonts w:ascii="Times New Roman" w:hAnsi="Times New Roman" w:eastAsia="Times New Roman" w:cs="Times New Roman"/>
          <w:spacing w:val="4"/>
        </w:rPr>
        <w:t>g</w:t>
      </w:r>
      <w:r>
        <w:rPr>
          <w:spacing w:val="4"/>
        </w:rPr>
        <w:t>；</w:t>
      </w:r>
    </w:p>
    <w:p w14:paraId="62A3C942">
      <w:pPr>
        <w:pStyle w:val="2"/>
        <w:spacing w:before="193" w:line="228" w:lineRule="auto"/>
        <w:ind w:left="657"/>
      </w:pPr>
      <w:r>
        <w:rPr>
          <w:rFonts w:ascii="Times New Roman" w:hAnsi="Times New Roman" w:eastAsia="Times New Roman" w:cs="Times New Roman"/>
          <w:spacing w:val="9"/>
        </w:rPr>
        <w:t>V</w:t>
      </w:r>
      <w:r>
        <w:rPr>
          <w:spacing w:val="9"/>
        </w:rPr>
        <w:t>－氢氧化钠标准滴定溶液的体积，</w:t>
      </w:r>
      <w:r>
        <w:rPr>
          <w:rFonts w:ascii="Times New Roman" w:hAnsi="Times New Roman" w:eastAsia="Times New Roman" w:cs="Times New Roman"/>
        </w:rPr>
        <w:t>mL</w:t>
      </w:r>
      <w:r>
        <w:rPr>
          <w:spacing w:val="9"/>
        </w:rPr>
        <w:t>；</w:t>
      </w:r>
    </w:p>
    <w:p w14:paraId="26BA06ED">
      <w:pPr>
        <w:pStyle w:val="2"/>
        <w:spacing w:before="133" w:line="418" w:lineRule="exact"/>
        <w:ind w:left="657"/>
      </w:pPr>
      <w:r>
        <w:rPr>
          <w:rFonts w:ascii="Times New Roman" w:hAnsi="Times New Roman" w:eastAsia="Times New Roman" w:cs="Times New Roman"/>
          <w:spacing w:val="9"/>
          <w:position w:val="2"/>
        </w:rPr>
        <w:t>V0</w:t>
      </w:r>
      <w:r>
        <w:rPr>
          <w:spacing w:val="9"/>
          <w:position w:val="2"/>
        </w:rPr>
        <w:t>－空白消耗氢氧化钠标准滴定溶液的体积，</w:t>
      </w:r>
      <w:r>
        <w:rPr>
          <w:rFonts w:ascii="Times New Roman" w:hAnsi="Times New Roman" w:eastAsia="Times New Roman" w:cs="Times New Roman"/>
          <w:position w:val="2"/>
        </w:rPr>
        <w:t>mL</w:t>
      </w:r>
      <w:r>
        <w:rPr>
          <w:spacing w:val="9"/>
          <w:position w:val="2"/>
        </w:rPr>
        <w:t>；</w:t>
      </w:r>
    </w:p>
    <w:p w14:paraId="3D8D24A4">
      <w:pPr>
        <w:pStyle w:val="2"/>
        <w:spacing w:before="141" w:line="418" w:lineRule="exact"/>
        <w:ind w:left="660"/>
      </w:pPr>
      <w:r>
        <w:rPr>
          <w:rFonts w:ascii="Times New Roman" w:hAnsi="Times New Roman" w:eastAsia="Times New Roman" w:cs="Times New Roman"/>
          <w:spacing w:val="5"/>
          <w:position w:val="3"/>
        </w:rPr>
        <w:t>M</w:t>
      </w:r>
      <w:r>
        <w:rPr>
          <w:spacing w:val="5"/>
          <w:position w:val="3"/>
        </w:rPr>
        <w:t>－邻苯二</w:t>
      </w:r>
      <w:r>
        <w:rPr>
          <w:spacing w:val="-85"/>
          <w:position w:val="3"/>
        </w:rPr>
        <w:t xml:space="preserve"> </w:t>
      </w:r>
      <w:r>
        <w:rPr>
          <w:spacing w:val="5"/>
          <w:position w:val="3"/>
        </w:rPr>
        <w:t>甲酸氢钾的摩尔质量，</w:t>
      </w:r>
      <w:r>
        <w:rPr>
          <w:rFonts w:ascii="Times New Roman" w:hAnsi="Times New Roman" w:eastAsia="Times New Roman" w:cs="Times New Roman"/>
          <w:spacing w:val="5"/>
          <w:position w:val="3"/>
        </w:rPr>
        <w:t>204.22g/</w:t>
      </w:r>
      <w:r>
        <w:rPr>
          <w:rFonts w:ascii="Times New Roman" w:hAnsi="Times New Roman" w:eastAsia="Times New Roman" w:cs="Times New Roman"/>
          <w:position w:val="3"/>
        </w:rPr>
        <w:t>mol</w:t>
      </w:r>
      <w:r>
        <w:rPr>
          <w:spacing w:val="5"/>
          <w:position w:val="3"/>
        </w:rPr>
        <w:t>。</w:t>
      </w:r>
    </w:p>
    <w:p w14:paraId="57C3B5B1">
      <w:pPr>
        <w:spacing w:before="187" w:line="231" w:lineRule="auto"/>
        <w:ind w:left="664"/>
        <w:rPr>
          <w:rFonts w:ascii="楷体" w:hAnsi="楷体" w:eastAsia="楷体" w:cs="楷体"/>
          <w:sz w:val="31"/>
          <w:szCs w:val="31"/>
        </w:rPr>
      </w:pPr>
      <w:r>
        <w:rPr>
          <w:rFonts w:ascii="楷体" w:hAnsi="楷体" w:eastAsia="楷体" w:cs="楷体"/>
          <w:spacing w:val="7"/>
          <w:sz w:val="31"/>
          <w:szCs w:val="31"/>
        </w:rPr>
        <w:t>2.白醋中总酸的测定</w:t>
      </w:r>
    </w:p>
    <w:p w14:paraId="5EC13FB2">
      <w:pPr>
        <w:pStyle w:val="2"/>
        <w:spacing w:before="171" w:line="242" w:lineRule="auto"/>
        <w:ind w:left="645"/>
        <w:outlineLvl w:val="3"/>
      </w:pPr>
      <w:r>
        <w:rPr>
          <w:b/>
          <w:bCs/>
          <w:spacing w:val="7"/>
        </w:rPr>
        <w:t>（1）操作步骤</w:t>
      </w:r>
    </w:p>
    <w:p w14:paraId="34C7D8CA">
      <w:pPr>
        <w:pStyle w:val="2"/>
        <w:spacing w:before="112" w:line="333" w:lineRule="auto"/>
        <w:ind w:left="38" w:right="23" w:firstLine="684"/>
        <w:jc w:val="both"/>
      </w:pPr>
      <w:r>
        <w:rPr>
          <w:spacing w:val="10"/>
        </w:rPr>
        <w:t>白醋试液制备：用移液管移取</w:t>
      </w:r>
      <w:r>
        <w:rPr>
          <w:rFonts w:ascii="Times New Roman" w:hAnsi="Times New Roman" w:eastAsia="Times New Roman" w:cs="Times New Roman"/>
          <w:spacing w:val="10"/>
        </w:rPr>
        <w:t>25</w:t>
      </w:r>
      <w:r>
        <w:rPr>
          <w:rFonts w:ascii="Times New Roman" w:hAnsi="Times New Roman" w:eastAsia="Times New Roman" w:cs="Times New Roman"/>
        </w:rPr>
        <w:t>mL</w:t>
      </w:r>
      <w:r>
        <w:rPr>
          <w:rFonts w:ascii="Times New Roman" w:hAnsi="Times New Roman" w:eastAsia="Times New Roman" w:cs="Times New Roman"/>
          <w:spacing w:val="73"/>
        </w:rPr>
        <w:t xml:space="preserve"> </w:t>
      </w:r>
      <w:r>
        <w:rPr>
          <w:spacing w:val="10"/>
        </w:rPr>
        <w:t>白醋样品至</w:t>
      </w:r>
      <w:r>
        <w:rPr>
          <w:rFonts w:ascii="Times New Roman" w:hAnsi="Times New Roman" w:eastAsia="Times New Roman" w:cs="Times New Roman"/>
          <w:spacing w:val="9"/>
        </w:rPr>
        <w:t>250</w:t>
      </w:r>
      <w:r>
        <w:rPr>
          <w:rFonts w:ascii="Times New Roman" w:hAnsi="Times New Roman" w:eastAsia="Times New Roman" w:cs="Times New Roman"/>
        </w:rPr>
        <w:t>mL</w:t>
      </w:r>
      <w:r>
        <w:t>容量瓶中，用无二氧化碳的水定容后摇匀，用快速滤纸过</w:t>
      </w:r>
      <w:r>
        <w:rPr>
          <w:spacing w:val="-1"/>
        </w:rPr>
        <w:t>滤，</w:t>
      </w:r>
      <w:r>
        <w:rPr>
          <w:spacing w:val="5"/>
        </w:rPr>
        <w:t>收集滤液用于测定。</w:t>
      </w:r>
    </w:p>
    <w:p w14:paraId="6A59CE88">
      <w:pPr>
        <w:pStyle w:val="2"/>
        <w:spacing w:line="331" w:lineRule="auto"/>
        <w:ind w:left="20" w:right="113" w:firstLine="651"/>
        <w:jc w:val="both"/>
      </w:pPr>
      <w:r>
        <w:rPr>
          <w:spacing w:val="7"/>
        </w:rPr>
        <w:t>试液测定：用移液管移取制备好的白醋试液</w:t>
      </w:r>
      <w:r>
        <w:rPr>
          <w:spacing w:val="-50"/>
        </w:rPr>
        <w:t xml:space="preserve"> </w:t>
      </w:r>
      <w:r>
        <w:rPr>
          <w:rFonts w:ascii="Times New Roman" w:hAnsi="Times New Roman" w:eastAsia="Times New Roman" w:cs="Times New Roman"/>
          <w:spacing w:val="7"/>
        </w:rPr>
        <w:t>25</w:t>
      </w:r>
      <w:r>
        <w:rPr>
          <w:rFonts w:ascii="Times New Roman" w:hAnsi="Times New Roman" w:eastAsia="Times New Roman" w:cs="Times New Roman"/>
        </w:rPr>
        <w:t>mL</w:t>
      </w:r>
      <w:r>
        <w:rPr>
          <w:rFonts w:ascii="Times New Roman" w:hAnsi="Times New Roman" w:eastAsia="Times New Roman" w:cs="Times New Roman"/>
          <w:spacing w:val="28"/>
          <w:w w:val="101"/>
        </w:rPr>
        <w:t xml:space="preserve"> </w:t>
      </w:r>
      <w:r>
        <w:rPr>
          <w:spacing w:val="7"/>
        </w:rPr>
        <w:t>置于</w:t>
      </w:r>
      <w:r>
        <w:rPr>
          <w:rFonts w:ascii="Times New Roman" w:hAnsi="Times New Roman" w:eastAsia="Times New Roman" w:cs="Times New Roman"/>
          <w:spacing w:val="2"/>
        </w:rPr>
        <w:t>250</w:t>
      </w:r>
      <w:r>
        <w:rPr>
          <w:rFonts w:ascii="Times New Roman" w:hAnsi="Times New Roman" w:eastAsia="Times New Roman" w:cs="Times New Roman"/>
        </w:rPr>
        <w:t>mL</w:t>
      </w:r>
      <w:r>
        <w:rPr>
          <w:rFonts w:ascii="Times New Roman" w:hAnsi="Times New Roman" w:eastAsia="Times New Roman" w:cs="Times New Roman"/>
          <w:spacing w:val="47"/>
          <w:w w:val="101"/>
        </w:rPr>
        <w:t xml:space="preserve"> </w:t>
      </w:r>
      <w:r>
        <w:rPr>
          <w:spacing w:val="2"/>
        </w:rPr>
        <w:t>锥形瓶中，加</w:t>
      </w:r>
      <w:r>
        <w:rPr>
          <w:spacing w:val="-67"/>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29"/>
          <w:w w:val="101"/>
        </w:rPr>
        <w:t xml:space="preserve"> </w:t>
      </w:r>
      <w:r>
        <w:rPr>
          <w:spacing w:val="2"/>
        </w:rPr>
        <w:t>滴酚酞指示剂，用</w:t>
      </w:r>
      <w:r>
        <w:rPr>
          <w:spacing w:val="-80"/>
        </w:rPr>
        <w:t xml:space="preserve"> </w:t>
      </w:r>
      <w:r>
        <w:rPr>
          <w:rFonts w:ascii="Times New Roman" w:hAnsi="Times New Roman" w:eastAsia="Times New Roman" w:cs="Times New Roman"/>
        </w:rPr>
        <w:t>NaOH</w:t>
      </w:r>
      <w:r>
        <w:rPr>
          <w:rFonts w:ascii="Times New Roman" w:hAnsi="Times New Roman" w:eastAsia="Times New Roman" w:cs="Times New Roman"/>
          <w:spacing w:val="27"/>
        </w:rPr>
        <w:t xml:space="preserve"> </w:t>
      </w:r>
      <w:r>
        <w:rPr>
          <w:spacing w:val="2"/>
        </w:rPr>
        <w:t>标准溶液滴</w:t>
      </w:r>
      <w:r>
        <w:rPr>
          <w:spacing w:val="11"/>
        </w:rPr>
        <w:t>定至微红色</w:t>
      </w:r>
      <w:r>
        <w:rPr>
          <w:rFonts w:ascii="Times New Roman" w:hAnsi="Times New Roman" w:eastAsia="Times New Roman" w:cs="Times New Roman"/>
          <w:spacing w:val="11"/>
        </w:rPr>
        <w:t>30s</w:t>
      </w:r>
      <w:r>
        <w:rPr>
          <w:rFonts w:ascii="Times New Roman" w:hAnsi="Times New Roman" w:eastAsia="Times New Roman" w:cs="Times New Roman"/>
          <w:spacing w:val="30"/>
        </w:rPr>
        <w:t xml:space="preserve"> </w:t>
      </w:r>
      <w:r>
        <w:rPr>
          <w:spacing w:val="11"/>
        </w:rPr>
        <w:t>不褪色即为终点。</w:t>
      </w:r>
    </w:p>
    <w:p w14:paraId="1F459189">
      <w:pPr>
        <w:pStyle w:val="2"/>
        <w:spacing w:before="13" w:line="418" w:lineRule="exact"/>
        <w:ind w:left="675"/>
      </w:pPr>
      <w:r>
        <w:rPr>
          <w:spacing w:val="11"/>
          <w:position w:val="2"/>
        </w:rPr>
        <w:t>平行测定</w:t>
      </w:r>
      <w:r>
        <w:rPr>
          <w:rFonts w:ascii="Times New Roman" w:hAnsi="Times New Roman" w:eastAsia="Times New Roman" w:cs="Times New Roman"/>
          <w:spacing w:val="11"/>
          <w:position w:val="2"/>
        </w:rPr>
        <w:t>3</w:t>
      </w:r>
      <w:r>
        <w:rPr>
          <w:rFonts w:ascii="Times New Roman" w:hAnsi="Times New Roman" w:eastAsia="Times New Roman" w:cs="Times New Roman"/>
          <w:spacing w:val="27"/>
          <w:w w:val="101"/>
          <w:position w:val="2"/>
        </w:rPr>
        <w:t xml:space="preserve"> </w:t>
      </w:r>
      <w:r>
        <w:rPr>
          <w:spacing w:val="11"/>
          <w:position w:val="2"/>
        </w:rPr>
        <w:t>份，并做空白试验。</w:t>
      </w:r>
    </w:p>
    <w:p w14:paraId="4F2A88A2">
      <w:pPr>
        <w:pStyle w:val="2"/>
        <w:spacing w:before="186" w:line="410" w:lineRule="exact"/>
        <w:ind w:left="645"/>
        <w:outlineLvl w:val="3"/>
      </w:pPr>
      <w:r>
        <w:rPr>
          <w:b/>
          <w:bCs/>
          <w:spacing w:val="-1"/>
          <w:position w:val="1"/>
        </w:rPr>
        <w:t>（2）</w:t>
      </w:r>
      <w:r>
        <w:rPr>
          <w:spacing w:val="-58"/>
          <w:position w:val="1"/>
        </w:rPr>
        <w:t xml:space="preserve"> </w:t>
      </w:r>
      <w:r>
        <w:rPr>
          <w:b/>
          <w:bCs/>
          <w:spacing w:val="-1"/>
          <w:position w:val="1"/>
        </w:rPr>
        <w:t>白醋中总酸的计算</w:t>
      </w:r>
    </w:p>
    <w:p w14:paraId="3BA14A3E">
      <w:pPr>
        <w:pStyle w:val="2"/>
        <w:spacing w:before="106" w:line="413" w:lineRule="exact"/>
        <w:ind w:left="675"/>
      </w:pPr>
      <w:r>
        <w:rPr>
          <w:spacing w:val="4"/>
          <w:position w:val="3"/>
        </w:rPr>
        <w:t>计算白醋中总酸的含量</w:t>
      </w:r>
      <w:r>
        <w:rPr>
          <w:spacing w:val="-74"/>
          <w:position w:val="3"/>
        </w:rPr>
        <w:t xml:space="preserve"> </w:t>
      </w:r>
      <w:r>
        <w:rPr>
          <w:rFonts w:ascii="Times New Roman" w:hAnsi="Times New Roman" w:eastAsia="Times New Roman" w:cs="Times New Roman"/>
          <w:spacing w:val="4"/>
          <w:position w:val="3"/>
        </w:rPr>
        <w:t>X</w:t>
      </w:r>
      <w:r>
        <w:rPr>
          <w:rFonts w:ascii="Times New Roman" w:hAnsi="Times New Roman" w:eastAsia="Times New Roman" w:cs="Times New Roman"/>
          <w:spacing w:val="-32"/>
          <w:position w:val="3"/>
        </w:rPr>
        <w:t xml:space="preserve"> </w:t>
      </w:r>
      <w:r>
        <w:rPr>
          <w:spacing w:val="4"/>
          <w:position w:val="3"/>
        </w:rPr>
        <w:t>，单位</w:t>
      </w:r>
      <w:r>
        <w:rPr>
          <w:spacing w:val="-66"/>
          <w:position w:val="3"/>
        </w:rPr>
        <w:t xml:space="preserve"> </w:t>
      </w:r>
      <w:r>
        <w:rPr>
          <w:rFonts w:ascii="Times New Roman" w:hAnsi="Times New Roman" w:eastAsia="Times New Roman" w:cs="Times New Roman"/>
          <w:spacing w:val="4"/>
          <w:position w:val="3"/>
        </w:rPr>
        <w:t>g/L</w:t>
      </w:r>
      <w:r>
        <w:rPr>
          <w:spacing w:val="4"/>
          <w:position w:val="3"/>
        </w:rPr>
        <w:t>。</w:t>
      </w:r>
    </w:p>
    <w:p w14:paraId="7FA956C8">
      <w:pPr>
        <w:spacing w:line="681" w:lineRule="exact"/>
        <w:ind w:left="1874"/>
      </w:pPr>
      <w:r>
        <w:pict>
          <v:shape id="_x0000_s1026" o:spid="_x0000_s1026" o:spt="202" type="#_x0000_t202" style="position:absolute;left:0pt;margin-left:194.9pt;margin-top:28.65pt;height:13.8pt;width:12.7pt;z-index:251659264;mso-width-relative:page;mso-height-relative:page;" filled="f" stroked="f" coordsize="21600,21600">
            <v:path/>
            <v:fill on="f" focussize="0,0"/>
            <v:stroke on="f"/>
            <v:imagedata o:title=""/>
            <o:lock v:ext="edit" aspectratio="f"/>
            <v:textbox inset="0mm,0mm,0mm,0mm">
              <w:txbxContent>
                <w:p w14:paraId="48C6A634">
                  <w:pPr>
                    <w:pStyle w:val="2"/>
                    <w:spacing w:before="20" w:line="197" w:lineRule="auto"/>
                    <w:ind w:left="20"/>
                    <w:rPr>
                      <w:sz w:val="22"/>
                      <w:szCs w:val="22"/>
                    </w:rPr>
                  </w:pPr>
                  <w:r>
                    <w:rPr>
                      <w:sz w:val="22"/>
                      <w:szCs w:val="22"/>
                    </w:rPr>
                    <w:t>样</w:t>
                  </w:r>
                </w:p>
              </w:txbxContent>
            </v:textbox>
          </v:shape>
        </w:pict>
      </w:r>
      <w:r>
        <w:rPr>
          <w:position w:val="-14"/>
        </w:rPr>
        <w:drawing>
          <wp:inline distT="0" distB="0" distL="0" distR="0">
            <wp:extent cx="2912110" cy="431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0"/>
                    <a:stretch>
                      <a:fillRect/>
                    </a:stretch>
                  </pic:blipFill>
                  <pic:spPr>
                    <a:xfrm>
                      <a:off x="0" y="0"/>
                      <a:ext cx="2912604" cy="432420"/>
                    </a:xfrm>
                    <a:prstGeom prst="rect">
                      <a:avLst/>
                    </a:prstGeom>
                  </pic:spPr>
                </pic:pic>
              </a:graphicData>
            </a:graphic>
          </wp:inline>
        </w:drawing>
      </w:r>
    </w:p>
    <w:p w14:paraId="130F0618">
      <w:pPr>
        <w:pStyle w:val="2"/>
        <w:spacing w:before="71" w:line="228" w:lineRule="auto"/>
        <w:ind w:left="683"/>
      </w:pPr>
      <w:r>
        <w:rPr>
          <w:spacing w:val="-4"/>
        </w:rPr>
        <w:t>式中：</w:t>
      </w:r>
    </w:p>
    <w:p w14:paraId="0CF6AA65">
      <w:pPr>
        <w:pStyle w:val="2"/>
        <w:spacing w:before="133" w:line="418" w:lineRule="exact"/>
        <w:ind w:left="657"/>
      </w:pPr>
      <w:r>
        <w:rPr>
          <w:rFonts w:ascii="Times New Roman" w:hAnsi="Times New Roman" w:eastAsia="Times New Roman" w:cs="Times New Roman"/>
          <w:spacing w:val="8"/>
          <w:position w:val="3"/>
        </w:rPr>
        <w:t>X</w:t>
      </w:r>
      <w:r>
        <w:rPr>
          <w:spacing w:val="8"/>
          <w:position w:val="3"/>
        </w:rPr>
        <w:t>－试样中总酸度的含量，</w:t>
      </w:r>
      <w:r>
        <w:rPr>
          <w:rFonts w:ascii="Times New Roman" w:hAnsi="Times New Roman" w:eastAsia="Times New Roman" w:cs="Times New Roman"/>
          <w:spacing w:val="8"/>
          <w:position w:val="3"/>
        </w:rPr>
        <w:t>g/L</w:t>
      </w:r>
      <w:r>
        <w:rPr>
          <w:spacing w:val="8"/>
          <w:position w:val="3"/>
        </w:rPr>
        <w:t>；</w:t>
      </w:r>
    </w:p>
    <w:p w14:paraId="692D9355">
      <w:pPr>
        <w:pStyle w:val="2"/>
        <w:spacing w:before="141" w:line="418" w:lineRule="exact"/>
        <w:ind w:left="657"/>
      </w:pPr>
      <w:r>
        <w:rPr>
          <w:rFonts w:ascii="Times New Roman" w:hAnsi="Times New Roman" w:eastAsia="Times New Roman" w:cs="Times New Roman"/>
          <w:position w:val="2"/>
        </w:rPr>
        <w:t>Vl</w:t>
      </w:r>
      <w:r>
        <w:rPr>
          <w:spacing w:val="14"/>
          <w:position w:val="2"/>
        </w:rPr>
        <w:t>－试液消耗氢氧化钠标准滴定液的体积，</w:t>
      </w:r>
      <w:r>
        <w:rPr>
          <w:rFonts w:ascii="Times New Roman" w:hAnsi="Times New Roman" w:eastAsia="Times New Roman" w:cs="Times New Roman"/>
          <w:position w:val="2"/>
        </w:rPr>
        <w:t>mL</w:t>
      </w:r>
      <w:r>
        <w:rPr>
          <w:spacing w:val="14"/>
          <w:position w:val="2"/>
        </w:rPr>
        <w:t>；</w:t>
      </w:r>
    </w:p>
    <w:p w14:paraId="35821417">
      <w:pPr>
        <w:pStyle w:val="2"/>
        <w:spacing w:before="141" w:line="419" w:lineRule="exact"/>
        <w:ind w:left="657"/>
      </w:pPr>
      <w:r>
        <w:rPr>
          <w:rFonts w:ascii="Times New Roman" w:hAnsi="Times New Roman" w:eastAsia="Times New Roman" w:cs="Times New Roman"/>
          <w:spacing w:val="9"/>
          <w:position w:val="2"/>
        </w:rPr>
        <w:t>V2</w:t>
      </w:r>
      <w:r>
        <w:rPr>
          <w:spacing w:val="9"/>
          <w:position w:val="2"/>
        </w:rPr>
        <w:t>－空白消耗氢氧化钠标准滴定液的体积，</w:t>
      </w:r>
      <w:r>
        <w:rPr>
          <w:rFonts w:ascii="Times New Roman" w:hAnsi="Times New Roman" w:eastAsia="Times New Roman" w:cs="Times New Roman"/>
          <w:position w:val="2"/>
        </w:rPr>
        <w:t>mL</w:t>
      </w:r>
      <w:r>
        <w:rPr>
          <w:spacing w:val="9"/>
          <w:position w:val="2"/>
        </w:rPr>
        <w:t>；</w:t>
      </w:r>
    </w:p>
    <w:p w14:paraId="281F46B7">
      <w:pPr>
        <w:spacing w:line="419" w:lineRule="exact"/>
        <w:sectPr>
          <w:footerReference r:id="rId13" w:type="default"/>
          <w:pgSz w:w="11906" w:h="16839"/>
          <w:pgMar w:top="1431" w:right="1688" w:bottom="1208" w:left="1785" w:header="0" w:footer="931" w:gutter="0"/>
          <w:cols w:space="720" w:num="1"/>
        </w:sectPr>
      </w:pPr>
    </w:p>
    <w:p w14:paraId="7BB3646C">
      <w:pPr>
        <w:pStyle w:val="2"/>
        <w:spacing w:before="137" w:line="419" w:lineRule="exact"/>
        <w:ind w:left="665"/>
      </w:pPr>
      <w:r>
        <w:rPr>
          <w:rFonts w:ascii="Times New Roman" w:hAnsi="Times New Roman" w:eastAsia="Times New Roman" w:cs="Times New Roman"/>
          <w:spacing w:val="8"/>
          <w:position w:val="1"/>
        </w:rPr>
        <w:t>c</w:t>
      </w:r>
      <w:r>
        <w:rPr>
          <w:spacing w:val="8"/>
          <w:position w:val="1"/>
        </w:rPr>
        <w:t>－氢氧化钠标准滴定溶液的浓度，</w:t>
      </w:r>
      <w:r>
        <w:rPr>
          <w:rFonts w:ascii="Times New Roman" w:hAnsi="Times New Roman" w:eastAsia="Times New Roman" w:cs="Times New Roman"/>
          <w:position w:val="1"/>
        </w:rPr>
        <w:t>mol</w:t>
      </w:r>
      <w:r>
        <w:rPr>
          <w:rFonts w:ascii="Times New Roman" w:hAnsi="Times New Roman" w:eastAsia="Times New Roman" w:cs="Times New Roman"/>
          <w:spacing w:val="8"/>
          <w:position w:val="1"/>
        </w:rPr>
        <w:t>/L</w:t>
      </w:r>
      <w:r>
        <w:rPr>
          <w:spacing w:val="8"/>
          <w:position w:val="1"/>
        </w:rPr>
        <w:t>；</w:t>
      </w:r>
    </w:p>
    <w:p w14:paraId="04BA8E9B">
      <w:pPr>
        <w:pStyle w:val="2"/>
        <w:spacing w:before="138" w:line="331" w:lineRule="auto"/>
        <w:ind w:left="35" w:right="16" w:firstLine="622"/>
        <w:jc w:val="both"/>
      </w:pPr>
      <w:r>
        <w:rPr>
          <w:rFonts w:ascii="Times New Roman" w:hAnsi="Times New Roman" w:eastAsia="Times New Roman" w:cs="Times New Roman"/>
          <w:spacing w:val="7"/>
        </w:rPr>
        <w:t>k</w:t>
      </w:r>
      <w:r>
        <w:rPr>
          <w:spacing w:val="7"/>
        </w:rPr>
        <w:t>－酸的换算系数：苹果酸，</w:t>
      </w:r>
      <w:r>
        <w:rPr>
          <w:rFonts w:ascii="Times New Roman" w:hAnsi="Times New Roman" w:eastAsia="Times New Roman" w:cs="Times New Roman"/>
          <w:spacing w:val="7"/>
        </w:rPr>
        <w:t>0.067</w:t>
      </w:r>
      <w:r>
        <w:rPr>
          <w:spacing w:val="7"/>
        </w:rPr>
        <w:t>；乙酸，</w:t>
      </w:r>
      <w:r>
        <w:rPr>
          <w:rFonts w:ascii="Times New Roman" w:hAnsi="Times New Roman" w:eastAsia="Times New Roman" w:cs="Times New Roman"/>
          <w:spacing w:val="7"/>
        </w:rPr>
        <w:t>0.060</w:t>
      </w:r>
      <w:r>
        <w:rPr>
          <w:spacing w:val="7"/>
        </w:rPr>
        <w:t>；酒石</w:t>
      </w:r>
      <w:r>
        <w:rPr>
          <w:spacing w:val="6"/>
        </w:rPr>
        <w:t>酸，</w:t>
      </w:r>
      <w:r>
        <w:rPr>
          <w:rFonts w:ascii="Times New Roman" w:hAnsi="Times New Roman" w:eastAsia="Times New Roman" w:cs="Times New Roman"/>
          <w:spacing w:val="6"/>
        </w:rPr>
        <w:t>0.075</w:t>
      </w:r>
      <w:r>
        <w:rPr>
          <w:spacing w:val="6"/>
        </w:rPr>
        <w:t>；柠檬酸，</w:t>
      </w:r>
      <w:r>
        <w:rPr>
          <w:rFonts w:ascii="Times New Roman" w:hAnsi="Times New Roman" w:eastAsia="Times New Roman" w:cs="Times New Roman"/>
          <w:spacing w:val="6"/>
        </w:rPr>
        <w:t>0.064</w:t>
      </w:r>
      <w:r>
        <w:rPr>
          <w:spacing w:val="6"/>
        </w:rPr>
        <w:t>；乳酸，</w:t>
      </w:r>
      <w:r>
        <w:rPr>
          <w:rFonts w:ascii="Times New Roman" w:hAnsi="Times New Roman" w:eastAsia="Times New Roman" w:cs="Times New Roman"/>
          <w:spacing w:val="6"/>
        </w:rPr>
        <w:t>0.090</w:t>
      </w:r>
      <w:r>
        <w:rPr>
          <w:spacing w:val="6"/>
        </w:rPr>
        <w:t>；盐酸，</w:t>
      </w:r>
      <w:r>
        <w:rPr>
          <w:rFonts w:ascii="Times New Roman" w:hAnsi="Times New Roman" w:eastAsia="Times New Roman" w:cs="Times New Roman"/>
          <w:spacing w:val="6"/>
        </w:rPr>
        <w:t>0.036</w:t>
      </w:r>
      <w:r>
        <w:rPr>
          <w:spacing w:val="6"/>
        </w:rPr>
        <w:t>；硫</w:t>
      </w:r>
      <w:r>
        <w:rPr>
          <w:spacing w:val="5"/>
        </w:rPr>
        <w:t>酸，</w:t>
      </w:r>
      <w:r>
        <w:rPr>
          <w:rFonts w:ascii="Times New Roman" w:hAnsi="Times New Roman" w:eastAsia="Times New Roman" w:cs="Times New Roman"/>
          <w:spacing w:val="5"/>
        </w:rPr>
        <w:t>0.049</w:t>
      </w:r>
      <w:r>
        <w:rPr>
          <w:spacing w:val="5"/>
        </w:rPr>
        <w:t>；磷酸，</w:t>
      </w:r>
      <w:r>
        <w:rPr>
          <w:rFonts w:ascii="Times New Roman" w:hAnsi="Times New Roman" w:eastAsia="Times New Roman" w:cs="Times New Roman"/>
          <w:spacing w:val="5"/>
        </w:rPr>
        <w:t>0.049</w:t>
      </w:r>
      <w:r>
        <w:rPr>
          <w:spacing w:val="5"/>
        </w:rPr>
        <w:t>；</w:t>
      </w:r>
    </w:p>
    <w:p w14:paraId="33CE0558">
      <w:pPr>
        <w:pStyle w:val="2"/>
        <w:spacing w:before="62" w:line="226" w:lineRule="auto"/>
        <w:ind w:left="660"/>
      </w:pPr>
      <w:r>
        <w:rPr>
          <w:rFonts w:ascii="Times New Roman" w:hAnsi="Times New Roman" w:eastAsia="Times New Roman" w:cs="Times New Roman"/>
          <w:spacing w:val="7"/>
        </w:rPr>
        <w:t>F</w:t>
      </w:r>
      <w:r>
        <w:rPr>
          <w:spacing w:val="7"/>
        </w:rPr>
        <w:t>－试液的稀释倍数；</w:t>
      </w:r>
    </w:p>
    <w:p w14:paraId="1425FD58">
      <w:pPr>
        <w:pStyle w:val="2"/>
        <w:spacing w:before="178" w:line="225" w:lineRule="auto"/>
        <w:ind w:left="657"/>
      </w:pPr>
      <w:r>
        <w:rPr>
          <w:rFonts w:ascii="Times New Roman" w:hAnsi="Times New Roman" w:eastAsia="Times New Roman" w:cs="Times New Roman"/>
          <w:spacing w:val="6"/>
        </w:rPr>
        <w:t>V</w:t>
      </w:r>
      <w:r>
        <w:rPr>
          <w:rFonts w:ascii="Times New Roman" w:hAnsi="Times New Roman" w:eastAsia="Times New Roman" w:cs="Times New Roman"/>
          <w:spacing w:val="30"/>
          <w:w w:val="101"/>
        </w:rPr>
        <w:t xml:space="preserve"> </w:t>
      </w:r>
      <w:r>
        <w:rPr>
          <w:spacing w:val="6"/>
        </w:rPr>
        <w:t>样－试样体积，</w:t>
      </w:r>
      <w:r>
        <w:rPr>
          <w:rFonts w:ascii="Times New Roman" w:hAnsi="Times New Roman" w:eastAsia="Times New Roman" w:cs="Times New Roman"/>
        </w:rPr>
        <w:t>mL</w:t>
      </w:r>
      <w:r>
        <w:rPr>
          <w:spacing w:val="6"/>
        </w:rPr>
        <w:t>。</w:t>
      </w:r>
    </w:p>
    <w:p w14:paraId="1F56BBB6">
      <w:pPr>
        <w:spacing w:before="184" w:line="229" w:lineRule="auto"/>
        <w:ind w:left="677"/>
        <w:outlineLvl w:val="1"/>
        <w:rPr>
          <w:rFonts w:ascii="黑体" w:hAnsi="黑体" w:eastAsia="黑体" w:cs="黑体"/>
          <w:sz w:val="31"/>
          <w:szCs w:val="31"/>
        </w:rPr>
      </w:pPr>
      <w:r>
        <w:rPr>
          <w:rFonts w:ascii="黑体" w:hAnsi="黑体" w:eastAsia="黑体" w:cs="黑体"/>
          <w:spacing w:val="4"/>
          <w:sz w:val="31"/>
          <w:szCs w:val="31"/>
        </w:rPr>
        <w:t>六、报告</w:t>
      </w:r>
    </w:p>
    <w:p w14:paraId="2F6F2580">
      <w:pPr>
        <w:pStyle w:val="2"/>
        <w:spacing w:before="174" w:line="334" w:lineRule="auto"/>
        <w:ind w:left="35" w:right="13" w:firstLine="647"/>
        <w:jc w:val="both"/>
      </w:pPr>
      <w:r>
        <w:t>完成该模块实验报告，报告内容包含</w:t>
      </w:r>
      <w:r>
        <w:rPr>
          <w:spacing w:val="-68"/>
        </w:rPr>
        <w:t xml:space="preserve"> </w:t>
      </w:r>
      <w:r>
        <w:rPr>
          <w:rFonts w:ascii="Times New Roman" w:hAnsi="Times New Roman" w:eastAsia="Times New Roman" w:cs="Times New Roman"/>
        </w:rPr>
        <w:t>HSE</w:t>
      </w:r>
      <w:r>
        <w:rPr>
          <w:rFonts w:ascii="Times New Roman" w:hAnsi="Times New Roman" w:eastAsia="Times New Roman" w:cs="Times New Roman"/>
          <w:spacing w:val="66"/>
          <w:w w:val="101"/>
        </w:rPr>
        <w:t xml:space="preserve"> </w:t>
      </w:r>
      <w:r>
        <w:t>内容、实验过</w:t>
      </w:r>
      <w:r>
        <w:rPr>
          <w:spacing w:val="8"/>
        </w:rPr>
        <w:t>程记录与数据处理、实验数据处理计算过程和样品测定结果</w:t>
      </w:r>
      <w:r>
        <w:rPr>
          <w:spacing w:val="-1"/>
        </w:rPr>
        <w:t>报告。</w:t>
      </w:r>
    </w:p>
    <w:p w14:paraId="3C4D7565">
      <w:pPr>
        <w:spacing w:line="451" w:lineRule="auto"/>
        <w:rPr>
          <w:rFonts w:ascii="Arial"/>
          <w:sz w:val="21"/>
        </w:rPr>
      </w:pPr>
    </w:p>
    <w:p w14:paraId="5E43C4A3">
      <w:pPr>
        <w:spacing w:before="102" w:line="226" w:lineRule="auto"/>
        <w:ind w:left="896"/>
        <w:rPr>
          <w:rFonts w:ascii="黑体" w:hAnsi="黑体" w:eastAsia="黑体" w:cs="黑体"/>
          <w:sz w:val="31"/>
          <w:szCs w:val="31"/>
        </w:rPr>
      </w:pPr>
      <w:r>
        <w:rPr>
          <w:rFonts w:hint="eastAsia" w:ascii="黑体" w:hAnsi="黑体" w:eastAsia="黑体" w:cs="黑体"/>
          <w:spacing w:val="7"/>
          <w:sz w:val="31"/>
          <w:szCs w:val="31"/>
          <w:lang w:val="en-US" w:eastAsia="zh-CN"/>
        </w:rPr>
        <w:t>模块二</w:t>
      </w:r>
      <w:r>
        <w:rPr>
          <w:rFonts w:ascii="Times New Roman" w:hAnsi="Times New Roman" w:eastAsia="Times New Roman" w:cs="Times New Roman"/>
          <w:spacing w:val="7"/>
          <w:sz w:val="31"/>
          <w:szCs w:val="31"/>
        </w:rPr>
        <w:t xml:space="preserve">    </w:t>
      </w:r>
      <w:r>
        <w:rPr>
          <w:rFonts w:ascii="黑体" w:hAnsi="黑体" w:eastAsia="黑体" w:cs="黑体"/>
          <w:spacing w:val="7"/>
          <w:sz w:val="31"/>
          <w:szCs w:val="31"/>
        </w:rPr>
        <w:t>对乙酰氨基酚片的质量分析试题</w:t>
      </w:r>
    </w:p>
    <w:p w14:paraId="5175716A">
      <w:pPr>
        <w:spacing w:before="232" w:line="188" w:lineRule="auto"/>
        <w:ind w:left="672"/>
        <w:outlineLvl w:val="1"/>
        <w:rPr>
          <w:rFonts w:ascii="黑体" w:hAnsi="黑体" w:eastAsia="黑体" w:cs="黑体"/>
          <w:sz w:val="31"/>
          <w:szCs w:val="31"/>
        </w:rPr>
      </w:pPr>
      <w:r>
        <w:rPr>
          <w:rFonts w:ascii="黑体" w:hAnsi="黑体" w:eastAsia="黑体" w:cs="黑体"/>
          <w:spacing w:val="8"/>
          <w:sz w:val="31"/>
          <w:szCs w:val="31"/>
        </w:rPr>
        <w:t>一、</w:t>
      </w:r>
      <w:r>
        <w:rPr>
          <w:rFonts w:ascii="黑体" w:hAnsi="黑体" w:eastAsia="黑体" w:cs="黑体"/>
          <w:sz w:val="31"/>
          <w:szCs w:val="31"/>
        </w:rPr>
        <w:t>HSE</w:t>
      </w:r>
    </w:p>
    <w:p w14:paraId="6C40B4E6">
      <w:pPr>
        <w:pStyle w:val="2"/>
        <w:spacing w:before="197" w:line="333" w:lineRule="auto"/>
        <w:ind w:left="35" w:right="14" w:firstLine="640"/>
        <w:jc w:val="both"/>
      </w:pPr>
      <w:r>
        <w:rPr>
          <w:spacing w:val="19"/>
        </w:rPr>
        <w:t>请描述本项目</w:t>
      </w:r>
      <w:r>
        <w:rPr>
          <w:spacing w:val="-79"/>
        </w:rPr>
        <w:t xml:space="preserve"> </w:t>
      </w:r>
      <w:r>
        <w:rPr>
          <w:spacing w:val="19"/>
        </w:rPr>
        <w:t>中涉及的可能对本人及他人造成伤害的</w:t>
      </w:r>
      <w:r>
        <w:rPr>
          <w:spacing w:val="21"/>
        </w:rPr>
        <w:t>因素并列出实验过程中可能产生的对环境造成的污染及相</w:t>
      </w:r>
      <w:r>
        <w:rPr>
          <w:spacing w:val="3"/>
        </w:rPr>
        <w:t>应的措施。</w:t>
      </w:r>
    </w:p>
    <w:p w14:paraId="5903A107">
      <w:pPr>
        <w:spacing w:before="1" w:line="227" w:lineRule="auto"/>
        <w:ind w:left="672"/>
        <w:outlineLvl w:val="1"/>
        <w:rPr>
          <w:rFonts w:ascii="黑体" w:hAnsi="黑体" w:eastAsia="黑体" w:cs="黑体"/>
          <w:sz w:val="31"/>
          <w:szCs w:val="31"/>
        </w:rPr>
      </w:pPr>
      <w:r>
        <w:rPr>
          <w:rFonts w:ascii="黑体" w:hAnsi="黑体" w:eastAsia="黑体" w:cs="黑体"/>
          <w:spacing w:val="7"/>
          <w:sz w:val="31"/>
          <w:szCs w:val="31"/>
        </w:rPr>
        <w:t>二、考核内容</w:t>
      </w:r>
    </w:p>
    <w:p w14:paraId="3FC6122D">
      <w:pPr>
        <w:pStyle w:val="2"/>
        <w:spacing w:before="176" w:line="226" w:lineRule="auto"/>
        <w:ind w:left="680"/>
      </w:pPr>
      <w:r>
        <w:rPr>
          <w:spacing w:val="5"/>
        </w:rPr>
        <w:t>（1）重量差异检查。</w:t>
      </w:r>
    </w:p>
    <w:p w14:paraId="19A3F10C">
      <w:pPr>
        <w:pStyle w:val="2"/>
        <w:spacing w:before="183" w:line="226" w:lineRule="auto"/>
        <w:ind w:left="680"/>
      </w:pPr>
      <w:r>
        <w:rPr>
          <w:spacing w:val="5"/>
        </w:rPr>
        <w:t>（2）工作曲线制作。</w:t>
      </w:r>
    </w:p>
    <w:p w14:paraId="028DA95D">
      <w:pPr>
        <w:pStyle w:val="2"/>
        <w:spacing w:before="179" w:line="229" w:lineRule="auto"/>
        <w:ind w:left="680"/>
      </w:pPr>
      <w:r>
        <w:rPr>
          <w:spacing w:val="4"/>
        </w:rPr>
        <w:t>（3）含量测定。</w:t>
      </w:r>
    </w:p>
    <w:p w14:paraId="1AA64AA9">
      <w:pPr>
        <w:pStyle w:val="2"/>
        <w:spacing w:before="176" w:line="227" w:lineRule="auto"/>
        <w:ind w:left="680"/>
      </w:pPr>
      <w:r>
        <w:rPr>
          <w:spacing w:val="6"/>
        </w:rPr>
        <w:t>（4）数据处理及结果计算。</w:t>
      </w:r>
    </w:p>
    <w:p w14:paraId="5844BD57">
      <w:pPr>
        <w:pStyle w:val="2"/>
        <w:spacing w:before="180" w:line="228" w:lineRule="auto"/>
        <w:ind w:left="680"/>
      </w:pPr>
      <w:r>
        <w:rPr>
          <w:spacing w:val="6"/>
        </w:rPr>
        <w:t>（5）实验室安全、卫生管理。</w:t>
      </w:r>
    </w:p>
    <w:p w14:paraId="378D3614">
      <w:pPr>
        <w:pStyle w:val="2"/>
        <w:spacing w:before="176" w:line="228" w:lineRule="auto"/>
        <w:ind w:left="680"/>
      </w:pPr>
      <w:r>
        <w:rPr>
          <w:spacing w:val="5"/>
        </w:rPr>
        <w:t>（6）完成实验报告。</w:t>
      </w:r>
    </w:p>
    <w:p w14:paraId="19BAB643">
      <w:pPr>
        <w:spacing w:before="177" w:line="226" w:lineRule="auto"/>
        <w:ind w:left="673"/>
        <w:rPr>
          <w:rFonts w:ascii="黑体" w:hAnsi="黑体" w:eastAsia="黑体" w:cs="黑体"/>
          <w:sz w:val="31"/>
          <w:szCs w:val="31"/>
        </w:rPr>
      </w:pPr>
      <w:r>
        <w:rPr>
          <w:rFonts w:ascii="黑体" w:hAnsi="黑体" w:eastAsia="黑体" w:cs="黑体"/>
          <w:spacing w:val="7"/>
          <w:sz w:val="31"/>
          <w:szCs w:val="31"/>
        </w:rPr>
        <w:t>三、完成总时间</w:t>
      </w:r>
    </w:p>
    <w:p w14:paraId="11D5079A">
      <w:pPr>
        <w:spacing w:line="226" w:lineRule="auto"/>
        <w:rPr>
          <w:rFonts w:ascii="黑体" w:hAnsi="黑体" w:eastAsia="黑体" w:cs="黑体"/>
          <w:sz w:val="31"/>
          <w:szCs w:val="31"/>
        </w:rPr>
        <w:sectPr>
          <w:footerReference r:id="rId14" w:type="default"/>
          <w:pgSz w:w="11906" w:h="16839"/>
          <w:pgMar w:top="1431" w:right="1785" w:bottom="1208" w:left="1785" w:header="0" w:footer="933" w:gutter="0"/>
          <w:cols w:space="720" w:num="1"/>
        </w:sectPr>
      </w:pPr>
    </w:p>
    <w:p w14:paraId="01E02CFD">
      <w:pPr>
        <w:pStyle w:val="2"/>
        <w:spacing w:before="183" w:line="242" w:lineRule="auto"/>
        <w:ind w:left="767"/>
      </w:pPr>
      <w:r>
        <w:rPr>
          <w:rFonts w:hint="eastAsia"/>
          <w:spacing w:val="-1"/>
          <w:lang w:val="en-US" w:eastAsia="zh-CN"/>
        </w:rPr>
        <w:t xml:space="preserve">120 </w:t>
      </w:r>
      <w:r>
        <w:rPr>
          <w:spacing w:val="-1"/>
        </w:rPr>
        <w:t>min。</w:t>
      </w:r>
    </w:p>
    <w:p w14:paraId="3EC13C1F">
      <w:pPr>
        <w:spacing w:before="154" w:line="226" w:lineRule="auto"/>
        <w:ind w:left="763"/>
        <w:outlineLvl w:val="1"/>
        <w:rPr>
          <w:rFonts w:ascii="黑体" w:hAnsi="黑体" w:eastAsia="黑体" w:cs="黑体"/>
          <w:sz w:val="31"/>
          <w:szCs w:val="31"/>
        </w:rPr>
      </w:pPr>
      <w:r>
        <w:rPr>
          <w:rFonts w:ascii="黑体" w:hAnsi="黑体" w:eastAsia="黑体" w:cs="黑体"/>
          <w:spacing w:val="7"/>
          <w:sz w:val="31"/>
          <w:szCs w:val="31"/>
        </w:rPr>
        <w:t>四、主要仪器设备和试剂清单</w:t>
      </w:r>
    </w:p>
    <w:p w14:paraId="0E73F2A2">
      <w:pPr>
        <w:pStyle w:val="2"/>
        <w:spacing w:before="211" w:line="222" w:lineRule="auto"/>
        <w:ind w:left="3316"/>
        <w:outlineLvl w:val="0"/>
        <w:rPr>
          <w:sz w:val="28"/>
          <w:szCs w:val="28"/>
        </w:rPr>
      </w:pPr>
      <w:r>
        <w:rPr>
          <w:b/>
          <w:bCs/>
          <w:spacing w:val="-9"/>
          <w:sz w:val="28"/>
          <w:szCs w:val="28"/>
        </w:rPr>
        <w:t>表</w:t>
      </w:r>
      <w:r>
        <w:rPr>
          <w:spacing w:val="-52"/>
          <w:sz w:val="28"/>
          <w:szCs w:val="28"/>
        </w:rPr>
        <w:t xml:space="preserve"> </w:t>
      </w:r>
      <w:r>
        <w:rPr>
          <w:rFonts w:ascii="Times New Roman" w:hAnsi="Times New Roman" w:eastAsia="Times New Roman" w:cs="Times New Roman"/>
          <w:b/>
          <w:bCs/>
          <w:spacing w:val="-9"/>
          <w:sz w:val="28"/>
          <w:szCs w:val="28"/>
        </w:rPr>
        <w:t>1</w:t>
      </w:r>
      <w:r>
        <w:rPr>
          <w:rFonts w:ascii="Times New Roman" w:hAnsi="Times New Roman" w:eastAsia="Times New Roman" w:cs="Times New Roman"/>
          <w:b/>
          <w:bCs/>
          <w:spacing w:val="4"/>
          <w:sz w:val="28"/>
          <w:szCs w:val="28"/>
        </w:rPr>
        <w:t xml:space="preserve">    </w:t>
      </w:r>
      <w:r>
        <w:rPr>
          <w:b/>
          <w:bCs/>
          <w:spacing w:val="-9"/>
          <w:sz w:val="28"/>
          <w:szCs w:val="28"/>
        </w:rPr>
        <w:t>仪器设备清单</w:t>
      </w:r>
    </w:p>
    <w:p w14:paraId="5B17E633">
      <w:pPr>
        <w:spacing w:line="17" w:lineRule="exact"/>
      </w:pPr>
    </w:p>
    <w:tbl>
      <w:tblPr>
        <w:tblStyle w:val="6"/>
        <w:tblW w:w="8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2819"/>
        <w:gridCol w:w="1736"/>
        <w:gridCol w:w="1387"/>
        <w:gridCol w:w="1679"/>
      </w:tblGrid>
      <w:tr w14:paraId="4FE1B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62" w:type="dxa"/>
            <w:vAlign w:val="top"/>
          </w:tcPr>
          <w:p w14:paraId="7373C9B9">
            <w:pPr>
              <w:spacing w:before="47" w:line="223" w:lineRule="auto"/>
              <w:ind w:left="165"/>
              <w:rPr>
                <w:rFonts w:ascii="仿宋" w:hAnsi="仿宋" w:eastAsia="仿宋" w:cs="仿宋"/>
                <w:sz w:val="28"/>
                <w:szCs w:val="28"/>
              </w:rPr>
            </w:pPr>
            <w:r>
              <w:rPr>
                <w:rFonts w:ascii="仿宋" w:hAnsi="仿宋" w:eastAsia="仿宋" w:cs="仿宋"/>
                <w:b/>
                <w:bCs/>
                <w:spacing w:val="-12"/>
                <w:sz w:val="28"/>
                <w:szCs w:val="28"/>
              </w:rPr>
              <w:t>序号</w:t>
            </w:r>
          </w:p>
        </w:tc>
        <w:tc>
          <w:tcPr>
            <w:tcW w:w="2819" w:type="dxa"/>
            <w:vAlign w:val="top"/>
          </w:tcPr>
          <w:p w14:paraId="27FA9AFA">
            <w:pPr>
              <w:spacing w:before="46" w:line="222" w:lineRule="auto"/>
              <w:ind w:left="864"/>
              <w:rPr>
                <w:rFonts w:ascii="仿宋" w:hAnsi="仿宋" w:eastAsia="仿宋" w:cs="仿宋"/>
                <w:sz w:val="28"/>
                <w:szCs w:val="28"/>
              </w:rPr>
            </w:pPr>
            <w:r>
              <w:rPr>
                <w:rFonts w:ascii="仿宋" w:hAnsi="仿宋" w:eastAsia="仿宋" w:cs="仿宋"/>
                <w:b/>
                <w:bCs/>
                <w:spacing w:val="-8"/>
                <w:sz w:val="28"/>
                <w:szCs w:val="28"/>
              </w:rPr>
              <w:t>仪器名称</w:t>
            </w:r>
          </w:p>
        </w:tc>
        <w:tc>
          <w:tcPr>
            <w:tcW w:w="1736" w:type="dxa"/>
            <w:vAlign w:val="top"/>
          </w:tcPr>
          <w:p w14:paraId="0535F47F">
            <w:pPr>
              <w:spacing w:before="47" w:line="223" w:lineRule="auto"/>
              <w:ind w:left="601"/>
              <w:rPr>
                <w:rFonts w:ascii="仿宋" w:hAnsi="仿宋" w:eastAsia="仿宋" w:cs="仿宋"/>
                <w:sz w:val="28"/>
                <w:szCs w:val="28"/>
              </w:rPr>
            </w:pPr>
            <w:r>
              <w:rPr>
                <w:rFonts w:ascii="仿宋" w:hAnsi="仿宋" w:eastAsia="仿宋" w:cs="仿宋"/>
                <w:b/>
                <w:bCs/>
                <w:spacing w:val="-11"/>
                <w:sz w:val="28"/>
                <w:szCs w:val="28"/>
              </w:rPr>
              <w:t>规格</w:t>
            </w:r>
          </w:p>
        </w:tc>
        <w:tc>
          <w:tcPr>
            <w:tcW w:w="1387" w:type="dxa"/>
            <w:vAlign w:val="top"/>
          </w:tcPr>
          <w:p w14:paraId="177B9691">
            <w:pPr>
              <w:spacing w:before="46" w:line="224" w:lineRule="auto"/>
              <w:ind w:left="428"/>
              <w:rPr>
                <w:rFonts w:ascii="仿宋" w:hAnsi="仿宋" w:eastAsia="仿宋" w:cs="仿宋"/>
                <w:sz w:val="28"/>
                <w:szCs w:val="28"/>
              </w:rPr>
            </w:pPr>
            <w:r>
              <w:rPr>
                <w:rFonts w:ascii="仿宋" w:hAnsi="仿宋" w:eastAsia="仿宋" w:cs="仿宋"/>
                <w:b/>
                <w:bCs/>
                <w:spacing w:val="-11"/>
                <w:sz w:val="28"/>
                <w:szCs w:val="28"/>
              </w:rPr>
              <w:t>数量</w:t>
            </w:r>
          </w:p>
        </w:tc>
        <w:tc>
          <w:tcPr>
            <w:tcW w:w="1679" w:type="dxa"/>
            <w:vAlign w:val="top"/>
          </w:tcPr>
          <w:p w14:paraId="1B22AB7D">
            <w:pPr>
              <w:spacing w:before="47" w:line="225" w:lineRule="auto"/>
              <w:ind w:left="575"/>
              <w:rPr>
                <w:rFonts w:ascii="仿宋" w:hAnsi="仿宋" w:eastAsia="仿宋" w:cs="仿宋"/>
                <w:sz w:val="28"/>
                <w:szCs w:val="28"/>
              </w:rPr>
            </w:pPr>
            <w:r>
              <w:rPr>
                <w:rFonts w:ascii="仿宋" w:hAnsi="仿宋" w:eastAsia="仿宋" w:cs="仿宋"/>
                <w:b/>
                <w:bCs/>
                <w:spacing w:val="-13"/>
                <w:sz w:val="28"/>
                <w:szCs w:val="28"/>
              </w:rPr>
              <w:t>备注</w:t>
            </w:r>
          </w:p>
        </w:tc>
      </w:tr>
      <w:tr w14:paraId="408E2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2" w:type="dxa"/>
            <w:vAlign w:val="top"/>
          </w:tcPr>
          <w:p w14:paraId="209B1A8A">
            <w:pPr>
              <w:pStyle w:val="7"/>
              <w:spacing w:line="275" w:lineRule="auto"/>
            </w:pPr>
          </w:p>
          <w:p w14:paraId="76AC0713">
            <w:pPr>
              <w:spacing w:before="58" w:line="274" w:lineRule="exact"/>
              <w:ind w:left="39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819" w:type="dxa"/>
            <w:vAlign w:val="top"/>
          </w:tcPr>
          <w:p w14:paraId="7D15CEED">
            <w:pPr>
              <w:spacing w:before="130" w:line="231" w:lineRule="auto"/>
              <w:ind w:left="444"/>
              <w:rPr>
                <w:rFonts w:ascii="仿宋" w:hAnsi="仿宋" w:eastAsia="仿宋" w:cs="仿宋"/>
                <w:sz w:val="20"/>
                <w:szCs w:val="20"/>
              </w:rPr>
            </w:pPr>
            <w:r>
              <w:rPr>
                <w:rFonts w:ascii="仿宋" w:hAnsi="仿宋" w:eastAsia="仿宋" w:cs="仿宋"/>
                <w:spacing w:val="7"/>
                <w:sz w:val="20"/>
                <w:szCs w:val="20"/>
              </w:rPr>
              <w:t>紫外</w:t>
            </w:r>
            <w:r>
              <w:rPr>
                <w:rFonts w:ascii="Times New Roman" w:hAnsi="Times New Roman" w:eastAsia="Times New Roman" w:cs="Times New Roman"/>
                <w:spacing w:val="7"/>
                <w:sz w:val="20"/>
                <w:szCs w:val="20"/>
              </w:rPr>
              <w:t>-</w:t>
            </w:r>
            <w:r>
              <w:rPr>
                <w:rFonts w:ascii="仿宋" w:hAnsi="仿宋" w:eastAsia="仿宋" w:cs="仿宋"/>
                <w:spacing w:val="7"/>
                <w:sz w:val="20"/>
                <w:szCs w:val="20"/>
              </w:rPr>
              <w:t>可见分光光度计</w:t>
            </w:r>
          </w:p>
        </w:tc>
        <w:tc>
          <w:tcPr>
            <w:tcW w:w="1736" w:type="dxa"/>
            <w:vAlign w:val="top"/>
          </w:tcPr>
          <w:p w14:paraId="7474821B">
            <w:pPr>
              <w:spacing w:before="130" w:line="369" w:lineRule="auto"/>
              <w:ind w:left="586" w:right="131" w:hanging="437"/>
              <w:rPr>
                <w:rFonts w:ascii="仿宋" w:hAnsi="仿宋" w:eastAsia="仿宋" w:cs="仿宋"/>
                <w:sz w:val="20"/>
                <w:szCs w:val="20"/>
              </w:rPr>
            </w:pPr>
            <w:r>
              <w:rPr>
                <w:rFonts w:ascii="仿宋" w:hAnsi="仿宋" w:eastAsia="仿宋" w:cs="仿宋"/>
                <w:spacing w:val="7"/>
                <w:sz w:val="20"/>
                <w:szCs w:val="20"/>
              </w:rPr>
              <w:t>符合现行国家药</w:t>
            </w:r>
            <w:r>
              <w:rPr>
                <w:rFonts w:ascii="仿宋" w:hAnsi="仿宋" w:eastAsia="仿宋" w:cs="仿宋"/>
                <w:spacing w:val="-3"/>
                <w:sz w:val="20"/>
                <w:szCs w:val="20"/>
              </w:rPr>
              <w:t>品标准</w:t>
            </w:r>
          </w:p>
        </w:tc>
        <w:tc>
          <w:tcPr>
            <w:tcW w:w="1387" w:type="dxa"/>
            <w:vAlign w:val="top"/>
          </w:tcPr>
          <w:p w14:paraId="47066149">
            <w:pPr>
              <w:spacing w:before="99" w:line="274" w:lineRule="exact"/>
              <w:ind w:left="66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79" w:type="dxa"/>
            <w:vAlign w:val="top"/>
          </w:tcPr>
          <w:p w14:paraId="3228BCDE">
            <w:pPr>
              <w:spacing w:before="130" w:line="229" w:lineRule="auto"/>
              <w:ind w:left="220"/>
              <w:rPr>
                <w:rFonts w:ascii="仿宋" w:hAnsi="仿宋" w:eastAsia="仿宋" w:cs="仿宋"/>
                <w:sz w:val="20"/>
                <w:szCs w:val="20"/>
              </w:rPr>
            </w:pPr>
            <w:r>
              <w:rPr>
                <w:rFonts w:ascii="仿宋" w:hAnsi="仿宋" w:eastAsia="仿宋" w:cs="仿宋"/>
                <w:spacing w:val="7"/>
                <w:sz w:val="20"/>
                <w:szCs w:val="20"/>
              </w:rPr>
              <w:t>承办单位提供</w:t>
            </w:r>
          </w:p>
        </w:tc>
      </w:tr>
      <w:tr w14:paraId="04F0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21D3733B">
            <w:pPr>
              <w:spacing w:before="100" w:line="274" w:lineRule="exact"/>
              <w:ind w:left="379"/>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2819" w:type="dxa"/>
            <w:vAlign w:val="top"/>
          </w:tcPr>
          <w:p w14:paraId="5EFDF4A0">
            <w:pPr>
              <w:spacing w:before="130" w:line="230" w:lineRule="auto"/>
              <w:ind w:left="1002"/>
              <w:rPr>
                <w:rFonts w:ascii="仿宋" w:hAnsi="仿宋" w:eastAsia="仿宋" w:cs="仿宋"/>
                <w:sz w:val="20"/>
                <w:szCs w:val="20"/>
              </w:rPr>
            </w:pPr>
            <w:r>
              <w:rPr>
                <w:rFonts w:ascii="仿宋" w:hAnsi="仿宋" w:eastAsia="仿宋" w:cs="仿宋"/>
                <w:spacing w:val="5"/>
                <w:sz w:val="20"/>
                <w:szCs w:val="20"/>
              </w:rPr>
              <w:t>分析天平</w:t>
            </w:r>
          </w:p>
        </w:tc>
        <w:tc>
          <w:tcPr>
            <w:tcW w:w="1736" w:type="dxa"/>
            <w:vAlign w:val="top"/>
          </w:tcPr>
          <w:p w14:paraId="785CBC8E">
            <w:pPr>
              <w:spacing w:before="100" w:line="274" w:lineRule="exact"/>
              <w:ind w:left="383"/>
              <w:rPr>
                <w:rFonts w:ascii="Times New Roman" w:hAnsi="Times New Roman" w:eastAsia="Times New Roman" w:cs="Times New Roman"/>
                <w:sz w:val="20"/>
                <w:szCs w:val="20"/>
              </w:rPr>
            </w:pPr>
            <w:r>
              <w:rPr>
                <w:rFonts w:ascii="仿宋" w:hAnsi="仿宋" w:eastAsia="仿宋" w:cs="仿宋"/>
                <w:spacing w:val="3"/>
                <w:position w:val="2"/>
                <w:sz w:val="20"/>
                <w:szCs w:val="20"/>
              </w:rPr>
              <w:t>感量</w:t>
            </w:r>
            <w:r>
              <w:rPr>
                <w:rFonts w:ascii="仿宋" w:hAnsi="仿宋" w:eastAsia="仿宋" w:cs="仿宋"/>
                <w:spacing w:val="-40"/>
                <w:position w:val="2"/>
                <w:sz w:val="20"/>
                <w:szCs w:val="20"/>
              </w:rPr>
              <w:t xml:space="preserve"> </w:t>
            </w:r>
            <w:r>
              <w:rPr>
                <w:rFonts w:ascii="Times New Roman" w:hAnsi="Times New Roman" w:eastAsia="Times New Roman" w:cs="Times New Roman"/>
                <w:spacing w:val="3"/>
                <w:position w:val="2"/>
                <w:sz w:val="20"/>
                <w:szCs w:val="20"/>
              </w:rPr>
              <w:t>0.1</w:t>
            </w:r>
            <w:r>
              <w:rPr>
                <w:rFonts w:ascii="Times New Roman" w:hAnsi="Times New Roman" w:eastAsia="Times New Roman" w:cs="Times New Roman"/>
                <w:position w:val="2"/>
                <w:sz w:val="20"/>
                <w:szCs w:val="20"/>
              </w:rPr>
              <w:t>mg</w:t>
            </w:r>
          </w:p>
        </w:tc>
        <w:tc>
          <w:tcPr>
            <w:tcW w:w="1387" w:type="dxa"/>
            <w:vAlign w:val="top"/>
          </w:tcPr>
          <w:p w14:paraId="6CA0101E">
            <w:pPr>
              <w:spacing w:before="100" w:line="274" w:lineRule="exact"/>
              <w:ind w:left="533"/>
              <w:rPr>
                <w:rFonts w:ascii="仿宋" w:hAnsi="仿宋" w:eastAsia="仿宋" w:cs="仿宋"/>
                <w:sz w:val="20"/>
                <w:szCs w:val="20"/>
              </w:rPr>
            </w:pPr>
            <w:r>
              <w:rPr>
                <w:rFonts w:ascii="Times New Roman" w:hAnsi="Times New Roman" w:eastAsia="Times New Roman" w:cs="Times New Roman"/>
                <w:spacing w:val="-10"/>
                <w:position w:val="1"/>
                <w:sz w:val="20"/>
                <w:szCs w:val="20"/>
              </w:rPr>
              <w:t>1</w:t>
            </w:r>
            <w:r>
              <w:rPr>
                <w:rFonts w:ascii="Times New Roman" w:hAnsi="Times New Roman" w:eastAsia="Times New Roman" w:cs="Times New Roman"/>
                <w:spacing w:val="34"/>
                <w:w w:val="101"/>
                <w:position w:val="1"/>
                <w:sz w:val="20"/>
                <w:szCs w:val="20"/>
              </w:rPr>
              <w:t xml:space="preserve"> </w:t>
            </w:r>
            <w:r>
              <w:rPr>
                <w:rFonts w:ascii="仿宋" w:hAnsi="仿宋" w:eastAsia="仿宋" w:cs="仿宋"/>
                <w:spacing w:val="-10"/>
                <w:position w:val="1"/>
                <w:sz w:val="20"/>
                <w:szCs w:val="20"/>
              </w:rPr>
              <w:t>台</w:t>
            </w:r>
          </w:p>
        </w:tc>
        <w:tc>
          <w:tcPr>
            <w:tcW w:w="1679" w:type="dxa"/>
            <w:vAlign w:val="top"/>
          </w:tcPr>
          <w:p w14:paraId="58D748EF">
            <w:pPr>
              <w:spacing w:before="131" w:line="229" w:lineRule="auto"/>
              <w:ind w:left="220"/>
              <w:rPr>
                <w:rFonts w:ascii="仿宋" w:hAnsi="仿宋" w:eastAsia="仿宋" w:cs="仿宋"/>
                <w:sz w:val="20"/>
                <w:szCs w:val="20"/>
              </w:rPr>
            </w:pPr>
            <w:r>
              <w:rPr>
                <w:rFonts w:ascii="仿宋" w:hAnsi="仿宋" w:eastAsia="仿宋" w:cs="仿宋"/>
                <w:spacing w:val="7"/>
                <w:sz w:val="20"/>
                <w:szCs w:val="20"/>
              </w:rPr>
              <w:t>承办单位提供</w:t>
            </w:r>
          </w:p>
        </w:tc>
      </w:tr>
      <w:tr w14:paraId="588D4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2" w:type="dxa"/>
            <w:vAlign w:val="top"/>
          </w:tcPr>
          <w:p w14:paraId="06460919">
            <w:pPr>
              <w:spacing w:before="99" w:line="274" w:lineRule="exact"/>
              <w:ind w:left="38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2819" w:type="dxa"/>
            <w:vAlign w:val="top"/>
          </w:tcPr>
          <w:p w14:paraId="7165948B">
            <w:pPr>
              <w:spacing w:before="129" w:line="232" w:lineRule="auto"/>
              <w:ind w:left="894"/>
              <w:rPr>
                <w:rFonts w:ascii="仿宋" w:hAnsi="仿宋" w:eastAsia="仿宋" w:cs="仿宋"/>
                <w:sz w:val="20"/>
                <w:szCs w:val="20"/>
              </w:rPr>
            </w:pPr>
            <w:r>
              <w:rPr>
                <w:rFonts w:ascii="仿宋" w:hAnsi="仿宋" w:eastAsia="仿宋" w:cs="仿宋"/>
                <w:spacing w:val="6"/>
                <w:sz w:val="20"/>
                <w:szCs w:val="20"/>
              </w:rPr>
              <w:t>石英比色皿</w:t>
            </w:r>
          </w:p>
        </w:tc>
        <w:tc>
          <w:tcPr>
            <w:tcW w:w="1736" w:type="dxa"/>
            <w:vAlign w:val="top"/>
          </w:tcPr>
          <w:p w14:paraId="19CBD6BC">
            <w:pPr>
              <w:spacing w:before="99" w:line="274" w:lineRule="exact"/>
              <w:ind w:left="70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1cm</w:t>
            </w:r>
          </w:p>
        </w:tc>
        <w:tc>
          <w:tcPr>
            <w:tcW w:w="1387" w:type="dxa"/>
            <w:vAlign w:val="top"/>
          </w:tcPr>
          <w:p w14:paraId="41B111F5">
            <w:pPr>
              <w:spacing w:before="99" w:line="274" w:lineRule="exact"/>
              <w:ind w:left="513"/>
              <w:rPr>
                <w:rFonts w:ascii="仿宋" w:hAnsi="仿宋" w:eastAsia="仿宋" w:cs="仿宋"/>
                <w:sz w:val="20"/>
                <w:szCs w:val="20"/>
              </w:rPr>
            </w:pPr>
            <w:r>
              <w:rPr>
                <w:rFonts w:ascii="Times New Roman" w:hAnsi="Times New Roman" w:eastAsia="Times New Roman" w:cs="Times New Roman"/>
                <w:position w:val="1"/>
                <w:sz w:val="20"/>
                <w:szCs w:val="20"/>
              </w:rPr>
              <w:t>2</w:t>
            </w:r>
            <w:r>
              <w:rPr>
                <w:rFonts w:ascii="Times New Roman" w:hAnsi="Times New Roman" w:eastAsia="Times New Roman" w:cs="Times New Roman"/>
                <w:spacing w:val="16"/>
                <w:position w:val="1"/>
                <w:sz w:val="20"/>
                <w:szCs w:val="20"/>
              </w:rPr>
              <w:t xml:space="preserve"> </w:t>
            </w:r>
            <w:r>
              <w:rPr>
                <w:rFonts w:ascii="仿宋" w:hAnsi="仿宋" w:eastAsia="仿宋" w:cs="仿宋"/>
                <w:position w:val="1"/>
                <w:sz w:val="20"/>
                <w:szCs w:val="20"/>
              </w:rPr>
              <w:t>个</w:t>
            </w:r>
          </w:p>
        </w:tc>
        <w:tc>
          <w:tcPr>
            <w:tcW w:w="1679" w:type="dxa"/>
            <w:vAlign w:val="top"/>
          </w:tcPr>
          <w:p w14:paraId="26C45B68">
            <w:pPr>
              <w:spacing w:before="130"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0E904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2" w:type="dxa"/>
            <w:vAlign w:val="top"/>
          </w:tcPr>
          <w:p w14:paraId="1D3CBACA">
            <w:pPr>
              <w:spacing w:before="102" w:line="274" w:lineRule="exact"/>
              <w:ind w:left="378"/>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2819" w:type="dxa"/>
            <w:vAlign w:val="top"/>
          </w:tcPr>
          <w:p w14:paraId="3E155C16">
            <w:pPr>
              <w:spacing w:before="133" w:line="232" w:lineRule="auto"/>
              <w:ind w:left="1112"/>
              <w:rPr>
                <w:rFonts w:ascii="仿宋" w:hAnsi="仿宋" w:eastAsia="仿宋" w:cs="仿宋"/>
                <w:sz w:val="20"/>
                <w:szCs w:val="20"/>
              </w:rPr>
            </w:pPr>
            <w:r>
              <w:rPr>
                <w:rFonts w:ascii="仿宋" w:hAnsi="仿宋" w:eastAsia="仿宋" w:cs="仿宋"/>
                <w:spacing w:val="2"/>
                <w:sz w:val="20"/>
                <w:szCs w:val="20"/>
              </w:rPr>
              <w:t>吸量管</w:t>
            </w:r>
          </w:p>
        </w:tc>
        <w:tc>
          <w:tcPr>
            <w:tcW w:w="1736" w:type="dxa"/>
            <w:vAlign w:val="top"/>
          </w:tcPr>
          <w:p w14:paraId="24F13AA9">
            <w:pPr>
              <w:spacing w:before="172" w:line="192" w:lineRule="auto"/>
              <w:ind w:left="67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5</w:t>
            </w:r>
            <w:r>
              <w:rPr>
                <w:rFonts w:ascii="Times New Roman" w:hAnsi="Times New Roman" w:eastAsia="Times New Roman" w:cs="Times New Roman"/>
                <w:sz w:val="20"/>
                <w:szCs w:val="20"/>
              </w:rPr>
              <w:t>mL</w:t>
            </w:r>
          </w:p>
        </w:tc>
        <w:tc>
          <w:tcPr>
            <w:tcW w:w="1387" w:type="dxa"/>
            <w:vAlign w:val="top"/>
          </w:tcPr>
          <w:p w14:paraId="0F729809">
            <w:pPr>
              <w:spacing w:before="102" w:line="274" w:lineRule="exact"/>
              <w:ind w:left="66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79" w:type="dxa"/>
            <w:vAlign w:val="top"/>
          </w:tcPr>
          <w:p w14:paraId="3F50BDFF">
            <w:pPr>
              <w:spacing w:before="133"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0205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6DBF1EAE">
            <w:pPr>
              <w:spacing w:before="172" w:line="192" w:lineRule="auto"/>
              <w:ind w:left="38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819" w:type="dxa"/>
            <w:vAlign w:val="top"/>
          </w:tcPr>
          <w:p w14:paraId="49EE35A7">
            <w:pPr>
              <w:spacing w:before="134" w:line="232" w:lineRule="auto"/>
              <w:ind w:left="1112"/>
              <w:rPr>
                <w:rFonts w:ascii="仿宋" w:hAnsi="仿宋" w:eastAsia="仿宋" w:cs="仿宋"/>
                <w:sz w:val="20"/>
                <w:szCs w:val="20"/>
              </w:rPr>
            </w:pPr>
            <w:r>
              <w:rPr>
                <w:rFonts w:ascii="仿宋" w:hAnsi="仿宋" w:eastAsia="仿宋" w:cs="仿宋"/>
                <w:spacing w:val="2"/>
                <w:sz w:val="20"/>
                <w:szCs w:val="20"/>
              </w:rPr>
              <w:t>吸量管</w:t>
            </w:r>
          </w:p>
        </w:tc>
        <w:tc>
          <w:tcPr>
            <w:tcW w:w="1736" w:type="dxa"/>
            <w:vAlign w:val="top"/>
          </w:tcPr>
          <w:p w14:paraId="2351AA43">
            <w:pPr>
              <w:spacing w:before="103" w:line="274" w:lineRule="exact"/>
              <w:ind w:left="63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10mL</w:t>
            </w:r>
          </w:p>
        </w:tc>
        <w:tc>
          <w:tcPr>
            <w:tcW w:w="1387" w:type="dxa"/>
            <w:vAlign w:val="top"/>
          </w:tcPr>
          <w:p w14:paraId="0A88FFB6">
            <w:pPr>
              <w:spacing w:before="103" w:line="274" w:lineRule="exact"/>
              <w:ind w:left="66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79" w:type="dxa"/>
            <w:vAlign w:val="top"/>
          </w:tcPr>
          <w:p w14:paraId="36FCC3B7">
            <w:pPr>
              <w:spacing w:before="133"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4F1A3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4E37C94D">
            <w:pPr>
              <w:spacing w:before="102" w:line="275" w:lineRule="exact"/>
              <w:ind w:left="38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w:t>
            </w:r>
          </w:p>
        </w:tc>
        <w:tc>
          <w:tcPr>
            <w:tcW w:w="2819" w:type="dxa"/>
            <w:vAlign w:val="top"/>
          </w:tcPr>
          <w:p w14:paraId="4F7100AB">
            <w:pPr>
              <w:spacing w:before="133" w:line="232" w:lineRule="auto"/>
              <w:ind w:left="1105"/>
              <w:rPr>
                <w:rFonts w:ascii="仿宋" w:hAnsi="仿宋" w:eastAsia="仿宋" w:cs="仿宋"/>
                <w:sz w:val="20"/>
                <w:szCs w:val="20"/>
              </w:rPr>
            </w:pPr>
            <w:r>
              <w:rPr>
                <w:rFonts w:ascii="仿宋" w:hAnsi="仿宋" w:eastAsia="仿宋" w:cs="仿宋"/>
                <w:spacing w:val="4"/>
                <w:sz w:val="20"/>
                <w:szCs w:val="20"/>
              </w:rPr>
              <w:t>容量瓶</w:t>
            </w:r>
          </w:p>
        </w:tc>
        <w:tc>
          <w:tcPr>
            <w:tcW w:w="1736" w:type="dxa"/>
            <w:vAlign w:val="top"/>
          </w:tcPr>
          <w:p w14:paraId="4C7F2782">
            <w:pPr>
              <w:spacing w:before="102" w:line="275" w:lineRule="exact"/>
              <w:ind w:left="17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r>
              <w:rPr>
                <w:rFonts w:ascii="Times New Roman" w:hAnsi="Times New Roman" w:eastAsia="Times New Roman" w:cs="Times New Roman"/>
                <w:position w:val="2"/>
                <w:sz w:val="20"/>
                <w:szCs w:val="20"/>
              </w:rPr>
              <w:t>mL</w:t>
            </w:r>
            <w:r>
              <w:rPr>
                <w:rFonts w:ascii="Times New Roman" w:hAnsi="Times New Roman" w:eastAsia="Times New Roman" w:cs="Times New Roman"/>
                <w:spacing w:val="-17"/>
                <w:position w:val="2"/>
                <w:sz w:val="20"/>
                <w:szCs w:val="20"/>
              </w:rPr>
              <w:t xml:space="preserve"> </w:t>
            </w:r>
            <w:r>
              <w:rPr>
                <w:rFonts w:ascii="仿宋" w:hAnsi="仿宋" w:eastAsia="仿宋" w:cs="仿宋"/>
                <w:spacing w:val="1"/>
                <w:position w:val="2"/>
                <w:sz w:val="20"/>
                <w:szCs w:val="20"/>
              </w:rPr>
              <w:t>、</w:t>
            </w:r>
            <w:r>
              <w:rPr>
                <w:rFonts w:ascii="Times New Roman" w:hAnsi="Times New Roman" w:eastAsia="Times New Roman" w:cs="Times New Roman"/>
                <w:spacing w:val="1"/>
                <w:position w:val="2"/>
                <w:sz w:val="20"/>
                <w:szCs w:val="20"/>
              </w:rPr>
              <w:t>250</w:t>
            </w:r>
            <w:r>
              <w:rPr>
                <w:rFonts w:ascii="Times New Roman" w:hAnsi="Times New Roman" w:eastAsia="Times New Roman" w:cs="Times New Roman"/>
                <w:position w:val="2"/>
                <w:sz w:val="20"/>
                <w:szCs w:val="20"/>
              </w:rPr>
              <w:t>mL</w:t>
            </w:r>
          </w:p>
        </w:tc>
        <w:tc>
          <w:tcPr>
            <w:tcW w:w="1387" w:type="dxa"/>
            <w:vAlign w:val="top"/>
          </w:tcPr>
          <w:p w14:paraId="7A48B685">
            <w:pPr>
              <w:spacing w:before="133" w:line="233" w:lineRule="auto"/>
              <w:ind w:left="535"/>
              <w:rPr>
                <w:rFonts w:ascii="仿宋" w:hAnsi="仿宋" w:eastAsia="仿宋" w:cs="仿宋"/>
                <w:sz w:val="20"/>
                <w:szCs w:val="20"/>
              </w:rPr>
            </w:pPr>
            <w:r>
              <w:rPr>
                <w:rFonts w:ascii="仿宋" w:hAnsi="仿宋" w:eastAsia="仿宋" w:cs="仿宋"/>
                <w:spacing w:val="-18"/>
                <w:sz w:val="20"/>
                <w:szCs w:val="20"/>
              </w:rPr>
              <w:t>自定</w:t>
            </w:r>
          </w:p>
        </w:tc>
        <w:tc>
          <w:tcPr>
            <w:tcW w:w="1679" w:type="dxa"/>
            <w:vAlign w:val="top"/>
          </w:tcPr>
          <w:p w14:paraId="74525A5D">
            <w:pPr>
              <w:spacing w:before="133"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2D631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16FDC2EE">
            <w:pPr>
              <w:spacing w:before="172" w:line="192"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819" w:type="dxa"/>
            <w:vAlign w:val="top"/>
          </w:tcPr>
          <w:p w14:paraId="0E164B16">
            <w:pPr>
              <w:spacing w:before="132" w:line="232" w:lineRule="auto"/>
              <w:ind w:left="1209"/>
              <w:rPr>
                <w:rFonts w:ascii="仿宋" w:hAnsi="仿宋" w:eastAsia="仿宋" w:cs="仿宋"/>
                <w:sz w:val="20"/>
                <w:szCs w:val="20"/>
              </w:rPr>
            </w:pPr>
            <w:r>
              <w:rPr>
                <w:rFonts w:ascii="仿宋" w:hAnsi="仿宋" w:eastAsia="仿宋" w:cs="仿宋"/>
                <w:spacing w:val="1"/>
                <w:sz w:val="20"/>
                <w:szCs w:val="20"/>
              </w:rPr>
              <w:t>烧杯</w:t>
            </w:r>
          </w:p>
        </w:tc>
        <w:tc>
          <w:tcPr>
            <w:tcW w:w="1736" w:type="dxa"/>
            <w:vAlign w:val="top"/>
          </w:tcPr>
          <w:p w14:paraId="6A24C233">
            <w:pPr>
              <w:spacing w:before="133" w:line="231" w:lineRule="auto"/>
              <w:ind w:left="675"/>
              <w:rPr>
                <w:rFonts w:ascii="仿宋" w:hAnsi="仿宋" w:eastAsia="仿宋" w:cs="仿宋"/>
                <w:sz w:val="20"/>
                <w:szCs w:val="20"/>
              </w:rPr>
            </w:pPr>
            <w:r>
              <w:rPr>
                <w:rFonts w:ascii="仿宋" w:hAnsi="仿宋" w:eastAsia="仿宋" w:cs="仿宋"/>
                <w:spacing w:val="-1"/>
                <w:sz w:val="20"/>
                <w:szCs w:val="20"/>
              </w:rPr>
              <w:t>不限</w:t>
            </w:r>
          </w:p>
        </w:tc>
        <w:tc>
          <w:tcPr>
            <w:tcW w:w="1387" w:type="dxa"/>
            <w:vAlign w:val="top"/>
          </w:tcPr>
          <w:p w14:paraId="6A26445A">
            <w:pPr>
              <w:spacing w:before="133" w:line="233" w:lineRule="auto"/>
              <w:ind w:left="535"/>
              <w:rPr>
                <w:rFonts w:ascii="仿宋" w:hAnsi="仿宋" w:eastAsia="仿宋" w:cs="仿宋"/>
                <w:sz w:val="20"/>
                <w:szCs w:val="20"/>
              </w:rPr>
            </w:pPr>
            <w:r>
              <w:rPr>
                <w:rFonts w:ascii="仿宋" w:hAnsi="仿宋" w:eastAsia="仿宋" w:cs="仿宋"/>
                <w:spacing w:val="-18"/>
                <w:sz w:val="20"/>
                <w:szCs w:val="20"/>
              </w:rPr>
              <w:t>自定</w:t>
            </w:r>
          </w:p>
        </w:tc>
        <w:tc>
          <w:tcPr>
            <w:tcW w:w="1679" w:type="dxa"/>
            <w:vAlign w:val="top"/>
          </w:tcPr>
          <w:p w14:paraId="4DBDBE7F">
            <w:pPr>
              <w:spacing w:before="132"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6F4FB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0177E16B">
            <w:pPr>
              <w:spacing w:before="102" w:line="274" w:lineRule="exact"/>
              <w:ind w:left="38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w:t>
            </w:r>
          </w:p>
        </w:tc>
        <w:tc>
          <w:tcPr>
            <w:tcW w:w="2819" w:type="dxa"/>
            <w:vAlign w:val="top"/>
          </w:tcPr>
          <w:p w14:paraId="5777BABB">
            <w:pPr>
              <w:spacing w:before="132" w:line="231" w:lineRule="auto"/>
              <w:ind w:left="897"/>
              <w:rPr>
                <w:rFonts w:ascii="仿宋" w:hAnsi="仿宋" w:eastAsia="仿宋" w:cs="仿宋"/>
                <w:sz w:val="20"/>
                <w:szCs w:val="20"/>
              </w:rPr>
            </w:pPr>
            <w:r>
              <w:rPr>
                <w:rFonts w:ascii="仿宋" w:hAnsi="仿宋" w:eastAsia="仿宋" w:cs="仿宋"/>
                <w:spacing w:val="6"/>
                <w:sz w:val="20"/>
                <w:szCs w:val="20"/>
              </w:rPr>
              <w:t>量筒或量杯</w:t>
            </w:r>
          </w:p>
        </w:tc>
        <w:tc>
          <w:tcPr>
            <w:tcW w:w="1736" w:type="dxa"/>
            <w:vAlign w:val="top"/>
          </w:tcPr>
          <w:p w14:paraId="11B43062">
            <w:pPr>
              <w:spacing w:before="102" w:line="274" w:lineRule="exact"/>
              <w:ind w:left="284"/>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10mL</w:t>
            </w:r>
            <w:r>
              <w:rPr>
                <w:rFonts w:ascii="Times New Roman" w:hAnsi="Times New Roman" w:eastAsia="Times New Roman" w:cs="Times New Roman"/>
                <w:spacing w:val="-13"/>
                <w:position w:val="2"/>
                <w:sz w:val="20"/>
                <w:szCs w:val="20"/>
              </w:rPr>
              <w:t xml:space="preserve"> </w:t>
            </w:r>
            <w:r>
              <w:rPr>
                <w:rFonts w:ascii="仿宋" w:hAnsi="仿宋" w:eastAsia="仿宋" w:cs="仿宋"/>
                <w:spacing w:val="-1"/>
                <w:position w:val="2"/>
                <w:sz w:val="20"/>
                <w:szCs w:val="20"/>
              </w:rPr>
              <w:t>、</w:t>
            </w:r>
            <w:r>
              <w:rPr>
                <w:rFonts w:ascii="Times New Roman" w:hAnsi="Times New Roman" w:eastAsia="Times New Roman" w:cs="Times New Roman"/>
                <w:spacing w:val="-1"/>
                <w:position w:val="2"/>
                <w:sz w:val="20"/>
                <w:szCs w:val="20"/>
              </w:rPr>
              <w:t>50mL</w:t>
            </w:r>
          </w:p>
        </w:tc>
        <w:tc>
          <w:tcPr>
            <w:tcW w:w="1387" w:type="dxa"/>
            <w:vAlign w:val="top"/>
          </w:tcPr>
          <w:p w14:paraId="195C9B21">
            <w:pPr>
              <w:spacing w:before="102" w:line="274" w:lineRule="exact"/>
              <w:ind w:left="391"/>
              <w:rPr>
                <w:rFonts w:ascii="仿宋" w:hAnsi="仿宋" w:eastAsia="仿宋" w:cs="仿宋"/>
                <w:sz w:val="20"/>
                <w:szCs w:val="20"/>
              </w:rPr>
            </w:pPr>
            <w:r>
              <w:rPr>
                <w:rFonts w:ascii="仿宋" w:hAnsi="仿宋" w:eastAsia="仿宋" w:cs="仿宋"/>
                <w:spacing w:val="-9"/>
                <w:position w:val="1"/>
                <w:sz w:val="20"/>
                <w:szCs w:val="20"/>
              </w:rPr>
              <w:t>各</w:t>
            </w:r>
            <w:r>
              <w:rPr>
                <w:rFonts w:ascii="仿宋" w:hAnsi="仿宋" w:eastAsia="仿宋" w:cs="仿宋"/>
                <w:spacing w:val="-23"/>
                <w:position w:val="1"/>
                <w:sz w:val="20"/>
                <w:szCs w:val="20"/>
              </w:rPr>
              <w:t xml:space="preserve"> </w:t>
            </w:r>
            <w:r>
              <w:rPr>
                <w:rFonts w:ascii="Times New Roman" w:hAnsi="Times New Roman" w:eastAsia="Times New Roman" w:cs="Times New Roman"/>
                <w:spacing w:val="-9"/>
                <w:position w:val="1"/>
                <w:sz w:val="20"/>
                <w:szCs w:val="20"/>
              </w:rPr>
              <w:t>1</w:t>
            </w:r>
            <w:r>
              <w:rPr>
                <w:rFonts w:ascii="Times New Roman" w:hAnsi="Times New Roman" w:eastAsia="Times New Roman" w:cs="Times New Roman"/>
                <w:spacing w:val="19"/>
                <w:position w:val="1"/>
                <w:sz w:val="20"/>
                <w:szCs w:val="20"/>
              </w:rPr>
              <w:t xml:space="preserve"> </w:t>
            </w:r>
            <w:r>
              <w:rPr>
                <w:rFonts w:ascii="仿宋" w:hAnsi="仿宋" w:eastAsia="仿宋" w:cs="仿宋"/>
                <w:spacing w:val="-9"/>
                <w:position w:val="1"/>
                <w:sz w:val="20"/>
                <w:szCs w:val="20"/>
              </w:rPr>
              <w:t>个</w:t>
            </w:r>
          </w:p>
        </w:tc>
        <w:tc>
          <w:tcPr>
            <w:tcW w:w="1679" w:type="dxa"/>
            <w:vAlign w:val="top"/>
          </w:tcPr>
          <w:p w14:paraId="35573B5D">
            <w:pPr>
              <w:spacing w:before="132"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39EEE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4E224188">
            <w:pPr>
              <w:spacing w:before="101" w:line="274" w:lineRule="exact"/>
              <w:ind w:left="383"/>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9</w:t>
            </w:r>
          </w:p>
        </w:tc>
        <w:tc>
          <w:tcPr>
            <w:tcW w:w="2819" w:type="dxa"/>
            <w:vAlign w:val="top"/>
          </w:tcPr>
          <w:p w14:paraId="0211C0C7">
            <w:pPr>
              <w:spacing w:before="131" w:line="232" w:lineRule="auto"/>
              <w:ind w:left="1001"/>
              <w:rPr>
                <w:rFonts w:ascii="仿宋" w:hAnsi="仿宋" w:eastAsia="仿宋" w:cs="仿宋"/>
                <w:sz w:val="20"/>
                <w:szCs w:val="20"/>
              </w:rPr>
            </w:pPr>
            <w:r>
              <w:rPr>
                <w:rFonts w:ascii="仿宋" w:hAnsi="仿宋" w:eastAsia="仿宋" w:cs="仿宋"/>
                <w:spacing w:val="5"/>
                <w:sz w:val="20"/>
                <w:szCs w:val="20"/>
              </w:rPr>
              <w:t>胶头滴管</w:t>
            </w:r>
          </w:p>
        </w:tc>
        <w:tc>
          <w:tcPr>
            <w:tcW w:w="1736" w:type="dxa"/>
            <w:vAlign w:val="top"/>
          </w:tcPr>
          <w:p w14:paraId="5C97E97D">
            <w:pPr>
              <w:pStyle w:val="7"/>
            </w:pPr>
          </w:p>
        </w:tc>
        <w:tc>
          <w:tcPr>
            <w:tcW w:w="1387" w:type="dxa"/>
            <w:vAlign w:val="top"/>
          </w:tcPr>
          <w:p w14:paraId="20CC477D">
            <w:pPr>
              <w:spacing w:before="132" w:line="233" w:lineRule="auto"/>
              <w:ind w:left="535"/>
              <w:rPr>
                <w:rFonts w:ascii="仿宋" w:hAnsi="仿宋" w:eastAsia="仿宋" w:cs="仿宋"/>
                <w:sz w:val="20"/>
                <w:szCs w:val="20"/>
              </w:rPr>
            </w:pPr>
            <w:r>
              <w:rPr>
                <w:rFonts w:ascii="仿宋" w:hAnsi="仿宋" w:eastAsia="仿宋" w:cs="仿宋"/>
                <w:spacing w:val="-18"/>
                <w:sz w:val="20"/>
                <w:szCs w:val="20"/>
              </w:rPr>
              <w:t>自定</w:t>
            </w:r>
          </w:p>
        </w:tc>
        <w:tc>
          <w:tcPr>
            <w:tcW w:w="1679" w:type="dxa"/>
            <w:vAlign w:val="top"/>
          </w:tcPr>
          <w:p w14:paraId="67EE1EEC">
            <w:pPr>
              <w:spacing w:before="132" w:line="229" w:lineRule="auto"/>
              <w:ind w:left="679"/>
              <w:rPr>
                <w:rFonts w:ascii="仿宋" w:hAnsi="仿宋" w:eastAsia="仿宋" w:cs="仿宋"/>
                <w:sz w:val="20"/>
                <w:szCs w:val="20"/>
              </w:rPr>
            </w:pPr>
            <w:r>
              <w:rPr>
                <w:rFonts w:ascii="仿宋" w:hAnsi="仿宋" w:eastAsia="仿宋" w:cs="仿宋"/>
                <w:spacing w:val="-18"/>
                <w:sz w:val="20"/>
                <w:szCs w:val="20"/>
              </w:rPr>
              <w:t>自带</w:t>
            </w:r>
          </w:p>
        </w:tc>
      </w:tr>
      <w:tr w14:paraId="64C0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0FF1365F">
            <w:pPr>
              <w:spacing w:before="103" w:line="274" w:lineRule="exact"/>
              <w:ind w:left="348"/>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2819" w:type="dxa"/>
            <w:vAlign w:val="top"/>
          </w:tcPr>
          <w:p w14:paraId="0757380A">
            <w:pPr>
              <w:spacing w:before="134" w:line="231" w:lineRule="auto"/>
              <w:ind w:left="1006"/>
              <w:rPr>
                <w:rFonts w:ascii="仿宋" w:hAnsi="仿宋" w:eastAsia="仿宋" w:cs="仿宋"/>
                <w:sz w:val="20"/>
                <w:szCs w:val="20"/>
              </w:rPr>
            </w:pPr>
            <w:r>
              <w:rPr>
                <w:rFonts w:ascii="仿宋" w:hAnsi="仿宋" w:eastAsia="仿宋" w:cs="仿宋"/>
                <w:spacing w:val="4"/>
                <w:sz w:val="20"/>
                <w:szCs w:val="20"/>
              </w:rPr>
              <w:t>三角漏斗</w:t>
            </w:r>
          </w:p>
        </w:tc>
        <w:tc>
          <w:tcPr>
            <w:tcW w:w="1736" w:type="dxa"/>
            <w:vAlign w:val="top"/>
          </w:tcPr>
          <w:p w14:paraId="3651056F">
            <w:pPr>
              <w:pStyle w:val="7"/>
            </w:pPr>
          </w:p>
        </w:tc>
        <w:tc>
          <w:tcPr>
            <w:tcW w:w="1387" w:type="dxa"/>
            <w:vAlign w:val="top"/>
          </w:tcPr>
          <w:p w14:paraId="38604441">
            <w:pPr>
              <w:spacing w:before="103" w:line="274" w:lineRule="exact"/>
              <w:ind w:left="513"/>
              <w:rPr>
                <w:rFonts w:ascii="仿宋" w:hAnsi="仿宋" w:eastAsia="仿宋" w:cs="仿宋"/>
                <w:sz w:val="20"/>
                <w:szCs w:val="20"/>
              </w:rPr>
            </w:pPr>
            <w:r>
              <w:rPr>
                <w:rFonts w:ascii="Times New Roman" w:hAnsi="Times New Roman" w:eastAsia="Times New Roman" w:cs="Times New Roman"/>
                <w:position w:val="1"/>
                <w:sz w:val="20"/>
                <w:szCs w:val="20"/>
              </w:rPr>
              <w:t>2</w:t>
            </w:r>
            <w:r>
              <w:rPr>
                <w:rFonts w:ascii="Times New Roman" w:hAnsi="Times New Roman" w:eastAsia="Times New Roman" w:cs="Times New Roman"/>
                <w:spacing w:val="16"/>
                <w:position w:val="1"/>
                <w:sz w:val="20"/>
                <w:szCs w:val="20"/>
              </w:rPr>
              <w:t xml:space="preserve"> </w:t>
            </w:r>
            <w:r>
              <w:rPr>
                <w:rFonts w:ascii="仿宋" w:hAnsi="仿宋" w:eastAsia="仿宋" w:cs="仿宋"/>
                <w:position w:val="1"/>
                <w:sz w:val="20"/>
                <w:szCs w:val="20"/>
              </w:rPr>
              <w:t>个</w:t>
            </w:r>
          </w:p>
        </w:tc>
        <w:tc>
          <w:tcPr>
            <w:tcW w:w="1679" w:type="dxa"/>
            <w:vAlign w:val="top"/>
          </w:tcPr>
          <w:p w14:paraId="47945CF5">
            <w:pPr>
              <w:spacing w:before="132" w:line="229" w:lineRule="auto"/>
              <w:ind w:left="679"/>
              <w:rPr>
                <w:rFonts w:hint="eastAsia" w:ascii="仿宋" w:hAnsi="仿宋" w:eastAsia="仿宋" w:cs="仿宋"/>
                <w:sz w:val="20"/>
                <w:szCs w:val="20"/>
                <w:lang w:eastAsia="zh-CN"/>
              </w:rPr>
            </w:pPr>
            <w:r>
              <w:rPr>
                <w:rFonts w:hint="eastAsia" w:ascii="仿宋" w:hAnsi="仿宋" w:eastAsia="仿宋" w:cs="仿宋"/>
                <w:spacing w:val="-18"/>
                <w:sz w:val="20"/>
                <w:szCs w:val="20"/>
                <w:lang w:val="en-US" w:eastAsia="zh-CN"/>
              </w:rPr>
              <w:t>自带</w:t>
            </w:r>
          </w:p>
        </w:tc>
      </w:tr>
      <w:tr w14:paraId="2FEC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62" w:type="dxa"/>
            <w:vAlign w:val="top"/>
          </w:tcPr>
          <w:p w14:paraId="49DA27D3">
            <w:pPr>
              <w:spacing w:before="103" w:line="274" w:lineRule="exact"/>
              <w:ind w:left="351"/>
              <w:rPr>
                <w:rFonts w:ascii="Times New Roman" w:hAnsi="Times New Roman" w:eastAsia="Times New Roman" w:cs="Times New Roman"/>
                <w:sz w:val="20"/>
                <w:szCs w:val="20"/>
              </w:rPr>
            </w:pPr>
            <w:r>
              <w:rPr>
                <w:rFonts w:ascii="Times New Roman" w:hAnsi="Times New Roman" w:eastAsia="Times New Roman" w:cs="Times New Roman"/>
                <w:spacing w:val="-10"/>
                <w:position w:val="1"/>
                <w:sz w:val="20"/>
                <w:szCs w:val="20"/>
              </w:rPr>
              <w:t>11</w:t>
            </w:r>
          </w:p>
        </w:tc>
        <w:tc>
          <w:tcPr>
            <w:tcW w:w="2819" w:type="dxa"/>
            <w:vAlign w:val="top"/>
          </w:tcPr>
          <w:p w14:paraId="273C3B5C">
            <w:pPr>
              <w:spacing w:before="133" w:line="231" w:lineRule="auto"/>
              <w:ind w:left="1106"/>
              <w:rPr>
                <w:rFonts w:ascii="仿宋" w:hAnsi="仿宋" w:eastAsia="仿宋" w:cs="仿宋"/>
                <w:sz w:val="20"/>
                <w:szCs w:val="20"/>
              </w:rPr>
            </w:pPr>
            <w:r>
              <w:rPr>
                <w:rFonts w:ascii="仿宋" w:hAnsi="仿宋" w:eastAsia="仿宋" w:cs="仿宋"/>
                <w:spacing w:val="3"/>
                <w:sz w:val="20"/>
                <w:szCs w:val="20"/>
              </w:rPr>
              <w:t>漏斗架</w:t>
            </w:r>
          </w:p>
        </w:tc>
        <w:tc>
          <w:tcPr>
            <w:tcW w:w="1736" w:type="dxa"/>
            <w:vAlign w:val="top"/>
          </w:tcPr>
          <w:p w14:paraId="7DACA4D4">
            <w:pPr>
              <w:pStyle w:val="7"/>
            </w:pPr>
          </w:p>
        </w:tc>
        <w:tc>
          <w:tcPr>
            <w:tcW w:w="1387" w:type="dxa"/>
            <w:vAlign w:val="top"/>
          </w:tcPr>
          <w:p w14:paraId="13E9B345">
            <w:pPr>
              <w:pStyle w:val="7"/>
            </w:pPr>
          </w:p>
        </w:tc>
        <w:tc>
          <w:tcPr>
            <w:tcW w:w="1679" w:type="dxa"/>
            <w:vAlign w:val="top"/>
          </w:tcPr>
          <w:p w14:paraId="57400012">
            <w:pPr>
              <w:spacing w:before="134" w:line="229" w:lineRule="auto"/>
              <w:ind w:left="220"/>
              <w:rPr>
                <w:rFonts w:ascii="仿宋" w:hAnsi="仿宋" w:eastAsia="仿宋" w:cs="仿宋"/>
                <w:sz w:val="20"/>
                <w:szCs w:val="20"/>
              </w:rPr>
            </w:pPr>
            <w:r>
              <w:rPr>
                <w:rFonts w:ascii="仿宋" w:hAnsi="仿宋" w:eastAsia="仿宋" w:cs="仿宋"/>
                <w:spacing w:val="7"/>
                <w:sz w:val="20"/>
                <w:szCs w:val="20"/>
              </w:rPr>
              <w:t>承办单位提供</w:t>
            </w:r>
          </w:p>
        </w:tc>
      </w:tr>
      <w:tr w14:paraId="0B7C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862" w:type="dxa"/>
            <w:vAlign w:val="top"/>
          </w:tcPr>
          <w:p w14:paraId="19992F02">
            <w:pPr>
              <w:pStyle w:val="7"/>
              <w:spacing w:line="247" w:lineRule="auto"/>
            </w:pPr>
          </w:p>
          <w:p w14:paraId="7165708A">
            <w:pPr>
              <w:pStyle w:val="7"/>
              <w:spacing w:line="247" w:lineRule="auto"/>
            </w:pPr>
          </w:p>
          <w:p w14:paraId="6005B917">
            <w:pPr>
              <w:pStyle w:val="7"/>
              <w:spacing w:line="247" w:lineRule="auto"/>
            </w:pPr>
          </w:p>
          <w:p w14:paraId="186E0FE5">
            <w:pPr>
              <w:spacing w:before="58" w:line="274" w:lineRule="exact"/>
              <w:ind w:left="348"/>
              <w:rPr>
                <w:rFonts w:ascii="Times New Roman" w:hAnsi="Times New Roman" w:eastAsia="Times New Roman" w:cs="Times New Roman"/>
                <w:sz w:val="20"/>
                <w:szCs w:val="20"/>
              </w:rPr>
            </w:pPr>
            <w:r>
              <w:rPr>
                <w:rFonts w:ascii="Times New Roman" w:hAnsi="Times New Roman" w:eastAsia="Times New Roman" w:cs="Times New Roman"/>
                <w:spacing w:val="-9"/>
                <w:position w:val="1"/>
                <w:sz w:val="20"/>
                <w:szCs w:val="20"/>
              </w:rPr>
              <w:t>12</w:t>
            </w:r>
          </w:p>
        </w:tc>
        <w:tc>
          <w:tcPr>
            <w:tcW w:w="2819" w:type="dxa"/>
            <w:vAlign w:val="top"/>
          </w:tcPr>
          <w:p w14:paraId="74867192">
            <w:pPr>
              <w:spacing w:before="133" w:line="230" w:lineRule="auto"/>
              <w:ind w:left="161"/>
              <w:rPr>
                <w:rFonts w:ascii="仿宋" w:hAnsi="仿宋" w:eastAsia="仿宋" w:cs="仿宋"/>
                <w:sz w:val="20"/>
                <w:szCs w:val="20"/>
              </w:rPr>
            </w:pPr>
            <w:r>
              <w:rPr>
                <w:rFonts w:ascii="仿宋" w:hAnsi="仿宋" w:eastAsia="仿宋" w:cs="仿宋"/>
                <w:spacing w:val="8"/>
                <w:sz w:val="20"/>
                <w:szCs w:val="20"/>
              </w:rPr>
              <w:t>其他用品（如洗耳球、温度</w:t>
            </w:r>
          </w:p>
          <w:p w14:paraId="14A9A67D">
            <w:pPr>
              <w:spacing w:before="219" w:line="229" w:lineRule="auto"/>
              <w:ind w:right="12"/>
              <w:jc w:val="right"/>
              <w:rPr>
                <w:rFonts w:ascii="仿宋" w:hAnsi="仿宋" w:eastAsia="仿宋" w:cs="仿宋"/>
                <w:sz w:val="20"/>
                <w:szCs w:val="20"/>
              </w:rPr>
            </w:pPr>
            <w:r>
              <w:rPr>
                <w:rFonts w:ascii="仿宋" w:hAnsi="仿宋" w:eastAsia="仿宋" w:cs="仿宋"/>
                <w:spacing w:val="6"/>
                <w:sz w:val="20"/>
                <w:szCs w:val="20"/>
              </w:rPr>
              <w:t>计、计算器、称量纸、镊子、</w:t>
            </w:r>
          </w:p>
          <w:p w14:paraId="55B843AD">
            <w:pPr>
              <w:spacing w:before="219" w:line="231" w:lineRule="auto"/>
              <w:ind w:left="163"/>
              <w:rPr>
                <w:rFonts w:ascii="仿宋" w:hAnsi="仿宋" w:eastAsia="仿宋" w:cs="仿宋"/>
                <w:sz w:val="20"/>
                <w:szCs w:val="20"/>
              </w:rPr>
            </w:pPr>
            <w:r>
              <w:rPr>
                <w:rFonts w:ascii="仿宋" w:hAnsi="仿宋" w:eastAsia="仿宋" w:cs="仿宋"/>
                <w:spacing w:val="4"/>
                <w:sz w:val="20"/>
                <w:szCs w:val="20"/>
              </w:rPr>
              <w:t>药勺、吸水纸、研钵、</w:t>
            </w:r>
            <w:r>
              <w:rPr>
                <w:rFonts w:ascii="仿宋" w:hAnsi="仿宋" w:eastAsia="仿宋" w:cs="仿宋"/>
                <w:spacing w:val="-49"/>
                <w:sz w:val="20"/>
                <w:szCs w:val="20"/>
              </w:rPr>
              <w:t xml:space="preserve"> </w:t>
            </w:r>
            <w:r>
              <w:rPr>
                <w:rFonts w:ascii="仿宋" w:hAnsi="仿宋" w:eastAsia="仿宋" w:cs="仿宋"/>
                <w:spacing w:val="4"/>
                <w:sz w:val="20"/>
                <w:szCs w:val="20"/>
              </w:rPr>
              <w:t>中速</w:t>
            </w:r>
          </w:p>
          <w:p w14:paraId="73A45507">
            <w:pPr>
              <w:spacing w:before="217" w:line="231" w:lineRule="auto"/>
              <w:ind w:left="1001"/>
              <w:rPr>
                <w:rFonts w:ascii="仿宋" w:hAnsi="仿宋" w:eastAsia="仿宋" w:cs="仿宋"/>
                <w:sz w:val="20"/>
                <w:szCs w:val="20"/>
              </w:rPr>
            </w:pPr>
            <w:r>
              <w:rPr>
                <w:rFonts w:ascii="仿宋" w:hAnsi="仿宋" w:eastAsia="仿宋" w:cs="仿宋"/>
                <w:spacing w:val="3"/>
                <w:sz w:val="20"/>
                <w:szCs w:val="20"/>
              </w:rPr>
              <w:t>滤纸等）</w:t>
            </w:r>
          </w:p>
        </w:tc>
        <w:tc>
          <w:tcPr>
            <w:tcW w:w="1736" w:type="dxa"/>
            <w:vAlign w:val="top"/>
          </w:tcPr>
          <w:p w14:paraId="30EFCF9E">
            <w:pPr>
              <w:pStyle w:val="7"/>
            </w:pPr>
          </w:p>
        </w:tc>
        <w:tc>
          <w:tcPr>
            <w:tcW w:w="1387" w:type="dxa"/>
            <w:vAlign w:val="top"/>
          </w:tcPr>
          <w:p w14:paraId="46498A18">
            <w:pPr>
              <w:spacing w:before="133" w:line="232" w:lineRule="auto"/>
              <w:ind w:left="496"/>
              <w:rPr>
                <w:rFonts w:ascii="仿宋" w:hAnsi="仿宋" w:eastAsia="仿宋" w:cs="仿宋"/>
                <w:sz w:val="20"/>
                <w:szCs w:val="20"/>
              </w:rPr>
            </w:pPr>
            <w:r>
              <w:rPr>
                <w:rFonts w:ascii="仿宋" w:hAnsi="仿宋" w:eastAsia="仿宋" w:cs="仿宋"/>
                <w:spacing w:val="2"/>
                <w:sz w:val="20"/>
                <w:szCs w:val="20"/>
              </w:rPr>
              <w:t>若干</w:t>
            </w:r>
          </w:p>
        </w:tc>
        <w:tc>
          <w:tcPr>
            <w:tcW w:w="1679" w:type="dxa"/>
            <w:vAlign w:val="top"/>
          </w:tcPr>
          <w:p w14:paraId="50DCC775">
            <w:pPr>
              <w:spacing w:before="134" w:line="229" w:lineRule="auto"/>
              <w:ind w:left="220"/>
              <w:rPr>
                <w:rFonts w:ascii="仿宋" w:hAnsi="仿宋" w:eastAsia="仿宋" w:cs="仿宋"/>
                <w:sz w:val="20"/>
                <w:szCs w:val="20"/>
              </w:rPr>
            </w:pPr>
            <w:r>
              <w:rPr>
                <w:rFonts w:ascii="仿宋" w:hAnsi="仿宋" w:eastAsia="仿宋" w:cs="仿宋"/>
                <w:spacing w:val="7"/>
                <w:sz w:val="20"/>
                <w:szCs w:val="20"/>
              </w:rPr>
              <w:t>承办单位提供</w:t>
            </w:r>
          </w:p>
        </w:tc>
      </w:tr>
    </w:tbl>
    <w:p w14:paraId="3867AA52">
      <w:pPr>
        <w:spacing w:line="254" w:lineRule="auto"/>
        <w:rPr>
          <w:rFonts w:ascii="Arial"/>
          <w:sz w:val="21"/>
        </w:rPr>
      </w:pPr>
    </w:p>
    <w:p w14:paraId="3CBD689E">
      <w:pPr>
        <w:spacing w:line="254" w:lineRule="auto"/>
        <w:rPr>
          <w:rFonts w:ascii="Arial"/>
          <w:sz w:val="21"/>
        </w:rPr>
      </w:pPr>
    </w:p>
    <w:p w14:paraId="73A477CC">
      <w:pPr>
        <w:pStyle w:val="2"/>
        <w:spacing w:before="91" w:line="222" w:lineRule="auto"/>
        <w:ind w:left="3597"/>
        <w:outlineLvl w:val="0"/>
        <w:rPr>
          <w:sz w:val="28"/>
          <w:szCs w:val="28"/>
        </w:rPr>
      </w:pPr>
      <w:r>
        <w:rPr>
          <w:b/>
          <w:bCs/>
          <w:spacing w:val="-9"/>
          <w:sz w:val="28"/>
          <w:szCs w:val="28"/>
        </w:rPr>
        <w:t>表</w:t>
      </w:r>
      <w:r>
        <w:rPr>
          <w:spacing w:val="-64"/>
          <w:sz w:val="28"/>
          <w:szCs w:val="28"/>
        </w:rPr>
        <w:t xml:space="preserve"> </w:t>
      </w:r>
      <w:r>
        <w:rPr>
          <w:rFonts w:ascii="Times New Roman" w:hAnsi="Times New Roman" w:eastAsia="Times New Roman" w:cs="Times New Roman"/>
          <w:b/>
          <w:bCs/>
          <w:spacing w:val="-9"/>
          <w:sz w:val="28"/>
          <w:szCs w:val="28"/>
        </w:rPr>
        <w:t>2</w:t>
      </w:r>
      <w:r>
        <w:rPr>
          <w:rFonts w:ascii="Times New Roman" w:hAnsi="Times New Roman" w:eastAsia="Times New Roman" w:cs="Times New Roman"/>
          <w:b/>
          <w:bCs/>
          <w:spacing w:val="3"/>
          <w:sz w:val="28"/>
          <w:szCs w:val="28"/>
        </w:rPr>
        <w:t xml:space="preserve">    </w:t>
      </w:r>
      <w:r>
        <w:rPr>
          <w:b/>
          <w:bCs/>
          <w:spacing w:val="-9"/>
          <w:sz w:val="28"/>
          <w:szCs w:val="28"/>
        </w:rPr>
        <w:t>试剂清单</w:t>
      </w:r>
    </w:p>
    <w:p w14:paraId="4A3937FF">
      <w:pPr>
        <w:spacing w:line="117" w:lineRule="exact"/>
      </w:pPr>
    </w:p>
    <w:tbl>
      <w:tblPr>
        <w:tblStyle w:val="6"/>
        <w:tblW w:w="848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2573"/>
        <w:gridCol w:w="1664"/>
        <w:gridCol w:w="1109"/>
        <w:gridCol w:w="1865"/>
      </w:tblGrid>
      <w:tr w14:paraId="58F89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269" w:type="dxa"/>
            <w:vAlign w:val="top"/>
          </w:tcPr>
          <w:p w14:paraId="7837202D">
            <w:pPr>
              <w:spacing w:before="45" w:line="223" w:lineRule="auto"/>
              <w:ind w:left="369"/>
              <w:rPr>
                <w:rFonts w:ascii="仿宋" w:hAnsi="仿宋" w:eastAsia="仿宋" w:cs="仿宋"/>
                <w:sz w:val="28"/>
                <w:szCs w:val="28"/>
              </w:rPr>
            </w:pPr>
            <w:r>
              <w:rPr>
                <w:rFonts w:ascii="仿宋" w:hAnsi="仿宋" w:eastAsia="仿宋" w:cs="仿宋"/>
                <w:b/>
                <w:bCs/>
                <w:spacing w:val="-12"/>
                <w:sz w:val="28"/>
                <w:szCs w:val="28"/>
              </w:rPr>
              <w:t>序号</w:t>
            </w:r>
          </w:p>
        </w:tc>
        <w:tc>
          <w:tcPr>
            <w:tcW w:w="2573" w:type="dxa"/>
            <w:vAlign w:val="top"/>
          </w:tcPr>
          <w:p w14:paraId="07FC3ADD">
            <w:pPr>
              <w:spacing w:before="44" w:line="222" w:lineRule="auto"/>
              <w:ind w:left="736"/>
              <w:rPr>
                <w:rFonts w:ascii="仿宋" w:hAnsi="仿宋" w:eastAsia="仿宋" w:cs="仿宋"/>
                <w:sz w:val="28"/>
                <w:szCs w:val="28"/>
              </w:rPr>
            </w:pPr>
            <w:r>
              <w:rPr>
                <w:rFonts w:ascii="仿宋" w:hAnsi="仿宋" w:eastAsia="仿宋" w:cs="仿宋"/>
                <w:b/>
                <w:bCs/>
                <w:spacing w:val="-6"/>
                <w:sz w:val="28"/>
                <w:szCs w:val="28"/>
              </w:rPr>
              <w:t>试剂名称</w:t>
            </w:r>
          </w:p>
        </w:tc>
        <w:tc>
          <w:tcPr>
            <w:tcW w:w="1664" w:type="dxa"/>
            <w:vAlign w:val="top"/>
          </w:tcPr>
          <w:p w14:paraId="7BE53B66">
            <w:pPr>
              <w:spacing w:before="45" w:line="223" w:lineRule="auto"/>
              <w:ind w:left="566"/>
              <w:rPr>
                <w:rFonts w:ascii="仿宋" w:hAnsi="仿宋" w:eastAsia="仿宋" w:cs="仿宋"/>
                <w:sz w:val="28"/>
                <w:szCs w:val="28"/>
              </w:rPr>
            </w:pPr>
            <w:r>
              <w:rPr>
                <w:rFonts w:ascii="仿宋" w:hAnsi="仿宋" w:eastAsia="仿宋" w:cs="仿宋"/>
                <w:b/>
                <w:bCs/>
                <w:spacing w:val="-11"/>
                <w:sz w:val="28"/>
                <w:szCs w:val="28"/>
              </w:rPr>
              <w:t>规格</w:t>
            </w:r>
          </w:p>
        </w:tc>
        <w:tc>
          <w:tcPr>
            <w:tcW w:w="1109" w:type="dxa"/>
            <w:vAlign w:val="top"/>
          </w:tcPr>
          <w:p w14:paraId="1753E237">
            <w:pPr>
              <w:spacing w:before="45" w:line="224" w:lineRule="auto"/>
              <w:ind w:left="289"/>
              <w:rPr>
                <w:rFonts w:ascii="仿宋" w:hAnsi="仿宋" w:eastAsia="仿宋" w:cs="仿宋"/>
                <w:sz w:val="28"/>
                <w:szCs w:val="28"/>
              </w:rPr>
            </w:pPr>
            <w:r>
              <w:rPr>
                <w:rFonts w:ascii="仿宋" w:hAnsi="仿宋" w:eastAsia="仿宋" w:cs="仿宋"/>
                <w:b/>
                <w:bCs/>
                <w:spacing w:val="-11"/>
                <w:sz w:val="28"/>
                <w:szCs w:val="28"/>
              </w:rPr>
              <w:t>数量</w:t>
            </w:r>
          </w:p>
        </w:tc>
        <w:tc>
          <w:tcPr>
            <w:tcW w:w="1865" w:type="dxa"/>
            <w:vAlign w:val="top"/>
          </w:tcPr>
          <w:p w14:paraId="3F697187">
            <w:pPr>
              <w:spacing w:before="45" w:line="225" w:lineRule="auto"/>
              <w:ind w:left="668"/>
              <w:rPr>
                <w:rFonts w:ascii="仿宋" w:hAnsi="仿宋" w:eastAsia="仿宋" w:cs="仿宋"/>
                <w:sz w:val="28"/>
                <w:szCs w:val="28"/>
              </w:rPr>
            </w:pPr>
            <w:r>
              <w:rPr>
                <w:rFonts w:ascii="仿宋" w:hAnsi="仿宋" w:eastAsia="仿宋" w:cs="仿宋"/>
                <w:b/>
                <w:bCs/>
                <w:spacing w:val="-13"/>
                <w:sz w:val="28"/>
                <w:szCs w:val="28"/>
              </w:rPr>
              <w:t>备注</w:t>
            </w:r>
          </w:p>
        </w:tc>
      </w:tr>
      <w:tr w14:paraId="0191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9" w:type="dxa"/>
            <w:vAlign w:val="top"/>
          </w:tcPr>
          <w:p w14:paraId="0A0468FC">
            <w:pPr>
              <w:spacing w:before="100" w:line="274" w:lineRule="exact"/>
              <w:ind w:left="60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573" w:type="dxa"/>
            <w:vAlign w:val="top"/>
          </w:tcPr>
          <w:p w14:paraId="2F2D67BB">
            <w:pPr>
              <w:spacing w:before="130" w:line="231" w:lineRule="auto"/>
              <w:ind w:left="352"/>
              <w:rPr>
                <w:rFonts w:ascii="仿宋" w:hAnsi="仿宋" w:eastAsia="仿宋" w:cs="仿宋"/>
                <w:sz w:val="20"/>
                <w:szCs w:val="20"/>
              </w:rPr>
            </w:pPr>
            <w:r>
              <w:rPr>
                <w:rFonts w:ascii="仿宋" w:hAnsi="仿宋" w:eastAsia="仿宋" w:cs="仿宋"/>
                <w:spacing w:val="8"/>
                <w:sz w:val="20"/>
                <w:szCs w:val="20"/>
              </w:rPr>
              <w:t>对乙酰氨基酚标准品</w:t>
            </w:r>
          </w:p>
        </w:tc>
        <w:tc>
          <w:tcPr>
            <w:tcW w:w="1664" w:type="dxa"/>
            <w:vAlign w:val="top"/>
          </w:tcPr>
          <w:p w14:paraId="37DA489C">
            <w:pPr>
              <w:pStyle w:val="7"/>
            </w:pPr>
          </w:p>
        </w:tc>
        <w:tc>
          <w:tcPr>
            <w:tcW w:w="1109" w:type="dxa"/>
            <w:vAlign w:val="top"/>
          </w:tcPr>
          <w:p w14:paraId="6C8B9CD6">
            <w:pPr>
              <w:spacing w:before="130" w:line="231" w:lineRule="auto"/>
              <w:ind w:left="362"/>
              <w:rPr>
                <w:rFonts w:ascii="仿宋" w:hAnsi="仿宋" w:eastAsia="仿宋" w:cs="仿宋"/>
                <w:sz w:val="20"/>
                <w:szCs w:val="20"/>
              </w:rPr>
            </w:pPr>
            <w:r>
              <w:rPr>
                <w:rFonts w:ascii="仿宋" w:hAnsi="仿宋" w:eastAsia="仿宋" w:cs="仿宋"/>
                <w:spacing w:val="-1"/>
                <w:sz w:val="20"/>
                <w:szCs w:val="20"/>
              </w:rPr>
              <w:t>不限</w:t>
            </w:r>
          </w:p>
        </w:tc>
        <w:tc>
          <w:tcPr>
            <w:tcW w:w="1865" w:type="dxa"/>
            <w:vAlign w:val="top"/>
          </w:tcPr>
          <w:p w14:paraId="5DA0488D">
            <w:pPr>
              <w:spacing w:before="131" w:line="229" w:lineRule="auto"/>
              <w:ind w:left="313"/>
              <w:rPr>
                <w:rFonts w:ascii="仿宋" w:hAnsi="仿宋" w:eastAsia="仿宋" w:cs="仿宋"/>
                <w:sz w:val="20"/>
                <w:szCs w:val="20"/>
              </w:rPr>
            </w:pPr>
            <w:r>
              <w:rPr>
                <w:rFonts w:ascii="仿宋" w:hAnsi="仿宋" w:eastAsia="仿宋" w:cs="仿宋"/>
                <w:spacing w:val="7"/>
                <w:sz w:val="20"/>
                <w:szCs w:val="20"/>
              </w:rPr>
              <w:t>承办单位提供</w:t>
            </w:r>
          </w:p>
        </w:tc>
      </w:tr>
      <w:tr w14:paraId="2CDB9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9" w:type="dxa"/>
            <w:vAlign w:val="top"/>
          </w:tcPr>
          <w:p w14:paraId="6B88BB0B">
            <w:pPr>
              <w:spacing w:before="100" w:line="274" w:lineRule="exact"/>
              <w:ind w:left="583"/>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2573" w:type="dxa"/>
            <w:vAlign w:val="top"/>
          </w:tcPr>
          <w:p w14:paraId="35B7B67A">
            <w:pPr>
              <w:spacing w:before="130" w:line="232" w:lineRule="auto"/>
              <w:ind w:left="564"/>
              <w:rPr>
                <w:rFonts w:ascii="仿宋" w:hAnsi="仿宋" w:eastAsia="仿宋" w:cs="仿宋"/>
                <w:sz w:val="20"/>
                <w:szCs w:val="20"/>
              </w:rPr>
            </w:pPr>
            <w:r>
              <w:rPr>
                <w:rFonts w:ascii="仿宋" w:hAnsi="仿宋" w:eastAsia="仿宋" w:cs="仿宋"/>
                <w:spacing w:val="7"/>
                <w:sz w:val="20"/>
                <w:szCs w:val="20"/>
              </w:rPr>
              <w:t>对乙酰氨基酚片</w:t>
            </w:r>
          </w:p>
        </w:tc>
        <w:tc>
          <w:tcPr>
            <w:tcW w:w="1664" w:type="dxa"/>
            <w:vAlign w:val="top"/>
          </w:tcPr>
          <w:p w14:paraId="18F872FE">
            <w:pPr>
              <w:spacing w:before="100" w:line="274" w:lineRule="exact"/>
              <w:ind w:left="519"/>
              <w:rPr>
                <w:rFonts w:ascii="仿宋" w:hAnsi="仿宋" w:eastAsia="仿宋" w:cs="仿宋"/>
                <w:sz w:val="20"/>
                <w:szCs w:val="20"/>
              </w:rPr>
            </w:pPr>
            <w:r>
              <w:rPr>
                <w:rFonts w:ascii="Times New Roman" w:hAnsi="Times New Roman" w:eastAsia="Times New Roman" w:cs="Times New Roman"/>
                <w:spacing w:val="3"/>
                <w:position w:val="2"/>
                <w:sz w:val="20"/>
                <w:szCs w:val="20"/>
              </w:rPr>
              <w:t>0.3g/</w:t>
            </w:r>
            <w:r>
              <w:rPr>
                <w:rFonts w:ascii="仿宋" w:hAnsi="仿宋" w:eastAsia="仿宋" w:cs="仿宋"/>
                <w:spacing w:val="3"/>
                <w:position w:val="2"/>
                <w:sz w:val="20"/>
                <w:szCs w:val="20"/>
              </w:rPr>
              <w:t>片</w:t>
            </w:r>
          </w:p>
        </w:tc>
        <w:tc>
          <w:tcPr>
            <w:tcW w:w="1109" w:type="dxa"/>
            <w:vAlign w:val="top"/>
          </w:tcPr>
          <w:p w14:paraId="22E88E52">
            <w:pPr>
              <w:spacing w:before="131" w:line="231" w:lineRule="auto"/>
              <w:ind w:left="362"/>
              <w:rPr>
                <w:rFonts w:ascii="仿宋" w:hAnsi="仿宋" w:eastAsia="仿宋" w:cs="仿宋"/>
                <w:sz w:val="20"/>
                <w:szCs w:val="20"/>
              </w:rPr>
            </w:pPr>
            <w:r>
              <w:rPr>
                <w:rFonts w:ascii="仿宋" w:hAnsi="仿宋" w:eastAsia="仿宋" w:cs="仿宋"/>
                <w:spacing w:val="-1"/>
                <w:sz w:val="20"/>
                <w:szCs w:val="20"/>
              </w:rPr>
              <w:t>不限</w:t>
            </w:r>
          </w:p>
        </w:tc>
        <w:tc>
          <w:tcPr>
            <w:tcW w:w="1865" w:type="dxa"/>
            <w:vAlign w:val="top"/>
          </w:tcPr>
          <w:p w14:paraId="702CB26D">
            <w:pPr>
              <w:spacing w:before="131" w:line="229" w:lineRule="auto"/>
              <w:ind w:left="313"/>
              <w:rPr>
                <w:rFonts w:ascii="仿宋" w:hAnsi="仿宋" w:eastAsia="仿宋" w:cs="仿宋"/>
                <w:sz w:val="20"/>
                <w:szCs w:val="20"/>
              </w:rPr>
            </w:pPr>
            <w:r>
              <w:rPr>
                <w:rFonts w:ascii="仿宋" w:hAnsi="仿宋" w:eastAsia="仿宋" w:cs="仿宋"/>
                <w:spacing w:val="7"/>
                <w:sz w:val="20"/>
                <w:szCs w:val="20"/>
              </w:rPr>
              <w:t>承办单位提供</w:t>
            </w:r>
          </w:p>
        </w:tc>
      </w:tr>
      <w:tr w14:paraId="2100B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9" w:type="dxa"/>
            <w:vAlign w:val="top"/>
          </w:tcPr>
          <w:p w14:paraId="1935BAC5">
            <w:pPr>
              <w:spacing w:before="101" w:line="274" w:lineRule="exact"/>
              <w:ind w:left="58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2573" w:type="dxa"/>
            <w:vAlign w:val="top"/>
          </w:tcPr>
          <w:p w14:paraId="1A239816">
            <w:pPr>
              <w:spacing w:before="131" w:line="231" w:lineRule="auto"/>
              <w:ind w:left="670"/>
              <w:rPr>
                <w:rFonts w:ascii="仿宋" w:hAnsi="仿宋" w:eastAsia="仿宋" w:cs="仿宋"/>
                <w:sz w:val="20"/>
                <w:szCs w:val="20"/>
              </w:rPr>
            </w:pPr>
            <w:r>
              <w:rPr>
                <w:rFonts w:ascii="仿宋" w:hAnsi="仿宋" w:eastAsia="仿宋" w:cs="仿宋"/>
                <w:spacing w:val="6"/>
                <w:sz w:val="20"/>
                <w:szCs w:val="20"/>
              </w:rPr>
              <w:t>氢氧化钠溶液</w:t>
            </w:r>
          </w:p>
        </w:tc>
        <w:tc>
          <w:tcPr>
            <w:tcW w:w="1664" w:type="dxa"/>
            <w:vAlign w:val="top"/>
          </w:tcPr>
          <w:p w14:paraId="0A335F39">
            <w:pPr>
              <w:spacing w:before="101" w:line="274" w:lineRule="exact"/>
              <w:ind w:left="618"/>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0.4%</w:t>
            </w:r>
          </w:p>
        </w:tc>
        <w:tc>
          <w:tcPr>
            <w:tcW w:w="1109" w:type="dxa"/>
            <w:vAlign w:val="top"/>
          </w:tcPr>
          <w:p w14:paraId="02126DB3">
            <w:pPr>
              <w:spacing w:before="131" w:line="231" w:lineRule="auto"/>
              <w:ind w:left="362"/>
              <w:rPr>
                <w:rFonts w:ascii="仿宋" w:hAnsi="仿宋" w:eastAsia="仿宋" w:cs="仿宋"/>
                <w:sz w:val="20"/>
                <w:szCs w:val="20"/>
              </w:rPr>
            </w:pPr>
            <w:r>
              <w:rPr>
                <w:rFonts w:ascii="仿宋" w:hAnsi="仿宋" w:eastAsia="仿宋" w:cs="仿宋"/>
                <w:spacing w:val="-1"/>
                <w:sz w:val="20"/>
                <w:szCs w:val="20"/>
              </w:rPr>
              <w:t>不限</w:t>
            </w:r>
          </w:p>
        </w:tc>
        <w:tc>
          <w:tcPr>
            <w:tcW w:w="1865" w:type="dxa"/>
            <w:vAlign w:val="top"/>
          </w:tcPr>
          <w:p w14:paraId="650080A2">
            <w:pPr>
              <w:spacing w:before="132" w:line="229" w:lineRule="auto"/>
              <w:ind w:left="313"/>
              <w:rPr>
                <w:rFonts w:ascii="仿宋" w:hAnsi="仿宋" w:eastAsia="仿宋" w:cs="仿宋"/>
                <w:sz w:val="20"/>
                <w:szCs w:val="20"/>
              </w:rPr>
            </w:pPr>
            <w:r>
              <w:rPr>
                <w:rFonts w:ascii="仿宋" w:hAnsi="仿宋" w:eastAsia="仿宋" w:cs="仿宋"/>
                <w:spacing w:val="7"/>
                <w:sz w:val="20"/>
                <w:szCs w:val="20"/>
              </w:rPr>
              <w:t>承办单位提供</w:t>
            </w:r>
          </w:p>
        </w:tc>
      </w:tr>
      <w:tr w14:paraId="228DF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69" w:type="dxa"/>
            <w:vAlign w:val="top"/>
          </w:tcPr>
          <w:p w14:paraId="26B300ED">
            <w:pPr>
              <w:spacing w:before="101" w:line="275" w:lineRule="exact"/>
              <w:ind w:left="582"/>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2573" w:type="dxa"/>
            <w:vAlign w:val="top"/>
          </w:tcPr>
          <w:p w14:paraId="2FE00185">
            <w:pPr>
              <w:spacing w:before="132" w:line="232" w:lineRule="auto"/>
              <w:ind w:left="874"/>
              <w:rPr>
                <w:rFonts w:ascii="仿宋" w:hAnsi="仿宋" w:eastAsia="仿宋" w:cs="仿宋"/>
                <w:sz w:val="20"/>
                <w:szCs w:val="20"/>
              </w:rPr>
            </w:pPr>
            <w:r>
              <w:rPr>
                <w:rFonts w:ascii="仿宋" w:hAnsi="仿宋" w:eastAsia="仿宋" w:cs="仿宋"/>
                <w:spacing w:val="6"/>
                <w:sz w:val="20"/>
                <w:szCs w:val="20"/>
              </w:rPr>
              <w:t>试验用水</w:t>
            </w:r>
          </w:p>
        </w:tc>
        <w:tc>
          <w:tcPr>
            <w:tcW w:w="1664" w:type="dxa"/>
            <w:vAlign w:val="top"/>
          </w:tcPr>
          <w:p w14:paraId="3428B8A8">
            <w:pPr>
              <w:pStyle w:val="7"/>
            </w:pPr>
          </w:p>
        </w:tc>
        <w:tc>
          <w:tcPr>
            <w:tcW w:w="1109" w:type="dxa"/>
            <w:vAlign w:val="top"/>
          </w:tcPr>
          <w:p w14:paraId="0A303127">
            <w:pPr>
              <w:spacing w:before="132" w:line="231" w:lineRule="auto"/>
              <w:ind w:left="362"/>
              <w:rPr>
                <w:rFonts w:ascii="仿宋" w:hAnsi="仿宋" w:eastAsia="仿宋" w:cs="仿宋"/>
                <w:sz w:val="20"/>
                <w:szCs w:val="20"/>
              </w:rPr>
            </w:pPr>
            <w:r>
              <w:rPr>
                <w:rFonts w:ascii="仿宋" w:hAnsi="仿宋" w:eastAsia="仿宋" w:cs="仿宋"/>
                <w:spacing w:val="-1"/>
                <w:sz w:val="20"/>
                <w:szCs w:val="20"/>
              </w:rPr>
              <w:t>不限</w:t>
            </w:r>
          </w:p>
        </w:tc>
        <w:tc>
          <w:tcPr>
            <w:tcW w:w="1865" w:type="dxa"/>
            <w:vAlign w:val="top"/>
          </w:tcPr>
          <w:p w14:paraId="09D5B20A">
            <w:pPr>
              <w:spacing w:before="133" w:line="229" w:lineRule="auto"/>
              <w:ind w:left="313"/>
              <w:rPr>
                <w:rFonts w:ascii="仿宋" w:hAnsi="仿宋" w:eastAsia="仿宋" w:cs="仿宋"/>
                <w:sz w:val="20"/>
                <w:szCs w:val="20"/>
              </w:rPr>
            </w:pPr>
            <w:r>
              <w:rPr>
                <w:rFonts w:ascii="仿宋" w:hAnsi="仿宋" w:eastAsia="仿宋" w:cs="仿宋"/>
                <w:spacing w:val="7"/>
                <w:sz w:val="20"/>
                <w:szCs w:val="20"/>
              </w:rPr>
              <w:t>承办单位提供</w:t>
            </w:r>
          </w:p>
        </w:tc>
      </w:tr>
    </w:tbl>
    <w:p w14:paraId="07DF9838">
      <w:pPr>
        <w:pStyle w:val="2"/>
        <w:spacing w:before="154" w:line="226" w:lineRule="auto"/>
        <w:ind w:left="754"/>
      </w:pPr>
      <w:r>
        <w:rPr>
          <w:spacing w:val="27"/>
        </w:rPr>
        <w:t>玻璃量器按照国家规</w:t>
      </w:r>
      <w:r>
        <w:rPr>
          <w:spacing w:val="-69"/>
        </w:rPr>
        <w:t xml:space="preserve"> </w:t>
      </w:r>
      <w:r>
        <w:rPr>
          <w:spacing w:val="27"/>
        </w:rPr>
        <w:t>范和行业标准进行采购</w:t>
      </w:r>
      <w:r>
        <w:rPr>
          <w:spacing w:val="-82"/>
        </w:rPr>
        <w:t xml:space="preserve"> </w:t>
      </w:r>
      <w:r>
        <w:rPr>
          <w:spacing w:val="27"/>
        </w:rPr>
        <w:t>，</w:t>
      </w:r>
      <w:r>
        <w:rPr>
          <w:spacing w:val="-89"/>
        </w:rPr>
        <w:t xml:space="preserve"> </w:t>
      </w:r>
      <w:r>
        <w:rPr>
          <w:spacing w:val="27"/>
        </w:rPr>
        <w:t>符合</w:t>
      </w:r>
    </w:p>
    <w:p w14:paraId="65D5B6BB">
      <w:pPr>
        <w:spacing w:line="226" w:lineRule="auto"/>
        <w:sectPr>
          <w:footerReference r:id="rId15" w:type="default"/>
          <w:pgSz w:w="11906" w:h="16839"/>
          <w:pgMar w:top="1431" w:right="1709" w:bottom="1208" w:left="1708" w:header="0" w:footer="932" w:gutter="0"/>
          <w:cols w:space="720" w:num="1"/>
        </w:sectPr>
      </w:pPr>
    </w:p>
    <w:p w14:paraId="12E1DD6A">
      <w:pPr>
        <w:pStyle w:val="2"/>
        <w:spacing w:before="162" w:line="226" w:lineRule="auto"/>
        <w:ind w:left="30"/>
      </w:pPr>
      <w:r>
        <w:t>JJG</w:t>
      </w:r>
      <w:r>
        <w:rPr>
          <w:spacing w:val="5"/>
        </w:rPr>
        <w:t>196-2006</w:t>
      </w:r>
      <w:r>
        <w:rPr>
          <w:spacing w:val="-33"/>
        </w:rPr>
        <w:t xml:space="preserve"> </w:t>
      </w:r>
      <w:r>
        <w:rPr>
          <w:spacing w:val="5"/>
        </w:rPr>
        <w:t>常用玻璃量器检定规程。</w:t>
      </w:r>
    </w:p>
    <w:p w14:paraId="20815DA6">
      <w:pPr>
        <w:spacing w:before="266" w:line="227" w:lineRule="auto"/>
        <w:ind w:left="675"/>
        <w:outlineLvl w:val="1"/>
        <w:rPr>
          <w:rFonts w:ascii="黑体" w:hAnsi="黑体" w:eastAsia="黑体" w:cs="黑体"/>
          <w:sz w:val="31"/>
          <w:szCs w:val="31"/>
        </w:rPr>
      </w:pPr>
      <w:r>
        <w:rPr>
          <w:rFonts w:ascii="黑体" w:hAnsi="黑体" w:eastAsia="黑体" w:cs="黑体"/>
          <w:spacing w:val="6"/>
          <w:sz w:val="31"/>
          <w:szCs w:val="31"/>
        </w:rPr>
        <w:t>五、实验过程</w:t>
      </w:r>
    </w:p>
    <w:p w14:paraId="1790B6FB">
      <w:pPr>
        <w:pStyle w:val="2"/>
        <w:spacing w:before="156" w:line="228" w:lineRule="auto"/>
        <w:ind w:left="675"/>
      </w:pPr>
      <w:r>
        <w:rPr>
          <w:spacing w:val="7"/>
        </w:rPr>
        <w:t>该测定中玻璃计量器具用标示值。</w:t>
      </w:r>
    </w:p>
    <w:p w14:paraId="5ED19775">
      <w:pPr>
        <w:spacing w:before="241" w:line="230" w:lineRule="auto"/>
        <w:ind w:left="683"/>
        <w:rPr>
          <w:rFonts w:ascii="楷体" w:hAnsi="楷体" w:eastAsia="楷体" w:cs="楷体"/>
          <w:sz w:val="31"/>
          <w:szCs w:val="31"/>
        </w:rPr>
      </w:pPr>
      <w:r>
        <w:rPr>
          <w:rFonts w:ascii="楷体" w:hAnsi="楷体" w:eastAsia="楷体" w:cs="楷体"/>
          <w:spacing w:val="5"/>
          <w:sz w:val="31"/>
          <w:szCs w:val="31"/>
        </w:rPr>
        <w:t>1.重量差异检查</w:t>
      </w:r>
    </w:p>
    <w:p w14:paraId="0F3D1A8C">
      <w:pPr>
        <w:pStyle w:val="2"/>
        <w:spacing w:before="236" w:line="349" w:lineRule="auto"/>
        <w:ind w:left="36" w:right="112" w:firstLine="640"/>
      </w:pPr>
      <w:r>
        <w:rPr>
          <w:spacing w:val="3"/>
        </w:rPr>
        <w:t>取对乙酰氨基酚片（规格：0.3g）20</w:t>
      </w:r>
      <w:r>
        <w:rPr>
          <w:spacing w:val="-34"/>
        </w:rPr>
        <w:t xml:space="preserve"> </w:t>
      </w:r>
      <w:r>
        <w:rPr>
          <w:spacing w:val="3"/>
        </w:rPr>
        <w:t>片，精密称定总重</w:t>
      </w:r>
      <w:r>
        <w:rPr>
          <w:spacing w:val="8"/>
        </w:rPr>
        <w:t>量，求得平均片重后，再分别精密称定每片的重量，每片重量与平均片重比较，按表中的规定，超出重量差异限度的不</w:t>
      </w:r>
      <w:r>
        <w:rPr>
          <w:spacing w:val="3"/>
        </w:rPr>
        <w:t>得多于2</w:t>
      </w:r>
      <w:r>
        <w:rPr>
          <w:spacing w:val="-41"/>
        </w:rPr>
        <w:t xml:space="preserve"> </w:t>
      </w:r>
      <w:r>
        <w:rPr>
          <w:spacing w:val="3"/>
        </w:rPr>
        <w:t>片，并不得有</w:t>
      </w:r>
      <w:r>
        <w:rPr>
          <w:spacing w:val="-39"/>
        </w:rPr>
        <w:t xml:space="preserve"> </w:t>
      </w:r>
      <w:r>
        <w:rPr>
          <w:spacing w:val="3"/>
        </w:rPr>
        <w:t>1</w:t>
      </w:r>
      <w:r>
        <w:rPr>
          <w:spacing w:val="-42"/>
        </w:rPr>
        <w:t xml:space="preserve"> </w:t>
      </w:r>
      <w:r>
        <w:rPr>
          <w:spacing w:val="3"/>
        </w:rPr>
        <w:t>片超出限度</w:t>
      </w:r>
      <w:r>
        <w:rPr>
          <w:spacing w:val="-38"/>
        </w:rPr>
        <w:t xml:space="preserve"> </w:t>
      </w:r>
      <w:r>
        <w:rPr>
          <w:spacing w:val="3"/>
        </w:rPr>
        <w:t>1</w:t>
      </w:r>
      <w:r>
        <w:rPr>
          <w:spacing w:val="-51"/>
        </w:rPr>
        <w:t xml:space="preserve"> </w:t>
      </w:r>
      <w:r>
        <w:rPr>
          <w:spacing w:val="3"/>
        </w:rPr>
        <w:t>倍。</w:t>
      </w:r>
    </w:p>
    <w:tbl>
      <w:tblPr>
        <w:tblStyle w:val="6"/>
        <w:tblW w:w="8019"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59"/>
        <w:gridCol w:w="4160"/>
      </w:tblGrid>
      <w:tr w14:paraId="796F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859" w:type="dxa"/>
            <w:vAlign w:val="top"/>
          </w:tcPr>
          <w:p w14:paraId="0F7017AA">
            <w:pPr>
              <w:spacing w:before="187" w:line="190" w:lineRule="auto"/>
              <w:ind w:left="687"/>
              <w:rPr>
                <w:rFonts w:ascii="仿宋" w:hAnsi="仿宋" w:eastAsia="仿宋" w:cs="仿宋"/>
                <w:sz w:val="28"/>
                <w:szCs w:val="28"/>
              </w:rPr>
            </w:pPr>
            <w:r>
              <w:rPr>
                <w:rFonts w:ascii="仿宋" w:hAnsi="仿宋" w:eastAsia="仿宋" w:cs="仿宋"/>
                <w:spacing w:val="-3"/>
                <w:sz w:val="28"/>
                <w:szCs w:val="28"/>
              </w:rPr>
              <w:t>平均片重或标示片重</w:t>
            </w:r>
          </w:p>
        </w:tc>
        <w:tc>
          <w:tcPr>
            <w:tcW w:w="4160" w:type="dxa"/>
            <w:vAlign w:val="top"/>
          </w:tcPr>
          <w:p w14:paraId="67003C32">
            <w:pPr>
              <w:spacing w:before="176" w:line="223" w:lineRule="auto"/>
              <w:ind w:left="694"/>
              <w:rPr>
                <w:rFonts w:ascii="仿宋" w:hAnsi="仿宋" w:eastAsia="仿宋" w:cs="仿宋"/>
                <w:sz w:val="28"/>
                <w:szCs w:val="28"/>
              </w:rPr>
            </w:pPr>
            <w:r>
              <w:rPr>
                <w:rFonts w:ascii="仿宋" w:hAnsi="仿宋" w:eastAsia="仿宋" w:cs="仿宋"/>
                <w:spacing w:val="-5"/>
                <w:sz w:val="28"/>
                <w:szCs w:val="28"/>
              </w:rPr>
              <w:t>重量差异限度</w:t>
            </w:r>
          </w:p>
        </w:tc>
      </w:tr>
      <w:tr w14:paraId="16496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3859" w:type="dxa"/>
            <w:vAlign w:val="top"/>
          </w:tcPr>
          <w:p w14:paraId="105A339C">
            <w:pPr>
              <w:spacing w:before="131" w:line="369" w:lineRule="exact"/>
              <w:ind w:left="678"/>
              <w:rPr>
                <w:rFonts w:ascii="仿宋" w:hAnsi="仿宋" w:eastAsia="仿宋" w:cs="仿宋"/>
                <w:sz w:val="28"/>
                <w:szCs w:val="28"/>
              </w:rPr>
            </w:pPr>
            <w:r>
              <w:rPr>
                <w:rFonts w:ascii="Times New Roman" w:hAnsi="Times New Roman" w:eastAsia="Times New Roman" w:cs="Times New Roman"/>
                <w:spacing w:val="-8"/>
                <w:position w:val="3"/>
                <w:sz w:val="28"/>
                <w:szCs w:val="28"/>
              </w:rPr>
              <w:t>0.30g</w:t>
            </w:r>
            <w:r>
              <w:rPr>
                <w:rFonts w:ascii="Times New Roman" w:hAnsi="Times New Roman" w:eastAsia="Times New Roman" w:cs="Times New Roman"/>
                <w:spacing w:val="45"/>
                <w:position w:val="3"/>
                <w:sz w:val="28"/>
                <w:szCs w:val="28"/>
              </w:rPr>
              <w:t xml:space="preserve"> </w:t>
            </w:r>
            <w:r>
              <w:rPr>
                <w:rFonts w:ascii="仿宋" w:hAnsi="仿宋" w:eastAsia="仿宋" w:cs="仿宋"/>
                <w:spacing w:val="-8"/>
                <w:position w:val="3"/>
                <w:sz w:val="28"/>
                <w:szCs w:val="28"/>
              </w:rPr>
              <w:t>以下</w:t>
            </w:r>
          </w:p>
          <w:p w14:paraId="1853FD94">
            <w:pPr>
              <w:spacing w:before="255" w:line="368" w:lineRule="exact"/>
              <w:ind w:left="678"/>
              <w:rPr>
                <w:rFonts w:ascii="仿宋" w:hAnsi="仿宋" w:eastAsia="仿宋" w:cs="仿宋"/>
                <w:sz w:val="28"/>
                <w:szCs w:val="28"/>
              </w:rPr>
            </w:pPr>
            <w:r>
              <w:rPr>
                <w:rFonts w:ascii="Times New Roman" w:hAnsi="Times New Roman" w:eastAsia="Times New Roman" w:cs="Times New Roman"/>
                <w:spacing w:val="-7"/>
                <w:position w:val="3"/>
                <w:sz w:val="28"/>
                <w:szCs w:val="28"/>
              </w:rPr>
              <w:t>0.30g</w:t>
            </w:r>
            <w:r>
              <w:rPr>
                <w:rFonts w:ascii="Times New Roman" w:hAnsi="Times New Roman" w:eastAsia="Times New Roman" w:cs="Times New Roman"/>
                <w:spacing w:val="26"/>
                <w:position w:val="3"/>
                <w:sz w:val="28"/>
                <w:szCs w:val="28"/>
              </w:rPr>
              <w:t xml:space="preserve"> </w:t>
            </w:r>
            <w:r>
              <w:rPr>
                <w:rFonts w:ascii="仿宋" w:hAnsi="仿宋" w:eastAsia="仿宋" w:cs="仿宋"/>
                <w:spacing w:val="-7"/>
                <w:position w:val="3"/>
                <w:sz w:val="28"/>
                <w:szCs w:val="28"/>
              </w:rPr>
              <w:t>及</w:t>
            </w:r>
            <w:r>
              <w:rPr>
                <w:rFonts w:ascii="仿宋" w:hAnsi="仿宋" w:eastAsia="仿宋" w:cs="仿宋"/>
                <w:spacing w:val="-61"/>
                <w:position w:val="3"/>
                <w:sz w:val="28"/>
                <w:szCs w:val="28"/>
              </w:rPr>
              <w:t xml:space="preserve"> </w:t>
            </w:r>
            <w:r>
              <w:rPr>
                <w:rFonts w:ascii="Times New Roman" w:hAnsi="Times New Roman" w:eastAsia="Times New Roman" w:cs="Times New Roman"/>
                <w:spacing w:val="-7"/>
                <w:position w:val="3"/>
                <w:sz w:val="28"/>
                <w:szCs w:val="28"/>
              </w:rPr>
              <w:t>0.30g</w:t>
            </w:r>
            <w:r>
              <w:rPr>
                <w:rFonts w:ascii="Times New Roman" w:hAnsi="Times New Roman" w:eastAsia="Times New Roman" w:cs="Times New Roman"/>
                <w:spacing w:val="46"/>
                <w:position w:val="3"/>
                <w:sz w:val="28"/>
                <w:szCs w:val="28"/>
              </w:rPr>
              <w:t xml:space="preserve"> </w:t>
            </w:r>
            <w:r>
              <w:rPr>
                <w:rFonts w:ascii="仿宋" w:hAnsi="仿宋" w:eastAsia="仿宋" w:cs="仿宋"/>
                <w:spacing w:val="-7"/>
                <w:position w:val="3"/>
                <w:sz w:val="28"/>
                <w:szCs w:val="28"/>
              </w:rPr>
              <w:t>以上</w:t>
            </w:r>
          </w:p>
        </w:tc>
        <w:tc>
          <w:tcPr>
            <w:tcW w:w="4160" w:type="dxa"/>
            <w:vAlign w:val="top"/>
          </w:tcPr>
          <w:p w14:paraId="69FEC2FA">
            <w:pPr>
              <w:spacing w:before="131" w:line="369" w:lineRule="exact"/>
              <w:ind w:left="667"/>
              <w:rPr>
                <w:rFonts w:ascii="Times New Roman" w:hAnsi="Times New Roman" w:eastAsia="Times New Roman" w:cs="Times New Roman"/>
                <w:sz w:val="28"/>
                <w:szCs w:val="28"/>
              </w:rPr>
            </w:pPr>
            <w:r>
              <w:rPr>
                <w:rFonts w:ascii="Times New Roman" w:hAnsi="Times New Roman" w:eastAsia="Times New Roman" w:cs="Times New Roman"/>
                <w:spacing w:val="-1"/>
                <w:position w:val="2"/>
                <w:sz w:val="28"/>
                <w:szCs w:val="28"/>
              </w:rPr>
              <w:t>±7.5%</w:t>
            </w:r>
          </w:p>
          <w:p w14:paraId="6B69B6FB">
            <w:pPr>
              <w:spacing w:before="255" w:line="368" w:lineRule="exact"/>
              <w:ind w:left="667"/>
              <w:rPr>
                <w:rFonts w:ascii="Times New Roman" w:hAnsi="Times New Roman" w:eastAsia="Times New Roman" w:cs="Times New Roman"/>
                <w:sz w:val="28"/>
                <w:szCs w:val="28"/>
              </w:rPr>
            </w:pPr>
            <w:r>
              <w:rPr>
                <w:rFonts w:ascii="Times New Roman" w:hAnsi="Times New Roman" w:eastAsia="Times New Roman" w:cs="Times New Roman"/>
                <w:spacing w:val="-1"/>
                <w:position w:val="2"/>
                <w:sz w:val="28"/>
                <w:szCs w:val="28"/>
              </w:rPr>
              <w:t>±5%</w:t>
            </w:r>
          </w:p>
        </w:tc>
      </w:tr>
    </w:tbl>
    <w:p w14:paraId="651FA8CF">
      <w:pPr>
        <w:spacing w:before="154" w:line="229" w:lineRule="auto"/>
        <w:ind w:left="664"/>
        <w:rPr>
          <w:rFonts w:ascii="楷体" w:hAnsi="楷体" w:eastAsia="楷体" w:cs="楷体"/>
          <w:sz w:val="31"/>
          <w:szCs w:val="31"/>
        </w:rPr>
      </w:pPr>
      <w:r>
        <w:rPr>
          <w:rFonts w:ascii="楷体" w:hAnsi="楷体" w:eastAsia="楷体" w:cs="楷体"/>
          <w:spacing w:val="7"/>
          <w:sz w:val="31"/>
          <w:szCs w:val="31"/>
        </w:rPr>
        <w:t>2.工作曲线制作</w:t>
      </w:r>
    </w:p>
    <w:p w14:paraId="19C42165">
      <w:pPr>
        <w:pStyle w:val="2"/>
        <w:spacing w:before="238" w:line="369" w:lineRule="auto"/>
        <w:ind w:left="40" w:right="112" w:firstLine="640"/>
      </w:pPr>
      <w:r>
        <w:rPr>
          <w:spacing w:val="14"/>
        </w:rPr>
        <w:t>（1）标准溶液的配制：取对乙酰氨基酚对照品适量配</w:t>
      </w:r>
      <w:r>
        <w:t>成</w:t>
      </w:r>
      <w:r>
        <w:rPr>
          <w:spacing w:val="-55"/>
        </w:rPr>
        <w:t xml:space="preserve"> </w:t>
      </w:r>
      <w:r>
        <w:t>0.1g/L</w:t>
      </w:r>
      <w:r>
        <w:rPr>
          <w:spacing w:val="-35"/>
        </w:rPr>
        <w:t xml:space="preserve"> </w:t>
      </w:r>
      <w:r>
        <w:t>的标准溶液。</w:t>
      </w:r>
    </w:p>
    <w:p w14:paraId="36424FE1">
      <w:pPr>
        <w:pStyle w:val="2"/>
        <w:spacing w:before="13" w:line="371" w:lineRule="auto"/>
        <w:ind w:left="34" w:right="112" w:firstLine="646"/>
      </w:pPr>
      <w:r>
        <w:rPr>
          <w:spacing w:val="14"/>
        </w:rPr>
        <w:t>（2）标准系列溶液的配制：精密移取不同体积的上述</w:t>
      </w:r>
      <w:r>
        <w:rPr>
          <w:spacing w:val="10"/>
        </w:rPr>
        <w:t>标准溶液置于</w:t>
      </w:r>
      <w:r>
        <w:rPr>
          <w:spacing w:val="-44"/>
        </w:rPr>
        <w:t xml:space="preserve"> </w:t>
      </w:r>
      <w:r>
        <w:rPr>
          <w:spacing w:val="10"/>
        </w:rPr>
        <w:t>6</w:t>
      </w:r>
      <w:r>
        <w:rPr>
          <w:spacing w:val="-40"/>
        </w:rPr>
        <w:t xml:space="preserve"> </w:t>
      </w:r>
      <w:r>
        <w:rPr>
          <w:spacing w:val="10"/>
        </w:rPr>
        <w:t>个</w:t>
      </w:r>
      <w:r>
        <w:rPr>
          <w:spacing w:val="-29"/>
        </w:rPr>
        <w:t xml:space="preserve"> </w:t>
      </w:r>
      <w:r>
        <w:rPr>
          <w:spacing w:val="10"/>
        </w:rPr>
        <w:t>100</w:t>
      </w:r>
      <w:r>
        <w:t>mL</w:t>
      </w:r>
      <w:r>
        <w:rPr>
          <w:spacing w:val="-40"/>
        </w:rPr>
        <w:t xml:space="preserve"> </w:t>
      </w:r>
      <w:r>
        <w:rPr>
          <w:spacing w:val="10"/>
        </w:rPr>
        <w:t>容量瓶中，加</w:t>
      </w:r>
      <w:r>
        <w:rPr>
          <w:spacing w:val="-50"/>
        </w:rPr>
        <w:t xml:space="preserve"> </w:t>
      </w:r>
      <w:r>
        <w:rPr>
          <w:spacing w:val="10"/>
        </w:rPr>
        <w:t>0.4%氢氧化钠溶液</w:t>
      </w:r>
      <w:r>
        <w:rPr>
          <w:spacing w:val="8"/>
        </w:rPr>
        <w:t>10</w:t>
      </w:r>
      <w:r>
        <w:t>mL</w:t>
      </w:r>
      <w:r>
        <w:rPr>
          <w:spacing w:val="8"/>
        </w:rPr>
        <w:t>，用水稀释至刻度，摇匀，配制成标准系列溶液。</w:t>
      </w:r>
    </w:p>
    <w:p w14:paraId="59B366CB">
      <w:pPr>
        <w:pStyle w:val="2"/>
        <w:spacing w:before="4" w:line="371" w:lineRule="auto"/>
        <w:ind w:left="45" w:right="112" w:firstLine="635"/>
      </w:pPr>
      <w:r>
        <w:rPr>
          <w:spacing w:val="12"/>
        </w:rPr>
        <w:t>（3）工作曲线的制作：在</w:t>
      </w:r>
      <w:r>
        <w:rPr>
          <w:spacing w:val="-49"/>
        </w:rPr>
        <w:t xml:space="preserve"> </w:t>
      </w:r>
      <w:r>
        <w:rPr>
          <w:spacing w:val="12"/>
        </w:rPr>
        <w:t>257</w:t>
      </w:r>
      <w:r>
        <w:t>nm</w:t>
      </w:r>
      <w:r>
        <w:rPr>
          <w:spacing w:val="-41"/>
        </w:rPr>
        <w:t xml:space="preserve"> </w:t>
      </w:r>
      <w:r>
        <w:rPr>
          <w:spacing w:val="12"/>
        </w:rPr>
        <w:t>波长处测定吸光度。</w:t>
      </w:r>
      <w:r>
        <w:rPr>
          <w:spacing w:val="8"/>
        </w:rPr>
        <w:t>以浓度为横坐标，以相应的吸光度为纵坐标绘制标准工作曲</w:t>
      </w:r>
      <w:r>
        <w:rPr>
          <w:spacing w:val="-12"/>
        </w:rPr>
        <w:t>线。</w:t>
      </w:r>
    </w:p>
    <w:p w14:paraId="52EFFED4">
      <w:pPr>
        <w:spacing w:before="1" w:line="229" w:lineRule="auto"/>
        <w:ind w:left="667"/>
        <w:rPr>
          <w:rFonts w:ascii="楷体" w:hAnsi="楷体" w:eastAsia="楷体" w:cs="楷体"/>
          <w:sz w:val="31"/>
          <w:szCs w:val="31"/>
        </w:rPr>
      </w:pPr>
      <w:r>
        <w:rPr>
          <w:rFonts w:ascii="楷体" w:hAnsi="楷体" w:eastAsia="楷体" w:cs="楷体"/>
          <w:spacing w:val="8"/>
          <w:sz w:val="31"/>
          <w:szCs w:val="31"/>
        </w:rPr>
        <w:t>3.对乙酰氨基酚片含量测定</w:t>
      </w:r>
    </w:p>
    <w:p w14:paraId="34C4EAA7">
      <w:pPr>
        <w:pStyle w:val="2"/>
        <w:spacing w:before="238" w:line="227" w:lineRule="auto"/>
        <w:ind w:left="680"/>
      </w:pPr>
      <w:r>
        <w:rPr>
          <w:spacing w:val="14"/>
        </w:rPr>
        <w:t>（1）供试品溶液配制：取重量差异项下对乙酰氨基酚</w:t>
      </w:r>
    </w:p>
    <w:p w14:paraId="32A5B696">
      <w:pPr>
        <w:spacing w:line="227" w:lineRule="auto"/>
        <w:sectPr>
          <w:footerReference r:id="rId16" w:type="default"/>
          <w:pgSz w:w="11906" w:h="16839"/>
          <w:pgMar w:top="1431" w:right="1687" w:bottom="1208" w:left="1785" w:header="0" w:footer="933" w:gutter="0"/>
          <w:cols w:space="720" w:num="1"/>
        </w:sectPr>
      </w:pPr>
    </w:p>
    <w:p w14:paraId="0248C8D9">
      <w:pPr>
        <w:pStyle w:val="2"/>
        <w:spacing w:before="159" w:line="372" w:lineRule="auto"/>
        <w:ind w:left="34" w:right="15" w:firstLine="12"/>
        <w:jc w:val="both"/>
      </w:pPr>
      <w:r>
        <w:rPr>
          <w:spacing w:val="11"/>
        </w:rPr>
        <w:t>片</w:t>
      </w:r>
      <w:r>
        <w:rPr>
          <w:spacing w:val="-39"/>
        </w:rPr>
        <w:t xml:space="preserve"> </w:t>
      </w:r>
      <w:r>
        <w:rPr>
          <w:spacing w:val="11"/>
        </w:rPr>
        <w:t>20</w:t>
      </w:r>
      <w:r>
        <w:rPr>
          <w:spacing w:val="-37"/>
        </w:rPr>
        <w:t xml:space="preserve"> </w:t>
      </w:r>
      <w:r>
        <w:rPr>
          <w:spacing w:val="11"/>
        </w:rPr>
        <w:t>片，精密称定，研细，精密称取适量（约相当于对乙</w:t>
      </w:r>
      <w:r>
        <w:rPr>
          <w:spacing w:val="1"/>
        </w:rPr>
        <w:t>酰氨基酚</w:t>
      </w:r>
      <w:r>
        <w:rPr>
          <w:spacing w:val="-80"/>
        </w:rPr>
        <w:t xml:space="preserve"> </w:t>
      </w:r>
      <w:r>
        <w:rPr>
          <w:spacing w:val="1"/>
        </w:rPr>
        <w:t>40</w:t>
      </w:r>
      <w:r>
        <w:t>mg</w:t>
      </w:r>
      <w:r>
        <w:rPr>
          <w:spacing w:val="-68"/>
          <w:w w:val="78"/>
        </w:rPr>
        <w:t>），</w:t>
      </w:r>
      <w:r>
        <w:rPr>
          <w:spacing w:val="1"/>
        </w:rPr>
        <w:t>置</w:t>
      </w:r>
      <w:r>
        <w:rPr>
          <w:spacing w:val="-80"/>
        </w:rPr>
        <w:t xml:space="preserve"> </w:t>
      </w:r>
      <w:r>
        <w:rPr>
          <w:spacing w:val="1"/>
        </w:rPr>
        <w:t>250</w:t>
      </w:r>
      <w:r>
        <w:t>mL</w:t>
      </w:r>
      <w:r>
        <w:rPr>
          <w:spacing w:val="-67"/>
        </w:rPr>
        <w:t xml:space="preserve"> </w:t>
      </w:r>
      <w:r>
        <w:rPr>
          <w:spacing w:val="1"/>
        </w:rPr>
        <w:t>量瓶中，加</w:t>
      </w:r>
      <w:r>
        <w:rPr>
          <w:spacing w:val="-79"/>
        </w:rPr>
        <w:t xml:space="preserve"> </w:t>
      </w:r>
      <w:r>
        <w:rPr>
          <w:spacing w:val="1"/>
        </w:rPr>
        <w:t>0.4%氢氧化钠溶液50</w:t>
      </w:r>
      <w:r>
        <w:t>mL</w:t>
      </w:r>
      <w:r>
        <w:rPr>
          <w:spacing w:val="8"/>
        </w:rPr>
        <w:t>与水</w:t>
      </w:r>
      <w:r>
        <w:rPr>
          <w:spacing w:val="-56"/>
        </w:rPr>
        <w:t xml:space="preserve"> </w:t>
      </w:r>
      <w:r>
        <w:rPr>
          <w:spacing w:val="8"/>
        </w:rPr>
        <w:t>50</w:t>
      </w:r>
      <w:r>
        <w:t>mL</w:t>
      </w:r>
      <w:r>
        <w:rPr>
          <w:spacing w:val="8"/>
        </w:rPr>
        <w:t>，振摇</w:t>
      </w:r>
      <w:r>
        <w:rPr>
          <w:spacing w:val="-36"/>
        </w:rPr>
        <w:t xml:space="preserve"> </w:t>
      </w:r>
      <w:r>
        <w:rPr>
          <w:spacing w:val="8"/>
        </w:rPr>
        <w:t>15</w:t>
      </w:r>
      <w:r>
        <w:rPr>
          <w:spacing w:val="-47"/>
        </w:rPr>
        <w:t xml:space="preserve"> </w:t>
      </w:r>
      <w:r>
        <w:rPr>
          <w:spacing w:val="8"/>
        </w:rPr>
        <w:t>分钟，用水稀释至刻度，摇匀，滤过，</w:t>
      </w:r>
      <w:r>
        <w:rPr>
          <w:spacing w:val="9"/>
        </w:rPr>
        <w:t>精密量取续滤液</w:t>
      </w:r>
      <w:r>
        <w:rPr>
          <w:spacing w:val="-49"/>
        </w:rPr>
        <w:t xml:space="preserve"> </w:t>
      </w:r>
      <w:r>
        <w:rPr>
          <w:spacing w:val="9"/>
        </w:rPr>
        <w:t>5.00</w:t>
      </w:r>
      <w:r>
        <w:t>mL</w:t>
      </w:r>
      <w:r>
        <w:rPr>
          <w:spacing w:val="9"/>
        </w:rPr>
        <w:t>，置</w:t>
      </w:r>
      <w:r>
        <w:rPr>
          <w:spacing w:val="-33"/>
        </w:rPr>
        <w:t xml:space="preserve"> </w:t>
      </w:r>
      <w:r>
        <w:rPr>
          <w:spacing w:val="9"/>
        </w:rPr>
        <w:t>100</w:t>
      </w:r>
      <w:r>
        <w:t>mL</w:t>
      </w:r>
      <w:r>
        <w:rPr>
          <w:spacing w:val="-42"/>
        </w:rPr>
        <w:t xml:space="preserve"> </w:t>
      </w:r>
      <w:r>
        <w:rPr>
          <w:spacing w:val="9"/>
        </w:rPr>
        <w:t>量瓶中</w:t>
      </w:r>
      <w:r>
        <w:rPr>
          <w:spacing w:val="8"/>
        </w:rPr>
        <w:t>，加</w:t>
      </w:r>
      <w:r>
        <w:rPr>
          <w:spacing w:val="-52"/>
        </w:rPr>
        <w:t xml:space="preserve"> </w:t>
      </w:r>
      <w:r>
        <w:rPr>
          <w:spacing w:val="8"/>
        </w:rPr>
        <w:t>0.4%氢氧化</w:t>
      </w:r>
      <w:r>
        <w:rPr>
          <w:spacing w:val="6"/>
        </w:rPr>
        <w:t>钠溶液</w:t>
      </w:r>
      <w:r>
        <w:rPr>
          <w:spacing w:val="-35"/>
        </w:rPr>
        <w:t xml:space="preserve"> </w:t>
      </w:r>
      <w:r>
        <w:rPr>
          <w:spacing w:val="6"/>
        </w:rPr>
        <w:t>10</w:t>
      </w:r>
      <w:r>
        <w:t>mL</w:t>
      </w:r>
      <w:r>
        <w:rPr>
          <w:spacing w:val="6"/>
        </w:rPr>
        <w:t>，用水稀释至刻度，摇匀。平行配制2</w:t>
      </w:r>
      <w:r>
        <w:rPr>
          <w:spacing w:val="-54"/>
        </w:rPr>
        <w:t xml:space="preserve"> </w:t>
      </w:r>
      <w:r>
        <w:rPr>
          <w:spacing w:val="6"/>
        </w:rPr>
        <w:t>份供试品</w:t>
      </w:r>
      <w:r>
        <w:rPr>
          <w:spacing w:val="-1"/>
        </w:rPr>
        <w:t>溶液。</w:t>
      </w:r>
    </w:p>
    <w:p w14:paraId="586A57F3">
      <w:pPr>
        <w:pStyle w:val="2"/>
        <w:spacing w:before="1" w:line="371" w:lineRule="auto"/>
        <w:ind w:left="42" w:right="16" w:firstLine="637"/>
      </w:pPr>
      <w:r>
        <w:rPr>
          <w:spacing w:val="11"/>
        </w:rPr>
        <w:t>（2）测定：取供试品溶液，在</w:t>
      </w:r>
      <w:r>
        <w:rPr>
          <w:spacing w:val="-41"/>
        </w:rPr>
        <w:t xml:space="preserve"> </w:t>
      </w:r>
      <w:r>
        <w:rPr>
          <w:spacing w:val="11"/>
        </w:rPr>
        <w:t>257</w:t>
      </w:r>
      <w:r>
        <w:t>nm</w:t>
      </w:r>
      <w:r>
        <w:rPr>
          <w:spacing w:val="-27"/>
        </w:rPr>
        <w:t xml:space="preserve"> </w:t>
      </w:r>
      <w:r>
        <w:rPr>
          <w:spacing w:val="11"/>
        </w:rPr>
        <w:t>的波长处测定吸</w:t>
      </w:r>
      <w:r>
        <w:rPr>
          <w:spacing w:val="8"/>
        </w:rPr>
        <w:t>光度，由测得吸光度从标准工作曲线查出待测溶液中对乙酰氨基酚的浓度，计算对乙酰氨基酚片标示百分含量。</w:t>
      </w:r>
    </w:p>
    <w:p w14:paraId="380B8E53">
      <w:pPr>
        <w:pStyle w:val="2"/>
        <w:spacing w:before="1" w:line="226" w:lineRule="auto"/>
        <w:ind w:left="680"/>
      </w:pPr>
      <w:r>
        <w:rPr>
          <w:spacing w:val="8"/>
        </w:rPr>
        <w:t>（3）对乙酰氨基酚片标示百分含量按下式计算：</w:t>
      </w:r>
    </w:p>
    <w:p w14:paraId="26E040ED">
      <w:pPr>
        <w:spacing w:before="225" w:line="667" w:lineRule="exact"/>
        <w:ind w:firstLine="654"/>
      </w:pPr>
      <w:r>
        <w:rPr>
          <w:position w:val="-13"/>
        </w:rPr>
        <w:drawing>
          <wp:inline distT="0" distB="0" distL="0" distR="0">
            <wp:extent cx="2480945" cy="4235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1"/>
                    <a:stretch>
                      <a:fillRect/>
                    </a:stretch>
                  </pic:blipFill>
                  <pic:spPr>
                    <a:xfrm>
                      <a:off x="0" y="0"/>
                      <a:ext cx="2481071" cy="423672"/>
                    </a:xfrm>
                    <a:prstGeom prst="rect">
                      <a:avLst/>
                    </a:prstGeom>
                  </pic:spPr>
                </pic:pic>
              </a:graphicData>
            </a:graphic>
          </wp:inline>
        </w:drawing>
      </w:r>
    </w:p>
    <w:p w14:paraId="13DD2E31">
      <w:pPr>
        <w:pStyle w:val="2"/>
        <w:spacing w:before="298" w:line="220" w:lineRule="auto"/>
        <w:ind w:left="683"/>
      </w:pPr>
      <w:r>
        <w:rPr>
          <w:spacing w:val="11"/>
        </w:rPr>
        <w:t>式中：</w:t>
      </w:r>
      <w:r>
        <w:rPr>
          <w:rFonts w:ascii="Times New Roman" w:hAnsi="Times New Roman" w:eastAsia="Times New Roman" w:cs="Times New Roman"/>
          <w:i/>
          <w:iCs/>
          <w:position w:val="9"/>
          <w:sz w:val="24"/>
          <w:szCs w:val="24"/>
        </w:rPr>
        <w:t>c</w:t>
      </w:r>
      <w:r>
        <w:rPr>
          <w:rFonts w:ascii="Times New Roman" w:hAnsi="Times New Roman" w:eastAsia="Times New Roman" w:cs="Times New Roman"/>
          <w:i/>
          <w:iCs/>
          <w:position w:val="3"/>
          <w:sz w:val="14"/>
          <w:szCs w:val="14"/>
        </w:rPr>
        <w:t>X</w:t>
      </w:r>
      <w:r>
        <w:rPr>
          <w:rFonts w:ascii="Times New Roman" w:hAnsi="Times New Roman" w:eastAsia="Times New Roman" w:cs="Times New Roman"/>
          <w:i/>
          <w:iCs/>
          <w:spacing w:val="24"/>
          <w:w w:val="101"/>
          <w:position w:val="3"/>
          <w:sz w:val="14"/>
          <w:szCs w:val="14"/>
        </w:rPr>
        <w:t xml:space="preserve"> </w:t>
      </w:r>
      <w:r>
        <w:rPr>
          <w:spacing w:val="11"/>
        </w:rPr>
        <w:t>——供品溶液对乙酰氨酚的浓度（g/</w:t>
      </w:r>
      <w:r>
        <w:t>mL</w:t>
      </w:r>
      <w:r>
        <w:rPr>
          <w:spacing w:val="-47"/>
        </w:rPr>
        <w:t>）；</w:t>
      </w:r>
    </w:p>
    <w:p w14:paraId="657F6B8B">
      <w:pPr>
        <w:pStyle w:val="2"/>
        <w:spacing w:before="243" w:line="228" w:lineRule="auto"/>
        <w:ind w:left="658" w:firstLine="990" w:firstLineChars="300"/>
      </w:pPr>
      <w:r>
        <w:rPr>
          <w:spacing w:val="10"/>
        </w:rPr>
        <w:t>V——供试品溶液体积（</w:t>
      </w:r>
      <w:r>
        <w:t>mL</w:t>
      </w:r>
      <w:r>
        <w:rPr>
          <w:spacing w:val="-54"/>
        </w:rPr>
        <w:t>）；</w:t>
      </w:r>
    </w:p>
    <w:p w14:paraId="3DF4694E">
      <w:pPr>
        <w:pStyle w:val="2"/>
        <w:spacing w:before="242" w:line="226" w:lineRule="auto"/>
        <w:ind w:left="660" w:firstLine="972" w:firstLineChars="300"/>
      </w:pPr>
      <w:r>
        <w:rPr>
          <w:spacing w:val="7"/>
        </w:rPr>
        <w:t>D——稀释倍数；</w:t>
      </w:r>
    </w:p>
    <w:p w14:paraId="73E90154">
      <w:pPr>
        <w:pStyle w:val="2"/>
        <w:spacing w:before="252" w:line="214" w:lineRule="auto"/>
        <w:ind w:left="695" w:firstLine="920" w:firstLineChars="400"/>
      </w:pPr>
      <w:r>
        <w:rPr>
          <w:rFonts w:ascii="Times New Roman" w:hAnsi="Times New Roman" w:eastAsia="Times New Roman" w:cs="Times New Roman"/>
          <w:i/>
          <w:iCs/>
          <w:position w:val="11"/>
          <w:sz w:val="23"/>
          <w:szCs w:val="23"/>
        </w:rPr>
        <w:t>m</w:t>
      </w:r>
      <w:r>
        <w:rPr>
          <w:rFonts w:ascii="Times New Roman" w:hAnsi="Times New Roman" w:eastAsia="Times New Roman" w:cs="Times New Roman"/>
          <w:i/>
          <w:iCs/>
          <w:position w:val="5"/>
          <w:sz w:val="13"/>
          <w:szCs w:val="13"/>
        </w:rPr>
        <w:t>S</w:t>
      </w:r>
      <w:r>
        <w:rPr>
          <w:rFonts w:ascii="Times New Roman" w:hAnsi="Times New Roman" w:eastAsia="Times New Roman" w:cs="Times New Roman"/>
          <w:i/>
          <w:iCs/>
          <w:spacing w:val="7"/>
          <w:position w:val="5"/>
          <w:sz w:val="13"/>
          <w:szCs w:val="13"/>
        </w:rPr>
        <w:t xml:space="preserve">  </w:t>
      </w:r>
      <w:r>
        <w:rPr>
          <w:spacing w:val="7"/>
        </w:rPr>
        <w:t>——供试品取样量，g。</w:t>
      </w:r>
    </w:p>
    <w:p w14:paraId="1E864E91">
      <w:pPr>
        <w:spacing w:before="266" w:line="229" w:lineRule="auto"/>
        <w:ind w:left="677"/>
        <w:outlineLvl w:val="1"/>
        <w:rPr>
          <w:rFonts w:ascii="黑体" w:hAnsi="黑体" w:eastAsia="黑体" w:cs="黑体"/>
          <w:sz w:val="31"/>
          <w:szCs w:val="31"/>
        </w:rPr>
      </w:pPr>
      <w:r>
        <w:rPr>
          <w:rFonts w:ascii="黑体" w:hAnsi="黑体" w:eastAsia="黑体" w:cs="黑体"/>
          <w:spacing w:val="4"/>
          <w:sz w:val="31"/>
          <w:szCs w:val="31"/>
        </w:rPr>
        <w:t>六、报告</w:t>
      </w:r>
    </w:p>
    <w:p w14:paraId="304BB4AC">
      <w:pPr>
        <w:pStyle w:val="2"/>
        <w:spacing w:before="151" w:line="372" w:lineRule="auto"/>
        <w:ind w:left="36" w:right="13" w:firstLine="645"/>
        <w:rPr>
          <w:rFonts w:hint="eastAsia"/>
          <w:spacing w:val="1"/>
          <w:lang w:eastAsia="zh-CN"/>
        </w:rPr>
      </w:pPr>
      <w:r>
        <w:rPr>
          <w:spacing w:val="8"/>
        </w:rPr>
        <w:t>完成一份报告，应包括：实验过程中必须做好的健康、安全、环保措施；实验过程记录、数据处理、结果评价和问</w:t>
      </w:r>
      <w:r>
        <w:rPr>
          <w:spacing w:val="1"/>
        </w:rPr>
        <w:t>题分析</w:t>
      </w:r>
      <w:r>
        <w:rPr>
          <w:rFonts w:hint="eastAsia"/>
          <w:spacing w:val="1"/>
          <w:lang w:eastAsia="zh-CN"/>
        </w:rPr>
        <w:t>。</w:t>
      </w:r>
    </w:p>
    <w:p w14:paraId="3291FB20">
      <w:pPr>
        <w:pStyle w:val="2"/>
        <w:spacing w:before="151" w:line="372" w:lineRule="auto"/>
        <w:ind w:left="36" w:right="13" w:firstLine="645"/>
        <w:rPr>
          <w:rFonts w:hint="eastAsia"/>
          <w:spacing w:val="1"/>
          <w:lang w:eastAsia="zh-CN"/>
        </w:rPr>
      </w:pPr>
    </w:p>
    <w:p w14:paraId="55407641">
      <w:pPr>
        <w:pStyle w:val="2"/>
        <w:spacing w:before="242" w:line="228" w:lineRule="auto"/>
      </w:pPr>
    </w:p>
    <w:sectPr>
      <w:footerReference r:id="rId17" w:type="default"/>
      <w:pgSz w:w="11906" w:h="16839"/>
      <w:pgMar w:top="1431" w:right="1785" w:bottom="1208" w:left="1785" w:header="0" w:footer="9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B556">
    <w:pPr>
      <w:spacing w:line="266" w:lineRule="exact"/>
      <w:ind w:left="4234"/>
      <w:rPr>
        <w:rFonts w:ascii="Calibri" w:hAnsi="Calibri" w:eastAsia="Calibri" w:cs="Calibri"/>
        <w:sz w:val="18"/>
        <w:szCs w:val="18"/>
      </w:rPr>
    </w:pPr>
    <w:r>
      <w:rPr>
        <w:rFonts w:ascii="Calibri" w:hAnsi="Calibri" w:eastAsia="Calibri" w:cs="Calibri"/>
        <w:position w:val="2"/>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3CF5">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9562">
    <w:pPr>
      <w:spacing w:line="266" w:lineRule="exact"/>
      <w:ind w:left="4162"/>
      <w:rPr>
        <w:rFonts w:ascii="Calibri" w:hAnsi="Calibri" w:eastAsia="Calibri" w:cs="Calibri"/>
        <w:sz w:val="18"/>
        <w:szCs w:val="18"/>
      </w:rPr>
    </w:pPr>
    <w:r>
      <w:rPr>
        <w:rFonts w:ascii="Calibri" w:hAnsi="Calibri" w:eastAsia="Calibri" w:cs="Calibri"/>
        <w:spacing w:val="-6"/>
        <w:position w:val="2"/>
        <w:sz w:val="18"/>
        <w:szCs w:val="18"/>
      </w:rPr>
      <w:t>24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9E7B">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6B7D">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AAB8">
    <w:pPr>
      <w:spacing w:line="265" w:lineRule="exact"/>
      <w:ind w:left="4129"/>
      <w:rPr>
        <w:rFonts w:ascii="Calibri" w:hAnsi="Calibri" w:eastAsia="Calibri" w:cs="Calibri"/>
        <w:sz w:val="18"/>
        <w:szCs w:val="18"/>
      </w:rPr>
    </w:pPr>
    <w:r>
      <w:rPr>
        <w:rFonts w:ascii="Calibri" w:hAnsi="Calibri" w:eastAsia="Calibri" w:cs="Calibri"/>
        <w:position w:val="2"/>
        <w:sz w:val="18"/>
        <w:szCs w:val="1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1512">
    <w:pPr>
      <w:spacing w:line="265" w:lineRule="exact"/>
      <w:ind w:left="4129"/>
      <w:rPr>
        <w:rFonts w:ascii="Calibri" w:hAnsi="Calibri" w:eastAsia="Calibri" w:cs="Calibri"/>
        <w:sz w:val="18"/>
        <w:szCs w:val="18"/>
      </w:rPr>
    </w:pPr>
    <w:r>
      <w:rPr>
        <w:rFonts w:ascii="Calibri" w:hAnsi="Calibri" w:eastAsia="Calibri" w:cs="Calibri"/>
        <w:position w:val="2"/>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5385">
    <w:pPr>
      <w:spacing w:line="265" w:lineRule="exact"/>
      <w:ind w:left="4226"/>
      <w:rPr>
        <w:rFonts w:ascii="Calibri" w:hAnsi="Calibri" w:eastAsia="Calibri" w:cs="Calibri"/>
        <w:sz w:val="18"/>
        <w:szCs w:val="18"/>
      </w:rPr>
    </w:pPr>
    <w:r>
      <w:rPr>
        <w:rFonts w:ascii="Calibri" w:hAnsi="Calibri" w:eastAsia="Calibri" w:cs="Calibri"/>
        <w:position w:val="2"/>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022FE">
    <w:pPr>
      <w:spacing w:line="265" w:lineRule="exact"/>
      <w:ind w:left="4127"/>
      <w:rPr>
        <w:rFonts w:ascii="Calibri" w:hAnsi="Calibri" w:eastAsia="Calibri" w:cs="Calibri"/>
        <w:sz w:val="18"/>
        <w:szCs w:val="18"/>
      </w:rPr>
    </w:pPr>
    <w:r>
      <w:rPr>
        <w:rFonts w:ascii="Calibri" w:hAnsi="Calibri" w:eastAsia="Calibri" w:cs="Calibri"/>
        <w:position w:val="2"/>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13E79">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8A7AF">
    <w:pPr>
      <w:spacing w:line="265" w:lineRule="exact"/>
      <w:ind w:left="4182"/>
      <w:rPr>
        <w:rFonts w:ascii="Calibri" w:hAnsi="Calibri" w:eastAsia="Calibri" w:cs="Calibri"/>
        <w:sz w:val="18"/>
        <w:szCs w:val="18"/>
      </w:rPr>
    </w:pPr>
    <w:r>
      <w:rPr>
        <w:rFonts w:ascii="Calibri" w:hAnsi="Calibri" w:eastAsia="Calibri" w:cs="Calibri"/>
        <w:spacing w:val="-6"/>
        <w:position w:val="2"/>
        <w:sz w:val="18"/>
        <w:szCs w:val="18"/>
      </w:rPr>
      <w:t>20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AD26">
    <w:pPr>
      <w:spacing w:line="266" w:lineRule="exact"/>
      <w:ind w:left="4182"/>
      <w:rPr>
        <w:rFonts w:ascii="Calibri" w:hAnsi="Calibri" w:eastAsia="Calibri" w:cs="Calibri"/>
        <w:sz w:val="18"/>
        <w:szCs w:val="18"/>
      </w:rPr>
    </w:pPr>
    <w:r>
      <w:rPr>
        <w:rFonts w:ascii="Calibri" w:hAnsi="Calibri" w:eastAsia="Calibri" w:cs="Calibri"/>
        <w:spacing w:val="-6"/>
        <w:position w:val="2"/>
        <w:sz w:val="18"/>
        <w:szCs w:val="18"/>
      </w:rPr>
      <w:t>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B7AB">
    <w:pPr>
      <w:spacing w:line="266" w:lineRule="exact"/>
      <w:ind w:left="4084"/>
      <w:rPr>
        <w:rFonts w:ascii="Calibri" w:hAnsi="Calibri" w:eastAsia="Calibri" w:cs="Calibri"/>
        <w:sz w:val="18"/>
        <w:szCs w:val="18"/>
      </w:rPr>
    </w:pPr>
    <w:r>
      <w:rPr>
        <w:rFonts w:ascii="Calibri" w:hAnsi="Calibri" w:eastAsia="Calibri" w:cs="Calibri"/>
        <w:spacing w:val="-6"/>
        <w:position w:val="2"/>
        <w:sz w:val="18"/>
        <w:szCs w:val="18"/>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14EAB"/>
    <w:multiLevelType w:val="singleLevel"/>
    <w:tmpl w:val="C3614EA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FB1B0B"/>
    <w:rsid w:val="01503E86"/>
    <w:rsid w:val="019F094B"/>
    <w:rsid w:val="031A3015"/>
    <w:rsid w:val="03241F4C"/>
    <w:rsid w:val="04406715"/>
    <w:rsid w:val="05656433"/>
    <w:rsid w:val="056E2359"/>
    <w:rsid w:val="05BB6053"/>
    <w:rsid w:val="05C04917"/>
    <w:rsid w:val="05CF31A3"/>
    <w:rsid w:val="05FD666C"/>
    <w:rsid w:val="074309F6"/>
    <w:rsid w:val="09BA51F2"/>
    <w:rsid w:val="09EA4329"/>
    <w:rsid w:val="0AE844D7"/>
    <w:rsid w:val="0C28011C"/>
    <w:rsid w:val="0D006A41"/>
    <w:rsid w:val="0D5A25F6"/>
    <w:rsid w:val="0D7E5C1E"/>
    <w:rsid w:val="0DAF2AF6"/>
    <w:rsid w:val="0E0532B8"/>
    <w:rsid w:val="0E2A13FA"/>
    <w:rsid w:val="0E2F3A82"/>
    <w:rsid w:val="0E9D6C3E"/>
    <w:rsid w:val="0F25287E"/>
    <w:rsid w:val="0F8C0A52"/>
    <w:rsid w:val="105C5E44"/>
    <w:rsid w:val="113E3458"/>
    <w:rsid w:val="1202500A"/>
    <w:rsid w:val="124179B2"/>
    <w:rsid w:val="131E4750"/>
    <w:rsid w:val="13B50FA2"/>
    <w:rsid w:val="14593607"/>
    <w:rsid w:val="14AE78FC"/>
    <w:rsid w:val="14B27262"/>
    <w:rsid w:val="14C12F5A"/>
    <w:rsid w:val="15AC744A"/>
    <w:rsid w:val="161B07C1"/>
    <w:rsid w:val="163C4F8E"/>
    <w:rsid w:val="168E458F"/>
    <w:rsid w:val="16B05169"/>
    <w:rsid w:val="173363A9"/>
    <w:rsid w:val="188B7D88"/>
    <w:rsid w:val="18E40145"/>
    <w:rsid w:val="18ED431E"/>
    <w:rsid w:val="191102A1"/>
    <w:rsid w:val="1AD258FE"/>
    <w:rsid w:val="1BE91714"/>
    <w:rsid w:val="1C40482B"/>
    <w:rsid w:val="1C4D7F6B"/>
    <w:rsid w:val="1E537319"/>
    <w:rsid w:val="1FC2270C"/>
    <w:rsid w:val="20A7561E"/>
    <w:rsid w:val="21DC13D3"/>
    <w:rsid w:val="223C63CB"/>
    <w:rsid w:val="224A50F3"/>
    <w:rsid w:val="23871B0E"/>
    <w:rsid w:val="23CB3F5C"/>
    <w:rsid w:val="23D0178C"/>
    <w:rsid w:val="240F19F1"/>
    <w:rsid w:val="24424BB7"/>
    <w:rsid w:val="250D13B1"/>
    <w:rsid w:val="25901340"/>
    <w:rsid w:val="267B25B1"/>
    <w:rsid w:val="270B215E"/>
    <w:rsid w:val="273C68A6"/>
    <w:rsid w:val="27834FE2"/>
    <w:rsid w:val="27904878"/>
    <w:rsid w:val="28463A4A"/>
    <w:rsid w:val="289C690F"/>
    <w:rsid w:val="28F263D7"/>
    <w:rsid w:val="291B0927"/>
    <w:rsid w:val="2A0C06D1"/>
    <w:rsid w:val="2AFB4FC0"/>
    <w:rsid w:val="2B401585"/>
    <w:rsid w:val="2B6B0F88"/>
    <w:rsid w:val="2C0E41DC"/>
    <w:rsid w:val="2C73502A"/>
    <w:rsid w:val="2C803C2F"/>
    <w:rsid w:val="2CB64630"/>
    <w:rsid w:val="2DCE3A37"/>
    <w:rsid w:val="30907F59"/>
    <w:rsid w:val="31FD73E1"/>
    <w:rsid w:val="32803C4D"/>
    <w:rsid w:val="32A22570"/>
    <w:rsid w:val="33196A5F"/>
    <w:rsid w:val="33807630"/>
    <w:rsid w:val="33BD47D7"/>
    <w:rsid w:val="34A22009"/>
    <w:rsid w:val="3522630E"/>
    <w:rsid w:val="380E4447"/>
    <w:rsid w:val="38C03C2B"/>
    <w:rsid w:val="399D5494"/>
    <w:rsid w:val="3A871A93"/>
    <w:rsid w:val="3A912D77"/>
    <w:rsid w:val="3AD41DD8"/>
    <w:rsid w:val="3B673FAC"/>
    <w:rsid w:val="3BD52F77"/>
    <w:rsid w:val="3BDA2944"/>
    <w:rsid w:val="3CD029E3"/>
    <w:rsid w:val="3D8D3E1A"/>
    <w:rsid w:val="3D941454"/>
    <w:rsid w:val="3E0918AE"/>
    <w:rsid w:val="3EBE2135"/>
    <w:rsid w:val="3EEA422B"/>
    <w:rsid w:val="3F553510"/>
    <w:rsid w:val="405F34A4"/>
    <w:rsid w:val="410F00C6"/>
    <w:rsid w:val="4153520E"/>
    <w:rsid w:val="419D3F2B"/>
    <w:rsid w:val="428C0DFC"/>
    <w:rsid w:val="42F97812"/>
    <w:rsid w:val="43D67F21"/>
    <w:rsid w:val="43DA0BC1"/>
    <w:rsid w:val="44EA599F"/>
    <w:rsid w:val="45912351"/>
    <w:rsid w:val="459F6380"/>
    <w:rsid w:val="46271B24"/>
    <w:rsid w:val="4665178C"/>
    <w:rsid w:val="46A870E2"/>
    <w:rsid w:val="46B5206F"/>
    <w:rsid w:val="476C0288"/>
    <w:rsid w:val="47E02BCF"/>
    <w:rsid w:val="48097C08"/>
    <w:rsid w:val="48205C0E"/>
    <w:rsid w:val="4B424C81"/>
    <w:rsid w:val="4BA17066"/>
    <w:rsid w:val="4C5639AD"/>
    <w:rsid w:val="4C983B9B"/>
    <w:rsid w:val="4CD273E2"/>
    <w:rsid w:val="4D0314F6"/>
    <w:rsid w:val="4F5C4B1D"/>
    <w:rsid w:val="4F6D4170"/>
    <w:rsid w:val="4FB777D7"/>
    <w:rsid w:val="4FD61F97"/>
    <w:rsid w:val="524368CF"/>
    <w:rsid w:val="52592449"/>
    <w:rsid w:val="52952A4E"/>
    <w:rsid w:val="532C5B84"/>
    <w:rsid w:val="5495703C"/>
    <w:rsid w:val="555036A1"/>
    <w:rsid w:val="55D83684"/>
    <w:rsid w:val="55EE2EA8"/>
    <w:rsid w:val="563F54B2"/>
    <w:rsid w:val="571B2939"/>
    <w:rsid w:val="57DE53EC"/>
    <w:rsid w:val="58F24A5D"/>
    <w:rsid w:val="5AA226BD"/>
    <w:rsid w:val="5C44568D"/>
    <w:rsid w:val="5C676570"/>
    <w:rsid w:val="5C853E3A"/>
    <w:rsid w:val="5CF938D1"/>
    <w:rsid w:val="5D1C12D3"/>
    <w:rsid w:val="5EFF7E4B"/>
    <w:rsid w:val="5FA821BD"/>
    <w:rsid w:val="610C3698"/>
    <w:rsid w:val="6113773C"/>
    <w:rsid w:val="61554044"/>
    <w:rsid w:val="61581B1D"/>
    <w:rsid w:val="61A2339E"/>
    <w:rsid w:val="635822A8"/>
    <w:rsid w:val="6439616B"/>
    <w:rsid w:val="64C74ED6"/>
    <w:rsid w:val="650D06D5"/>
    <w:rsid w:val="65FD6839"/>
    <w:rsid w:val="662E777C"/>
    <w:rsid w:val="66544FA9"/>
    <w:rsid w:val="6801691D"/>
    <w:rsid w:val="69942E22"/>
    <w:rsid w:val="6998066A"/>
    <w:rsid w:val="6AA06A0F"/>
    <w:rsid w:val="6AB9362D"/>
    <w:rsid w:val="6AD246EE"/>
    <w:rsid w:val="6B1747F7"/>
    <w:rsid w:val="6B881251"/>
    <w:rsid w:val="6C86456E"/>
    <w:rsid w:val="6D702546"/>
    <w:rsid w:val="6F5D0F49"/>
    <w:rsid w:val="6FF354DE"/>
    <w:rsid w:val="71D7083C"/>
    <w:rsid w:val="721D7D74"/>
    <w:rsid w:val="72A36BE8"/>
    <w:rsid w:val="72FB4906"/>
    <w:rsid w:val="731E6F21"/>
    <w:rsid w:val="735A1725"/>
    <w:rsid w:val="73697052"/>
    <w:rsid w:val="73E87438"/>
    <w:rsid w:val="75CF01B9"/>
    <w:rsid w:val="760F4A49"/>
    <w:rsid w:val="764B632B"/>
    <w:rsid w:val="77251384"/>
    <w:rsid w:val="773E759A"/>
    <w:rsid w:val="780103C1"/>
    <w:rsid w:val="78AF520D"/>
    <w:rsid w:val="78D67AA0"/>
    <w:rsid w:val="78F148D9"/>
    <w:rsid w:val="79A454A8"/>
    <w:rsid w:val="7A2465E9"/>
    <w:rsid w:val="7A897628"/>
    <w:rsid w:val="7AC62379"/>
    <w:rsid w:val="7BF2687D"/>
    <w:rsid w:val="7C8A4B4C"/>
    <w:rsid w:val="7CF752FF"/>
    <w:rsid w:val="7DC3365B"/>
    <w:rsid w:val="7E5919C5"/>
    <w:rsid w:val="7F373140"/>
    <w:rsid w:val="7F6935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table" w:customStyle="1" w:styleId="8">
    <w:name w:val="网格型6"/>
    <w:basedOn w:val="3"/>
    <w:autoRedefine/>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jpe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5489</Words>
  <Characters>5818</Characters>
  <TotalTime>2</TotalTime>
  <ScaleCrop>false</ScaleCrop>
  <LinksUpToDate>false</LinksUpToDate>
  <CharactersWithSpaces>5916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2024-03-12T09:31:00Z</dcterms:created>
  <dc:creator>xlyu</dc:creator>
  <cp:lastModifiedBy>雪儿</cp:lastModifiedBy>
  <dcterms:modified xsi:type="dcterms:W3CDTF">2026-06-15T03:13:23Z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2026-06-09T14:32:03Z</vt:filetime>
  </property>
  <property fmtid="{D5CDD505-2E9C-101B-9397-08002B2CF9AE}" pid="4" name="KSOTemplateDocerSaveRecord">
    <vt:lpwstr>eyJoZGlkIjoiYmE0MTFmNmVmNzc2OTM4NjMzMDQ1NzYzNzNjYTgzYWQiLCJ1c2VySWQiOiIzNDQ2NzE4MzgifQ==</vt:lpwstr>
  </property>
  <property fmtid="{D5CDD505-2E9C-101B-9397-08002B2CF9AE}" pid="5" name="KSOProductBuildVer">
    <vt:lpwstr>2052-12.1.0.26895</vt:lpwstr>
  </property>
  <property fmtid="{D5CDD505-2E9C-101B-9397-08002B2CF9AE}" pid="6" name="ICV">
    <vt:lpwstr>A8CB2107C29B4E2CB2F9393707C5B6F4_13</vt:lpwstr>
  </property>
</Properties>
</file>