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1CF46" w14:textId="77777777" w:rsidR="005251F4" w:rsidRDefault="00000000">
      <w:pPr>
        <w:spacing w:beforeLines="50" w:before="120"/>
        <w:rPr>
          <w:rFonts w:ascii="宋体" w:eastAsia="宋体" w:hAnsi="宋体" w:cstheme="majorEastAsia" w:hint="eastAsia"/>
          <w:bCs/>
          <w:sz w:val="30"/>
          <w:szCs w:val="30"/>
        </w:rPr>
      </w:pPr>
      <w:bookmarkStart w:id="0" w:name="_Hlk18850924"/>
      <w:r>
        <w:rPr>
          <w:rFonts w:ascii="宋体" w:eastAsia="宋体" w:hAnsi="宋体" w:cstheme="majorEastAsia" w:hint="eastAsia"/>
          <w:bCs/>
          <w:sz w:val="30"/>
          <w:szCs w:val="30"/>
        </w:rPr>
        <w:t>附件1</w:t>
      </w:r>
    </w:p>
    <w:p w14:paraId="55297C55" w14:textId="77777777" w:rsidR="005251F4" w:rsidRDefault="00000000">
      <w:pPr>
        <w:pStyle w:val="Bodytext2"/>
        <w:autoSpaceDE/>
        <w:autoSpaceDN/>
        <w:spacing w:after="0" w:line="360" w:lineRule="auto"/>
        <w:ind w:firstLine="0"/>
        <w:jc w:val="center"/>
        <w:rPr>
          <w:rFonts w:ascii="黑体" w:eastAsia="黑体" w:hAnsi="黑体" w:cs="仿宋" w:hint="eastAsia"/>
          <w:b/>
          <w:sz w:val="36"/>
          <w:szCs w:val="32"/>
          <w:lang w:val="en-US" w:bidi="ar-SA"/>
        </w:rPr>
      </w:pPr>
      <w:r>
        <w:rPr>
          <w:rFonts w:ascii="黑体" w:eastAsia="黑体" w:hAnsi="黑体" w:cs="仿宋" w:hint="eastAsia"/>
          <w:b/>
          <w:sz w:val="36"/>
          <w:szCs w:val="32"/>
          <w:lang w:val="en-US" w:bidi="ar-SA"/>
        </w:rPr>
        <w:t>2026年唐山市中等职业学校技能大赛</w:t>
      </w:r>
    </w:p>
    <w:p w14:paraId="3393A2CB" w14:textId="77777777" w:rsidR="005251F4" w:rsidRDefault="00000000">
      <w:pPr>
        <w:pStyle w:val="Bodytext2"/>
        <w:autoSpaceDE/>
        <w:autoSpaceDN/>
        <w:spacing w:after="0" w:line="360" w:lineRule="auto"/>
        <w:ind w:firstLine="0"/>
        <w:jc w:val="center"/>
        <w:rPr>
          <w:rFonts w:ascii="黑体" w:eastAsia="黑体" w:hAnsi="黑体" w:cs="仿宋" w:hint="eastAsia"/>
          <w:b/>
          <w:sz w:val="36"/>
          <w:szCs w:val="32"/>
          <w:lang w:val="en-US" w:bidi="ar-SA"/>
        </w:rPr>
      </w:pPr>
      <w:r>
        <w:rPr>
          <w:rFonts w:ascii="黑体" w:eastAsia="黑体" w:hAnsi="黑体" w:cs="仿宋" w:hint="eastAsia"/>
          <w:b/>
          <w:sz w:val="36"/>
          <w:szCs w:val="32"/>
          <w:lang w:val="en-US" w:bidi="ar-SA"/>
        </w:rPr>
        <w:t>“艺术设计”赛项规程</w:t>
      </w:r>
    </w:p>
    <w:p w14:paraId="41D91E63"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一、赛项名称</w:t>
      </w:r>
    </w:p>
    <w:p w14:paraId="416F913C" w14:textId="77777777" w:rsidR="005251F4" w:rsidRDefault="00000000">
      <w:pPr>
        <w:topLinePunct/>
        <w:spacing w:line="360" w:lineRule="auto"/>
        <w:ind w:firstLineChars="200" w:firstLine="560"/>
        <w:rPr>
          <w:rFonts w:hint="eastAsia"/>
          <w:color w:val="000000"/>
          <w:sz w:val="28"/>
          <w:szCs w:val="28"/>
        </w:rPr>
      </w:pPr>
      <w:r>
        <w:rPr>
          <w:rFonts w:hint="eastAsia"/>
          <w:color w:val="000000"/>
          <w:sz w:val="28"/>
          <w:szCs w:val="28"/>
        </w:rPr>
        <w:t>赛项名称：</w:t>
      </w:r>
      <w:r>
        <w:rPr>
          <w:rFonts w:hint="eastAsia"/>
          <w:color w:val="000000"/>
          <w:sz w:val="28"/>
          <w:szCs w:val="28"/>
          <w:lang w:val="en-US"/>
        </w:rPr>
        <w:t>艺术</w:t>
      </w:r>
      <w:r>
        <w:rPr>
          <w:rFonts w:hint="eastAsia"/>
          <w:color w:val="000000"/>
          <w:sz w:val="28"/>
          <w:szCs w:val="28"/>
        </w:rPr>
        <w:t>设计</w:t>
      </w:r>
    </w:p>
    <w:p w14:paraId="70237965" w14:textId="77777777" w:rsidR="005251F4" w:rsidRDefault="00000000">
      <w:pPr>
        <w:topLinePunct/>
        <w:spacing w:line="360" w:lineRule="auto"/>
        <w:ind w:firstLineChars="200" w:firstLine="560"/>
        <w:rPr>
          <w:rFonts w:hint="eastAsia"/>
          <w:color w:val="000000"/>
          <w:sz w:val="28"/>
          <w:szCs w:val="28"/>
        </w:rPr>
      </w:pPr>
      <w:r>
        <w:rPr>
          <w:rFonts w:hint="eastAsia"/>
          <w:color w:val="000000"/>
          <w:sz w:val="28"/>
          <w:szCs w:val="28"/>
        </w:rPr>
        <w:t>赛项组别：中职组</w:t>
      </w:r>
    </w:p>
    <w:p w14:paraId="1BF5064A" w14:textId="77777777" w:rsidR="005251F4" w:rsidRDefault="00000000">
      <w:pPr>
        <w:topLinePunct/>
        <w:spacing w:line="360" w:lineRule="auto"/>
        <w:ind w:firstLineChars="200" w:firstLine="560"/>
        <w:rPr>
          <w:rFonts w:hint="eastAsia"/>
          <w:color w:val="000000"/>
          <w:sz w:val="28"/>
          <w:szCs w:val="28"/>
        </w:rPr>
      </w:pPr>
      <w:r>
        <w:rPr>
          <w:rFonts w:hint="eastAsia"/>
          <w:color w:val="000000"/>
          <w:sz w:val="28"/>
          <w:szCs w:val="28"/>
        </w:rPr>
        <w:t>竞赛形式：团体赛</w:t>
      </w:r>
    </w:p>
    <w:p w14:paraId="21FEFC42" w14:textId="77777777" w:rsidR="005251F4" w:rsidRDefault="00000000">
      <w:pPr>
        <w:topLinePunct/>
        <w:spacing w:line="360" w:lineRule="auto"/>
        <w:ind w:firstLineChars="200" w:firstLine="560"/>
        <w:rPr>
          <w:rFonts w:hint="eastAsia"/>
          <w:color w:val="000000"/>
          <w:sz w:val="28"/>
          <w:szCs w:val="28"/>
        </w:rPr>
      </w:pPr>
      <w:r>
        <w:rPr>
          <w:rFonts w:hint="eastAsia"/>
          <w:color w:val="000000"/>
          <w:sz w:val="28"/>
          <w:szCs w:val="28"/>
        </w:rPr>
        <w:t>赛项专业大类：文化艺术类</w:t>
      </w:r>
    </w:p>
    <w:p w14:paraId="4E202C5E"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二、竞赛目的</w:t>
      </w:r>
    </w:p>
    <w:p w14:paraId="4352FB6C"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以习近平新时代中国特色社会主义思想为指导，深入贯彻落实党的二十大精神，加快职业教育制度创新，促进职业教育高质量发展。通过比赛，扎实推动职业教育改革，建设高质量教学体系，培养学生德、智、体、美、</w:t>
      </w:r>
      <w:proofErr w:type="gramStart"/>
      <w:r>
        <w:rPr>
          <w:rFonts w:hint="eastAsia"/>
          <w:sz w:val="28"/>
          <w:szCs w:val="28"/>
        </w:rPr>
        <w:t>劳</w:t>
      </w:r>
      <w:proofErr w:type="gramEnd"/>
      <w:r>
        <w:rPr>
          <w:rFonts w:hint="eastAsia"/>
          <w:sz w:val="28"/>
          <w:szCs w:val="28"/>
        </w:rPr>
        <w:t>全面发展，牢固掌握必需的文化科学基础知识和艺术设计专业基础理论及技能，探索培养艺术设计行业所需要的高素质劳动者和技术技能人才的新途径、新方法，服务人的全面发展、服务经济社会发展、服务国家发展战略，对接新技术、新产业、新业态、新模式，</w:t>
      </w:r>
      <w:proofErr w:type="gramStart"/>
      <w:r>
        <w:rPr>
          <w:rFonts w:hint="eastAsia"/>
          <w:sz w:val="28"/>
          <w:szCs w:val="28"/>
        </w:rPr>
        <w:t>促进职普融通</w:t>
      </w:r>
      <w:proofErr w:type="gramEnd"/>
      <w:r>
        <w:rPr>
          <w:rFonts w:hint="eastAsia"/>
          <w:sz w:val="28"/>
          <w:szCs w:val="28"/>
        </w:rPr>
        <w:t>、产教融合、科教</w:t>
      </w:r>
      <w:proofErr w:type="gramStart"/>
      <w:r>
        <w:rPr>
          <w:rFonts w:hint="eastAsia"/>
          <w:sz w:val="28"/>
          <w:szCs w:val="28"/>
        </w:rPr>
        <w:t>融汇</w:t>
      </w:r>
      <w:proofErr w:type="gramEnd"/>
      <w:r>
        <w:rPr>
          <w:rFonts w:hint="eastAsia"/>
          <w:sz w:val="28"/>
          <w:szCs w:val="28"/>
        </w:rPr>
        <w:t>，满足产教协同育人目标，引领中等职业教育艺术设计专业建设和教学改革。</w:t>
      </w:r>
    </w:p>
    <w:p w14:paraId="61843FF0"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三、竞赛内容</w:t>
      </w:r>
    </w:p>
    <w:p w14:paraId="2995D4FF" w14:textId="77777777" w:rsidR="005251F4" w:rsidRDefault="00000000">
      <w:pPr>
        <w:topLinePunct/>
        <w:spacing w:line="360" w:lineRule="auto"/>
        <w:ind w:firstLineChars="200" w:firstLine="560"/>
        <w:jc w:val="both"/>
        <w:rPr>
          <w:rFonts w:hint="eastAsia"/>
          <w:color w:val="000000"/>
          <w:sz w:val="28"/>
          <w:szCs w:val="28"/>
        </w:rPr>
      </w:pPr>
      <w:bookmarkStart w:id="1" w:name="_Hlk23797990"/>
      <w:r>
        <w:rPr>
          <w:rFonts w:hint="eastAsia"/>
          <w:sz w:val="28"/>
          <w:szCs w:val="28"/>
        </w:rPr>
        <w:t>本赛项根据中等职业学校教育教学特点和教育部颁布的职业学校艺</w:t>
      </w:r>
      <w:r>
        <w:rPr>
          <w:rFonts w:hint="eastAsia"/>
          <w:color w:val="000000"/>
          <w:sz w:val="28"/>
          <w:szCs w:val="28"/>
        </w:rPr>
        <w:t>术设计类专业教学指导方案的基本要求，制定大赛规程、实施方案与规则。坚持公开、公平、公正的原则，结合行业人才选拔标准，设定比赛环节。</w:t>
      </w:r>
    </w:p>
    <w:p w14:paraId="7419094F" w14:textId="50C7EF34" w:rsidR="005251F4" w:rsidRDefault="00000000">
      <w:pPr>
        <w:topLinePunct/>
        <w:spacing w:line="360" w:lineRule="auto"/>
        <w:ind w:firstLineChars="200" w:firstLine="560"/>
        <w:rPr>
          <w:rFonts w:hint="eastAsia"/>
          <w:color w:val="000000"/>
          <w:sz w:val="28"/>
          <w:szCs w:val="28"/>
        </w:rPr>
      </w:pPr>
      <w:r>
        <w:rPr>
          <w:rFonts w:hint="eastAsia"/>
          <w:color w:val="000000"/>
          <w:sz w:val="28"/>
          <w:szCs w:val="28"/>
        </w:rPr>
        <w:t>采用个人现场独立应用计算机进行设计，考核参赛选手是否具有独特的创造力，掌握色彩、字体、图形和版式设计知识，注重细</w:t>
      </w:r>
      <w:r>
        <w:rPr>
          <w:rFonts w:hint="eastAsia"/>
          <w:color w:val="000000"/>
          <w:sz w:val="28"/>
          <w:szCs w:val="28"/>
        </w:rPr>
        <w:lastRenderedPageBreak/>
        <w:t>节，具有生产过程的知识和熟练的计算机软件操作技术，并能在规定的期限和压力下，根据现场提供的赛题，完成给定项目视觉形象基础系统设计、设计应用、成果综合呈现等典型工作任务。</w:t>
      </w:r>
    </w:p>
    <w:p w14:paraId="7F871142" w14:textId="77777777" w:rsidR="005251F4" w:rsidRDefault="00000000">
      <w:pPr>
        <w:autoSpaceDE/>
        <w:autoSpaceDN/>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（一）典型工作任务</w:t>
      </w:r>
    </w:p>
    <w:p w14:paraId="7BAE1107" w14:textId="77777777" w:rsidR="005251F4" w:rsidRDefault="00000000">
      <w:pPr>
        <w:topLinePunct/>
        <w:spacing w:line="360" w:lineRule="auto"/>
        <w:ind w:firstLineChars="200" w:firstLine="562"/>
        <w:rPr>
          <w:rFonts w:hint="eastAsia"/>
          <w:b/>
          <w:bCs/>
          <w:color w:val="000000"/>
          <w:sz w:val="28"/>
          <w:szCs w:val="28"/>
        </w:rPr>
      </w:pPr>
      <w:r>
        <w:rPr>
          <w:rFonts w:hint="eastAsia"/>
          <w:b/>
          <w:bCs/>
          <w:color w:val="000000"/>
          <w:sz w:val="28"/>
          <w:szCs w:val="28"/>
        </w:rPr>
        <w:t>模块1.视觉形象基础系统设计</w:t>
      </w:r>
    </w:p>
    <w:p w14:paraId="5FD023B7"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根据目标市场分析，确定视觉形象的理念、文化特色和价值取向。进行创意设计进行草图绘制；在计算机上进行完整标志的设计制作，能使用矢量软件，遵守标志设计基本原则，设计标准字、标准色和标准组合，能满足系统性延展，统一设计风格，保证设计文件符合输出应用需求；能按照行业标准管理设计工作，进行资料分类、整理、归档工作；能注意版权及授权范围，保证设计符合法律法规要求。</w:t>
      </w:r>
    </w:p>
    <w:p w14:paraId="4EF70C28" w14:textId="77777777" w:rsidR="005251F4" w:rsidRDefault="00000000">
      <w:pPr>
        <w:topLinePunct/>
        <w:spacing w:line="360" w:lineRule="auto"/>
        <w:ind w:firstLineChars="200" w:firstLine="562"/>
        <w:rPr>
          <w:rFonts w:hint="eastAsia"/>
          <w:b/>
          <w:bCs/>
          <w:color w:val="000000"/>
          <w:sz w:val="28"/>
          <w:szCs w:val="28"/>
        </w:rPr>
      </w:pPr>
      <w:r>
        <w:rPr>
          <w:rFonts w:hint="eastAsia"/>
          <w:b/>
          <w:bCs/>
          <w:color w:val="000000"/>
          <w:sz w:val="28"/>
          <w:szCs w:val="28"/>
        </w:rPr>
        <w:t>模块2.设计应用</w:t>
      </w:r>
    </w:p>
    <w:p w14:paraId="769A2ADA"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针对视觉传达设计、平面设计、印前处理与制作、包装设计、界面设计、美术编辑等职业与岗位(群)典型工作任务，根据目标市场要求设计流程，综合运用创意思维的原理、方法以及版式、色彩、文字等元素进行创意设计，并借助图像处理、版式编排等设计软件进行绘制和呈现，能满足系统性延展，形成视觉一致性，保证设计文件符合输出应用需求；能按照行业标准管理设计工作，进行资料分类、整理、归档工作；能注意版权及授权范围，保证设计符合法律法规要求。</w:t>
      </w:r>
    </w:p>
    <w:p w14:paraId="136AE29C" w14:textId="77777777" w:rsidR="005251F4" w:rsidRDefault="00000000">
      <w:pPr>
        <w:widowControl/>
        <w:spacing w:line="288" w:lineRule="auto"/>
        <w:ind w:firstLineChars="100" w:firstLine="281"/>
        <w:rPr>
          <w:rFonts w:hint="eastAsia"/>
          <w:b/>
          <w:bCs/>
          <w:color w:val="000000"/>
          <w:sz w:val="28"/>
          <w:szCs w:val="28"/>
          <w:lang w:val="en-US" w:bidi="ar"/>
        </w:rPr>
      </w:pPr>
      <w:r>
        <w:rPr>
          <w:b/>
          <w:bCs/>
          <w:sz w:val="28"/>
          <w:szCs w:val="28"/>
        </w:rPr>
        <w:t>模块3.</w:t>
      </w:r>
      <w:r>
        <w:rPr>
          <w:b/>
          <w:bCs/>
          <w:color w:val="000000"/>
          <w:sz w:val="28"/>
          <w:szCs w:val="28"/>
          <w:lang w:val="en-US" w:bidi="ar"/>
        </w:rPr>
        <w:t>项目综合呈现PPT</w:t>
      </w:r>
    </w:p>
    <w:p w14:paraId="0684466E" w14:textId="77777777" w:rsidR="005251F4" w:rsidRDefault="00000000">
      <w:pPr>
        <w:widowControl/>
        <w:spacing w:line="288" w:lineRule="auto"/>
        <w:ind w:firstLineChars="100" w:firstLine="280"/>
        <w:rPr>
          <w:rFonts w:hint="eastAsia"/>
          <w:sz w:val="28"/>
          <w:szCs w:val="28"/>
        </w:rPr>
      </w:pPr>
      <w:r>
        <w:rPr>
          <w:color w:val="000000"/>
          <w:sz w:val="28"/>
          <w:szCs w:val="28"/>
          <w:lang w:val="en-US" w:bidi="ar"/>
        </w:rPr>
        <w:t>将模块1、2的内容进行视觉</w:t>
      </w:r>
      <w:proofErr w:type="gramStart"/>
      <w:r>
        <w:rPr>
          <w:color w:val="000000"/>
          <w:sz w:val="28"/>
          <w:szCs w:val="28"/>
          <w:lang w:val="en-US" w:bidi="ar"/>
        </w:rPr>
        <w:t>层级化</w:t>
      </w:r>
      <w:proofErr w:type="gramEnd"/>
      <w:r>
        <w:rPr>
          <w:color w:val="000000"/>
          <w:sz w:val="28"/>
          <w:szCs w:val="28"/>
          <w:lang w:val="en-US" w:bidi="ar"/>
        </w:rPr>
        <w:t xml:space="preserve">处理，制作成PPT。编排 </w:t>
      </w:r>
    </w:p>
    <w:p w14:paraId="1B8E8F94" w14:textId="77777777" w:rsidR="005251F4" w:rsidRDefault="00000000">
      <w:pPr>
        <w:widowControl/>
        <w:spacing w:line="288" w:lineRule="auto"/>
        <w:rPr>
          <w:rFonts w:hint="eastAsia"/>
          <w:sz w:val="28"/>
          <w:szCs w:val="28"/>
        </w:rPr>
      </w:pPr>
      <w:r>
        <w:rPr>
          <w:rFonts w:hint="eastAsia"/>
          <w:color w:val="000000"/>
          <w:sz w:val="28"/>
          <w:szCs w:val="28"/>
          <w:lang w:val="en-US" w:bidi="ar"/>
        </w:rPr>
        <w:t xml:space="preserve">符合形式美法则，设计风格统一，文件格式等规格符合输出要 </w:t>
      </w:r>
    </w:p>
    <w:p w14:paraId="4726DB49" w14:textId="77777777" w:rsidR="005251F4" w:rsidRDefault="00000000">
      <w:pPr>
        <w:widowControl/>
        <w:spacing w:line="288" w:lineRule="auto"/>
        <w:rPr>
          <w:rFonts w:hint="eastAsia"/>
          <w:color w:val="000000"/>
          <w:sz w:val="28"/>
          <w:szCs w:val="28"/>
          <w:lang w:val="en-US" w:bidi="ar"/>
        </w:rPr>
      </w:pPr>
      <w:r>
        <w:rPr>
          <w:rFonts w:hint="eastAsia"/>
          <w:color w:val="000000"/>
          <w:sz w:val="28"/>
          <w:szCs w:val="28"/>
          <w:lang w:val="en-US" w:bidi="ar"/>
        </w:rPr>
        <w:t>求。</w:t>
      </w:r>
    </w:p>
    <w:p w14:paraId="38B7540A" w14:textId="77777777" w:rsidR="005251F4" w:rsidRDefault="00000000">
      <w:pPr>
        <w:widowControl/>
        <w:spacing w:line="288" w:lineRule="auto"/>
        <w:ind w:firstLineChars="100" w:firstLine="301"/>
        <w:rPr>
          <w:rFonts w:hint="eastAsia"/>
        </w:rPr>
      </w:pPr>
      <w:r>
        <w:rPr>
          <w:b/>
          <w:bCs/>
          <w:color w:val="000000"/>
          <w:sz w:val="30"/>
          <w:szCs w:val="30"/>
          <w:lang w:val="en-US" w:bidi="ar"/>
        </w:rPr>
        <w:t>模块4.项目汇报展示</w:t>
      </w:r>
      <w:r>
        <w:rPr>
          <w:color w:val="000000"/>
          <w:sz w:val="30"/>
          <w:szCs w:val="30"/>
          <w:lang w:val="en-US" w:bidi="ar"/>
        </w:rPr>
        <w:t xml:space="preserve"> </w:t>
      </w:r>
    </w:p>
    <w:p w14:paraId="6C1FD946" w14:textId="77777777" w:rsidR="005251F4" w:rsidRDefault="00000000">
      <w:pPr>
        <w:widowControl/>
        <w:spacing w:line="288" w:lineRule="auto"/>
        <w:ind w:firstLineChars="100" w:firstLine="280"/>
        <w:rPr>
          <w:rFonts w:hint="eastAsia"/>
          <w:sz w:val="28"/>
          <w:szCs w:val="28"/>
        </w:rPr>
      </w:pPr>
      <w:r>
        <w:rPr>
          <w:rFonts w:hint="eastAsia"/>
          <w:color w:val="000000"/>
          <w:sz w:val="28"/>
          <w:szCs w:val="28"/>
          <w:lang w:val="en-US" w:bidi="ar"/>
        </w:rPr>
        <w:t>针对本次比赛的赛项要点进行相关展示。</w:t>
      </w:r>
    </w:p>
    <w:p w14:paraId="1CDF43E0" w14:textId="77777777" w:rsidR="005251F4" w:rsidRDefault="005251F4">
      <w:pPr>
        <w:widowControl/>
        <w:spacing w:line="360" w:lineRule="auto"/>
        <w:rPr>
          <w:rFonts w:hint="eastAsia"/>
          <w:color w:val="000000"/>
          <w:sz w:val="30"/>
          <w:szCs w:val="30"/>
          <w:lang w:val="en-US" w:bidi="ar"/>
        </w:rPr>
      </w:pPr>
    </w:p>
    <w:p w14:paraId="3C3B9C27" w14:textId="77777777" w:rsidR="005251F4" w:rsidRDefault="005251F4">
      <w:pPr>
        <w:widowControl/>
        <w:spacing w:line="288" w:lineRule="auto"/>
        <w:rPr>
          <w:rFonts w:hint="eastAsia"/>
          <w:color w:val="000000"/>
          <w:sz w:val="30"/>
          <w:szCs w:val="30"/>
          <w:lang w:val="en-US" w:bidi="ar"/>
        </w:rPr>
      </w:pPr>
    </w:p>
    <w:p w14:paraId="55E24B59" w14:textId="77777777" w:rsidR="005251F4" w:rsidRDefault="005251F4">
      <w:pPr>
        <w:widowControl/>
        <w:spacing w:line="360" w:lineRule="auto"/>
        <w:rPr>
          <w:rFonts w:hint="eastAsia"/>
          <w:b/>
          <w:bCs/>
          <w:color w:val="000000"/>
          <w:sz w:val="28"/>
          <w:szCs w:val="28"/>
          <w:lang w:val="en-US" w:bidi="ar"/>
        </w:rPr>
      </w:pPr>
    </w:p>
    <w:p w14:paraId="65718499" w14:textId="77777777" w:rsidR="005251F4" w:rsidRDefault="005251F4">
      <w:pPr>
        <w:spacing w:line="360" w:lineRule="auto"/>
        <w:jc w:val="both"/>
        <w:rPr>
          <w:rFonts w:hint="eastAsia"/>
          <w:b/>
          <w:bCs/>
          <w:sz w:val="28"/>
          <w:szCs w:val="28"/>
        </w:rPr>
      </w:pPr>
    </w:p>
    <w:p w14:paraId="4EF8D7AB" w14:textId="77777777" w:rsidR="005251F4" w:rsidRDefault="00000000">
      <w:pPr>
        <w:autoSpaceDE/>
        <w:autoSpaceDN/>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（二）赛项模块、比赛时长及分值配比</w:t>
      </w:r>
    </w:p>
    <w:p w14:paraId="3B769F27" w14:textId="77777777" w:rsidR="005251F4" w:rsidRDefault="00000000">
      <w:pPr>
        <w:widowControl/>
        <w:jc w:val="center"/>
        <w:rPr>
          <w:rFonts w:hint="eastAsia"/>
          <w:sz w:val="28"/>
          <w:szCs w:val="28"/>
          <w:lang w:val="en-US"/>
        </w:rPr>
      </w:pPr>
      <w:r>
        <w:rPr>
          <w:rFonts w:hint="eastAsia"/>
          <w:sz w:val="28"/>
          <w:szCs w:val="28"/>
          <w:lang w:val="en-US"/>
        </w:rPr>
        <w:t>比赛时间为240分钟，</w:t>
      </w:r>
      <w:r>
        <w:rPr>
          <w:color w:val="000000"/>
          <w:sz w:val="30"/>
          <w:szCs w:val="30"/>
          <w:lang w:val="en-US" w:bidi="ar"/>
        </w:rPr>
        <w:t>展示环节时长为10分钟。</w:t>
      </w:r>
    </w:p>
    <w:tbl>
      <w:tblPr>
        <w:tblStyle w:val="TableNormal"/>
        <w:tblW w:w="712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2"/>
        <w:gridCol w:w="1442"/>
        <w:gridCol w:w="3433"/>
        <w:gridCol w:w="998"/>
      </w:tblGrid>
      <w:tr w:rsidR="005251F4" w14:paraId="11454FB8" w14:textId="77777777">
        <w:trPr>
          <w:trHeight w:val="456"/>
          <w:jc w:val="center"/>
        </w:trPr>
        <w:tc>
          <w:tcPr>
            <w:tcW w:w="2694" w:type="dxa"/>
            <w:gridSpan w:val="2"/>
            <w:vAlign w:val="center"/>
          </w:tcPr>
          <w:p w14:paraId="50C46173" w14:textId="77777777" w:rsidR="005251F4" w:rsidRDefault="00000000">
            <w:pPr>
              <w:jc w:val="center"/>
              <w:rPr>
                <w:rFonts w:hint="eastAsia"/>
                <w:sz w:val="24"/>
                <w:szCs w:val="24"/>
              </w:rPr>
            </w:pPr>
            <w:r>
              <w:rPr>
                <w:sz w:val="24"/>
                <w:szCs w:val="24"/>
              </w:rPr>
              <w:t>模块</w:t>
            </w:r>
          </w:p>
        </w:tc>
        <w:tc>
          <w:tcPr>
            <w:tcW w:w="3433" w:type="dxa"/>
            <w:vAlign w:val="center"/>
          </w:tcPr>
          <w:p w14:paraId="18DB6128" w14:textId="77777777" w:rsidR="005251F4" w:rsidRDefault="00000000">
            <w:pPr>
              <w:jc w:val="center"/>
              <w:rPr>
                <w:rFonts w:hint="eastAsia"/>
                <w:sz w:val="24"/>
                <w:szCs w:val="24"/>
              </w:rPr>
            </w:pPr>
            <w:r>
              <w:rPr>
                <w:sz w:val="24"/>
                <w:szCs w:val="24"/>
              </w:rPr>
              <w:t>主要内容</w:t>
            </w:r>
          </w:p>
        </w:tc>
        <w:tc>
          <w:tcPr>
            <w:tcW w:w="998" w:type="dxa"/>
            <w:vAlign w:val="center"/>
          </w:tcPr>
          <w:p w14:paraId="332AEFFB" w14:textId="77777777" w:rsidR="005251F4" w:rsidRDefault="00000000">
            <w:pPr>
              <w:jc w:val="center"/>
              <w:rPr>
                <w:rFonts w:hint="eastAsia"/>
                <w:sz w:val="24"/>
                <w:szCs w:val="24"/>
              </w:rPr>
            </w:pPr>
            <w:r>
              <w:rPr>
                <w:sz w:val="24"/>
                <w:szCs w:val="24"/>
              </w:rPr>
              <w:t>分值</w:t>
            </w:r>
          </w:p>
        </w:tc>
      </w:tr>
      <w:tr w:rsidR="005251F4" w14:paraId="114DC174" w14:textId="77777777">
        <w:trPr>
          <w:trHeight w:val="1790"/>
          <w:jc w:val="center"/>
        </w:trPr>
        <w:tc>
          <w:tcPr>
            <w:tcW w:w="1252" w:type="dxa"/>
            <w:tcBorders>
              <w:bottom w:val="single" w:sz="4" w:space="0" w:color="auto"/>
            </w:tcBorders>
            <w:vAlign w:val="center"/>
          </w:tcPr>
          <w:p w14:paraId="2B101006" w14:textId="77777777" w:rsidR="005251F4" w:rsidRDefault="00000000">
            <w:pPr>
              <w:jc w:val="center"/>
              <w:rPr>
                <w:rFonts w:hint="eastAsia"/>
                <w:sz w:val="24"/>
                <w:szCs w:val="24"/>
              </w:rPr>
            </w:pPr>
            <w:r>
              <w:rPr>
                <w:sz w:val="24"/>
                <w:szCs w:val="24"/>
              </w:rPr>
              <w:t>模块</w:t>
            </w:r>
            <w:proofErr w:type="gramStart"/>
            <w:r>
              <w:rPr>
                <w:sz w:val="24"/>
                <w:szCs w:val="24"/>
              </w:rPr>
              <w:t>一</w:t>
            </w:r>
            <w:proofErr w:type="gramEnd"/>
          </w:p>
        </w:tc>
        <w:tc>
          <w:tcPr>
            <w:tcW w:w="1442" w:type="dxa"/>
            <w:tcBorders>
              <w:bottom w:val="single" w:sz="4" w:space="0" w:color="auto"/>
            </w:tcBorders>
            <w:vAlign w:val="center"/>
          </w:tcPr>
          <w:p w14:paraId="22438947" w14:textId="77777777" w:rsidR="005251F4" w:rsidRDefault="00000000">
            <w:pPr>
              <w:jc w:val="center"/>
              <w:rPr>
                <w:rFonts w:hint="eastAsia"/>
                <w:sz w:val="24"/>
                <w:szCs w:val="24"/>
              </w:rPr>
            </w:pPr>
            <w:r>
              <w:rPr>
                <w:sz w:val="24"/>
                <w:szCs w:val="24"/>
              </w:rPr>
              <w:t>视觉形象基础系统设计</w:t>
            </w:r>
          </w:p>
        </w:tc>
        <w:tc>
          <w:tcPr>
            <w:tcW w:w="3433" w:type="dxa"/>
            <w:tcBorders>
              <w:bottom w:val="single" w:sz="4" w:space="0" w:color="auto"/>
            </w:tcBorders>
            <w:vAlign w:val="center"/>
          </w:tcPr>
          <w:p w14:paraId="13F62D21" w14:textId="77777777" w:rsidR="005251F4" w:rsidRDefault="00000000">
            <w:pPr>
              <w:jc w:val="center"/>
              <w:rPr>
                <w:rFonts w:hint="eastAsia"/>
                <w:sz w:val="24"/>
                <w:szCs w:val="24"/>
              </w:rPr>
            </w:pPr>
            <w:r>
              <w:rPr>
                <w:sz w:val="24"/>
                <w:szCs w:val="24"/>
              </w:rPr>
              <w:t>标志设计包含图形设计、标准字设计、图形与标准字体组合、标准色、辅助图形等</w:t>
            </w:r>
          </w:p>
        </w:tc>
        <w:tc>
          <w:tcPr>
            <w:tcW w:w="998" w:type="dxa"/>
            <w:tcBorders>
              <w:bottom w:val="single" w:sz="4" w:space="0" w:color="auto"/>
            </w:tcBorders>
            <w:vAlign w:val="center"/>
          </w:tcPr>
          <w:p w14:paraId="662E17A3" w14:textId="77777777" w:rsidR="005251F4" w:rsidRDefault="00000000">
            <w:pPr>
              <w:jc w:val="center"/>
              <w:rPr>
                <w:rFonts w:hint="eastAsia"/>
                <w:sz w:val="24"/>
                <w:szCs w:val="24"/>
              </w:rPr>
            </w:pPr>
            <w:r>
              <w:rPr>
                <w:rFonts w:hint="eastAsia"/>
                <w:sz w:val="24"/>
                <w:szCs w:val="24"/>
                <w:lang w:val="en-US"/>
              </w:rPr>
              <w:t>15</w:t>
            </w:r>
            <w:r>
              <w:rPr>
                <w:sz w:val="24"/>
                <w:szCs w:val="24"/>
              </w:rPr>
              <w:t>%</w:t>
            </w:r>
          </w:p>
        </w:tc>
      </w:tr>
      <w:tr w:rsidR="005251F4" w14:paraId="1820C5EB" w14:textId="77777777">
        <w:trPr>
          <w:trHeight w:val="1637"/>
          <w:jc w:val="center"/>
        </w:trPr>
        <w:tc>
          <w:tcPr>
            <w:tcW w:w="1252" w:type="dxa"/>
            <w:tcBorders>
              <w:top w:val="single" w:sz="4" w:space="0" w:color="auto"/>
              <w:bottom w:val="single" w:sz="4" w:space="0" w:color="auto"/>
            </w:tcBorders>
            <w:vAlign w:val="center"/>
          </w:tcPr>
          <w:p w14:paraId="6F032E91" w14:textId="77777777" w:rsidR="005251F4" w:rsidRDefault="00000000">
            <w:pPr>
              <w:jc w:val="center"/>
              <w:rPr>
                <w:rFonts w:hint="eastAsia"/>
                <w:sz w:val="24"/>
                <w:szCs w:val="24"/>
              </w:rPr>
            </w:pPr>
            <w:r>
              <w:rPr>
                <w:sz w:val="24"/>
                <w:szCs w:val="24"/>
              </w:rPr>
              <w:t>模块二</w:t>
            </w:r>
          </w:p>
        </w:tc>
        <w:tc>
          <w:tcPr>
            <w:tcW w:w="1442" w:type="dxa"/>
            <w:tcBorders>
              <w:top w:val="single" w:sz="4" w:space="0" w:color="auto"/>
              <w:bottom w:val="single" w:sz="4" w:space="0" w:color="auto"/>
            </w:tcBorders>
            <w:vAlign w:val="center"/>
          </w:tcPr>
          <w:p w14:paraId="681E700D" w14:textId="77777777" w:rsidR="005251F4" w:rsidRDefault="00000000">
            <w:pPr>
              <w:jc w:val="center"/>
              <w:rPr>
                <w:rFonts w:hint="eastAsia"/>
                <w:sz w:val="24"/>
                <w:szCs w:val="24"/>
              </w:rPr>
            </w:pPr>
            <w:r>
              <w:rPr>
                <w:sz w:val="24"/>
                <w:szCs w:val="24"/>
              </w:rPr>
              <w:t>设计应用</w:t>
            </w:r>
          </w:p>
        </w:tc>
        <w:tc>
          <w:tcPr>
            <w:tcW w:w="3433" w:type="dxa"/>
            <w:tcBorders>
              <w:top w:val="single" w:sz="4" w:space="0" w:color="auto"/>
              <w:bottom w:val="single" w:sz="4" w:space="0" w:color="auto"/>
            </w:tcBorders>
            <w:vAlign w:val="center"/>
          </w:tcPr>
          <w:p w14:paraId="72BD9AD4" w14:textId="77777777" w:rsidR="005251F4" w:rsidRDefault="00000000">
            <w:pPr>
              <w:jc w:val="center"/>
              <w:rPr>
                <w:rFonts w:hint="eastAsia"/>
                <w:sz w:val="24"/>
                <w:szCs w:val="24"/>
              </w:rPr>
            </w:pPr>
            <w:r>
              <w:rPr>
                <w:sz w:val="24"/>
                <w:szCs w:val="24"/>
              </w:rPr>
              <w:t>海报设计、包装设计、宣传册设计、界面设计、IP(吉祥物)等实际应用</w:t>
            </w:r>
            <w:r>
              <w:rPr>
                <w:rFonts w:hint="eastAsia"/>
                <w:sz w:val="24"/>
                <w:szCs w:val="24"/>
              </w:rPr>
              <w:t>。</w:t>
            </w:r>
          </w:p>
        </w:tc>
        <w:tc>
          <w:tcPr>
            <w:tcW w:w="998" w:type="dxa"/>
            <w:tcBorders>
              <w:top w:val="single" w:sz="4" w:space="0" w:color="auto"/>
              <w:bottom w:val="single" w:sz="4" w:space="0" w:color="auto"/>
            </w:tcBorders>
            <w:vAlign w:val="center"/>
          </w:tcPr>
          <w:p w14:paraId="6EE9BDBC" w14:textId="77777777" w:rsidR="005251F4" w:rsidRDefault="00000000">
            <w:pPr>
              <w:jc w:val="center"/>
              <w:rPr>
                <w:rFonts w:hint="eastAsia"/>
                <w:sz w:val="24"/>
                <w:szCs w:val="24"/>
              </w:rPr>
            </w:pPr>
            <w:r>
              <w:rPr>
                <w:rFonts w:hint="eastAsia"/>
                <w:sz w:val="24"/>
                <w:szCs w:val="24"/>
                <w:lang w:val="en-US"/>
              </w:rPr>
              <w:t>55</w:t>
            </w:r>
            <w:r>
              <w:rPr>
                <w:sz w:val="24"/>
                <w:szCs w:val="24"/>
              </w:rPr>
              <w:t>%</w:t>
            </w:r>
          </w:p>
        </w:tc>
      </w:tr>
      <w:tr w:rsidR="005251F4" w14:paraId="07EA00E7" w14:textId="77777777">
        <w:trPr>
          <w:trHeight w:val="1701"/>
          <w:jc w:val="center"/>
        </w:trPr>
        <w:tc>
          <w:tcPr>
            <w:tcW w:w="1252" w:type="dxa"/>
            <w:tcBorders>
              <w:top w:val="single" w:sz="4" w:space="0" w:color="auto"/>
              <w:bottom w:val="single" w:sz="4" w:space="0" w:color="auto"/>
            </w:tcBorders>
            <w:vAlign w:val="center"/>
          </w:tcPr>
          <w:p w14:paraId="3C557C26" w14:textId="77777777" w:rsidR="005251F4" w:rsidRDefault="00000000">
            <w:pPr>
              <w:jc w:val="center"/>
              <w:rPr>
                <w:rFonts w:hint="eastAsia"/>
                <w:sz w:val="24"/>
                <w:szCs w:val="24"/>
              </w:rPr>
            </w:pPr>
            <w:r>
              <w:rPr>
                <w:sz w:val="24"/>
                <w:szCs w:val="24"/>
              </w:rPr>
              <w:t>模块三</w:t>
            </w:r>
          </w:p>
        </w:tc>
        <w:tc>
          <w:tcPr>
            <w:tcW w:w="1442" w:type="dxa"/>
            <w:tcBorders>
              <w:top w:val="single" w:sz="4" w:space="0" w:color="auto"/>
              <w:bottom w:val="single" w:sz="4" w:space="0" w:color="auto"/>
            </w:tcBorders>
            <w:vAlign w:val="center"/>
          </w:tcPr>
          <w:p w14:paraId="368884FD" w14:textId="77777777" w:rsidR="005251F4" w:rsidRDefault="00000000">
            <w:pPr>
              <w:widowControl/>
              <w:jc w:val="center"/>
              <w:rPr>
                <w:rFonts w:hint="eastAsia"/>
                <w:sz w:val="24"/>
                <w:szCs w:val="24"/>
              </w:rPr>
            </w:pPr>
            <w:r>
              <w:rPr>
                <w:color w:val="000000"/>
                <w:sz w:val="24"/>
                <w:szCs w:val="24"/>
                <w:lang w:val="en-US" w:bidi="ar"/>
              </w:rPr>
              <w:t>项目综合呈</w:t>
            </w:r>
          </w:p>
          <w:p w14:paraId="2E62A6D1" w14:textId="77777777" w:rsidR="005251F4" w:rsidRDefault="00000000">
            <w:pPr>
              <w:widowControl/>
              <w:jc w:val="center"/>
              <w:rPr>
                <w:rFonts w:hint="eastAsia"/>
                <w:sz w:val="24"/>
                <w:szCs w:val="24"/>
              </w:rPr>
            </w:pPr>
            <w:r>
              <w:rPr>
                <w:rFonts w:hint="eastAsia"/>
                <w:color w:val="000000"/>
                <w:sz w:val="24"/>
                <w:szCs w:val="24"/>
                <w:lang w:val="en-US" w:bidi="ar"/>
              </w:rPr>
              <w:t>现PPT</w:t>
            </w:r>
          </w:p>
          <w:p w14:paraId="19A66FA7" w14:textId="77777777" w:rsidR="005251F4" w:rsidRDefault="005251F4">
            <w:pPr>
              <w:jc w:val="center"/>
              <w:rPr>
                <w:rFonts w:hint="eastAsia"/>
                <w:sz w:val="24"/>
                <w:szCs w:val="24"/>
              </w:rPr>
            </w:pPr>
          </w:p>
        </w:tc>
        <w:tc>
          <w:tcPr>
            <w:tcW w:w="3433" w:type="dxa"/>
            <w:tcBorders>
              <w:top w:val="single" w:sz="4" w:space="0" w:color="auto"/>
              <w:bottom w:val="single" w:sz="4" w:space="0" w:color="auto"/>
            </w:tcBorders>
            <w:vAlign w:val="center"/>
          </w:tcPr>
          <w:p w14:paraId="21161756" w14:textId="77777777" w:rsidR="005251F4" w:rsidRDefault="00000000">
            <w:pPr>
              <w:widowControl/>
              <w:jc w:val="center"/>
              <w:rPr>
                <w:rFonts w:hint="eastAsia"/>
                <w:sz w:val="24"/>
                <w:szCs w:val="24"/>
              </w:rPr>
            </w:pPr>
            <w:r>
              <w:rPr>
                <w:color w:val="000000"/>
                <w:sz w:val="24"/>
                <w:szCs w:val="24"/>
                <w:lang w:val="en-US" w:bidi="ar"/>
              </w:rPr>
              <w:t xml:space="preserve">将模块1、2的内容进行排版，制作成PPT形 </w:t>
            </w:r>
            <w:r>
              <w:rPr>
                <w:rFonts w:hint="eastAsia"/>
                <w:color w:val="000000"/>
                <w:sz w:val="24"/>
                <w:szCs w:val="24"/>
                <w:lang w:val="en-US" w:bidi="ar"/>
              </w:rPr>
              <w:t>式的项目综合呈现。</w:t>
            </w:r>
          </w:p>
          <w:p w14:paraId="678A0486" w14:textId="77777777" w:rsidR="005251F4" w:rsidRDefault="005251F4">
            <w:pPr>
              <w:jc w:val="center"/>
              <w:rPr>
                <w:rFonts w:hint="eastAsia"/>
                <w:sz w:val="24"/>
                <w:szCs w:val="24"/>
              </w:rPr>
            </w:pPr>
          </w:p>
        </w:tc>
        <w:tc>
          <w:tcPr>
            <w:tcW w:w="998" w:type="dxa"/>
            <w:tcBorders>
              <w:top w:val="single" w:sz="4" w:space="0" w:color="auto"/>
              <w:bottom w:val="single" w:sz="4" w:space="0" w:color="auto"/>
            </w:tcBorders>
            <w:vAlign w:val="center"/>
          </w:tcPr>
          <w:p w14:paraId="34DC710E" w14:textId="77777777" w:rsidR="005251F4" w:rsidRDefault="00000000">
            <w:pPr>
              <w:jc w:val="center"/>
              <w:rPr>
                <w:rFonts w:hint="eastAsia"/>
                <w:sz w:val="24"/>
                <w:szCs w:val="24"/>
              </w:rPr>
            </w:pPr>
            <w:r>
              <w:rPr>
                <w:rFonts w:hint="eastAsia"/>
                <w:sz w:val="24"/>
                <w:szCs w:val="24"/>
                <w:lang w:val="en-US"/>
              </w:rPr>
              <w:t>10</w:t>
            </w:r>
            <w:r>
              <w:rPr>
                <w:sz w:val="24"/>
                <w:szCs w:val="24"/>
              </w:rPr>
              <w:t>%</w:t>
            </w:r>
          </w:p>
        </w:tc>
      </w:tr>
      <w:tr w:rsidR="005251F4" w14:paraId="74B4670C" w14:textId="77777777">
        <w:trPr>
          <w:trHeight w:val="1701"/>
          <w:jc w:val="center"/>
        </w:trPr>
        <w:tc>
          <w:tcPr>
            <w:tcW w:w="1252" w:type="dxa"/>
            <w:tcBorders>
              <w:top w:val="single" w:sz="4" w:space="0" w:color="auto"/>
            </w:tcBorders>
            <w:vAlign w:val="center"/>
          </w:tcPr>
          <w:p w14:paraId="37315717" w14:textId="77777777" w:rsidR="005251F4" w:rsidRDefault="00000000">
            <w:pPr>
              <w:jc w:val="center"/>
              <w:rPr>
                <w:rFonts w:hint="eastAsia"/>
                <w:sz w:val="24"/>
                <w:szCs w:val="24"/>
                <w:lang w:val="en-US"/>
              </w:rPr>
            </w:pPr>
            <w:r>
              <w:rPr>
                <w:rFonts w:hint="eastAsia"/>
                <w:sz w:val="24"/>
                <w:szCs w:val="24"/>
                <w:lang w:val="en-US"/>
              </w:rPr>
              <w:t>模块四</w:t>
            </w:r>
          </w:p>
        </w:tc>
        <w:tc>
          <w:tcPr>
            <w:tcW w:w="1442" w:type="dxa"/>
            <w:tcBorders>
              <w:top w:val="single" w:sz="4" w:space="0" w:color="auto"/>
            </w:tcBorders>
            <w:vAlign w:val="center"/>
          </w:tcPr>
          <w:p w14:paraId="7AE6D788" w14:textId="77777777" w:rsidR="005251F4" w:rsidRDefault="00000000">
            <w:pPr>
              <w:jc w:val="center"/>
              <w:rPr>
                <w:rFonts w:hint="eastAsia"/>
                <w:sz w:val="24"/>
                <w:szCs w:val="24"/>
                <w:lang w:val="en-US"/>
              </w:rPr>
            </w:pPr>
            <w:r>
              <w:rPr>
                <w:rFonts w:hint="eastAsia"/>
                <w:sz w:val="24"/>
                <w:szCs w:val="24"/>
                <w:lang w:val="en-US"/>
              </w:rPr>
              <w:t>项目汇报展示</w:t>
            </w:r>
          </w:p>
        </w:tc>
        <w:tc>
          <w:tcPr>
            <w:tcW w:w="3433" w:type="dxa"/>
            <w:tcBorders>
              <w:top w:val="single" w:sz="4" w:space="0" w:color="auto"/>
            </w:tcBorders>
            <w:vAlign w:val="center"/>
          </w:tcPr>
          <w:p w14:paraId="04E775DE" w14:textId="77777777" w:rsidR="005251F4" w:rsidRDefault="00000000">
            <w:pPr>
              <w:widowControl/>
              <w:jc w:val="center"/>
              <w:rPr>
                <w:rFonts w:hint="eastAsia"/>
                <w:sz w:val="24"/>
                <w:szCs w:val="24"/>
              </w:rPr>
            </w:pPr>
            <w:r>
              <w:rPr>
                <w:color w:val="000000"/>
                <w:sz w:val="24"/>
                <w:szCs w:val="24"/>
                <w:lang w:val="en-US" w:bidi="ar"/>
              </w:rPr>
              <w:t>针对本次比赛的赛项要点进行相关展示。</w:t>
            </w:r>
          </w:p>
          <w:p w14:paraId="3EA18A0F" w14:textId="77777777" w:rsidR="005251F4" w:rsidRDefault="005251F4">
            <w:pPr>
              <w:jc w:val="center"/>
              <w:rPr>
                <w:rFonts w:hint="eastAsia"/>
                <w:sz w:val="24"/>
                <w:szCs w:val="24"/>
              </w:rPr>
            </w:pPr>
          </w:p>
        </w:tc>
        <w:tc>
          <w:tcPr>
            <w:tcW w:w="998" w:type="dxa"/>
            <w:tcBorders>
              <w:top w:val="single" w:sz="4" w:space="0" w:color="auto"/>
            </w:tcBorders>
            <w:vAlign w:val="center"/>
          </w:tcPr>
          <w:p w14:paraId="563A3511" w14:textId="77777777" w:rsidR="005251F4" w:rsidRDefault="00000000">
            <w:pPr>
              <w:widowControl/>
              <w:ind w:firstLineChars="100" w:firstLine="240"/>
              <w:jc w:val="center"/>
              <w:rPr>
                <w:rFonts w:hint="eastAsia"/>
                <w:sz w:val="24"/>
                <w:szCs w:val="24"/>
              </w:rPr>
            </w:pPr>
            <w:r>
              <w:rPr>
                <w:color w:val="000000"/>
                <w:sz w:val="24"/>
                <w:szCs w:val="24"/>
                <w:lang w:val="en-US" w:bidi="ar"/>
              </w:rPr>
              <w:t>20%</w:t>
            </w:r>
          </w:p>
          <w:p w14:paraId="1212C24B" w14:textId="77777777" w:rsidR="005251F4" w:rsidRDefault="005251F4">
            <w:pPr>
              <w:jc w:val="center"/>
              <w:rPr>
                <w:rFonts w:hint="eastAsia"/>
                <w:sz w:val="24"/>
                <w:szCs w:val="24"/>
              </w:rPr>
            </w:pPr>
          </w:p>
        </w:tc>
      </w:tr>
    </w:tbl>
    <w:p w14:paraId="47E23337" w14:textId="77777777" w:rsidR="005251F4" w:rsidRDefault="005251F4">
      <w:pPr>
        <w:topLinePunct/>
        <w:spacing w:line="360" w:lineRule="auto"/>
        <w:ind w:firstLineChars="200" w:firstLine="560"/>
        <w:rPr>
          <w:rFonts w:ascii="黑体" w:eastAsia="黑体" w:hAnsi="黑体" w:hint="eastAsia"/>
          <w:color w:val="000000"/>
          <w:sz w:val="28"/>
          <w:szCs w:val="28"/>
        </w:rPr>
      </w:pPr>
    </w:p>
    <w:p w14:paraId="4BD3A88F"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四、竞赛方式</w:t>
      </w:r>
    </w:p>
    <w:bookmarkEnd w:id="1"/>
    <w:p w14:paraId="11F65F27" w14:textId="77777777" w:rsidR="005251F4" w:rsidRDefault="00000000">
      <w:pPr>
        <w:topLinePunct/>
        <w:spacing w:line="360" w:lineRule="auto"/>
        <w:ind w:firstLineChars="200" w:firstLine="562"/>
        <w:jc w:val="both"/>
        <w:rPr>
          <w:rFonts w:hint="eastAsia"/>
          <w:sz w:val="28"/>
          <w:szCs w:val="28"/>
          <w:lang w:val="en-US"/>
        </w:rPr>
      </w:pPr>
      <w:r>
        <w:rPr>
          <w:rFonts w:cstheme="minorBidi" w:hint="eastAsia"/>
          <w:b/>
          <w:bCs/>
          <w:kern w:val="2"/>
          <w:sz w:val="28"/>
          <w:szCs w:val="28"/>
          <w:lang w:val="en-US"/>
        </w:rPr>
        <w:t>(</w:t>
      </w:r>
      <w:proofErr w:type="gramStart"/>
      <w:r>
        <w:rPr>
          <w:rFonts w:cstheme="minorBidi" w:hint="eastAsia"/>
          <w:b/>
          <w:bCs/>
          <w:kern w:val="2"/>
          <w:sz w:val="28"/>
          <w:szCs w:val="28"/>
          <w:lang w:val="en-US"/>
        </w:rPr>
        <w:t>一</w:t>
      </w:r>
      <w:proofErr w:type="gramEnd"/>
      <w:r>
        <w:rPr>
          <w:rFonts w:cstheme="minorBidi" w:hint="eastAsia"/>
          <w:b/>
          <w:bCs/>
          <w:kern w:val="2"/>
          <w:sz w:val="28"/>
          <w:szCs w:val="28"/>
          <w:lang w:val="en-US"/>
        </w:rPr>
        <w:t>)竞赛形式</w:t>
      </w:r>
    </w:p>
    <w:p w14:paraId="33AD0F8B"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本赛项为团体赛，采用线下比赛方式。</w:t>
      </w:r>
    </w:p>
    <w:p w14:paraId="113A2011" w14:textId="77777777" w:rsidR="005251F4" w:rsidRDefault="00000000">
      <w:pPr>
        <w:autoSpaceDE/>
        <w:autoSpaceDN/>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(二)组队方式</w:t>
      </w:r>
    </w:p>
    <w:p w14:paraId="7DECD41C"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每个学校</w:t>
      </w:r>
      <w:r>
        <w:rPr>
          <w:rFonts w:hint="eastAsia"/>
          <w:sz w:val="28"/>
          <w:szCs w:val="28"/>
          <w:lang w:val="en-US"/>
        </w:rPr>
        <w:t>限报2</w:t>
      </w:r>
      <w:r>
        <w:rPr>
          <w:rFonts w:hint="eastAsia"/>
          <w:sz w:val="28"/>
          <w:szCs w:val="28"/>
        </w:rPr>
        <w:t>支参赛队伍，每队2名选手，指导教师</w:t>
      </w:r>
      <w:r>
        <w:rPr>
          <w:rFonts w:hint="eastAsia"/>
          <w:sz w:val="28"/>
          <w:szCs w:val="28"/>
          <w:lang w:val="en-US"/>
        </w:rPr>
        <w:t>1-</w:t>
      </w:r>
      <w:r>
        <w:rPr>
          <w:rFonts w:hint="eastAsia"/>
          <w:sz w:val="28"/>
          <w:szCs w:val="28"/>
        </w:rPr>
        <w:t>2人，每校设领队1人，指导教师不得兼任领队。</w:t>
      </w:r>
    </w:p>
    <w:p w14:paraId="01922F43" w14:textId="77777777" w:rsidR="005251F4" w:rsidRDefault="00000000">
      <w:pPr>
        <w:autoSpaceDE/>
        <w:autoSpaceDN/>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lastRenderedPageBreak/>
        <w:t>(三)报名资格</w:t>
      </w:r>
    </w:p>
    <w:p w14:paraId="602BBED5" w14:textId="77777777" w:rsidR="005251F4" w:rsidRDefault="00000000">
      <w:pPr>
        <w:topLinePunct/>
        <w:spacing w:line="360" w:lineRule="auto"/>
        <w:ind w:firstLineChars="200" w:firstLine="560"/>
        <w:jc w:val="both"/>
        <w:rPr>
          <w:rFonts w:hint="eastAsia"/>
          <w:sz w:val="28"/>
          <w:szCs w:val="28"/>
        </w:rPr>
      </w:pPr>
      <w:r>
        <w:rPr>
          <w:sz w:val="28"/>
          <w:szCs w:val="28"/>
        </w:rPr>
        <w:t>参赛选手必须为河北省中等职业学校艺术设计及相关专业的全日制在籍在校生</w:t>
      </w:r>
      <w:r>
        <w:rPr>
          <w:rFonts w:hint="eastAsia"/>
          <w:sz w:val="28"/>
          <w:szCs w:val="28"/>
        </w:rPr>
        <w:t>，“3+2”“3+4”等贯通培养项目仅限中专段在籍生报名参加。</w:t>
      </w:r>
    </w:p>
    <w:p w14:paraId="0944D2A4" w14:textId="77777777" w:rsidR="005251F4" w:rsidRDefault="00000000">
      <w:pPr>
        <w:autoSpaceDE/>
        <w:autoSpaceDN/>
        <w:spacing w:line="360" w:lineRule="auto"/>
        <w:jc w:val="both"/>
        <w:rPr>
          <w:rFonts w:cstheme="minorBidi" w:hint="eastAsia"/>
          <w:b/>
          <w:bCs/>
          <w:kern w:val="2"/>
          <w:sz w:val="32"/>
          <w:szCs w:val="32"/>
          <w:lang w:val="en-US"/>
        </w:rPr>
      </w:pPr>
      <w:r>
        <w:rPr>
          <w:rFonts w:cstheme="minorBidi" w:hint="eastAsia"/>
          <w:b/>
          <w:bCs/>
          <w:kern w:val="2"/>
          <w:sz w:val="32"/>
          <w:szCs w:val="32"/>
          <w:lang w:val="en-US"/>
        </w:rPr>
        <w:t>五、竞赛流程</w:t>
      </w:r>
    </w:p>
    <w:p w14:paraId="305193AD" w14:textId="77777777" w:rsidR="005251F4" w:rsidRDefault="00000000">
      <w:pPr>
        <w:widowControl/>
        <w:rPr>
          <w:rFonts w:hint="eastAsia"/>
        </w:rPr>
      </w:pPr>
      <w:r>
        <w:rPr>
          <w:rFonts w:cstheme="minorBidi" w:hint="eastAsia"/>
          <w:b/>
          <w:bCs/>
          <w:kern w:val="2"/>
          <w:sz w:val="28"/>
          <w:szCs w:val="28"/>
          <w:lang w:val="en-US"/>
        </w:rPr>
        <w:t>（一）参赛流程</w:t>
      </w:r>
    </w:p>
    <w:p w14:paraId="449B333B" w14:textId="5AE5A585" w:rsidR="005251F4" w:rsidRDefault="003E6878">
      <w:pPr>
        <w:widowControl/>
        <w:kinsoku w:val="0"/>
        <w:topLinePunct/>
        <w:autoSpaceDE/>
        <w:adjustRightInd w:val="0"/>
        <w:snapToGrid w:val="0"/>
        <w:spacing w:line="360" w:lineRule="auto"/>
        <w:ind w:firstLineChars="200" w:firstLine="562"/>
        <w:jc w:val="both"/>
        <w:rPr>
          <w:rFonts w:hint="eastAsia"/>
          <w:b/>
          <w:bCs/>
          <w:sz w:val="28"/>
          <w:szCs w:val="28"/>
          <w:lang w:val="en-US"/>
        </w:rPr>
      </w:pPr>
      <w:r>
        <w:rPr>
          <w:rFonts w:cstheme="minorBidi" w:hint="eastAsia"/>
          <w:b/>
          <w:bCs/>
          <w:noProof/>
          <w:kern w:val="2"/>
          <w:sz w:val="28"/>
          <w:szCs w:val="28"/>
          <w:lang w:val="en-US"/>
        </w:rPr>
        <mc:AlternateContent>
          <mc:Choice Requires="wps">
            <w:drawing>
              <wp:anchor distT="0" distB="0" distL="114300" distR="114300" simplePos="0" relativeHeight="251683840" behindDoc="0" locked="0" layoutInCell="1" allowOverlap="1" wp14:anchorId="6409F9E8" wp14:editId="0923E80A">
                <wp:simplePos x="0" y="0"/>
                <wp:positionH relativeFrom="column">
                  <wp:posOffset>2676525</wp:posOffset>
                </wp:positionH>
                <wp:positionV relativeFrom="paragraph">
                  <wp:posOffset>5944235</wp:posOffset>
                </wp:positionV>
                <wp:extent cx="0" cy="223520"/>
                <wp:effectExtent l="76200" t="0" r="57150" b="62230"/>
                <wp:wrapNone/>
                <wp:docPr id="232475783" name="自选图形 18"/>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type w14:anchorId="6F34626B" id="_x0000_t32" coordsize="21600,21600" o:spt="32" o:oned="t" path="m,l21600,21600e" filled="f">
                <v:path arrowok="t" fillok="f" o:connecttype="none"/>
                <o:lock v:ext="edit" shapetype="t"/>
              </v:shapetype>
              <v:shape id="自选图形 18" o:spid="_x0000_s1026" type="#_x0000_t32" style="position:absolute;margin-left:210.75pt;margin-top:468.05pt;width:0;height:17.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">
                <v:stroke endarrow="block"/>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81792" behindDoc="0" locked="0" layoutInCell="1" allowOverlap="1" wp14:anchorId="5B449E39" wp14:editId="370BD04F">
                <wp:simplePos x="0" y="0"/>
                <wp:positionH relativeFrom="column">
                  <wp:posOffset>2676525</wp:posOffset>
                </wp:positionH>
                <wp:positionV relativeFrom="paragraph">
                  <wp:posOffset>5421299</wp:posOffset>
                </wp:positionV>
                <wp:extent cx="0" cy="223520"/>
                <wp:effectExtent l="76200" t="0" r="57150" b="62230"/>
                <wp:wrapNone/>
                <wp:docPr id="296728505" name="自选图形 18"/>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w14:anchorId="0CA0FB54" id="自选图形 18" o:spid="_x0000_s1026" type="#_x0000_t32" style="position:absolute;margin-left:210.75pt;margin-top:426.85pt;width:0;height:17.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">
                <v:stroke endarrow="block"/>
              </v:shape>
            </w:pict>
          </mc:Fallback>
        </mc:AlternateContent>
      </w:r>
      <w:r>
        <w:rPr>
          <w:noProof/>
          <w:sz w:val="28"/>
        </w:rPr>
        <mc:AlternateContent>
          <mc:Choice Requires="wps">
            <w:drawing>
              <wp:anchor distT="0" distB="0" distL="114300" distR="114300" simplePos="0" relativeHeight="251679744" behindDoc="0" locked="0" layoutInCell="1" allowOverlap="1" wp14:anchorId="45DCB770" wp14:editId="2CF3379C">
                <wp:simplePos x="0" y="0"/>
                <wp:positionH relativeFrom="column">
                  <wp:posOffset>1362075</wp:posOffset>
                </wp:positionH>
                <wp:positionV relativeFrom="paragraph">
                  <wp:posOffset>5655310</wp:posOffset>
                </wp:positionV>
                <wp:extent cx="2645410" cy="266065"/>
                <wp:effectExtent l="0" t="0" r="0" b="0"/>
                <wp:wrapNone/>
                <wp:docPr id="22" name="文本框 22"/>
                <wp:cNvGraphicFramePr/>
                <a:graphic xmlns:a="http://schemas.openxmlformats.org/drawingml/2006/main">
                  <a:graphicData uri="http://schemas.microsoft.com/office/word/2010/wordprocessingShape">
                    <wps:wsp>
                      <wps:cNvSpPr txBox="1"/>
                      <wps:spPr>
                        <a:xfrm>
                          <a:off x="2657475" y="8596630"/>
                          <a:ext cx="2645410" cy="266065"/>
                        </a:xfrm>
                        <a:prstGeom prst="rect">
                          <a:avLst/>
                        </a:prstGeom>
                        <a:ln w="9525" cap="flat" cmpd="sng" algn="ctr">
                          <a:noFill/>
                          <a:prstDash val="dash"/>
                        </a:ln>
                      </wps:spPr>
                      <wps:style>
                        <a:lnRef idx="0">
                          <a:schemeClr val="accent1"/>
                        </a:lnRef>
                        <a:fillRef idx="0">
                          <a:srgbClr val="FFFFFF"/>
                        </a:fillRef>
                        <a:effectRef idx="0">
                          <a:srgbClr val="FFFFFF"/>
                        </a:effectRef>
                        <a:fontRef idx="minor">
                          <a:schemeClr val="tx1"/>
                        </a:fontRef>
                      </wps:style>
                      <wps:txbx>
                        <w:txbxContent>
                          <w:p w14:paraId="1F45507F" w14:textId="77777777" w:rsidR="005251F4" w:rsidRDefault="00000000">
                            <w:pPr>
                              <w:widowControl/>
                              <w:ind w:firstLineChars="100" w:firstLine="240"/>
                              <w:rPr>
                                <w:rFonts w:hint="eastAsia"/>
                                <w:sz w:val="24"/>
                                <w:szCs w:val="24"/>
                              </w:rPr>
                            </w:pPr>
                            <w:r>
                              <w:rPr>
                                <w:color w:val="000000"/>
                                <w:sz w:val="24"/>
                                <w:szCs w:val="24"/>
                                <w:lang w:val="en-US" w:bidi="ar"/>
                              </w:rPr>
                              <w:t>作品加密，展示比赛成绩评定</w:t>
                            </w:r>
                          </w:p>
                          <w:p w14:paraId="412DD128" w14:textId="77777777" w:rsidR="005251F4" w:rsidRDefault="005251F4">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5DCB770" id="_x0000_t202" coordsize="21600,21600" o:spt="202" path="m,l,21600r21600,l21600,xe">
                <v:stroke joinstyle="miter"/>
                <v:path gradientshapeok="t" o:connecttype="rect"/>
              </v:shapetype>
              <v:shape id="文本框 22" o:spid="_x0000_s1026" type="#_x0000_t202" style="position:absolute;left:0;text-align:left;margin-left:107.25pt;margin-top:445.3pt;width:208.3pt;height:20.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" filled="f" stroked="f">
                <v:stroke dashstyle="dash"/>
                <v:textbox>
                  <w:txbxContent>
                    <w:p w14:paraId="1F45507F" w14:textId="77777777" w:rsidR="005251F4" w:rsidRDefault="00000000">
                      <w:pPr>
                        <w:widowControl/>
                        <w:ind w:firstLineChars="100" w:firstLine="240"/>
                        <w:rPr>
                          <w:rFonts w:hint="eastAsia"/>
                          <w:sz w:val="24"/>
                          <w:szCs w:val="24"/>
                        </w:rPr>
                      </w:pPr>
                      <w:r>
                        <w:rPr>
                          <w:color w:val="000000"/>
                          <w:sz w:val="24"/>
                          <w:szCs w:val="24"/>
                          <w:lang w:val="en-US" w:bidi="ar"/>
                        </w:rPr>
                        <w:t>作品加密，展示比赛成绩评定</w:t>
                      </w:r>
                    </w:p>
                    <w:p w14:paraId="412DD128" w14:textId="77777777" w:rsidR="005251F4" w:rsidRDefault="005251F4">
                      <w:pPr>
                        <w:rPr>
                          <w:rFonts w:hint="eastAsia"/>
                        </w:rPr>
                      </w:pPr>
                    </w:p>
                  </w:txbxContent>
                </v:textbox>
              </v:shape>
            </w:pict>
          </mc:Fallback>
        </mc:AlternateContent>
      </w:r>
      <w:r>
        <w:rPr>
          <w:noProof/>
          <w:sz w:val="28"/>
        </w:rPr>
        <mc:AlternateContent>
          <mc:Choice Requires="wps">
            <w:drawing>
              <wp:anchor distT="0" distB="0" distL="114300" distR="114300" simplePos="0" relativeHeight="251676672" behindDoc="0" locked="0" layoutInCell="1" allowOverlap="1" wp14:anchorId="304F219D" wp14:editId="66C958ED">
                <wp:simplePos x="0" y="0"/>
                <wp:positionH relativeFrom="column">
                  <wp:posOffset>1341120</wp:posOffset>
                </wp:positionH>
                <wp:positionV relativeFrom="paragraph">
                  <wp:posOffset>5643245</wp:posOffset>
                </wp:positionV>
                <wp:extent cx="2695575" cy="285750"/>
                <wp:effectExtent l="6350" t="6350" r="10795" b="12700"/>
                <wp:wrapNone/>
                <wp:docPr id="10" name="圆角矩形 10"/>
                <wp:cNvGraphicFramePr/>
                <a:graphic xmlns:a="http://schemas.openxmlformats.org/drawingml/2006/main">
                  <a:graphicData uri="http://schemas.microsoft.com/office/word/2010/wordprocessingShape">
                    <wps:wsp>
                      <wps:cNvSpPr/>
                      <wps:spPr>
                        <a:xfrm>
                          <a:off x="2486025" y="8566785"/>
                          <a:ext cx="2695575" cy="285750"/>
                        </a:xfrm>
                        <a:prstGeom prst="roundRect">
                          <a:avLst/>
                        </a:prstGeom>
                        <a:solidFill>
                          <a:schemeClr val="bg1"/>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_x0000_s1026" o:spid="_x0000_s1026" o:spt="2" style="position:absolute;left:0pt;margin-left:105.6pt;margin-top:444.35pt;height:22.5pt;width:212.25pt;z-index:251676672;v-text-anchor:middle;mso-width-relative:page;mso-height-relative:page;" fillcolor="#FFFFFF [3212]" filled="t" stroked="t" coordsize="21600,21600" arcsize="0.166666666666667" o:gfxdata="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kr96s2wAAAAsBAAAPAAAAAAAA&#10;AAEAIAAAACIAAABkcnMvZG93bnJldi54bWxQSwECFAAUAAAACACHTuJAoc2ur4ECAAD2BAAADgAA&#10;AAAAAAABACAAAAAqAQAAZHJzL2Uyb0RvYy54bWxQSwUGAAAAAAYABgBZAQAAHQYAAAAA&#10;">
                <v:fill on="t" focussize="0,0"/>
                <v:stroke weight="1pt" color="#000000 [3213]" joinstyle="round"/>
                <v:imagedata o:title=""/>
                <o:lock v:ext="edit" aspectratio="f"/>
              </v:roundrect>
            </w:pict>
          </mc:Fallback>
        </mc:AlternateContent>
      </w:r>
      <w:r>
        <w:rPr>
          <w:noProof/>
          <w:sz w:val="28"/>
        </w:rPr>
        <mc:AlternateContent>
          <mc:Choice Requires="wps">
            <w:drawing>
              <wp:anchor distT="0" distB="0" distL="114300" distR="114300" simplePos="0" relativeHeight="251678720" behindDoc="0" locked="0" layoutInCell="1" allowOverlap="1" wp14:anchorId="55657495" wp14:editId="205ABBEB">
                <wp:simplePos x="0" y="0"/>
                <wp:positionH relativeFrom="column">
                  <wp:posOffset>1484630</wp:posOffset>
                </wp:positionH>
                <wp:positionV relativeFrom="paragraph">
                  <wp:posOffset>6188710</wp:posOffset>
                </wp:positionV>
                <wp:extent cx="2437765" cy="275590"/>
                <wp:effectExtent l="0" t="0" r="0" b="0"/>
                <wp:wrapNone/>
                <wp:docPr id="21" name="文本框 21"/>
                <wp:cNvGraphicFramePr/>
                <a:graphic xmlns:a="http://schemas.openxmlformats.org/drawingml/2006/main">
                  <a:graphicData uri="http://schemas.microsoft.com/office/word/2010/wordprocessingShape">
                    <wps:wsp>
                      <wps:cNvSpPr txBox="1"/>
                      <wps:spPr>
                        <a:xfrm>
                          <a:off x="2638425" y="9206230"/>
                          <a:ext cx="2437765" cy="275590"/>
                        </a:xfrm>
                        <a:prstGeom prst="rect">
                          <a:avLst/>
                        </a:prstGeom>
                        <a:ln w="9525" cap="flat" cmpd="sng" algn="ctr">
                          <a:noFill/>
                          <a:prstDash val="dash"/>
                        </a:ln>
                      </wps:spPr>
                      <wps:style>
                        <a:lnRef idx="0">
                          <a:schemeClr val="accent1"/>
                        </a:lnRef>
                        <a:fillRef idx="0">
                          <a:srgbClr val="FFFFFF"/>
                        </a:fillRef>
                        <a:effectRef idx="0">
                          <a:srgbClr val="FFFFFF"/>
                        </a:effectRef>
                        <a:fontRef idx="minor">
                          <a:schemeClr val="tx1"/>
                        </a:fontRef>
                      </wps:style>
                      <wps:txbx>
                        <w:txbxContent>
                          <w:p w14:paraId="2D99F00E" w14:textId="77777777" w:rsidR="005251F4" w:rsidRDefault="00000000">
                            <w:pPr>
                              <w:ind w:firstLineChars="400" w:firstLine="960"/>
                              <w:rPr>
                                <w:rFonts w:hint="eastAsia"/>
                                <w:sz w:val="24"/>
                                <w:szCs w:val="24"/>
                                <w:lang w:val="en-US"/>
                              </w:rPr>
                            </w:pPr>
                            <w:r>
                              <w:rPr>
                                <w:rFonts w:hint="eastAsia"/>
                                <w:sz w:val="24"/>
                                <w:szCs w:val="24"/>
                                <w:lang w:val="en-US"/>
                              </w:rPr>
                              <w:t>汇总成绩并公示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5657495" id="文本框 21" o:spid="_x0000_s1027" type="#_x0000_t202" style="position:absolute;left:0;text-align:left;margin-left:116.9pt;margin-top:487.3pt;width:191.95pt;height:21.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" filled="f" stroked="f">
                <v:stroke dashstyle="dash"/>
                <v:textbox>
                  <w:txbxContent>
                    <w:p w14:paraId="2D99F00E" w14:textId="77777777" w:rsidR="005251F4" w:rsidRDefault="00000000">
                      <w:pPr>
                        <w:ind w:firstLineChars="400" w:firstLine="960"/>
                        <w:rPr>
                          <w:rFonts w:hint="eastAsia"/>
                          <w:sz w:val="24"/>
                          <w:szCs w:val="24"/>
                          <w:lang w:val="en-US"/>
                        </w:rPr>
                      </w:pPr>
                      <w:r>
                        <w:rPr>
                          <w:rFonts w:hint="eastAsia"/>
                          <w:sz w:val="24"/>
                          <w:szCs w:val="24"/>
                          <w:lang w:val="en-US"/>
                        </w:rPr>
                        <w:t>汇总成绩并公示</w:t>
                      </w:r>
                    </w:p>
                  </w:txbxContent>
                </v:textbox>
              </v:shape>
            </w:pict>
          </mc:Fallback>
        </mc:AlternateContent>
      </w:r>
      <w:r>
        <w:rPr>
          <w:noProof/>
          <w:sz w:val="28"/>
        </w:rPr>
        <mc:AlternateContent>
          <mc:Choice Requires="wps">
            <w:drawing>
              <wp:anchor distT="0" distB="0" distL="114300" distR="114300" simplePos="0" relativeHeight="251677696" behindDoc="0" locked="0" layoutInCell="1" allowOverlap="1" wp14:anchorId="2F666398" wp14:editId="06078C39">
                <wp:simplePos x="0" y="0"/>
                <wp:positionH relativeFrom="column">
                  <wp:posOffset>1341120</wp:posOffset>
                </wp:positionH>
                <wp:positionV relativeFrom="paragraph">
                  <wp:posOffset>6187440</wp:posOffset>
                </wp:positionV>
                <wp:extent cx="2724150" cy="285750"/>
                <wp:effectExtent l="6350" t="6350" r="12700" b="12700"/>
                <wp:wrapNone/>
                <wp:docPr id="14" name="圆角矩形 14"/>
                <wp:cNvGraphicFramePr/>
                <a:graphic xmlns:a="http://schemas.openxmlformats.org/drawingml/2006/main">
                  <a:graphicData uri="http://schemas.microsoft.com/office/word/2010/wordprocessingShape">
                    <wps:wsp>
                      <wps:cNvSpPr/>
                      <wps:spPr>
                        <a:xfrm>
                          <a:off x="2486025" y="9168130"/>
                          <a:ext cx="2724150" cy="285750"/>
                        </a:xfrm>
                        <a:prstGeom prst="roundRect">
                          <a:avLst/>
                        </a:prstGeom>
                        <a:solidFill>
                          <a:schemeClr val="bg1"/>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_x0000_s1026" o:spid="_x0000_s1026" o:spt="2" style="position:absolute;left:0pt;margin-left:105.6pt;margin-top:487.2pt;height:22.5pt;width:214.5pt;z-index:251677696;v-text-anchor:middle;mso-width-relative:page;mso-height-relative:page;" fillcolor="#FFFFFF [3212]" filled="t" stroked="t" coordsize="21600,21600" arcsize="0.166666666666667" o:gfxdata="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qDHf6NkAAAAMAQAADwAAAAAAAAAB&#10;ACAAAAAiAAAAZHJzL2Rvd25yZXYueG1sUEsBAhQAFAAAAAgAh07iQLq1jfaBAgAA9gQAAA4AAAAA&#10;AAAAAQAgAAAAKAEAAGRycy9lMm9Eb2MueG1sUEsFBgAAAAAGAAYAWQEAABsGAAAAAA==&#10;">
                <v:fill on="t" focussize="0,0"/>
                <v:stroke weight="1pt" color="#000000 [3213]" joinstyle="round"/>
                <v:imagedata o:title=""/>
                <o:lock v:ext="edit" aspectratio="f"/>
              </v:roundrect>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7456" behindDoc="0" locked="0" layoutInCell="1" allowOverlap="1" wp14:anchorId="6A9B1D8D" wp14:editId="5BC9A8ED">
                <wp:simplePos x="0" y="0"/>
                <wp:positionH relativeFrom="column">
                  <wp:posOffset>1332865</wp:posOffset>
                </wp:positionH>
                <wp:positionV relativeFrom="paragraph">
                  <wp:posOffset>5118100</wp:posOffset>
                </wp:positionV>
                <wp:extent cx="2714625" cy="284480"/>
                <wp:effectExtent l="6350" t="6350" r="6985" b="13970"/>
                <wp:wrapNone/>
                <wp:docPr id="9" name="自选图形 32"/>
                <wp:cNvGraphicFramePr/>
                <a:graphic xmlns:a="http://schemas.openxmlformats.org/drawingml/2006/main">
                  <a:graphicData uri="http://schemas.microsoft.com/office/word/2010/wordprocessingShape">
                    <wps:wsp>
                      <wps:cNvSpPr/>
                      <wps:spPr>
                        <a:xfrm>
                          <a:off x="0" y="0"/>
                          <a:ext cx="2714625" cy="284480"/>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2841F62E" w14:textId="77777777" w:rsidR="005251F4" w:rsidRDefault="00000000">
                            <w:pPr>
                              <w:snapToGrid w:val="0"/>
                              <w:spacing w:line="320" w:lineRule="exact"/>
                              <w:jc w:val="center"/>
                              <w:rPr>
                                <w:rFonts w:hint="eastAsia"/>
                                <w:lang w:val="en-US"/>
                              </w:rPr>
                            </w:pPr>
                            <w:r>
                              <w:rPr>
                                <w:rFonts w:hint="eastAsia"/>
                                <w:lang w:val="en-US"/>
                              </w:rPr>
                              <w:t>参赛队离场</w:t>
                            </w:r>
                          </w:p>
                        </w:txbxContent>
                      </wps:txbx>
                      <wps:bodyPr lIns="118" tIns="0" rIns="118" bIns="0" upright="1"/>
                    </wps:wsp>
                  </a:graphicData>
                </a:graphic>
              </wp:anchor>
            </w:drawing>
          </mc:Choice>
          <mc:Fallback>
            <w:pict>
              <v:shapetype w14:anchorId="6A9B1D8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32" o:spid="_x0000_s1028" type="#_x0000_t176" style="position:absolute;left:0;text-align:left;margin-left:104.95pt;margin-top:403pt;width:213.75pt;height:2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" strokeweight="1pt">
                <v:textbox inset=".00328mm,0,.00328mm,0">
                  <w:txbxContent>
                    <w:p w14:paraId="2841F62E" w14:textId="77777777" w:rsidR="005251F4" w:rsidRDefault="00000000">
                      <w:pPr>
                        <w:snapToGrid w:val="0"/>
                        <w:spacing w:line="320" w:lineRule="exact"/>
                        <w:jc w:val="center"/>
                        <w:rPr>
                          <w:rFonts w:hint="eastAsia"/>
                          <w:lang w:val="en-US"/>
                        </w:rPr>
                      </w:pPr>
                      <w:r>
                        <w:rPr>
                          <w:rFonts w:hint="eastAsia"/>
                          <w:lang w:val="en-US"/>
                        </w:rPr>
                        <w:t>参赛队离场</w:t>
                      </w:r>
                    </w:p>
                  </w:txbxContent>
                </v:textbox>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5408" behindDoc="0" locked="0" layoutInCell="1" allowOverlap="1" wp14:anchorId="62626BDB" wp14:editId="74D08FA4">
                <wp:simplePos x="0" y="0"/>
                <wp:positionH relativeFrom="column">
                  <wp:posOffset>1322705</wp:posOffset>
                </wp:positionH>
                <wp:positionV relativeFrom="paragraph">
                  <wp:posOffset>4589145</wp:posOffset>
                </wp:positionV>
                <wp:extent cx="2717165" cy="260985"/>
                <wp:effectExtent l="6350" t="6350" r="19685" b="6985"/>
                <wp:wrapNone/>
                <wp:docPr id="7" name="自选图形 30"/>
                <wp:cNvGraphicFramePr/>
                <a:graphic xmlns:a="http://schemas.openxmlformats.org/drawingml/2006/main">
                  <a:graphicData uri="http://schemas.microsoft.com/office/word/2010/wordprocessingShape">
                    <wps:wsp>
                      <wps:cNvSpPr/>
                      <wps:spPr>
                        <a:xfrm>
                          <a:off x="0" y="0"/>
                          <a:ext cx="2717165" cy="26098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374C0602" w14:textId="77777777" w:rsidR="005251F4" w:rsidRDefault="00000000">
                            <w:pPr>
                              <w:snapToGrid w:val="0"/>
                              <w:spacing w:line="320" w:lineRule="exact"/>
                              <w:jc w:val="center"/>
                              <w:rPr>
                                <w:rFonts w:ascii="仿宋_GB2312" w:eastAsia="仿宋_GB2312" w:hAnsi="仿宋_GB2312" w:cs="仿宋_GB2312" w:hint="eastAsia"/>
                                <w:bCs/>
                                <w:sz w:val="24"/>
                                <w:lang w:val="en-US"/>
                              </w:rPr>
                            </w:pPr>
                            <w:r>
                              <w:rPr>
                                <w:rFonts w:ascii="仿宋_GB2312" w:eastAsia="仿宋_GB2312" w:hAnsi="仿宋_GB2312" w:cs="仿宋_GB2312" w:hint="eastAsia"/>
                                <w:bCs/>
                                <w:sz w:val="24"/>
                                <w:lang w:val="en-US"/>
                              </w:rPr>
                              <w:t>现场讲解</w:t>
                            </w:r>
                          </w:p>
                        </w:txbxContent>
                      </wps:txbx>
                      <wps:bodyPr lIns="118" tIns="0" rIns="118" bIns="0" upright="1"/>
                    </wps:wsp>
                  </a:graphicData>
                </a:graphic>
              </wp:anchor>
            </w:drawing>
          </mc:Choice>
          <mc:Fallback>
            <w:pict>
              <v:shape w14:anchorId="62626BDB" id="自选图形 30" o:spid="_x0000_s1029" type="#_x0000_t176" style="position:absolute;left:0;text-align:left;margin-left:104.15pt;margin-top:361.35pt;width:213.95pt;height:20.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" strokeweight="1pt">
                <v:textbox inset=".00328mm,0,.00328mm,0">
                  <w:txbxContent>
                    <w:p w14:paraId="374C0602" w14:textId="77777777" w:rsidR="005251F4" w:rsidRDefault="00000000">
                      <w:pPr>
                        <w:snapToGrid w:val="0"/>
                        <w:spacing w:line="320" w:lineRule="exact"/>
                        <w:jc w:val="center"/>
                        <w:rPr>
                          <w:rFonts w:ascii="仿宋_GB2312" w:eastAsia="仿宋_GB2312" w:hAnsi="仿宋_GB2312" w:cs="仿宋_GB2312" w:hint="eastAsia"/>
                          <w:bCs/>
                          <w:sz w:val="24"/>
                          <w:lang w:val="en-US"/>
                        </w:rPr>
                      </w:pPr>
                      <w:r>
                        <w:rPr>
                          <w:rFonts w:ascii="仿宋_GB2312" w:eastAsia="仿宋_GB2312" w:hAnsi="仿宋_GB2312" w:cs="仿宋_GB2312" w:hint="eastAsia"/>
                          <w:bCs/>
                          <w:sz w:val="24"/>
                          <w:lang w:val="en-US"/>
                        </w:rPr>
                        <w:t>现场讲解</w:t>
                      </w:r>
                    </w:p>
                  </w:txbxContent>
                </v:textbox>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6432" behindDoc="0" locked="0" layoutInCell="1" allowOverlap="1" wp14:anchorId="002373AE" wp14:editId="6B19794E">
                <wp:simplePos x="0" y="0"/>
                <wp:positionH relativeFrom="column">
                  <wp:posOffset>1308735</wp:posOffset>
                </wp:positionH>
                <wp:positionV relativeFrom="paragraph">
                  <wp:posOffset>4024630</wp:posOffset>
                </wp:positionV>
                <wp:extent cx="2734310" cy="260985"/>
                <wp:effectExtent l="6350" t="6350" r="17780" b="6985"/>
                <wp:wrapNone/>
                <wp:docPr id="8" name="自选图形 31"/>
                <wp:cNvGraphicFramePr/>
                <a:graphic xmlns:a="http://schemas.openxmlformats.org/drawingml/2006/main">
                  <a:graphicData uri="http://schemas.microsoft.com/office/word/2010/wordprocessingShape">
                    <wps:wsp>
                      <wps:cNvSpPr/>
                      <wps:spPr>
                        <a:xfrm>
                          <a:off x="0" y="0"/>
                          <a:ext cx="2734310" cy="26098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6713B733" w14:textId="77777777" w:rsidR="005251F4" w:rsidRDefault="00000000">
                            <w:pPr>
                              <w:snapToGrid w:val="0"/>
                              <w:spacing w:line="320" w:lineRule="exact"/>
                              <w:jc w:val="center"/>
                              <w:rPr>
                                <w:rFonts w:ascii="仿宋_GB2312" w:eastAsia="仿宋_GB2312" w:hAnsi="仿宋_GB2312" w:cs="仿宋_GB2312" w:hint="eastAsia"/>
                                <w:bCs/>
                                <w:sz w:val="24"/>
                                <w:lang w:val="en-US"/>
                              </w:rPr>
                            </w:pPr>
                            <w:r>
                              <w:rPr>
                                <w:rFonts w:ascii="仿宋_GB2312" w:eastAsia="仿宋_GB2312" w:hAnsi="仿宋_GB2312" w:cs="仿宋_GB2312" w:hint="eastAsia"/>
                                <w:bCs/>
                                <w:sz w:val="24"/>
                                <w:lang w:val="en-US"/>
                              </w:rPr>
                              <w:t>作品加密，技能比赛成绩评定</w:t>
                            </w:r>
                          </w:p>
                        </w:txbxContent>
                      </wps:txbx>
                      <wps:bodyPr lIns="118" tIns="0" rIns="118" bIns="0" upright="1"/>
                    </wps:wsp>
                  </a:graphicData>
                </a:graphic>
              </wp:anchor>
            </w:drawing>
          </mc:Choice>
          <mc:Fallback>
            <w:pict>
              <v:shape w14:anchorId="002373AE" id="自选图形 31" o:spid="_x0000_s1030" type="#_x0000_t176" style="position:absolute;left:0;text-align:left;margin-left:103.05pt;margin-top:316.9pt;width:215.3pt;height:20.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" strokeweight="1pt">
                <v:textbox inset=".00328mm,0,.00328mm,0">
                  <w:txbxContent>
                    <w:p w14:paraId="6713B733" w14:textId="77777777" w:rsidR="005251F4" w:rsidRDefault="00000000">
                      <w:pPr>
                        <w:snapToGrid w:val="0"/>
                        <w:spacing w:line="320" w:lineRule="exact"/>
                        <w:jc w:val="center"/>
                        <w:rPr>
                          <w:rFonts w:ascii="仿宋_GB2312" w:eastAsia="仿宋_GB2312" w:hAnsi="仿宋_GB2312" w:cs="仿宋_GB2312" w:hint="eastAsia"/>
                          <w:bCs/>
                          <w:sz w:val="24"/>
                          <w:lang w:val="en-US"/>
                        </w:rPr>
                      </w:pPr>
                      <w:r>
                        <w:rPr>
                          <w:rFonts w:ascii="仿宋_GB2312" w:eastAsia="仿宋_GB2312" w:hAnsi="仿宋_GB2312" w:cs="仿宋_GB2312" w:hint="eastAsia"/>
                          <w:bCs/>
                          <w:sz w:val="24"/>
                          <w:lang w:val="en-US"/>
                        </w:rPr>
                        <w:t>作品加密，技能比赛成绩评定</w:t>
                      </w:r>
                    </w:p>
                  </w:txbxContent>
                </v:textbox>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70528" behindDoc="0" locked="0" layoutInCell="1" allowOverlap="1" wp14:anchorId="4B4F8DC9" wp14:editId="45FF4830">
                <wp:simplePos x="0" y="0"/>
                <wp:positionH relativeFrom="column">
                  <wp:posOffset>1323340</wp:posOffset>
                </wp:positionH>
                <wp:positionV relativeFrom="paragraph">
                  <wp:posOffset>3469005</wp:posOffset>
                </wp:positionV>
                <wp:extent cx="2717165" cy="260985"/>
                <wp:effectExtent l="6350" t="6350" r="19685" b="6985"/>
                <wp:wrapNone/>
                <wp:docPr id="13" name="自选图形 38"/>
                <wp:cNvGraphicFramePr/>
                <a:graphic xmlns:a="http://schemas.openxmlformats.org/drawingml/2006/main">
                  <a:graphicData uri="http://schemas.microsoft.com/office/word/2010/wordprocessingShape">
                    <wps:wsp>
                      <wps:cNvSpPr/>
                      <wps:spPr>
                        <a:xfrm>
                          <a:off x="0" y="0"/>
                          <a:ext cx="2717165" cy="26098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5C46F8F" w14:textId="77777777" w:rsidR="005251F4" w:rsidRDefault="00000000">
                            <w:pPr>
                              <w:snapToGrid w:val="0"/>
                              <w:spacing w:line="320" w:lineRule="exact"/>
                              <w:jc w:val="center"/>
                              <w:rPr>
                                <w:rFonts w:ascii="仿宋_GB2312" w:eastAsia="仿宋_GB2312" w:hAnsi="仿宋_GB2312" w:cs="仿宋_GB2312" w:hint="eastAsia"/>
                                <w:bCs/>
                                <w:sz w:val="24"/>
                                <w:lang w:val="en-US"/>
                              </w:rPr>
                            </w:pPr>
                            <w:r>
                              <w:rPr>
                                <w:rFonts w:ascii="仿宋_GB2312" w:eastAsia="仿宋_GB2312" w:hAnsi="仿宋_GB2312" w:cs="仿宋_GB2312" w:hint="eastAsia"/>
                                <w:bCs/>
                                <w:sz w:val="24"/>
                                <w:lang w:val="en-US"/>
                              </w:rPr>
                              <w:t>提交作品</w:t>
                            </w:r>
                          </w:p>
                        </w:txbxContent>
                      </wps:txbx>
                      <wps:bodyPr lIns="118" tIns="0" rIns="118" bIns="0" upright="1"/>
                    </wps:wsp>
                  </a:graphicData>
                </a:graphic>
              </wp:anchor>
            </w:drawing>
          </mc:Choice>
          <mc:Fallback>
            <w:pict>
              <v:shape w14:anchorId="4B4F8DC9" id="自选图形 38" o:spid="_x0000_s1031" type="#_x0000_t176" style="position:absolute;left:0;text-align:left;margin-left:104.2pt;margin-top:273.15pt;width:213.95pt;height:20.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" strokeweight="1pt">
                <v:textbox inset=".00328mm,0,.00328mm,0">
                  <w:txbxContent>
                    <w:p w14:paraId="05C46F8F" w14:textId="77777777" w:rsidR="005251F4" w:rsidRDefault="00000000">
                      <w:pPr>
                        <w:snapToGrid w:val="0"/>
                        <w:spacing w:line="320" w:lineRule="exact"/>
                        <w:jc w:val="center"/>
                        <w:rPr>
                          <w:rFonts w:ascii="仿宋_GB2312" w:eastAsia="仿宋_GB2312" w:hAnsi="仿宋_GB2312" w:cs="仿宋_GB2312" w:hint="eastAsia"/>
                          <w:bCs/>
                          <w:sz w:val="24"/>
                          <w:lang w:val="en-US"/>
                        </w:rPr>
                      </w:pPr>
                      <w:r>
                        <w:rPr>
                          <w:rFonts w:ascii="仿宋_GB2312" w:eastAsia="仿宋_GB2312" w:hAnsi="仿宋_GB2312" w:cs="仿宋_GB2312" w:hint="eastAsia"/>
                          <w:bCs/>
                          <w:sz w:val="24"/>
                          <w:lang w:val="en-US"/>
                        </w:rPr>
                        <w:t>提交作品</w:t>
                      </w:r>
                    </w:p>
                  </w:txbxContent>
                </v:textbox>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59264" behindDoc="0" locked="0" layoutInCell="1" allowOverlap="1" wp14:anchorId="6D81300D" wp14:editId="101D6207">
                <wp:simplePos x="0" y="0"/>
                <wp:positionH relativeFrom="column">
                  <wp:posOffset>1323340</wp:posOffset>
                </wp:positionH>
                <wp:positionV relativeFrom="paragraph">
                  <wp:posOffset>2915285</wp:posOffset>
                </wp:positionV>
                <wp:extent cx="2709545" cy="260985"/>
                <wp:effectExtent l="6350" t="6350" r="12065" b="6985"/>
                <wp:wrapNone/>
                <wp:docPr id="1" name="流程图: 可选过程 20"/>
                <wp:cNvGraphicFramePr/>
                <a:graphic xmlns:a="http://schemas.openxmlformats.org/drawingml/2006/main">
                  <a:graphicData uri="http://schemas.microsoft.com/office/word/2010/wordprocessingShape">
                    <wps:wsp>
                      <wps:cNvSpPr/>
                      <wps:spPr>
                        <a:xfrm>
                          <a:off x="0" y="0"/>
                          <a:ext cx="2709545" cy="26098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67D63167" w14:textId="77777777" w:rsidR="005251F4" w:rsidRDefault="00000000">
                            <w:pPr>
                              <w:snapToGrid w:val="0"/>
                              <w:spacing w:line="320" w:lineRule="exact"/>
                              <w:jc w:val="center"/>
                              <w:rPr>
                                <w:rFonts w:ascii="仿宋_GB2312" w:eastAsia="仿宋_GB2312" w:hAnsi="仿宋_GB2312" w:cs="仿宋_GB2312" w:hint="eastAsia"/>
                                <w:bCs/>
                                <w:sz w:val="24"/>
                                <w:lang w:val="en-US"/>
                              </w:rPr>
                            </w:pPr>
                            <w:r>
                              <w:rPr>
                                <w:rFonts w:ascii="仿宋_GB2312" w:eastAsia="仿宋_GB2312" w:hAnsi="仿宋_GB2312" w:cs="仿宋_GB2312" w:hint="eastAsia"/>
                                <w:bCs/>
                                <w:sz w:val="24"/>
                              </w:rPr>
                              <w:t>竞赛</w:t>
                            </w:r>
                          </w:p>
                        </w:txbxContent>
                      </wps:txbx>
                      <wps:bodyPr lIns="118" tIns="0" rIns="118" bIns="0" upright="1"/>
                    </wps:wsp>
                  </a:graphicData>
                </a:graphic>
              </wp:anchor>
            </w:drawing>
          </mc:Choice>
          <mc:Fallback>
            <w:pict>
              <v:shape w14:anchorId="6D81300D" id="流程图: 可选过程 20" o:spid="_x0000_s1032" type="#_x0000_t176" style="position:absolute;left:0;text-align:left;margin-left:104.2pt;margin-top:229.55pt;width:213.35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" strokeweight="1pt">
                <v:textbox inset=".00328mm,0,.00328mm,0">
                  <w:txbxContent>
                    <w:p w14:paraId="67D63167" w14:textId="77777777" w:rsidR="005251F4" w:rsidRDefault="00000000">
                      <w:pPr>
                        <w:snapToGrid w:val="0"/>
                        <w:spacing w:line="320" w:lineRule="exact"/>
                        <w:jc w:val="center"/>
                        <w:rPr>
                          <w:rFonts w:ascii="仿宋_GB2312" w:eastAsia="仿宋_GB2312" w:hAnsi="仿宋_GB2312" w:cs="仿宋_GB2312" w:hint="eastAsia"/>
                          <w:bCs/>
                          <w:sz w:val="24"/>
                          <w:lang w:val="en-US"/>
                        </w:rPr>
                      </w:pPr>
                      <w:r>
                        <w:rPr>
                          <w:rFonts w:ascii="仿宋_GB2312" w:eastAsia="仿宋_GB2312" w:hAnsi="仿宋_GB2312" w:cs="仿宋_GB2312" w:hint="eastAsia"/>
                          <w:bCs/>
                          <w:sz w:val="24"/>
                        </w:rPr>
                        <w:t>竞赛</w:t>
                      </w:r>
                    </w:p>
                  </w:txbxContent>
                </v:textbox>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1312" behindDoc="0" locked="0" layoutInCell="1" allowOverlap="1" wp14:anchorId="52467165" wp14:editId="73791B23">
                <wp:simplePos x="0" y="0"/>
                <wp:positionH relativeFrom="column">
                  <wp:posOffset>1323975</wp:posOffset>
                </wp:positionH>
                <wp:positionV relativeFrom="paragraph">
                  <wp:posOffset>2348230</wp:posOffset>
                </wp:positionV>
                <wp:extent cx="2735580" cy="260985"/>
                <wp:effectExtent l="6350" t="6350" r="16510" b="6985"/>
                <wp:wrapNone/>
                <wp:docPr id="3" name="自选图形 26"/>
                <wp:cNvGraphicFramePr/>
                <a:graphic xmlns:a="http://schemas.openxmlformats.org/drawingml/2006/main">
                  <a:graphicData uri="http://schemas.microsoft.com/office/word/2010/wordprocessingShape">
                    <wps:wsp>
                      <wps:cNvSpPr/>
                      <wps:spPr>
                        <a:xfrm>
                          <a:off x="0" y="0"/>
                          <a:ext cx="2735580" cy="26098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62725248" w14:textId="77777777" w:rsidR="005251F4" w:rsidRDefault="00000000">
                            <w:pPr>
                              <w:snapToGrid w:val="0"/>
                              <w:spacing w:line="320" w:lineRule="exact"/>
                              <w:jc w:val="center"/>
                              <w:rPr>
                                <w:rFonts w:ascii="仿宋_GB2312" w:eastAsia="仿宋_GB2312" w:hAnsi="仿宋_GB2312" w:cs="仿宋_GB2312" w:hint="eastAsia"/>
                                <w:bCs/>
                                <w:sz w:val="24"/>
                              </w:rPr>
                            </w:pPr>
                            <w:r>
                              <w:rPr>
                                <w:rFonts w:ascii="仿宋_GB2312" w:eastAsia="仿宋_GB2312" w:hAnsi="仿宋_GB2312" w:cs="仿宋_GB2312" w:hint="eastAsia"/>
                                <w:bCs/>
                                <w:sz w:val="24"/>
                                <w:lang w:val="en-US"/>
                              </w:rPr>
                              <w:t>按照机位号</w:t>
                            </w:r>
                            <w:r>
                              <w:rPr>
                                <w:rFonts w:ascii="仿宋_GB2312" w:eastAsia="仿宋_GB2312" w:hAnsi="仿宋_GB2312" w:cs="仿宋_GB2312" w:hint="eastAsia"/>
                                <w:bCs/>
                                <w:sz w:val="24"/>
                              </w:rPr>
                              <w:t>进入</w:t>
                            </w:r>
                            <w:r>
                              <w:rPr>
                                <w:rFonts w:ascii="仿宋_GB2312" w:eastAsia="仿宋_GB2312" w:hAnsi="仿宋_GB2312" w:cs="仿宋_GB2312" w:hint="eastAsia"/>
                                <w:bCs/>
                                <w:sz w:val="24"/>
                                <w:lang w:val="en-US"/>
                              </w:rPr>
                              <w:t>指定</w:t>
                            </w:r>
                            <w:r>
                              <w:rPr>
                                <w:rFonts w:ascii="仿宋_GB2312" w:eastAsia="仿宋_GB2312" w:hAnsi="仿宋_GB2312" w:cs="仿宋_GB2312" w:hint="eastAsia"/>
                                <w:bCs/>
                                <w:sz w:val="24"/>
                              </w:rPr>
                              <w:t>赛场</w:t>
                            </w:r>
                          </w:p>
                        </w:txbxContent>
                      </wps:txbx>
                      <wps:bodyPr lIns="118" tIns="0" rIns="118" bIns="0" upright="1"/>
                    </wps:wsp>
                  </a:graphicData>
                </a:graphic>
              </wp:anchor>
            </w:drawing>
          </mc:Choice>
          <mc:Fallback>
            <w:pict>
              <v:shape w14:anchorId="52467165" id="自选图形 26" o:spid="_x0000_s1033" type="#_x0000_t176" style="position:absolute;left:0;text-align:left;margin-left:104.25pt;margin-top:184.9pt;width:215.4pt;height:2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" strokeweight="1pt">
                <v:textbox inset=".00328mm,0,.00328mm,0">
                  <w:txbxContent>
                    <w:p w14:paraId="62725248" w14:textId="77777777" w:rsidR="005251F4" w:rsidRDefault="00000000">
                      <w:pPr>
                        <w:snapToGrid w:val="0"/>
                        <w:spacing w:line="320" w:lineRule="exact"/>
                        <w:jc w:val="center"/>
                        <w:rPr>
                          <w:rFonts w:ascii="仿宋_GB2312" w:eastAsia="仿宋_GB2312" w:hAnsi="仿宋_GB2312" w:cs="仿宋_GB2312" w:hint="eastAsia"/>
                          <w:bCs/>
                          <w:sz w:val="24"/>
                        </w:rPr>
                      </w:pPr>
                      <w:r>
                        <w:rPr>
                          <w:rFonts w:ascii="仿宋_GB2312" w:eastAsia="仿宋_GB2312" w:hAnsi="仿宋_GB2312" w:cs="仿宋_GB2312" w:hint="eastAsia"/>
                          <w:bCs/>
                          <w:sz w:val="24"/>
                          <w:lang w:val="en-US"/>
                        </w:rPr>
                        <w:t>按照机位号</w:t>
                      </w:r>
                      <w:r>
                        <w:rPr>
                          <w:rFonts w:ascii="仿宋_GB2312" w:eastAsia="仿宋_GB2312" w:hAnsi="仿宋_GB2312" w:cs="仿宋_GB2312" w:hint="eastAsia"/>
                          <w:bCs/>
                          <w:sz w:val="24"/>
                        </w:rPr>
                        <w:t>进入</w:t>
                      </w:r>
                      <w:r>
                        <w:rPr>
                          <w:rFonts w:ascii="仿宋_GB2312" w:eastAsia="仿宋_GB2312" w:hAnsi="仿宋_GB2312" w:cs="仿宋_GB2312" w:hint="eastAsia"/>
                          <w:bCs/>
                          <w:sz w:val="24"/>
                          <w:lang w:val="en-US"/>
                        </w:rPr>
                        <w:t>指定</w:t>
                      </w:r>
                      <w:r>
                        <w:rPr>
                          <w:rFonts w:ascii="仿宋_GB2312" w:eastAsia="仿宋_GB2312" w:hAnsi="仿宋_GB2312" w:cs="仿宋_GB2312" w:hint="eastAsia"/>
                          <w:bCs/>
                          <w:sz w:val="24"/>
                        </w:rPr>
                        <w:t>赛场</w:t>
                      </w:r>
                    </w:p>
                  </w:txbxContent>
                </v:textbox>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0288" behindDoc="0" locked="0" layoutInCell="1" allowOverlap="1" wp14:anchorId="0812F9B1" wp14:editId="5B01A509">
                <wp:simplePos x="0" y="0"/>
                <wp:positionH relativeFrom="column">
                  <wp:posOffset>1330325</wp:posOffset>
                </wp:positionH>
                <wp:positionV relativeFrom="paragraph">
                  <wp:posOffset>1763395</wp:posOffset>
                </wp:positionV>
                <wp:extent cx="2722880" cy="260985"/>
                <wp:effectExtent l="6350" t="6350" r="13970" b="6985"/>
                <wp:wrapNone/>
                <wp:docPr id="2" name="自选图形 25"/>
                <wp:cNvGraphicFramePr/>
                <a:graphic xmlns:a="http://schemas.openxmlformats.org/drawingml/2006/main">
                  <a:graphicData uri="http://schemas.microsoft.com/office/word/2010/wordprocessingShape">
                    <wps:wsp>
                      <wps:cNvSpPr/>
                      <wps:spPr>
                        <a:xfrm>
                          <a:off x="0" y="0"/>
                          <a:ext cx="2722880" cy="26098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56DA0F34" w14:textId="77777777" w:rsidR="005251F4" w:rsidRDefault="00000000">
                            <w:pPr>
                              <w:snapToGrid w:val="0"/>
                              <w:spacing w:line="320" w:lineRule="exact"/>
                              <w:jc w:val="center"/>
                              <w:rPr>
                                <w:rFonts w:ascii="仿宋_GB2312" w:eastAsia="仿宋_GB2312" w:hAnsi="仿宋_GB2312" w:cs="仿宋_GB2312" w:hint="eastAsia"/>
                                <w:bCs/>
                                <w:sz w:val="24"/>
                              </w:rPr>
                            </w:pPr>
                            <w:r>
                              <w:rPr>
                                <w:rFonts w:ascii="仿宋_GB2312" w:eastAsia="仿宋_GB2312" w:hAnsi="仿宋_GB2312" w:cs="仿宋_GB2312" w:hint="eastAsia"/>
                                <w:bCs/>
                                <w:sz w:val="24"/>
                                <w:lang w:val="en-US"/>
                              </w:rPr>
                              <w:t>按照参赛号顺序</w:t>
                            </w:r>
                            <w:r>
                              <w:rPr>
                                <w:rFonts w:ascii="仿宋_GB2312" w:eastAsia="仿宋_GB2312" w:hAnsi="仿宋_GB2312" w:cs="仿宋_GB2312" w:hint="eastAsia"/>
                                <w:bCs/>
                                <w:sz w:val="24"/>
                              </w:rPr>
                              <w:t>抽</w:t>
                            </w:r>
                            <w:r>
                              <w:rPr>
                                <w:rFonts w:ascii="仿宋_GB2312" w:eastAsia="仿宋_GB2312" w:hAnsi="仿宋_GB2312" w:cs="仿宋_GB2312" w:hint="eastAsia"/>
                                <w:bCs/>
                                <w:sz w:val="24"/>
                                <w:lang w:val="en-US"/>
                              </w:rPr>
                              <w:t>机</w:t>
                            </w:r>
                            <w:r>
                              <w:rPr>
                                <w:rFonts w:ascii="仿宋_GB2312" w:eastAsia="仿宋_GB2312" w:hAnsi="仿宋_GB2312" w:cs="仿宋_GB2312" w:hint="eastAsia"/>
                                <w:bCs/>
                                <w:sz w:val="24"/>
                              </w:rPr>
                              <w:t>位号（二次加密）</w:t>
                            </w:r>
                          </w:p>
                          <w:p w14:paraId="068615C9" w14:textId="77777777" w:rsidR="005251F4" w:rsidRDefault="005251F4">
                            <w:pPr>
                              <w:pStyle w:val="a3"/>
                              <w:rPr>
                                <w:rFonts w:cs="仿宋" w:hint="eastAsia"/>
                                <w:sz w:val="28"/>
                                <w:szCs w:val="36"/>
                              </w:rPr>
                            </w:pPr>
                          </w:p>
                          <w:p w14:paraId="60FE75F7" w14:textId="77777777" w:rsidR="005251F4" w:rsidRDefault="005251F4">
                            <w:pPr>
                              <w:pStyle w:val="a3"/>
                              <w:rPr>
                                <w:rFonts w:cs="仿宋" w:hint="eastAsia"/>
                                <w:sz w:val="28"/>
                                <w:szCs w:val="36"/>
                              </w:rPr>
                            </w:pPr>
                          </w:p>
                        </w:txbxContent>
                      </wps:txbx>
                      <wps:bodyPr lIns="118" tIns="0" rIns="118" bIns="0" upright="1"/>
                    </wps:wsp>
                  </a:graphicData>
                </a:graphic>
              </wp:anchor>
            </w:drawing>
          </mc:Choice>
          <mc:Fallback>
            <w:pict>
              <v:shape w14:anchorId="0812F9B1" id="自选图形 25" o:spid="_x0000_s1034" type="#_x0000_t176" style="position:absolute;left:0;text-align:left;margin-left:104.75pt;margin-top:138.85pt;width:214.4pt;height:2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" strokeweight="1pt">
                <v:textbox inset=".00328mm,0,.00328mm,0">
                  <w:txbxContent>
                    <w:p w14:paraId="56DA0F34" w14:textId="77777777" w:rsidR="005251F4" w:rsidRDefault="00000000">
                      <w:pPr>
                        <w:snapToGrid w:val="0"/>
                        <w:spacing w:line="320" w:lineRule="exact"/>
                        <w:jc w:val="center"/>
                        <w:rPr>
                          <w:rFonts w:ascii="仿宋_GB2312" w:eastAsia="仿宋_GB2312" w:hAnsi="仿宋_GB2312" w:cs="仿宋_GB2312" w:hint="eastAsia"/>
                          <w:bCs/>
                          <w:sz w:val="24"/>
                        </w:rPr>
                      </w:pPr>
                      <w:r>
                        <w:rPr>
                          <w:rFonts w:ascii="仿宋_GB2312" w:eastAsia="仿宋_GB2312" w:hAnsi="仿宋_GB2312" w:cs="仿宋_GB2312" w:hint="eastAsia"/>
                          <w:bCs/>
                          <w:sz w:val="24"/>
                          <w:lang w:val="en-US"/>
                        </w:rPr>
                        <w:t>按照参赛号顺序</w:t>
                      </w:r>
                      <w:r>
                        <w:rPr>
                          <w:rFonts w:ascii="仿宋_GB2312" w:eastAsia="仿宋_GB2312" w:hAnsi="仿宋_GB2312" w:cs="仿宋_GB2312" w:hint="eastAsia"/>
                          <w:bCs/>
                          <w:sz w:val="24"/>
                        </w:rPr>
                        <w:t>抽</w:t>
                      </w:r>
                      <w:r>
                        <w:rPr>
                          <w:rFonts w:ascii="仿宋_GB2312" w:eastAsia="仿宋_GB2312" w:hAnsi="仿宋_GB2312" w:cs="仿宋_GB2312" w:hint="eastAsia"/>
                          <w:bCs/>
                          <w:sz w:val="24"/>
                          <w:lang w:val="en-US"/>
                        </w:rPr>
                        <w:t>机</w:t>
                      </w:r>
                      <w:r>
                        <w:rPr>
                          <w:rFonts w:ascii="仿宋_GB2312" w:eastAsia="仿宋_GB2312" w:hAnsi="仿宋_GB2312" w:cs="仿宋_GB2312" w:hint="eastAsia"/>
                          <w:bCs/>
                          <w:sz w:val="24"/>
                        </w:rPr>
                        <w:t>位号（二次加密）</w:t>
                      </w:r>
                    </w:p>
                    <w:p w14:paraId="068615C9" w14:textId="77777777" w:rsidR="005251F4" w:rsidRDefault="005251F4">
                      <w:pPr>
                        <w:pStyle w:val="a3"/>
                        <w:rPr>
                          <w:rFonts w:cs="仿宋" w:hint="eastAsia"/>
                          <w:sz w:val="28"/>
                          <w:szCs w:val="36"/>
                        </w:rPr>
                      </w:pPr>
                    </w:p>
                    <w:p w14:paraId="60FE75F7" w14:textId="77777777" w:rsidR="005251F4" w:rsidRDefault="005251F4">
                      <w:pPr>
                        <w:pStyle w:val="a3"/>
                        <w:rPr>
                          <w:rFonts w:cs="仿宋" w:hint="eastAsia"/>
                          <w:sz w:val="28"/>
                          <w:szCs w:val="36"/>
                        </w:rPr>
                      </w:pPr>
                    </w:p>
                  </w:txbxContent>
                </v:textbox>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75648" behindDoc="0" locked="0" layoutInCell="1" allowOverlap="1" wp14:anchorId="69252AC6" wp14:editId="51E6EC55">
                <wp:simplePos x="0" y="0"/>
                <wp:positionH relativeFrom="column">
                  <wp:posOffset>2692400</wp:posOffset>
                </wp:positionH>
                <wp:positionV relativeFrom="paragraph">
                  <wp:posOffset>908685</wp:posOffset>
                </wp:positionV>
                <wp:extent cx="0" cy="223520"/>
                <wp:effectExtent l="38100" t="0" r="38100" b="5080"/>
                <wp:wrapNone/>
                <wp:docPr id="19" name="自选图形 56"/>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w:pict>
              <v:shape id="自选图形 56" o:spid="_x0000_s1026" o:spt="32" type="#_x0000_t32" style="position:absolute;left:0pt;margin-left:212pt;margin-top:71.55pt;height:17.6pt;width:0pt;z-index:251675648;mso-width-relative:page;mso-height-relative:page;" filled="f" stroked="t" coordsize="21600,21600" o:gfxdata="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KWXt2gAAAAsBAAAPAAAAAAAAAAEAIAAAACIAAABkcnMv&#10;ZG93bnJldi54bWxQSwECFAAUAAAACACHTuJAyr7wEgECAADyAwAADgAAAAAAAAABACAAAAApAQAA&#10;ZHJzL2Uyb0RvYy54bWxQSwUGAAAAAAYABgBZAQAAnAUAAAAA&#10;">
                <v:fill on="f" focussize="0,0"/>
                <v:stroke color="#000000" joinstyle="round" endarrow="block"/>
                <v:imagedata o:title=""/>
                <o:lock v:ext="edit" aspectratio="f"/>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74624" behindDoc="0" locked="0" layoutInCell="1" allowOverlap="1" wp14:anchorId="23056321" wp14:editId="20B8B232">
                <wp:simplePos x="0" y="0"/>
                <wp:positionH relativeFrom="column">
                  <wp:posOffset>1327785</wp:posOffset>
                </wp:positionH>
                <wp:positionV relativeFrom="paragraph">
                  <wp:posOffset>1191895</wp:posOffset>
                </wp:positionV>
                <wp:extent cx="2728595" cy="260985"/>
                <wp:effectExtent l="6350" t="6350" r="8255" b="6985"/>
                <wp:wrapNone/>
                <wp:docPr id="18" name="自选图形 43"/>
                <wp:cNvGraphicFramePr/>
                <a:graphic xmlns:a="http://schemas.openxmlformats.org/drawingml/2006/main">
                  <a:graphicData uri="http://schemas.microsoft.com/office/word/2010/wordprocessingShape">
                    <wps:wsp>
                      <wps:cNvSpPr/>
                      <wps:spPr>
                        <a:xfrm>
                          <a:off x="0" y="0"/>
                          <a:ext cx="2728595" cy="26098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36B6A4FB" w14:textId="77777777" w:rsidR="005251F4" w:rsidRDefault="00000000">
                            <w:pPr>
                              <w:snapToGrid w:val="0"/>
                              <w:spacing w:line="320" w:lineRule="exact"/>
                              <w:jc w:val="center"/>
                              <w:rPr>
                                <w:rFonts w:ascii="仿宋_GB2312" w:eastAsia="仿宋_GB2312" w:hAnsi="仿宋_GB2312" w:cs="仿宋_GB2312" w:hint="eastAsia"/>
                                <w:bCs/>
                                <w:sz w:val="24"/>
                              </w:rPr>
                            </w:pPr>
                            <w:r>
                              <w:rPr>
                                <w:rFonts w:ascii="仿宋_GB2312" w:eastAsia="仿宋_GB2312" w:hAnsi="仿宋_GB2312" w:cs="仿宋_GB2312" w:hint="eastAsia"/>
                                <w:bCs/>
                                <w:sz w:val="24"/>
                                <w:lang w:val="en-US"/>
                              </w:rPr>
                              <w:t>选手抽签确定参赛号</w:t>
                            </w:r>
                            <w:r>
                              <w:rPr>
                                <w:rFonts w:ascii="仿宋_GB2312" w:eastAsia="仿宋_GB2312" w:hAnsi="仿宋_GB2312" w:cs="仿宋_GB2312" w:hint="eastAsia"/>
                                <w:bCs/>
                                <w:sz w:val="24"/>
                              </w:rPr>
                              <w:t>（一次加密）</w:t>
                            </w:r>
                          </w:p>
                          <w:p w14:paraId="17E40BC6" w14:textId="77777777" w:rsidR="005251F4" w:rsidRDefault="005251F4">
                            <w:pPr>
                              <w:snapToGrid w:val="0"/>
                              <w:spacing w:line="320" w:lineRule="exact"/>
                              <w:jc w:val="center"/>
                              <w:rPr>
                                <w:rFonts w:ascii="仿宋_GB2312" w:eastAsia="仿宋_GB2312" w:hAnsi="仿宋_GB2312" w:cs="仿宋_GB2312" w:hint="eastAsia"/>
                                <w:bCs/>
                                <w:sz w:val="24"/>
                              </w:rPr>
                            </w:pPr>
                          </w:p>
                          <w:p w14:paraId="22A4758F" w14:textId="77777777" w:rsidR="005251F4" w:rsidRDefault="005251F4">
                            <w:pPr>
                              <w:snapToGrid w:val="0"/>
                              <w:spacing w:line="320" w:lineRule="exact"/>
                              <w:jc w:val="center"/>
                              <w:rPr>
                                <w:rFonts w:ascii="仿宋_GB2312" w:eastAsia="仿宋_GB2312" w:hAnsi="仿宋_GB2312" w:cs="仿宋_GB2312" w:hint="eastAsia"/>
                                <w:bCs/>
                                <w:sz w:val="24"/>
                              </w:rPr>
                            </w:pPr>
                          </w:p>
                          <w:p w14:paraId="1A3EC57E" w14:textId="77777777" w:rsidR="005251F4" w:rsidRDefault="005251F4">
                            <w:pPr>
                              <w:pStyle w:val="a3"/>
                              <w:rPr>
                                <w:rFonts w:cs="仿宋" w:hint="eastAsia"/>
                                <w:sz w:val="28"/>
                                <w:szCs w:val="36"/>
                              </w:rPr>
                            </w:pPr>
                          </w:p>
                        </w:txbxContent>
                      </wps:txbx>
                      <wps:bodyPr lIns="118" tIns="0" rIns="118" bIns="0" upright="1"/>
                    </wps:wsp>
                  </a:graphicData>
                </a:graphic>
              </wp:anchor>
            </w:drawing>
          </mc:Choice>
          <mc:Fallback>
            <w:pict>
              <v:shape w14:anchorId="23056321" id="自选图形 43" o:spid="_x0000_s1035" type="#_x0000_t176" style="position:absolute;left:0;text-align:left;margin-left:104.55pt;margin-top:93.85pt;width:214.85pt;height:20.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" strokeweight="1pt">
                <v:textbox inset=".00328mm,0,.00328mm,0">
                  <w:txbxContent>
                    <w:p w14:paraId="36B6A4FB" w14:textId="77777777" w:rsidR="005251F4" w:rsidRDefault="00000000">
                      <w:pPr>
                        <w:snapToGrid w:val="0"/>
                        <w:spacing w:line="320" w:lineRule="exact"/>
                        <w:jc w:val="center"/>
                        <w:rPr>
                          <w:rFonts w:ascii="仿宋_GB2312" w:eastAsia="仿宋_GB2312" w:hAnsi="仿宋_GB2312" w:cs="仿宋_GB2312" w:hint="eastAsia"/>
                          <w:bCs/>
                          <w:sz w:val="24"/>
                        </w:rPr>
                      </w:pPr>
                      <w:r>
                        <w:rPr>
                          <w:rFonts w:ascii="仿宋_GB2312" w:eastAsia="仿宋_GB2312" w:hAnsi="仿宋_GB2312" w:cs="仿宋_GB2312" w:hint="eastAsia"/>
                          <w:bCs/>
                          <w:sz w:val="24"/>
                          <w:lang w:val="en-US"/>
                        </w:rPr>
                        <w:t>选手抽签确定参赛号</w:t>
                      </w:r>
                      <w:r>
                        <w:rPr>
                          <w:rFonts w:ascii="仿宋_GB2312" w:eastAsia="仿宋_GB2312" w:hAnsi="仿宋_GB2312" w:cs="仿宋_GB2312" w:hint="eastAsia"/>
                          <w:bCs/>
                          <w:sz w:val="24"/>
                        </w:rPr>
                        <w:t>（一次加密）</w:t>
                      </w:r>
                    </w:p>
                    <w:p w14:paraId="17E40BC6" w14:textId="77777777" w:rsidR="005251F4" w:rsidRDefault="005251F4">
                      <w:pPr>
                        <w:snapToGrid w:val="0"/>
                        <w:spacing w:line="320" w:lineRule="exact"/>
                        <w:jc w:val="center"/>
                        <w:rPr>
                          <w:rFonts w:ascii="仿宋_GB2312" w:eastAsia="仿宋_GB2312" w:hAnsi="仿宋_GB2312" w:cs="仿宋_GB2312" w:hint="eastAsia"/>
                          <w:bCs/>
                          <w:sz w:val="24"/>
                        </w:rPr>
                      </w:pPr>
                    </w:p>
                    <w:p w14:paraId="22A4758F" w14:textId="77777777" w:rsidR="005251F4" w:rsidRDefault="005251F4">
                      <w:pPr>
                        <w:snapToGrid w:val="0"/>
                        <w:spacing w:line="320" w:lineRule="exact"/>
                        <w:jc w:val="center"/>
                        <w:rPr>
                          <w:rFonts w:ascii="仿宋_GB2312" w:eastAsia="仿宋_GB2312" w:hAnsi="仿宋_GB2312" w:cs="仿宋_GB2312" w:hint="eastAsia"/>
                          <w:bCs/>
                          <w:sz w:val="24"/>
                        </w:rPr>
                      </w:pPr>
                    </w:p>
                    <w:p w14:paraId="1A3EC57E" w14:textId="77777777" w:rsidR="005251F4" w:rsidRDefault="005251F4">
                      <w:pPr>
                        <w:pStyle w:val="a3"/>
                        <w:rPr>
                          <w:rFonts w:cs="仿宋" w:hint="eastAsia"/>
                          <w:sz w:val="28"/>
                          <w:szCs w:val="36"/>
                        </w:rPr>
                      </w:pPr>
                    </w:p>
                  </w:txbxContent>
                </v:textbox>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72576" behindDoc="0" locked="0" layoutInCell="1" allowOverlap="1" wp14:anchorId="6898ED65" wp14:editId="4DD83599">
                <wp:simplePos x="0" y="0"/>
                <wp:positionH relativeFrom="column">
                  <wp:posOffset>2692400</wp:posOffset>
                </wp:positionH>
                <wp:positionV relativeFrom="paragraph">
                  <wp:posOffset>3776980</wp:posOffset>
                </wp:positionV>
                <wp:extent cx="0" cy="223520"/>
                <wp:effectExtent l="38100" t="0" r="38100" b="5080"/>
                <wp:wrapNone/>
                <wp:docPr id="16" name="自选图形 41"/>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w:pict>
              <v:shape id="自选图形 41" o:spid="_x0000_s1026" o:spt="32" type="#_x0000_t32" style="position:absolute;left:0pt;margin-left:212pt;margin-top:297.4pt;height:17.6pt;width:0pt;z-index:251672576;mso-width-relative:page;mso-height-relative:page;" filled="f" stroked="t" coordsize="21600,21600" o:gfxdata="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M0CI2gAAAAsBAAAPAAAAAAAAAAEAIAAAACIAAABkcnMv&#10;ZG93bnJldi54bWxQSwECFAAUAAAACACHTuJAv7W00wECAADyAwAADgAAAAAAAAABACAAAAApAQAA&#10;ZHJzL2Uyb0RvYy54bWxQSwUGAAAAAAYABgBZAQAAnAUAAAAA&#10;">
                <v:fill on="f" focussize="0,0"/>
                <v:stroke color="#000000" joinstyle="round" endarrow="block"/>
                <v:imagedata o:title=""/>
                <o:lock v:ext="edit" aspectratio="f"/>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71552" behindDoc="0" locked="0" layoutInCell="1" allowOverlap="1" wp14:anchorId="7A8D1CB9" wp14:editId="52594DA0">
                <wp:simplePos x="0" y="0"/>
                <wp:positionH relativeFrom="column">
                  <wp:posOffset>2692400</wp:posOffset>
                </wp:positionH>
                <wp:positionV relativeFrom="paragraph">
                  <wp:posOffset>3218815</wp:posOffset>
                </wp:positionV>
                <wp:extent cx="0" cy="223520"/>
                <wp:effectExtent l="38100" t="0" r="38100" b="5080"/>
                <wp:wrapNone/>
                <wp:docPr id="15" name="自选图形 23"/>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w14:anchorId="7EDEC950" id="自选图形 23" o:spid="_x0000_s1026" type="#_x0000_t32" style="position:absolute;margin-left:212pt;margin-top:253.45pt;width:0;height:17.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">
                <v:stroke endarrow="block"/>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9504" behindDoc="0" locked="0" layoutInCell="1" allowOverlap="1" wp14:anchorId="4EE5FE1D" wp14:editId="68528C87">
                <wp:simplePos x="0" y="0"/>
                <wp:positionH relativeFrom="column">
                  <wp:posOffset>2676525</wp:posOffset>
                </wp:positionH>
                <wp:positionV relativeFrom="paragraph">
                  <wp:posOffset>4881245</wp:posOffset>
                </wp:positionV>
                <wp:extent cx="0" cy="223520"/>
                <wp:effectExtent l="38100" t="0" r="38100" b="5080"/>
                <wp:wrapNone/>
                <wp:docPr id="12" name="自选图形 18"/>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w:pict>
              <v:shape id="自选图形 18" o:spid="_x0000_s1026" o:spt="32" type="#_x0000_t32" style="position:absolute;left:0pt;margin-left:210.75pt;margin-top:384.35pt;height:17.6pt;width:0pt;z-index:251669504;mso-width-relative:page;mso-height-relative:page;" filled="f" stroked="t" coordsize="21600,21600" o:gfxdata="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P7XnNsAAAALAQAADwAAAAAAAAABACAAAAAiAAAAZHJz&#10;L2Rvd25yZXYueG1sUEsBAhQAFAAAAAgAh07iQCDAGl0BAgAA8gMAAA4AAAAAAAAAAQAgAAAAKgEA&#10;AGRycy9lMm9Eb2MueG1sUEsFBgAAAAAGAAYAWQEAAJ0FAAAAAA==&#10;">
                <v:fill on="f" focussize="0,0"/>
                <v:stroke color="#000000" joinstyle="round" endarrow="block"/>
                <v:imagedata o:title=""/>
                <o:lock v:ext="edit" aspectratio="f"/>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8480" behindDoc="0" locked="0" layoutInCell="1" allowOverlap="1" wp14:anchorId="41E609C2" wp14:editId="311134D7">
                <wp:simplePos x="0" y="0"/>
                <wp:positionH relativeFrom="column">
                  <wp:posOffset>2676525</wp:posOffset>
                </wp:positionH>
                <wp:positionV relativeFrom="paragraph">
                  <wp:posOffset>4328795</wp:posOffset>
                </wp:positionV>
                <wp:extent cx="0" cy="223520"/>
                <wp:effectExtent l="38100" t="0" r="38100" b="5080"/>
                <wp:wrapNone/>
                <wp:docPr id="11" name="自选图形 17"/>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w:pict>
              <v:shape id="自选图形 17" o:spid="_x0000_s1026" o:spt="32" type="#_x0000_t32" style="position:absolute;left:0pt;margin-left:210.75pt;margin-top:340.85pt;height:17.6pt;width:0pt;z-index:251668480;mso-width-relative:page;mso-height-relative:page;" filled="f" stroked="t" coordsize="21600,21600" o:gfxdata="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SCwE2gAAAAsBAAAPAAAAAAAAAAEAIAAAACIAAABkcnMv&#10;ZG93bnJldi54bWxQSwECFAAUAAAACACHTuJAEllqKQECAADyAwAADgAAAAAAAAABACAAAAApAQAA&#10;ZHJzL2Uyb0RvYy54bWxQSwUGAAAAAAYABgBZAQAAnAUAAAAA&#10;">
                <v:fill on="f" focussize="0,0"/>
                <v:stroke color="#000000" joinstyle="round" endarrow="block"/>
                <v:imagedata o:title=""/>
                <o:lock v:ext="edit" aspectratio="f"/>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4384" behindDoc="0" locked="0" layoutInCell="1" allowOverlap="1" wp14:anchorId="7C24DC04" wp14:editId="2D198356">
                <wp:simplePos x="0" y="0"/>
                <wp:positionH relativeFrom="column">
                  <wp:posOffset>2692400</wp:posOffset>
                </wp:positionH>
                <wp:positionV relativeFrom="paragraph">
                  <wp:posOffset>2656205</wp:posOffset>
                </wp:positionV>
                <wp:extent cx="0" cy="223520"/>
                <wp:effectExtent l="38100" t="0" r="38100" b="5080"/>
                <wp:wrapNone/>
                <wp:docPr id="6" name="自选图形 10"/>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w:pict>
              <v:shape id="自选图形 10" o:spid="_x0000_s1026" o:spt="32" type="#_x0000_t32" style="position:absolute;left:0pt;margin-left:212pt;margin-top:209.15pt;height:17.6pt;width:0pt;z-index:251664384;mso-width-relative:page;mso-height-relative:page;" filled="f" stroked="t" coordsize="21600,21600" o:gfxdata="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9b4cd2gAAAAsBAAAPAAAAAAAAAAEAIAAAACIAAABkcnMvZG93&#10;bnJldi54bWxQSwECFAAUAAAACACHTuJALtdRBv4BAADxAwAADgAAAAAAAAABACAAAAApAQAAZHJz&#10;L2Uyb0RvYy54bWxQSwUGAAAAAAYABgBZAQAAmQUAAAAA&#10;">
                <v:fill on="f" focussize="0,0"/>
                <v:stroke color="#000000" joinstyle="round" endarrow="block"/>
                <v:imagedata o:title=""/>
                <o:lock v:ext="edit" aspectratio="f"/>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3360" behindDoc="0" locked="0" layoutInCell="1" allowOverlap="1" wp14:anchorId="46D033B6" wp14:editId="3C5CB32C">
                <wp:simplePos x="0" y="0"/>
                <wp:positionH relativeFrom="column">
                  <wp:posOffset>2692400</wp:posOffset>
                </wp:positionH>
                <wp:positionV relativeFrom="paragraph">
                  <wp:posOffset>2066925</wp:posOffset>
                </wp:positionV>
                <wp:extent cx="0" cy="223520"/>
                <wp:effectExtent l="38100" t="0" r="38100" b="5080"/>
                <wp:wrapNone/>
                <wp:docPr id="5" name="自选图形 9"/>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w:pict>
              <v:shape id="自选图形 9" o:spid="_x0000_s1026" o:spt="32" type="#_x0000_t32" style="position:absolute;left:0pt;margin-left:212pt;margin-top:162.75pt;height:17.6pt;width:0pt;z-index:251663360;mso-width-relative:page;mso-height-relative:page;" filled="f" stroked="t" coordsize="21600,21600" o:gfxdata="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vNgJNoAAAALAQAADwAAAAAAAAABACAAAAAiAAAAZHJzL2Rv&#10;d25yZXYueG1sUEsBAhQAFAAAAAgAh07iQExirY//AQAA8AMAAA4AAAAAAAAAAQAgAAAAKQEAAGRy&#10;cy9lMm9Eb2MueG1sUEsFBgAAAAAGAAYAWQEAAJoFAAAAAA==&#10;">
                <v:fill on="f" focussize="0,0"/>
                <v:stroke color="#000000" joinstyle="round" endarrow="block"/>
                <v:imagedata o:title=""/>
                <o:lock v:ext="edit" aspectratio="f"/>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62336" behindDoc="0" locked="0" layoutInCell="1" allowOverlap="1" wp14:anchorId="4B526198" wp14:editId="3276F06B">
                <wp:simplePos x="0" y="0"/>
                <wp:positionH relativeFrom="column">
                  <wp:posOffset>2692400</wp:posOffset>
                </wp:positionH>
                <wp:positionV relativeFrom="paragraph">
                  <wp:posOffset>1509395</wp:posOffset>
                </wp:positionV>
                <wp:extent cx="0" cy="223520"/>
                <wp:effectExtent l="38100" t="0" r="38100" b="5080"/>
                <wp:wrapNone/>
                <wp:docPr id="4" name="自选图形 8"/>
                <wp:cNvGraphicFramePr/>
                <a:graphic xmlns:a="http://schemas.openxmlformats.org/drawingml/2006/main">
                  <a:graphicData uri="http://schemas.microsoft.com/office/word/2010/wordprocessingShape">
                    <wps:wsp>
                      <wps:cNvCnPr/>
                      <wps:spPr>
                        <a:xfrm>
                          <a:off x="0" y="0"/>
                          <a:ext cx="0" cy="22352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w:pict>
              <v:shape id="自选图形 8" o:spid="_x0000_s1026" o:spt="32" type="#_x0000_t32" style="position:absolute;left:0pt;margin-left:212pt;margin-top:118.85pt;height:17.6pt;width:0pt;z-index:251662336;mso-width-relative:page;mso-height-relative:page;" filled="f" stroked="t" coordsize="21600,21600" o:gfxdata="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jgdCdoAAAALAQAADwAAAAAAAAABACAAAAAiAAAAZHJzL2Rv&#10;d25yZXYueG1sUEsBAhQAFAAAAAgAh07iQMBX0yj/AQAA8AMAAA4AAAAAAAAAAQAgAAAAKQEAAGRy&#10;cy9lMm9Eb2MueG1sUEsFBgAAAAAGAAYAWQEAAJoFAAAAAA==&#10;">
                <v:fill on="f" focussize="0,0"/>
                <v:stroke color="#000000" joinstyle="round" endarrow="block"/>
                <v:imagedata o:title=""/>
                <o:lock v:ext="edit" aspectratio="f"/>
              </v:shape>
            </w:pict>
          </mc:Fallback>
        </mc:AlternateContent>
      </w:r>
      <w:r>
        <w:rPr>
          <w:rFonts w:cstheme="minorBidi" w:hint="eastAsia"/>
          <w:b/>
          <w:bCs/>
          <w:noProof/>
          <w:kern w:val="2"/>
          <w:sz w:val="28"/>
          <w:szCs w:val="28"/>
          <w:lang w:val="en-US"/>
        </w:rPr>
        <mc:AlternateContent>
          <mc:Choice Requires="wps">
            <w:drawing>
              <wp:anchor distT="0" distB="0" distL="114300" distR="114300" simplePos="0" relativeHeight="251673600" behindDoc="0" locked="0" layoutInCell="1" allowOverlap="1" wp14:anchorId="17F1F770" wp14:editId="38AE50DD">
                <wp:simplePos x="0" y="0"/>
                <wp:positionH relativeFrom="column">
                  <wp:posOffset>1353820</wp:posOffset>
                </wp:positionH>
                <wp:positionV relativeFrom="paragraph">
                  <wp:posOffset>638810</wp:posOffset>
                </wp:positionV>
                <wp:extent cx="2684780" cy="260985"/>
                <wp:effectExtent l="6350" t="6350" r="6350" b="6985"/>
                <wp:wrapNone/>
                <wp:docPr id="17" name="自选图形 42"/>
                <wp:cNvGraphicFramePr/>
                <a:graphic xmlns:a="http://schemas.openxmlformats.org/drawingml/2006/main">
                  <a:graphicData uri="http://schemas.microsoft.com/office/word/2010/wordprocessingShape">
                    <wps:wsp>
                      <wps:cNvSpPr/>
                      <wps:spPr>
                        <a:xfrm>
                          <a:off x="0" y="0"/>
                          <a:ext cx="2684780" cy="26098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17F9224A" w14:textId="77777777" w:rsidR="005251F4" w:rsidRDefault="00000000">
                            <w:pPr>
                              <w:jc w:val="center"/>
                              <w:rPr>
                                <w:rFonts w:hint="eastAsia"/>
                              </w:rPr>
                            </w:pPr>
                            <w:r>
                              <w:rPr>
                                <w:rFonts w:ascii="仿宋_GB2312" w:eastAsia="仿宋_GB2312" w:hAnsi="仿宋_GB2312" w:cs="仿宋_GB2312" w:hint="eastAsia"/>
                                <w:bCs/>
                                <w:sz w:val="24"/>
                                <w:lang w:val="en-US"/>
                              </w:rPr>
                              <w:t>提交资料审核选手身份</w:t>
                            </w:r>
                          </w:p>
                        </w:txbxContent>
                      </wps:txbx>
                      <wps:bodyPr lIns="118" tIns="0" rIns="118" bIns="0" upright="1"/>
                    </wps:wsp>
                  </a:graphicData>
                </a:graphic>
              </wp:anchor>
            </w:drawing>
          </mc:Choice>
          <mc:Fallback>
            <w:pict>
              <v:shape w14:anchorId="17F1F770" id="自选图形 42" o:spid="_x0000_s1036" type="#_x0000_t176" style="position:absolute;left:0;text-align:left;margin-left:106.6pt;margin-top:50.3pt;width:211.4pt;height:20.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" strokeweight="1pt">
                <v:textbox inset=".00328mm,0,.00328mm,0">
                  <w:txbxContent>
                    <w:p w14:paraId="17F9224A" w14:textId="77777777" w:rsidR="005251F4" w:rsidRDefault="00000000">
                      <w:pPr>
                        <w:jc w:val="center"/>
                        <w:rPr>
                          <w:rFonts w:hint="eastAsia"/>
                        </w:rPr>
                      </w:pPr>
                      <w:r>
                        <w:rPr>
                          <w:rFonts w:ascii="仿宋_GB2312" w:eastAsia="仿宋_GB2312" w:hAnsi="仿宋_GB2312" w:cs="仿宋_GB2312" w:hint="eastAsia"/>
                          <w:bCs/>
                          <w:sz w:val="24"/>
                          <w:lang w:val="en-US"/>
                        </w:rPr>
                        <w:t>提交资料审核选手身份</w:t>
                      </w:r>
                    </w:p>
                  </w:txbxContent>
                </v:textbox>
              </v:shape>
            </w:pict>
          </mc:Fallback>
        </mc:AlternateContent>
      </w:r>
      <w:r>
        <w:rPr>
          <w:rFonts w:cstheme="minorBidi" w:hint="eastAsia"/>
          <w:b/>
          <w:bCs/>
          <w:kern w:val="2"/>
          <w:sz w:val="28"/>
          <w:szCs w:val="28"/>
          <w:lang w:val="en-US"/>
        </w:rPr>
        <w:br w:type="page"/>
      </w:r>
      <w:r>
        <w:rPr>
          <w:rFonts w:hint="eastAsia"/>
          <w:b/>
          <w:bCs/>
          <w:sz w:val="28"/>
          <w:szCs w:val="28"/>
          <w:lang w:val="en-US"/>
        </w:rPr>
        <w:lastRenderedPageBreak/>
        <w:t>(二)赛项时间(以实际竞赛日程及安排为准)</w:t>
      </w:r>
    </w:p>
    <w:tbl>
      <w:tblPr>
        <w:tblStyle w:val="TableNormal"/>
        <w:tblW w:w="863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4"/>
        <w:gridCol w:w="1936"/>
        <w:gridCol w:w="1800"/>
        <w:gridCol w:w="2781"/>
        <w:gridCol w:w="1384"/>
      </w:tblGrid>
      <w:tr w:rsidR="005251F4" w14:paraId="048909DE" w14:textId="77777777">
        <w:trPr>
          <w:trHeight w:val="701"/>
          <w:jc w:val="center"/>
        </w:trPr>
        <w:tc>
          <w:tcPr>
            <w:tcW w:w="734" w:type="dxa"/>
            <w:vAlign w:val="center"/>
          </w:tcPr>
          <w:p w14:paraId="1109410B" w14:textId="77777777" w:rsidR="005251F4" w:rsidRDefault="00000000">
            <w:pPr>
              <w:jc w:val="center"/>
              <w:rPr>
                <w:rFonts w:hint="eastAsia"/>
                <w:sz w:val="24"/>
                <w:szCs w:val="24"/>
              </w:rPr>
            </w:pPr>
            <w:r>
              <w:rPr>
                <w:rFonts w:hint="eastAsia"/>
                <w:sz w:val="24"/>
                <w:szCs w:val="24"/>
              </w:rPr>
              <w:t>日期</w:t>
            </w:r>
          </w:p>
        </w:tc>
        <w:tc>
          <w:tcPr>
            <w:tcW w:w="1936" w:type="dxa"/>
            <w:vAlign w:val="center"/>
          </w:tcPr>
          <w:p w14:paraId="2B10F7F9" w14:textId="77777777" w:rsidR="005251F4" w:rsidRDefault="00000000">
            <w:pPr>
              <w:jc w:val="center"/>
              <w:rPr>
                <w:rFonts w:hint="eastAsia"/>
                <w:sz w:val="24"/>
                <w:szCs w:val="24"/>
              </w:rPr>
            </w:pPr>
            <w:r>
              <w:rPr>
                <w:rFonts w:hint="eastAsia"/>
                <w:sz w:val="24"/>
                <w:szCs w:val="24"/>
              </w:rPr>
              <w:t>内容</w:t>
            </w:r>
          </w:p>
        </w:tc>
        <w:tc>
          <w:tcPr>
            <w:tcW w:w="1800" w:type="dxa"/>
            <w:vAlign w:val="center"/>
          </w:tcPr>
          <w:p w14:paraId="4505CF0B" w14:textId="77777777" w:rsidR="005251F4" w:rsidRDefault="00000000">
            <w:pPr>
              <w:jc w:val="center"/>
              <w:rPr>
                <w:rFonts w:hint="eastAsia"/>
                <w:sz w:val="24"/>
                <w:szCs w:val="24"/>
              </w:rPr>
            </w:pPr>
            <w:r>
              <w:rPr>
                <w:rFonts w:hint="eastAsia"/>
                <w:sz w:val="24"/>
                <w:szCs w:val="24"/>
              </w:rPr>
              <w:t>时间</w:t>
            </w:r>
          </w:p>
        </w:tc>
        <w:tc>
          <w:tcPr>
            <w:tcW w:w="2781" w:type="dxa"/>
            <w:tcBorders>
              <w:bottom w:val="single" w:sz="4" w:space="0" w:color="auto"/>
              <w:right w:val="single" w:sz="4" w:space="0" w:color="auto"/>
            </w:tcBorders>
            <w:vAlign w:val="center"/>
          </w:tcPr>
          <w:p w14:paraId="0AE4ACB2" w14:textId="77777777" w:rsidR="005251F4" w:rsidRDefault="00000000">
            <w:pPr>
              <w:jc w:val="center"/>
              <w:rPr>
                <w:rFonts w:hint="eastAsia"/>
                <w:sz w:val="24"/>
                <w:szCs w:val="24"/>
                <w:lang w:val="en-US"/>
              </w:rPr>
            </w:pPr>
            <w:r>
              <w:rPr>
                <w:rFonts w:hint="eastAsia"/>
                <w:sz w:val="24"/>
                <w:szCs w:val="24"/>
                <w:lang w:val="en-US"/>
              </w:rPr>
              <w:t>人员</w:t>
            </w:r>
          </w:p>
        </w:tc>
        <w:tc>
          <w:tcPr>
            <w:tcW w:w="1384" w:type="dxa"/>
            <w:tcBorders>
              <w:left w:val="single" w:sz="4" w:space="0" w:color="auto"/>
              <w:bottom w:val="single" w:sz="4" w:space="0" w:color="auto"/>
            </w:tcBorders>
            <w:vAlign w:val="center"/>
          </w:tcPr>
          <w:p w14:paraId="01C1D806" w14:textId="77777777" w:rsidR="005251F4" w:rsidRDefault="00000000">
            <w:pPr>
              <w:jc w:val="center"/>
              <w:rPr>
                <w:rFonts w:hint="eastAsia"/>
                <w:sz w:val="24"/>
                <w:szCs w:val="24"/>
                <w:lang w:val="en-US"/>
              </w:rPr>
            </w:pPr>
            <w:r>
              <w:rPr>
                <w:rFonts w:hint="eastAsia"/>
                <w:sz w:val="24"/>
                <w:szCs w:val="24"/>
                <w:lang w:val="en-US"/>
              </w:rPr>
              <w:t>地点</w:t>
            </w:r>
          </w:p>
        </w:tc>
      </w:tr>
      <w:tr w:rsidR="005251F4" w14:paraId="08EDB22A" w14:textId="77777777">
        <w:trPr>
          <w:trHeight w:val="844"/>
          <w:jc w:val="center"/>
        </w:trPr>
        <w:tc>
          <w:tcPr>
            <w:tcW w:w="734" w:type="dxa"/>
            <w:vMerge w:val="restart"/>
            <w:vAlign w:val="center"/>
          </w:tcPr>
          <w:p w14:paraId="184C3928" w14:textId="77777777" w:rsidR="005251F4" w:rsidRDefault="005251F4">
            <w:pPr>
              <w:jc w:val="center"/>
              <w:rPr>
                <w:rFonts w:hint="eastAsia"/>
                <w:sz w:val="24"/>
                <w:szCs w:val="24"/>
              </w:rPr>
            </w:pPr>
          </w:p>
          <w:p w14:paraId="3F398425" w14:textId="77777777" w:rsidR="005251F4" w:rsidRDefault="00000000">
            <w:pPr>
              <w:jc w:val="center"/>
              <w:rPr>
                <w:rFonts w:hint="eastAsia"/>
                <w:sz w:val="24"/>
                <w:szCs w:val="24"/>
                <w:lang w:val="en-US"/>
              </w:rPr>
            </w:pPr>
            <w:r>
              <w:rPr>
                <w:rFonts w:hint="eastAsia"/>
                <w:sz w:val="24"/>
                <w:szCs w:val="24"/>
                <w:lang w:val="en-US"/>
              </w:rPr>
              <w:t>比赛</w:t>
            </w:r>
          </w:p>
          <w:p w14:paraId="1C8F5B1E" w14:textId="77777777" w:rsidR="005251F4" w:rsidRDefault="00000000">
            <w:pPr>
              <w:jc w:val="center"/>
              <w:rPr>
                <w:rFonts w:hint="eastAsia"/>
                <w:sz w:val="24"/>
                <w:szCs w:val="24"/>
              </w:rPr>
            </w:pPr>
            <w:r>
              <w:rPr>
                <w:rFonts w:hint="eastAsia"/>
                <w:sz w:val="24"/>
                <w:szCs w:val="24"/>
                <w:lang w:val="en-US"/>
              </w:rPr>
              <w:t>当天</w:t>
            </w:r>
          </w:p>
          <w:p w14:paraId="42A75D9F" w14:textId="77777777" w:rsidR="005251F4" w:rsidRDefault="005251F4">
            <w:pPr>
              <w:rPr>
                <w:rFonts w:hint="eastAsia"/>
                <w:sz w:val="24"/>
                <w:szCs w:val="24"/>
              </w:rPr>
            </w:pPr>
          </w:p>
        </w:tc>
        <w:tc>
          <w:tcPr>
            <w:tcW w:w="1936" w:type="dxa"/>
            <w:vAlign w:val="center"/>
          </w:tcPr>
          <w:p w14:paraId="29BF80CB" w14:textId="77777777" w:rsidR="005251F4" w:rsidRDefault="00000000">
            <w:pPr>
              <w:jc w:val="center"/>
              <w:rPr>
                <w:rFonts w:hint="eastAsia"/>
                <w:sz w:val="24"/>
                <w:szCs w:val="24"/>
              </w:rPr>
            </w:pPr>
            <w:r>
              <w:rPr>
                <w:rFonts w:hint="eastAsia"/>
                <w:sz w:val="24"/>
                <w:szCs w:val="24"/>
              </w:rPr>
              <w:t>启封赛场</w:t>
            </w:r>
          </w:p>
        </w:tc>
        <w:tc>
          <w:tcPr>
            <w:tcW w:w="1800" w:type="dxa"/>
            <w:vAlign w:val="center"/>
          </w:tcPr>
          <w:p w14:paraId="32BCB208" w14:textId="77777777" w:rsidR="005251F4" w:rsidRDefault="005251F4">
            <w:pPr>
              <w:jc w:val="center"/>
              <w:rPr>
                <w:rFonts w:hint="eastAsia"/>
                <w:sz w:val="24"/>
                <w:szCs w:val="24"/>
              </w:rPr>
            </w:pPr>
          </w:p>
          <w:p w14:paraId="0C069EEC" w14:textId="77777777" w:rsidR="005251F4" w:rsidRDefault="00000000">
            <w:pPr>
              <w:jc w:val="center"/>
              <w:rPr>
                <w:rFonts w:hint="eastAsia"/>
                <w:sz w:val="24"/>
                <w:szCs w:val="24"/>
                <w:lang w:val="en-US"/>
              </w:rPr>
            </w:pPr>
            <w:r>
              <w:rPr>
                <w:rFonts w:hint="eastAsia"/>
                <w:sz w:val="24"/>
                <w:szCs w:val="24"/>
              </w:rPr>
              <w:t>7:</w:t>
            </w:r>
            <w:r>
              <w:rPr>
                <w:rFonts w:hint="eastAsia"/>
                <w:sz w:val="24"/>
                <w:szCs w:val="24"/>
                <w:lang w:val="en-US"/>
              </w:rPr>
              <w:t>00</w:t>
            </w:r>
            <w:r>
              <w:rPr>
                <w:rFonts w:hint="eastAsia"/>
                <w:sz w:val="24"/>
                <w:szCs w:val="24"/>
              </w:rPr>
              <w:t>-</w:t>
            </w:r>
            <w:r>
              <w:rPr>
                <w:rFonts w:hint="eastAsia"/>
                <w:sz w:val="24"/>
                <w:szCs w:val="24"/>
                <w:lang w:val="en-US"/>
              </w:rPr>
              <w:t>7</w:t>
            </w:r>
            <w:r>
              <w:rPr>
                <w:rFonts w:hint="eastAsia"/>
                <w:sz w:val="24"/>
                <w:szCs w:val="24"/>
              </w:rPr>
              <w:t>:</w:t>
            </w:r>
            <w:r>
              <w:rPr>
                <w:rFonts w:hint="eastAsia"/>
                <w:sz w:val="24"/>
                <w:szCs w:val="24"/>
                <w:lang w:val="en-US"/>
              </w:rPr>
              <w:t>30</w:t>
            </w:r>
          </w:p>
        </w:tc>
        <w:tc>
          <w:tcPr>
            <w:tcW w:w="2781" w:type="dxa"/>
            <w:tcBorders>
              <w:right w:val="single" w:sz="4" w:space="0" w:color="auto"/>
            </w:tcBorders>
            <w:vAlign w:val="center"/>
          </w:tcPr>
          <w:p w14:paraId="750B782E" w14:textId="77777777" w:rsidR="005251F4" w:rsidRDefault="00000000">
            <w:pPr>
              <w:jc w:val="center"/>
              <w:rPr>
                <w:rFonts w:hint="eastAsia"/>
                <w:sz w:val="24"/>
                <w:szCs w:val="24"/>
              </w:rPr>
            </w:pPr>
            <w:r>
              <w:rPr>
                <w:rFonts w:hint="eastAsia"/>
                <w:sz w:val="24"/>
                <w:szCs w:val="24"/>
              </w:rPr>
              <w:t>裁判员</w:t>
            </w:r>
          </w:p>
          <w:p w14:paraId="540E829B" w14:textId="77777777" w:rsidR="005251F4" w:rsidRDefault="00000000">
            <w:pPr>
              <w:jc w:val="center"/>
              <w:rPr>
                <w:rFonts w:hint="eastAsia"/>
                <w:sz w:val="24"/>
                <w:szCs w:val="24"/>
              </w:rPr>
            </w:pPr>
            <w:r>
              <w:rPr>
                <w:rFonts w:hint="eastAsia"/>
                <w:sz w:val="24"/>
                <w:szCs w:val="24"/>
              </w:rPr>
              <w:t>监督员、仲裁员</w:t>
            </w:r>
          </w:p>
        </w:tc>
        <w:tc>
          <w:tcPr>
            <w:tcW w:w="1384" w:type="dxa"/>
            <w:tcBorders>
              <w:left w:val="single" w:sz="4" w:space="0" w:color="auto"/>
            </w:tcBorders>
            <w:vAlign w:val="center"/>
          </w:tcPr>
          <w:p w14:paraId="4BB564ED" w14:textId="77777777" w:rsidR="005251F4" w:rsidRDefault="00000000">
            <w:pPr>
              <w:jc w:val="center"/>
              <w:rPr>
                <w:rFonts w:hint="eastAsia"/>
                <w:sz w:val="24"/>
                <w:szCs w:val="24"/>
              </w:rPr>
            </w:pPr>
            <w:r>
              <w:rPr>
                <w:rFonts w:hint="eastAsia"/>
                <w:sz w:val="24"/>
                <w:szCs w:val="24"/>
                <w:lang w:val="en-US"/>
              </w:rPr>
              <w:t>综合</w:t>
            </w:r>
            <w:proofErr w:type="gramStart"/>
            <w:r>
              <w:rPr>
                <w:rFonts w:hint="eastAsia"/>
                <w:sz w:val="24"/>
                <w:szCs w:val="24"/>
                <w:lang w:val="en-US"/>
              </w:rPr>
              <w:t>实训楼</w:t>
            </w:r>
            <w:proofErr w:type="gramEnd"/>
            <w:r>
              <w:rPr>
                <w:rFonts w:hint="eastAsia"/>
                <w:sz w:val="24"/>
                <w:szCs w:val="24"/>
                <w:lang w:val="en-US"/>
              </w:rPr>
              <w:t>406</w:t>
            </w:r>
          </w:p>
        </w:tc>
      </w:tr>
      <w:tr w:rsidR="005251F4" w14:paraId="5222214B" w14:textId="77777777">
        <w:trPr>
          <w:trHeight w:val="571"/>
          <w:jc w:val="center"/>
        </w:trPr>
        <w:tc>
          <w:tcPr>
            <w:tcW w:w="734" w:type="dxa"/>
            <w:vMerge/>
            <w:vAlign w:val="center"/>
          </w:tcPr>
          <w:p w14:paraId="21D8B579" w14:textId="77777777" w:rsidR="005251F4" w:rsidRDefault="005251F4">
            <w:pPr>
              <w:jc w:val="center"/>
              <w:rPr>
                <w:rFonts w:hint="eastAsia"/>
                <w:sz w:val="24"/>
                <w:szCs w:val="24"/>
              </w:rPr>
            </w:pPr>
          </w:p>
        </w:tc>
        <w:tc>
          <w:tcPr>
            <w:tcW w:w="1936" w:type="dxa"/>
            <w:vAlign w:val="center"/>
          </w:tcPr>
          <w:p w14:paraId="11B6AFFD" w14:textId="77777777" w:rsidR="005251F4" w:rsidRDefault="00000000">
            <w:pPr>
              <w:jc w:val="center"/>
              <w:rPr>
                <w:rFonts w:hint="eastAsia"/>
                <w:sz w:val="24"/>
                <w:szCs w:val="24"/>
              </w:rPr>
            </w:pPr>
            <w:r>
              <w:rPr>
                <w:rFonts w:hint="eastAsia"/>
                <w:sz w:val="24"/>
                <w:szCs w:val="24"/>
              </w:rPr>
              <w:t>选手检录</w:t>
            </w:r>
          </w:p>
          <w:p w14:paraId="288A25E6" w14:textId="77777777" w:rsidR="005251F4" w:rsidRDefault="00000000">
            <w:pPr>
              <w:jc w:val="center"/>
              <w:rPr>
                <w:rFonts w:hint="eastAsia"/>
                <w:sz w:val="24"/>
                <w:szCs w:val="24"/>
                <w:lang w:val="en-US"/>
              </w:rPr>
            </w:pPr>
            <w:r>
              <w:rPr>
                <w:rFonts w:hint="eastAsia"/>
                <w:sz w:val="24"/>
                <w:szCs w:val="24"/>
              </w:rPr>
              <w:t>抽</w:t>
            </w:r>
            <w:r>
              <w:rPr>
                <w:rFonts w:hint="eastAsia"/>
                <w:sz w:val="24"/>
                <w:szCs w:val="24"/>
                <w:lang w:val="en-US"/>
              </w:rPr>
              <w:t>机位号</w:t>
            </w:r>
          </w:p>
          <w:p w14:paraId="56DCA9BE" w14:textId="77777777" w:rsidR="005251F4" w:rsidRDefault="00000000">
            <w:pPr>
              <w:jc w:val="center"/>
              <w:rPr>
                <w:rFonts w:hint="eastAsia"/>
                <w:sz w:val="24"/>
                <w:szCs w:val="24"/>
                <w:lang w:val="en-US"/>
              </w:rPr>
            </w:pPr>
            <w:r>
              <w:rPr>
                <w:rFonts w:hint="eastAsia"/>
                <w:sz w:val="24"/>
                <w:szCs w:val="24"/>
                <w:lang w:val="en-US"/>
              </w:rPr>
              <w:t>（2次加密)</w:t>
            </w:r>
          </w:p>
        </w:tc>
        <w:tc>
          <w:tcPr>
            <w:tcW w:w="1800" w:type="dxa"/>
            <w:vAlign w:val="center"/>
          </w:tcPr>
          <w:p w14:paraId="6A68B8E9" w14:textId="77777777" w:rsidR="005251F4" w:rsidRDefault="00000000">
            <w:pPr>
              <w:jc w:val="center"/>
              <w:rPr>
                <w:rFonts w:hint="eastAsia"/>
                <w:sz w:val="24"/>
                <w:szCs w:val="24"/>
                <w:lang w:val="en-US"/>
              </w:rPr>
            </w:pPr>
            <w:r>
              <w:rPr>
                <w:rFonts w:hint="eastAsia"/>
                <w:sz w:val="24"/>
                <w:szCs w:val="24"/>
                <w:lang w:val="en-US"/>
              </w:rPr>
              <w:t>7</w:t>
            </w:r>
            <w:r>
              <w:rPr>
                <w:rFonts w:hint="eastAsia"/>
                <w:sz w:val="24"/>
                <w:szCs w:val="24"/>
              </w:rPr>
              <w:t>:</w:t>
            </w:r>
            <w:r>
              <w:rPr>
                <w:rFonts w:hint="eastAsia"/>
                <w:sz w:val="24"/>
                <w:szCs w:val="24"/>
                <w:lang w:val="en-US"/>
              </w:rPr>
              <w:t>30</w:t>
            </w:r>
            <w:r>
              <w:rPr>
                <w:rFonts w:hint="eastAsia"/>
                <w:sz w:val="24"/>
                <w:szCs w:val="24"/>
              </w:rPr>
              <w:t>-8:</w:t>
            </w:r>
            <w:r>
              <w:rPr>
                <w:rFonts w:hint="eastAsia"/>
                <w:sz w:val="24"/>
                <w:szCs w:val="24"/>
                <w:lang w:val="en-US"/>
              </w:rPr>
              <w:t>00</w:t>
            </w:r>
          </w:p>
        </w:tc>
        <w:tc>
          <w:tcPr>
            <w:tcW w:w="2781" w:type="dxa"/>
            <w:tcBorders>
              <w:right w:val="single" w:sz="4" w:space="0" w:color="auto"/>
            </w:tcBorders>
            <w:vAlign w:val="center"/>
          </w:tcPr>
          <w:p w14:paraId="4E8AA925" w14:textId="77777777" w:rsidR="005251F4" w:rsidRDefault="00000000">
            <w:pPr>
              <w:jc w:val="center"/>
              <w:rPr>
                <w:rFonts w:hint="eastAsia"/>
                <w:sz w:val="24"/>
                <w:szCs w:val="24"/>
              </w:rPr>
            </w:pPr>
            <w:r>
              <w:rPr>
                <w:rFonts w:hint="eastAsia"/>
                <w:sz w:val="24"/>
                <w:szCs w:val="24"/>
              </w:rPr>
              <w:t>所有选手、裁判</w:t>
            </w:r>
          </w:p>
        </w:tc>
        <w:tc>
          <w:tcPr>
            <w:tcW w:w="1384" w:type="dxa"/>
            <w:tcBorders>
              <w:left w:val="single" w:sz="4" w:space="0" w:color="auto"/>
            </w:tcBorders>
            <w:vAlign w:val="center"/>
          </w:tcPr>
          <w:p w14:paraId="3887DCDD" w14:textId="77777777" w:rsidR="005251F4" w:rsidRDefault="005251F4">
            <w:pPr>
              <w:jc w:val="center"/>
              <w:rPr>
                <w:rFonts w:hint="eastAsia"/>
                <w:sz w:val="24"/>
                <w:szCs w:val="24"/>
                <w:lang w:val="en-US"/>
              </w:rPr>
            </w:pPr>
          </w:p>
          <w:p w14:paraId="4F30DDC1" w14:textId="77777777" w:rsidR="005251F4" w:rsidRDefault="00000000">
            <w:pPr>
              <w:jc w:val="center"/>
              <w:rPr>
                <w:rFonts w:hint="eastAsia"/>
                <w:sz w:val="24"/>
                <w:szCs w:val="24"/>
                <w:lang w:val="en-US"/>
              </w:rPr>
            </w:pPr>
            <w:r>
              <w:rPr>
                <w:rFonts w:hint="eastAsia"/>
                <w:sz w:val="24"/>
                <w:szCs w:val="24"/>
                <w:lang w:val="en-US"/>
              </w:rPr>
              <w:t>综合</w:t>
            </w:r>
            <w:proofErr w:type="gramStart"/>
            <w:r>
              <w:rPr>
                <w:rFonts w:hint="eastAsia"/>
                <w:sz w:val="24"/>
                <w:szCs w:val="24"/>
                <w:lang w:val="en-US"/>
              </w:rPr>
              <w:t>实训楼</w:t>
            </w:r>
            <w:proofErr w:type="gramEnd"/>
            <w:r>
              <w:rPr>
                <w:rFonts w:hint="eastAsia"/>
                <w:sz w:val="24"/>
                <w:szCs w:val="24"/>
                <w:lang w:val="en-US"/>
              </w:rPr>
              <w:t>206</w:t>
            </w:r>
          </w:p>
          <w:p w14:paraId="20B81C4B" w14:textId="77777777" w:rsidR="005251F4" w:rsidRDefault="005251F4">
            <w:pPr>
              <w:jc w:val="both"/>
              <w:rPr>
                <w:rFonts w:hint="eastAsia"/>
                <w:sz w:val="24"/>
                <w:szCs w:val="24"/>
                <w:lang w:val="en-US"/>
              </w:rPr>
            </w:pPr>
          </w:p>
        </w:tc>
      </w:tr>
      <w:tr w:rsidR="00E725D0" w14:paraId="1892EE5A" w14:textId="77777777">
        <w:trPr>
          <w:trHeight w:val="568"/>
          <w:jc w:val="center"/>
        </w:trPr>
        <w:tc>
          <w:tcPr>
            <w:tcW w:w="734" w:type="dxa"/>
            <w:vMerge/>
            <w:vAlign w:val="center"/>
          </w:tcPr>
          <w:p w14:paraId="6864D530" w14:textId="77777777" w:rsidR="00E725D0" w:rsidRDefault="00E725D0">
            <w:pPr>
              <w:jc w:val="center"/>
              <w:rPr>
                <w:rFonts w:hint="eastAsia"/>
                <w:sz w:val="24"/>
                <w:szCs w:val="24"/>
              </w:rPr>
            </w:pPr>
          </w:p>
        </w:tc>
        <w:tc>
          <w:tcPr>
            <w:tcW w:w="1936" w:type="dxa"/>
            <w:vAlign w:val="center"/>
          </w:tcPr>
          <w:p w14:paraId="7F538F90" w14:textId="57CEBFDF" w:rsidR="00E725D0" w:rsidRDefault="00E725D0">
            <w:pPr>
              <w:jc w:val="center"/>
              <w:rPr>
                <w:rFonts w:hint="eastAsia"/>
                <w:sz w:val="24"/>
                <w:szCs w:val="24"/>
              </w:rPr>
            </w:pPr>
            <w:r>
              <w:rPr>
                <w:rFonts w:hint="eastAsia"/>
                <w:sz w:val="24"/>
                <w:szCs w:val="24"/>
              </w:rPr>
              <w:t>开幕式</w:t>
            </w:r>
          </w:p>
        </w:tc>
        <w:tc>
          <w:tcPr>
            <w:tcW w:w="1800" w:type="dxa"/>
            <w:vAlign w:val="center"/>
          </w:tcPr>
          <w:p w14:paraId="43B7948D" w14:textId="27888B47" w:rsidR="00E725D0" w:rsidRDefault="00E725D0">
            <w:pPr>
              <w:jc w:val="center"/>
              <w:rPr>
                <w:rFonts w:hint="eastAsia"/>
                <w:sz w:val="24"/>
                <w:szCs w:val="24"/>
                <w:lang w:val="en-US"/>
              </w:rPr>
            </w:pPr>
            <w:r>
              <w:rPr>
                <w:rFonts w:hint="eastAsia"/>
                <w:sz w:val="24"/>
                <w:szCs w:val="24"/>
                <w:lang w:val="en-US"/>
              </w:rPr>
              <w:t>8:00-8:30</w:t>
            </w:r>
          </w:p>
        </w:tc>
        <w:tc>
          <w:tcPr>
            <w:tcW w:w="2781" w:type="dxa"/>
            <w:tcBorders>
              <w:right w:val="single" w:sz="4" w:space="0" w:color="auto"/>
            </w:tcBorders>
            <w:vAlign w:val="center"/>
          </w:tcPr>
          <w:p w14:paraId="74CACE32" w14:textId="20D7D52B" w:rsidR="00E725D0" w:rsidRDefault="00E725D0">
            <w:pPr>
              <w:jc w:val="center"/>
              <w:rPr>
                <w:rFonts w:hint="eastAsia"/>
                <w:sz w:val="24"/>
                <w:szCs w:val="24"/>
              </w:rPr>
            </w:pPr>
            <w:r>
              <w:rPr>
                <w:rFonts w:hint="eastAsia"/>
                <w:sz w:val="24"/>
                <w:szCs w:val="24"/>
              </w:rPr>
              <w:t>所有选手、裁判、领队</w:t>
            </w:r>
          </w:p>
        </w:tc>
        <w:tc>
          <w:tcPr>
            <w:tcW w:w="1384" w:type="dxa"/>
            <w:tcBorders>
              <w:left w:val="single" w:sz="4" w:space="0" w:color="auto"/>
            </w:tcBorders>
            <w:vAlign w:val="center"/>
          </w:tcPr>
          <w:p w14:paraId="2355405D" w14:textId="5964CC02" w:rsidR="00E725D0" w:rsidRDefault="00445D7E">
            <w:pPr>
              <w:jc w:val="center"/>
              <w:rPr>
                <w:rFonts w:hint="eastAsia"/>
                <w:sz w:val="24"/>
                <w:szCs w:val="24"/>
                <w:lang w:val="en-US"/>
              </w:rPr>
            </w:pPr>
            <w:r>
              <w:rPr>
                <w:rFonts w:hint="eastAsia"/>
                <w:sz w:val="24"/>
                <w:szCs w:val="24"/>
                <w:lang w:val="en-US"/>
              </w:rPr>
              <w:t>三号楼阶梯教室</w:t>
            </w:r>
          </w:p>
        </w:tc>
      </w:tr>
      <w:tr w:rsidR="005251F4" w14:paraId="52FDEC2B" w14:textId="77777777">
        <w:trPr>
          <w:trHeight w:val="568"/>
          <w:jc w:val="center"/>
        </w:trPr>
        <w:tc>
          <w:tcPr>
            <w:tcW w:w="734" w:type="dxa"/>
            <w:vMerge/>
            <w:vAlign w:val="center"/>
          </w:tcPr>
          <w:p w14:paraId="02640EFE" w14:textId="77777777" w:rsidR="005251F4" w:rsidRDefault="005251F4">
            <w:pPr>
              <w:jc w:val="center"/>
              <w:rPr>
                <w:rFonts w:hint="eastAsia"/>
                <w:sz w:val="24"/>
                <w:szCs w:val="24"/>
              </w:rPr>
            </w:pPr>
          </w:p>
        </w:tc>
        <w:tc>
          <w:tcPr>
            <w:tcW w:w="1936" w:type="dxa"/>
            <w:vAlign w:val="center"/>
          </w:tcPr>
          <w:p w14:paraId="539FEA75" w14:textId="77777777" w:rsidR="005251F4" w:rsidRDefault="00000000">
            <w:pPr>
              <w:jc w:val="center"/>
              <w:rPr>
                <w:rFonts w:hint="eastAsia"/>
                <w:sz w:val="24"/>
                <w:szCs w:val="24"/>
              </w:rPr>
            </w:pPr>
            <w:r>
              <w:rPr>
                <w:rFonts w:hint="eastAsia"/>
                <w:sz w:val="24"/>
                <w:szCs w:val="24"/>
              </w:rPr>
              <w:t>比赛</w:t>
            </w:r>
          </w:p>
        </w:tc>
        <w:tc>
          <w:tcPr>
            <w:tcW w:w="1800" w:type="dxa"/>
            <w:vAlign w:val="center"/>
          </w:tcPr>
          <w:p w14:paraId="38F26F96" w14:textId="77777777" w:rsidR="005251F4" w:rsidRDefault="00000000">
            <w:pPr>
              <w:jc w:val="center"/>
              <w:rPr>
                <w:rFonts w:hint="eastAsia"/>
                <w:sz w:val="24"/>
                <w:szCs w:val="24"/>
                <w:lang w:val="en-US"/>
              </w:rPr>
            </w:pPr>
            <w:r>
              <w:rPr>
                <w:rFonts w:hint="eastAsia"/>
                <w:sz w:val="24"/>
                <w:szCs w:val="24"/>
                <w:lang w:val="en-US"/>
              </w:rPr>
              <w:t>8</w:t>
            </w:r>
            <w:r>
              <w:rPr>
                <w:rFonts w:hint="eastAsia"/>
                <w:sz w:val="24"/>
                <w:szCs w:val="24"/>
              </w:rPr>
              <w:t>:</w:t>
            </w:r>
            <w:r>
              <w:rPr>
                <w:rFonts w:hint="eastAsia"/>
                <w:sz w:val="24"/>
                <w:szCs w:val="24"/>
                <w:lang w:val="en-US"/>
              </w:rPr>
              <w:t>30</w:t>
            </w:r>
            <w:r>
              <w:rPr>
                <w:rFonts w:hint="eastAsia"/>
                <w:sz w:val="24"/>
                <w:szCs w:val="24"/>
              </w:rPr>
              <w:t>-12:</w:t>
            </w:r>
            <w:r>
              <w:rPr>
                <w:rFonts w:hint="eastAsia"/>
                <w:sz w:val="24"/>
                <w:szCs w:val="24"/>
                <w:lang w:val="en-US"/>
              </w:rPr>
              <w:t>30</w:t>
            </w:r>
          </w:p>
        </w:tc>
        <w:tc>
          <w:tcPr>
            <w:tcW w:w="2781" w:type="dxa"/>
            <w:tcBorders>
              <w:right w:val="single" w:sz="4" w:space="0" w:color="auto"/>
            </w:tcBorders>
            <w:vAlign w:val="center"/>
          </w:tcPr>
          <w:p w14:paraId="47AF993F" w14:textId="77777777" w:rsidR="005251F4" w:rsidRDefault="00000000">
            <w:pPr>
              <w:jc w:val="center"/>
              <w:rPr>
                <w:rFonts w:hint="eastAsia"/>
                <w:sz w:val="24"/>
                <w:szCs w:val="24"/>
              </w:rPr>
            </w:pPr>
            <w:r>
              <w:rPr>
                <w:rFonts w:hint="eastAsia"/>
                <w:sz w:val="24"/>
                <w:szCs w:val="24"/>
              </w:rPr>
              <w:t>所有选手、裁判</w:t>
            </w:r>
          </w:p>
        </w:tc>
        <w:tc>
          <w:tcPr>
            <w:tcW w:w="1384" w:type="dxa"/>
            <w:tcBorders>
              <w:left w:val="single" w:sz="4" w:space="0" w:color="auto"/>
            </w:tcBorders>
            <w:vAlign w:val="center"/>
          </w:tcPr>
          <w:p w14:paraId="3696D1DD" w14:textId="77777777" w:rsidR="005251F4" w:rsidRDefault="00000000">
            <w:pPr>
              <w:jc w:val="center"/>
              <w:rPr>
                <w:rFonts w:hint="eastAsia"/>
                <w:sz w:val="24"/>
                <w:szCs w:val="24"/>
              </w:rPr>
            </w:pPr>
            <w:r>
              <w:rPr>
                <w:rFonts w:hint="eastAsia"/>
                <w:sz w:val="24"/>
                <w:szCs w:val="24"/>
                <w:lang w:val="en-US"/>
              </w:rPr>
              <w:t>综合</w:t>
            </w:r>
            <w:proofErr w:type="gramStart"/>
            <w:r>
              <w:rPr>
                <w:rFonts w:hint="eastAsia"/>
                <w:sz w:val="24"/>
                <w:szCs w:val="24"/>
                <w:lang w:val="en-US"/>
              </w:rPr>
              <w:t>实训楼</w:t>
            </w:r>
            <w:proofErr w:type="gramEnd"/>
            <w:r>
              <w:rPr>
                <w:rFonts w:hint="eastAsia"/>
                <w:sz w:val="24"/>
                <w:szCs w:val="24"/>
                <w:lang w:val="en-US"/>
              </w:rPr>
              <w:t>406</w:t>
            </w:r>
          </w:p>
        </w:tc>
      </w:tr>
      <w:tr w:rsidR="005251F4" w14:paraId="52C5BF63" w14:textId="77777777">
        <w:trPr>
          <w:trHeight w:val="808"/>
          <w:jc w:val="center"/>
        </w:trPr>
        <w:tc>
          <w:tcPr>
            <w:tcW w:w="734" w:type="dxa"/>
            <w:vMerge/>
            <w:vAlign w:val="center"/>
          </w:tcPr>
          <w:p w14:paraId="725A0223" w14:textId="77777777" w:rsidR="005251F4" w:rsidRDefault="005251F4">
            <w:pPr>
              <w:jc w:val="center"/>
              <w:rPr>
                <w:rFonts w:hint="eastAsia"/>
                <w:sz w:val="24"/>
                <w:szCs w:val="24"/>
              </w:rPr>
            </w:pPr>
          </w:p>
        </w:tc>
        <w:tc>
          <w:tcPr>
            <w:tcW w:w="1936" w:type="dxa"/>
            <w:vAlign w:val="center"/>
          </w:tcPr>
          <w:p w14:paraId="0210F4BA" w14:textId="77777777" w:rsidR="005251F4" w:rsidRDefault="00000000">
            <w:pPr>
              <w:jc w:val="center"/>
              <w:rPr>
                <w:rFonts w:hint="eastAsia"/>
                <w:sz w:val="24"/>
                <w:szCs w:val="24"/>
                <w:lang w:val="en-US"/>
              </w:rPr>
            </w:pPr>
            <w:r>
              <w:rPr>
                <w:rFonts w:hint="eastAsia"/>
                <w:sz w:val="24"/>
                <w:szCs w:val="24"/>
                <w:lang w:val="en-US"/>
              </w:rPr>
              <w:t>作品加密</w:t>
            </w:r>
          </w:p>
        </w:tc>
        <w:tc>
          <w:tcPr>
            <w:tcW w:w="1800" w:type="dxa"/>
            <w:vAlign w:val="center"/>
          </w:tcPr>
          <w:p w14:paraId="5F89285C" w14:textId="77777777" w:rsidR="005251F4" w:rsidRDefault="00000000">
            <w:pPr>
              <w:tabs>
                <w:tab w:val="left" w:pos="521"/>
              </w:tabs>
              <w:ind w:firstLineChars="100" w:firstLine="240"/>
              <w:rPr>
                <w:rFonts w:hint="eastAsia"/>
                <w:sz w:val="24"/>
                <w:szCs w:val="24"/>
                <w:lang w:val="en-US"/>
              </w:rPr>
            </w:pPr>
            <w:r>
              <w:rPr>
                <w:rFonts w:hint="eastAsia"/>
                <w:sz w:val="24"/>
                <w:szCs w:val="24"/>
              </w:rPr>
              <w:t>12:</w:t>
            </w:r>
            <w:r>
              <w:rPr>
                <w:rFonts w:hint="eastAsia"/>
                <w:sz w:val="24"/>
                <w:szCs w:val="24"/>
                <w:lang w:val="en-US"/>
              </w:rPr>
              <w:t>30</w:t>
            </w:r>
            <w:r>
              <w:rPr>
                <w:rFonts w:hint="eastAsia"/>
                <w:sz w:val="24"/>
                <w:szCs w:val="24"/>
              </w:rPr>
              <w:t>-13:00</w:t>
            </w:r>
          </w:p>
        </w:tc>
        <w:tc>
          <w:tcPr>
            <w:tcW w:w="2781" w:type="dxa"/>
            <w:tcBorders>
              <w:right w:val="single" w:sz="4" w:space="0" w:color="auto"/>
            </w:tcBorders>
            <w:vAlign w:val="center"/>
          </w:tcPr>
          <w:p w14:paraId="2BDE3262" w14:textId="77777777" w:rsidR="005251F4" w:rsidRDefault="00000000">
            <w:pPr>
              <w:jc w:val="center"/>
              <w:rPr>
                <w:rFonts w:hint="eastAsia"/>
                <w:sz w:val="24"/>
                <w:szCs w:val="24"/>
              </w:rPr>
            </w:pPr>
            <w:r>
              <w:rPr>
                <w:rFonts w:hint="eastAsia"/>
                <w:sz w:val="24"/>
                <w:szCs w:val="24"/>
              </w:rPr>
              <w:t>加密裁判、监督员</w:t>
            </w:r>
          </w:p>
        </w:tc>
        <w:tc>
          <w:tcPr>
            <w:tcW w:w="1384" w:type="dxa"/>
            <w:tcBorders>
              <w:left w:val="single" w:sz="4" w:space="0" w:color="auto"/>
            </w:tcBorders>
            <w:vAlign w:val="center"/>
          </w:tcPr>
          <w:p w14:paraId="063FA5BC" w14:textId="77777777" w:rsidR="005251F4" w:rsidRDefault="00000000">
            <w:pPr>
              <w:jc w:val="center"/>
              <w:rPr>
                <w:rFonts w:hint="eastAsia"/>
                <w:sz w:val="24"/>
                <w:szCs w:val="24"/>
                <w:lang w:val="en-US"/>
              </w:rPr>
            </w:pPr>
            <w:proofErr w:type="gramStart"/>
            <w:r>
              <w:rPr>
                <w:rFonts w:hint="eastAsia"/>
                <w:sz w:val="24"/>
                <w:szCs w:val="24"/>
              </w:rPr>
              <w:t>裁判室</w:t>
            </w:r>
            <w:proofErr w:type="gramEnd"/>
          </w:p>
        </w:tc>
      </w:tr>
      <w:tr w:rsidR="005251F4" w14:paraId="4262B17D" w14:textId="77777777">
        <w:trPr>
          <w:trHeight w:val="808"/>
          <w:jc w:val="center"/>
        </w:trPr>
        <w:tc>
          <w:tcPr>
            <w:tcW w:w="734" w:type="dxa"/>
            <w:vMerge/>
            <w:vAlign w:val="center"/>
          </w:tcPr>
          <w:p w14:paraId="074C2B9C" w14:textId="77777777" w:rsidR="005251F4" w:rsidRDefault="005251F4">
            <w:pPr>
              <w:jc w:val="center"/>
              <w:rPr>
                <w:rFonts w:hint="eastAsia"/>
                <w:sz w:val="24"/>
                <w:szCs w:val="24"/>
              </w:rPr>
            </w:pPr>
          </w:p>
        </w:tc>
        <w:tc>
          <w:tcPr>
            <w:tcW w:w="1936" w:type="dxa"/>
            <w:vAlign w:val="center"/>
          </w:tcPr>
          <w:p w14:paraId="1031AFB4" w14:textId="77777777" w:rsidR="005251F4" w:rsidRDefault="00000000">
            <w:pPr>
              <w:jc w:val="center"/>
              <w:rPr>
                <w:rFonts w:hint="eastAsia"/>
                <w:sz w:val="24"/>
                <w:szCs w:val="24"/>
              </w:rPr>
            </w:pPr>
            <w:r>
              <w:rPr>
                <w:rFonts w:hint="eastAsia"/>
                <w:sz w:val="24"/>
                <w:szCs w:val="24"/>
              </w:rPr>
              <w:t>评分、解密、</w:t>
            </w:r>
          </w:p>
          <w:p w14:paraId="5D2E506D" w14:textId="77777777" w:rsidR="005251F4" w:rsidRDefault="00000000">
            <w:pPr>
              <w:jc w:val="center"/>
              <w:rPr>
                <w:rFonts w:hint="eastAsia"/>
                <w:sz w:val="24"/>
                <w:szCs w:val="24"/>
              </w:rPr>
            </w:pPr>
            <w:r>
              <w:rPr>
                <w:rFonts w:hint="eastAsia"/>
                <w:sz w:val="24"/>
                <w:szCs w:val="24"/>
              </w:rPr>
              <w:t>登分、复核</w:t>
            </w:r>
          </w:p>
        </w:tc>
        <w:tc>
          <w:tcPr>
            <w:tcW w:w="1800" w:type="dxa"/>
            <w:vAlign w:val="center"/>
          </w:tcPr>
          <w:p w14:paraId="54D03CBD" w14:textId="77777777" w:rsidR="005251F4" w:rsidRDefault="00000000">
            <w:pPr>
              <w:jc w:val="center"/>
              <w:rPr>
                <w:rFonts w:hint="eastAsia"/>
                <w:sz w:val="24"/>
                <w:szCs w:val="24"/>
              </w:rPr>
            </w:pPr>
            <w:r>
              <w:rPr>
                <w:rFonts w:hint="eastAsia"/>
                <w:sz w:val="24"/>
                <w:szCs w:val="24"/>
              </w:rPr>
              <w:t>1</w:t>
            </w:r>
            <w:r>
              <w:rPr>
                <w:rFonts w:hint="eastAsia"/>
                <w:sz w:val="24"/>
                <w:szCs w:val="24"/>
                <w:lang w:val="en-US"/>
              </w:rPr>
              <w:t>3</w:t>
            </w:r>
            <w:r>
              <w:rPr>
                <w:rFonts w:hint="eastAsia"/>
                <w:sz w:val="24"/>
                <w:szCs w:val="24"/>
              </w:rPr>
              <w:t>:</w:t>
            </w:r>
            <w:r>
              <w:rPr>
                <w:rFonts w:hint="eastAsia"/>
                <w:sz w:val="24"/>
                <w:szCs w:val="24"/>
                <w:lang w:val="en-US"/>
              </w:rPr>
              <w:t>00</w:t>
            </w:r>
            <w:r>
              <w:rPr>
                <w:rFonts w:hint="eastAsia"/>
                <w:sz w:val="24"/>
                <w:szCs w:val="24"/>
              </w:rPr>
              <w:t>-1</w:t>
            </w:r>
            <w:r>
              <w:rPr>
                <w:rFonts w:hint="eastAsia"/>
                <w:sz w:val="24"/>
                <w:szCs w:val="24"/>
                <w:lang w:val="en-US"/>
              </w:rPr>
              <w:t>7</w:t>
            </w:r>
            <w:r>
              <w:rPr>
                <w:rFonts w:hint="eastAsia"/>
                <w:sz w:val="24"/>
                <w:szCs w:val="24"/>
              </w:rPr>
              <w:t>:00</w:t>
            </w:r>
          </w:p>
        </w:tc>
        <w:tc>
          <w:tcPr>
            <w:tcW w:w="2781" w:type="dxa"/>
            <w:tcBorders>
              <w:right w:val="single" w:sz="4" w:space="0" w:color="auto"/>
            </w:tcBorders>
            <w:vAlign w:val="center"/>
          </w:tcPr>
          <w:p w14:paraId="53B70204" w14:textId="77777777" w:rsidR="005251F4" w:rsidRDefault="00000000">
            <w:pPr>
              <w:jc w:val="center"/>
              <w:rPr>
                <w:rFonts w:hint="eastAsia"/>
                <w:sz w:val="24"/>
                <w:szCs w:val="24"/>
              </w:rPr>
            </w:pPr>
            <w:r>
              <w:rPr>
                <w:rFonts w:hint="eastAsia"/>
                <w:sz w:val="24"/>
                <w:szCs w:val="24"/>
              </w:rPr>
              <w:t>裁判、监督员</w:t>
            </w:r>
          </w:p>
        </w:tc>
        <w:tc>
          <w:tcPr>
            <w:tcW w:w="1384" w:type="dxa"/>
            <w:tcBorders>
              <w:left w:val="single" w:sz="4" w:space="0" w:color="auto"/>
            </w:tcBorders>
            <w:vAlign w:val="center"/>
          </w:tcPr>
          <w:p w14:paraId="2ED527C0" w14:textId="77777777" w:rsidR="005251F4" w:rsidRDefault="00000000">
            <w:pPr>
              <w:jc w:val="center"/>
              <w:rPr>
                <w:rFonts w:hint="eastAsia"/>
                <w:sz w:val="24"/>
                <w:szCs w:val="24"/>
                <w:lang w:val="en-US"/>
              </w:rPr>
            </w:pPr>
            <w:proofErr w:type="gramStart"/>
            <w:r>
              <w:rPr>
                <w:rFonts w:hint="eastAsia"/>
                <w:sz w:val="24"/>
                <w:szCs w:val="24"/>
              </w:rPr>
              <w:t>裁判室</w:t>
            </w:r>
            <w:proofErr w:type="gramEnd"/>
          </w:p>
        </w:tc>
      </w:tr>
      <w:tr w:rsidR="005251F4" w14:paraId="098C1B8E" w14:textId="77777777">
        <w:trPr>
          <w:trHeight w:val="808"/>
          <w:jc w:val="center"/>
        </w:trPr>
        <w:tc>
          <w:tcPr>
            <w:tcW w:w="734" w:type="dxa"/>
            <w:vMerge/>
            <w:vAlign w:val="center"/>
          </w:tcPr>
          <w:p w14:paraId="5F3FDFDA" w14:textId="77777777" w:rsidR="005251F4" w:rsidRDefault="005251F4">
            <w:pPr>
              <w:jc w:val="center"/>
              <w:rPr>
                <w:rFonts w:hint="eastAsia"/>
                <w:sz w:val="24"/>
                <w:szCs w:val="24"/>
              </w:rPr>
            </w:pPr>
          </w:p>
        </w:tc>
        <w:tc>
          <w:tcPr>
            <w:tcW w:w="1936" w:type="dxa"/>
            <w:vAlign w:val="center"/>
          </w:tcPr>
          <w:p w14:paraId="307B8710" w14:textId="77777777" w:rsidR="005251F4" w:rsidRDefault="00000000">
            <w:pPr>
              <w:jc w:val="center"/>
              <w:rPr>
                <w:rFonts w:hint="eastAsia"/>
                <w:sz w:val="24"/>
                <w:szCs w:val="24"/>
              </w:rPr>
            </w:pPr>
            <w:r>
              <w:rPr>
                <w:rFonts w:hint="eastAsia"/>
                <w:sz w:val="24"/>
                <w:szCs w:val="24"/>
              </w:rPr>
              <w:t>统一就餐</w:t>
            </w:r>
          </w:p>
          <w:p w14:paraId="0DF934A0" w14:textId="77777777" w:rsidR="005251F4" w:rsidRDefault="00000000">
            <w:pPr>
              <w:jc w:val="center"/>
              <w:rPr>
                <w:rFonts w:hint="eastAsia"/>
                <w:sz w:val="24"/>
                <w:szCs w:val="24"/>
              </w:rPr>
            </w:pPr>
            <w:r>
              <w:rPr>
                <w:rFonts w:hint="eastAsia"/>
                <w:sz w:val="24"/>
                <w:szCs w:val="24"/>
              </w:rPr>
              <w:t>(暂停比赛)</w:t>
            </w:r>
          </w:p>
        </w:tc>
        <w:tc>
          <w:tcPr>
            <w:tcW w:w="1800" w:type="dxa"/>
            <w:vAlign w:val="center"/>
          </w:tcPr>
          <w:p w14:paraId="2C64A05D" w14:textId="77777777" w:rsidR="005251F4" w:rsidRDefault="00000000">
            <w:pPr>
              <w:jc w:val="center"/>
              <w:rPr>
                <w:rFonts w:hint="eastAsia"/>
                <w:sz w:val="24"/>
                <w:szCs w:val="24"/>
              </w:rPr>
            </w:pPr>
            <w:r>
              <w:rPr>
                <w:rFonts w:hint="eastAsia"/>
                <w:sz w:val="24"/>
                <w:szCs w:val="24"/>
              </w:rPr>
              <w:t>12:</w:t>
            </w:r>
            <w:r>
              <w:rPr>
                <w:rFonts w:hint="eastAsia"/>
                <w:sz w:val="24"/>
                <w:szCs w:val="24"/>
                <w:lang w:val="en-US"/>
              </w:rPr>
              <w:t>30</w:t>
            </w:r>
            <w:r>
              <w:rPr>
                <w:rFonts w:hint="eastAsia"/>
                <w:sz w:val="24"/>
                <w:szCs w:val="24"/>
              </w:rPr>
              <w:t>-13:00</w:t>
            </w:r>
          </w:p>
        </w:tc>
        <w:tc>
          <w:tcPr>
            <w:tcW w:w="2781" w:type="dxa"/>
            <w:tcBorders>
              <w:right w:val="single" w:sz="4" w:space="0" w:color="auto"/>
            </w:tcBorders>
            <w:vAlign w:val="center"/>
          </w:tcPr>
          <w:p w14:paraId="2B68D924" w14:textId="77777777" w:rsidR="005251F4" w:rsidRDefault="00000000">
            <w:pPr>
              <w:jc w:val="center"/>
              <w:rPr>
                <w:rFonts w:hint="eastAsia"/>
                <w:sz w:val="24"/>
                <w:szCs w:val="24"/>
              </w:rPr>
            </w:pPr>
            <w:r>
              <w:rPr>
                <w:rFonts w:hint="eastAsia"/>
                <w:sz w:val="24"/>
                <w:szCs w:val="24"/>
              </w:rPr>
              <w:t>所有选手、裁判</w:t>
            </w:r>
          </w:p>
        </w:tc>
        <w:tc>
          <w:tcPr>
            <w:tcW w:w="1384" w:type="dxa"/>
            <w:tcBorders>
              <w:left w:val="single" w:sz="4" w:space="0" w:color="auto"/>
            </w:tcBorders>
            <w:vAlign w:val="center"/>
          </w:tcPr>
          <w:p w14:paraId="705F0D3F" w14:textId="77777777" w:rsidR="005251F4" w:rsidRDefault="00000000">
            <w:pPr>
              <w:jc w:val="center"/>
              <w:rPr>
                <w:rFonts w:hint="eastAsia"/>
                <w:sz w:val="24"/>
                <w:szCs w:val="24"/>
              </w:rPr>
            </w:pPr>
            <w:r>
              <w:rPr>
                <w:rFonts w:hint="eastAsia"/>
                <w:sz w:val="24"/>
                <w:szCs w:val="24"/>
                <w:lang w:val="en-US"/>
              </w:rPr>
              <w:t>综合</w:t>
            </w:r>
            <w:proofErr w:type="gramStart"/>
            <w:r>
              <w:rPr>
                <w:rFonts w:hint="eastAsia"/>
                <w:sz w:val="24"/>
                <w:szCs w:val="24"/>
                <w:lang w:val="en-US"/>
              </w:rPr>
              <w:t>实训楼</w:t>
            </w:r>
            <w:proofErr w:type="gramEnd"/>
            <w:r>
              <w:rPr>
                <w:rFonts w:hint="eastAsia"/>
                <w:sz w:val="24"/>
                <w:szCs w:val="24"/>
                <w:lang w:val="en-US"/>
              </w:rPr>
              <w:t>402</w:t>
            </w:r>
          </w:p>
        </w:tc>
      </w:tr>
      <w:tr w:rsidR="005251F4" w14:paraId="3155796F" w14:textId="77777777">
        <w:trPr>
          <w:trHeight w:val="569"/>
          <w:jc w:val="center"/>
        </w:trPr>
        <w:tc>
          <w:tcPr>
            <w:tcW w:w="734" w:type="dxa"/>
            <w:vMerge/>
            <w:vAlign w:val="center"/>
          </w:tcPr>
          <w:p w14:paraId="5F09DF31" w14:textId="77777777" w:rsidR="005251F4" w:rsidRDefault="005251F4">
            <w:pPr>
              <w:jc w:val="center"/>
              <w:rPr>
                <w:rFonts w:hint="eastAsia"/>
                <w:sz w:val="24"/>
                <w:szCs w:val="24"/>
              </w:rPr>
            </w:pPr>
          </w:p>
        </w:tc>
        <w:tc>
          <w:tcPr>
            <w:tcW w:w="1936" w:type="dxa"/>
            <w:vAlign w:val="center"/>
          </w:tcPr>
          <w:p w14:paraId="18C43504" w14:textId="77777777" w:rsidR="005251F4" w:rsidRDefault="00000000">
            <w:pPr>
              <w:jc w:val="center"/>
              <w:rPr>
                <w:rFonts w:hint="eastAsia"/>
                <w:sz w:val="24"/>
                <w:szCs w:val="24"/>
              </w:rPr>
            </w:pPr>
            <w:r>
              <w:rPr>
                <w:rFonts w:hint="eastAsia"/>
                <w:sz w:val="24"/>
                <w:szCs w:val="24"/>
              </w:rPr>
              <w:t>比赛（</w:t>
            </w:r>
            <w:r>
              <w:rPr>
                <w:rFonts w:hint="eastAsia"/>
                <w:sz w:val="24"/>
                <w:szCs w:val="24"/>
                <w:lang w:val="en-US"/>
              </w:rPr>
              <w:t>展示</w:t>
            </w:r>
            <w:r>
              <w:rPr>
                <w:rFonts w:hint="eastAsia"/>
                <w:sz w:val="24"/>
                <w:szCs w:val="24"/>
              </w:rPr>
              <w:t>）</w:t>
            </w:r>
          </w:p>
        </w:tc>
        <w:tc>
          <w:tcPr>
            <w:tcW w:w="1800" w:type="dxa"/>
            <w:vAlign w:val="center"/>
          </w:tcPr>
          <w:p w14:paraId="3A32A89B" w14:textId="5D2E7E6E" w:rsidR="005251F4" w:rsidRDefault="00000000">
            <w:pPr>
              <w:jc w:val="center"/>
              <w:rPr>
                <w:rFonts w:hint="eastAsia"/>
                <w:sz w:val="24"/>
                <w:szCs w:val="24"/>
              </w:rPr>
            </w:pPr>
            <w:r>
              <w:rPr>
                <w:rFonts w:hint="eastAsia"/>
                <w:sz w:val="24"/>
                <w:szCs w:val="24"/>
              </w:rPr>
              <w:t>13:00-</w:t>
            </w:r>
            <w:r>
              <w:rPr>
                <w:rFonts w:hint="eastAsia"/>
                <w:sz w:val="24"/>
                <w:szCs w:val="24"/>
                <w:lang w:val="en-US"/>
              </w:rPr>
              <w:t>1</w:t>
            </w:r>
            <w:r w:rsidR="00783F4B">
              <w:rPr>
                <w:rFonts w:hint="eastAsia"/>
                <w:sz w:val="24"/>
                <w:szCs w:val="24"/>
                <w:lang w:val="en-US"/>
              </w:rPr>
              <w:t>8</w:t>
            </w:r>
            <w:r>
              <w:rPr>
                <w:rFonts w:hint="eastAsia"/>
                <w:sz w:val="24"/>
                <w:szCs w:val="24"/>
              </w:rPr>
              <w:t>:00</w:t>
            </w:r>
          </w:p>
        </w:tc>
        <w:tc>
          <w:tcPr>
            <w:tcW w:w="2781" w:type="dxa"/>
            <w:tcBorders>
              <w:right w:val="single" w:sz="4" w:space="0" w:color="auto"/>
            </w:tcBorders>
            <w:vAlign w:val="center"/>
          </w:tcPr>
          <w:p w14:paraId="447B0718" w14:textId="77777777" w:rsidR="005251F4" w:rsidRDefault="00000000">
            <w:pPr>
              <w:jc w:val="center"/>
              <w:rPr>
                <w:rFonts w:hint="eastAsia"/>
                <w:sz w:val="24"/>
                <w:szCs w:val="24"/>
              </w:rPr>
            </w:pPr>
            <w:r>
              <w:rPr>
                <w:rFonts w:hint="eastAsia"/>
                <w:sz w:val="24"/>
                <w:szCs w:val="24"/>
              </w:rPr>
              <w:t>所有选手</w:t>
            </w:r>
          </w:p>
        </w:tc>
        <w:tc>
          <w:tcPr>
            <w:tcW w:w="1384" w:type="dxa"/>
            <w:tcBorders>
              <w:left w:val="single" w:sz="4" w:space="0" w:color="auto"/>
            </w:tcBorders>
            <w:vAlign w:val="center"/>
          </w:tcPr>
          <w:p w14:paraId="3ECBF3D1" w14:textId="77777777" w:rsidR="005251F4" w:rsidRDefault="00000000">
            <w:pPr>
              <w:jc w:val="center"/>
              <w:rPr>
                <w:rFonts w:hint="eastAsia"/>
                <w:sz w:val="24"/>
                <w:szCs w:val="24"/>
              </w:rPr>
            </w:pPr>
            <w:r>
              <w:rPr>
                <w:rFonts w:hint="eastAsia"/>
                <w:sz w:val="24"/>
                <w:szCs w:val="24"/>
                <w:lang w:val="en-US"/>
              </w:rPr>
              <w:t>综合</w:t>
            </w:r>
            <w:proofErr w:type="gramStart"/>
            <w:r>
              <w:rPr>
                <w:rFonts w:hint="eastAsia"/>
                <w:sz w:val="24"/>
                <w:szCs w:val="24"/>
                <w:lang w:val="en-US"/>
              </w:rPr>
              <w:t>实训楼</w:t>
            </w:r>
            <w:proofErr w:type="gramEnd"/>
            <w:r>
              <w:rPr>
                <w:rFonts w:hint="eastAsia"/>
                <w:sz w:val="24"/>
                <w:szCs w:val="24"/>
                <w:lang w:val="en-US"/>
              </w:rPr>
              <w:t>406</w:t>
            </w:r>
          </w:p>
        </w:tc>
      </w:tr>
      <w:tr w:rsidR="005251F4" w14:paraId="72BE94E4" w14:textId="77777777">
        <w:trPr>
          <w:trHeight w:val="568"/>
          <w:jc w:val="center"/>
        </w:trPr>
        <w:tc>
          <w:tcPr>
            <w:tcW w:w="734" w:type="dxa"/>
            <w:vMerge/>
            <w:vAlign w:val="center"/>
          </w:tcPr>
          <w:p w14:paraId="37206F5E" w14:textId="77777777" w:rsidR="005251F4" w:rsidRDefault="005251F4">
            <w:pPr>
              <w:jc w:val="center"/>
              <w:rPr>
                <w:rFonts w:hint="eastAsia"/>
                <w:sz w:val="24"/>
                <w:szCs w:val="24"/>
              </w:rPr>
            </w:pPr>
          </w:p>
        </w:tc>
        <w:tc>
          <w:tcPr>
            <w:tcW w:w="1936" w:type="dxa"/>
            <w:vAlign w:val="center"/>
          </w:tcPr>
          <w:p w14:paraId="725D2D08" w14:textId="77777777" w:rsidR="005251F4" w:rsidRDefault="00000000">
            <w:pPr>
              <w:jc w:val="center"/>
              <w:rPr>
                <w:rFonts w:hint="eastAsia"/>
                <w:sz w:val="24"/>
                <w:szCs w:val="24"/>
              </w:rPr>
            </w:pPr>
            <w:r>
              <w:rPr>
                <w:rFonts w:hint="eastAsia"/>
                <w:sz w:val="24"/>
                <w:szCs w:val="24"/>
              </w:rPr>
              <w:t>选手离场</w:t>
            </w:r>
          </w:p>
        </w:tc>
        <w:tc>
          <w:tcPr>
            <w:tcW w:w="1800" w:type="dxa"/>
            <w:vAlign w:val="center"/>
          </w:tcPr>
          <w:p w14:paraId="7B957B79" w14:textId="4F4B89E2" w:rsidR="005251F4" w:rsidRDefault="00000000">
            <w:pPr>
              <w:jc w:val="center"/>
              <w:rPr>
                <w:rFonts w:hint="eastAsia"/>
                <w:sz w:val="24"/>
                <w:szCs w:val="24"/>
                <w:lang w:val="en-US"/>
              </w:rPr>
            </w:pPr>
            <w:r>
              <w:rPr>
                <w:rFonts w:hint="eastAsia"/>
                <w:sz w:val="24"/>
                <w:szCs w:val="24"/>
                <w:lang w:val="en-US"/>
              </w:rPr>
              <w:t>1</w:t>
            </w:r>
            <w:r w:rsidR="00783F4B">
              <w:rPr>
                <w:rFonts w:hint="eastAsia"/>
                <w:sz w:val="24"/>
                <w:szCs w:val="24"/>
                <w:lang w:val="en-US"/>
              </w:rPr>
              <w:t>8</w:t>
            </w:r>
            <w:r>
              <w:rPr>
                <w:rFonts w:hint="eastAsia"/>
                <w:sz w:val="24"/>
                <w:szCs w:val="24"/>
                <w:lang w:val="en-US"/>
              </w:rPr>
              <w:t>：00</w:t>
            </w:r>
          </w:p>
        </w:tc>
        <w:tc>
          <w:tcPr>
            <w:tcW w:w="2781" w:type="dxa"/>
            <w:tcBorders>
              <w:right w:val="single" w:sz="4" w:space="0" w:color="auto"/>
            </w:tcBorders>
            <w:vAlign w:val="center"/>
          </w:tcPr>
          <w:p w14:paraId="30AEBCA1" w14:textId="77777777" w:rsidR="005251F4" w:rsidRDefault="00000000">
            <w:pPr>
              <w:jc w:val="center"/>
              <w:rPr>
                <w:rFonts w:hint="eastAsia"/>
                <w:sz w:val="24"/>
                <w:szCs w:val="24"/>
              </w:rPr>
            </w:pPr>
            <w:r>
              <w:rPr>
                <w:rFonts w:hint="eastAsia"/>
                <w:sz w:val="24"/>
                <w:szCs w:val="24"/>
              </w:rPr>
              <w:t>所有选手</w:t>
            </w:r>
          </w:p>
        </w:tc>
        <w:tc>
          <w:tcPr>
            <w:tcW w:w="1384" w:type="dxa"/>
            <w:tcBorders>
              <w:left w:val="single" w:sz="4" w:space="0" w:color="auto"/>
            </w:tcBorders>
            <w:vAlign w:val="center"/>
          </w:tcPr>
          <w:p w14:paraId="3A874714" w14:textId="77777777" w:rsidR="005251F4" w:rsidRDefault="00000000">
            <w:pPr>
              <w:jc w:val="center"/>
              <w:rPr>
                <w:rFonts w:hint="eastAsia"/>
                <w:sz w:val="24"/>
                <w:szCs w:val="24"/>
              </w:rPr>
            </w:pPr>
            <w:r>
              <w:rPr>
                <w:rFonts w:hint="eastAsia"/>
                <w:sz w:val="24"/>
                <w:szCs w:val="24"/>
                <w:lang w:val="en-US"/>
              </w:rPr>
              <w:t>综合</w:t>
            </w:r>
            <w:proofErr w:type="gramStart"/>
            <w:r>
              <w:rPr>
                <w:rFonts w:hint="eastAsia"/>
                <w:sz w:val="24"/>
                <w:szCs w:val="24"/>
                <w:lang w:val="en-US"/>
              </w:rPr>
              <w:t>实训楼</w:t>
            </w:r>
            <w:proofErr w:type="gramEnd"/>
            <w:r>
              <w:rPr>
                <w:rFonts w:hint="eastAsia"/>
                <w:sz w:val="24"/>
                <w:szCs w:val="24"/>
                <w:lang w:val="en-US"/>
              </w:rPr>
              <w:t>406</w:t>
            </w:r>
          </w:p>
        </w:tc>
      </w:tr>
      <w:tr w:rsidR="005251F4" w14:paraId="78FD56C4" w14:textId="77777777">
        <w:trPr>
          <w:trHeight w:val="568"/>
          <w:jc w:val="center"/>
        </w:trPr>
        <w:tc>
          <w:tcPr>
            <w:tcW w:w="734" w:type="dxa"/>
            <w:vMerge/>
            <w:vAlign w:val="center"/>
          </w:tcPr>
          <w:p w14:paraId="1462EBBD" w14:textId="77777777" w:rsidR="005251F4" w:rsidRDefault="005251F4">
            <w:pPr>
              <w:jc w:val="center"/>
              <w:rPr>
                <w:rFonts w:hint="eastAsia"/>
                <w:sz w:val="24"/>
                <w:szCs w:val="24"/>
              </w:rPr>
            </w:pPr>
          </w:p>
        </w:tc>
        <w:tc>
          <w:tcPr>
            <w:tcW w:w="1936" w:type="dxa"/>
            <w:vAlign w:val="center"/>
          </w:tcPr>
          <w:p w14:paraId="31FA5D58" w14:textId="77777777" w:rsidR="005251F4" w:rsidRDefault="00000000">
            <w:pPr>
              <w:jc w:val="center"/>
              <w:rPr>
                <w:rFonts w:hint="eastAsia"/>
                <w:sz w:val="24"/>
                <w:szCs w:val="24"/>
              </w:rPr>
            </w:pPr>
            <w:r>
              <w:rPr>
                <w:rFonts w:hint="eastAsia"/>
                <w:sz w:val="24"/>
                <w:szCs w:val="24"/>
              </w:rPr>
              <w:t>作品加密</w:t>
            </w:r>
          </w:p>
        </w:tc>
        <w:tc>
          <w:tcPr>
            <w:tcW w:w="1800" w:type="dxa"/>
            <w:vAlign w:val="center"/>
          </w:tcPr>
          <w:p w14:paraId="6CDBCED6" w14:textId="15EA14C1" w:rsidR="005251F4" w:rsidRDefault="00000000">
            <w:pPr>
              <w:jc w:val="center"/>
              <w:rPr>
                <w:rFonts w:hint="eastAsia"/>
                <w:sz w:val="24"/>
                <w:szCs w:val="24"/>
                <w:lang w:val="en-US"/>
              </w:rPr>
            </w:pPr>
            <w:r>
              <w:rPr>
                <w:rFonts w:hint="eastAsia"/>
                <w:sz w:val="24"/>
                <w:szCs w:val="24"/>
              </w:rPr>
              <w:t>1</w:t>
            </w:r>
            <w:r w:rsidR="00783F4B">
              <w:rPr>
                <w:rFonts w:hint="eastAsia"/>
                <w:sz w:val="24"/>
                <w:szCs w:val="24"/>
                <w:lang w:val="en-US"/>
              </w:rPr>
              <w:t>8</w:t>
            </w:r>
            <w:r>
              <w:rPr>
                <w:rFonts w:hint="eastAsia"/>
                <w:sz w:val="24"/>
                <w:szCs w:val="24"/>
              </w:rPr>
              <w:t>:00-1</w:t>
            </w:r>
            <w:r w:rsidR="00783F4B">
              <w:rPr>
                <w:rFonts w:hint="eastAsia"/>
                <w:sz w:val="24"/>
                <w:szCs w:val="24"/>
              </w:rPr>
              <w:t>8</w:t>
            </w:r>
            <w:r>
              <w:rPr>
                <w:rFonts w:hint="eastAsia"/>
                <w:sz w:val="24"/>
                <w:szCs w:val="24"/>
              </w:rPr>
              <w:t>:</w:t>
            </w:r>
            <w:r>
              <w:rPr>
                <w:rFonts w:hint="eastAsia"/>
                <w:sz w:val="24"/>
                <w:szCs w:val="24"/>
                <w:lang w:val="en-US"/>
              </w:rPr>
              <w:t>30</w:t>
            </w:r>
          </w:p>
        </w:tc>
        <w:tc>
          <w:tcPr>
            <w:tcW w:w="2781" w:type="dxa"/>
            <w:tcBorders>
              <w:right w:val="single" w:sz="4" w:space="0" w:color="auto"/>
            </w:tcBorders>
            <w:vAlign w:val="center"/>
          </w:tcPr>
          <w:p w14:paraId="479AC7BA" w14:textId="77777777" w:rsidR="005251F4" w:rsidRDefault="00000000">
            <w:pPr>
              <w:jc w:val="center"/>
              <w:rPr>
                <w:rFonts w:hint="eastAsia"/>
                <w:sz w:val="24"/>
                <w:szCs w:val="24"/>
              </w:rPr>
            </w:pPr>
            <w:r>
              <w:rPr>
                <w:rFonts w:hint="eastAsia"/>
                <w:sz w:val="24"/>
                <w:szCs w:val="24"/>
              </w:rPr>
              <w:t>加密裁判、监督员</w:t>
            </w:r>
          </w:p>
        </w:tc>
        <w:tc>
          <w:tcPr>
            <w:tcW w:w="1384" w:type="dxa"/>
            <w:tcBorders>
              <w:left w:val="single" w:sz="4" w:space="0" w:color="auto"/>
            </w:tcBorders>
            <w:vAlign w:val="center"/>
          </w:tcPr>
          <w:p w14:paraId="17ECF846" w14:textId="77777777" w:rsidR="005251F4" w:rsidRDefault="00000000">
            <w:pPr>
              <w:jc w:val="center"/>
              <w:rPr>
                <w:rFonts w:hint="eastAsia"/>
                <w:sz w:val="24"/>
                <w:szCs w:val="24"/>
              </w:rPr>
            </w:pPr>
            <w:proofErr w:type="gramStart"/>
            <w:r>
              <w:rPr>
                <w:rFonts w:hint="eastAsia"/>
                <w:sz w:val="24"/>
                <w:szCs w:val="24"/>
              </w:rPr>
              <w:t>裁判室</w:t>
            </w:r>
            <w:proofErr w:type="gramEnd"/>
          </w:p>
        </w:tc>
      </w:tr>
      <w:tr w:rsidR="005251F4" w14:paraId="07D0046B" w14:textId="77777777">
        <w:trPr>
          <w:trHeight w:val="571"/>
          <w:jc w:val="center"/>
        </w:trPr>
        <w:tc>
          <w:tcPr>
            <w:tcW w:w="734" w:type="dxa"/>
            <w:vMerge/>
            <w:vAlign w:val="center"/>
          </w:tcPr>
          <w:p w14:paraId="29F68608" w14:textId="77777777" w:rsidR="005251F4" w:rsidRDefault="005251F4">
            <w:pPr>
              <w:jc w:val="center"/>
              <w:rPr>
                <w:rFonts w:hint="eastAsia"/>
                <w:sz w:val="24"/>
                <w:szCs w:val="24"/>
              </w:rPr>
            </w:pPr>
          </w:p>
        </w:tc>
        <w:tc>
          <w:tcPr>
            <w:tcW w:w="1936" w:type="dxa"/>
            <w:vAlign w:val="center"/>
          </w:tcPr>
          <w:p w14:paraId="718098E0" w14:textId="77777777" w:rsidR="005251F4" w:rsidRDefault="00000000">
            <w:pPr>
              <w:jc w:val="center"/>
              <w:rPr>
                <w:rFonts w:hint="eastAsia"/>
                <w:sz w:val="24"/>
                <w:szCs w:val="24"/>
              </w:rPr>
            </w:pPr>
            <w:r>
              <w:rPr>
                <w:rFonts w:hint="eastAsia"/>
                <w:sz w:val="24"/>
                <w:szCs w:val="24"/>
              </w:rPr>
              <w:t>评分、解密、</w:t>
            </w:r>
          </w:p>
          <w:p w14:paraId="6D75BD83" w14:textId="77777777" w:rsidR="005251F4" w:rsidRDefault="00000000">
            <w:pPr>
              <w:jc w:val="center"/>
              <w:rPr>
                <w:rFonts w:hint="eastAsia"/>
                <w:sz w:val="24"/>
                <w:szCs w:val="24"/>
              </w:rPr>
            </w:pPr>
            <w:r>
              <w:rPr>
                <w:rFonts w:hint="eastAsia"/>
                <w:sz w:val="24"/>
                <w:szCs w:val="24"/>
              </w:rPr>
              <w:t>登分、复核</w:t>
            </w:r>
          </w:p>
        </w:tc>
        <w:tc>
          <w:tcPr>
            <w:tcW w:w="1800" w:type="dxa"/>
            <w:vAlign w:val="center"/>
          </w:tcPr>
          <w:p w14:paraId="58F43968" w14:textId="18196D27" w:rsidR="005251F4" w:rsidRDefault="00000000">
            <w:pPr>
              <w:jc w:val="center"/>
              <w:rPr>
                <w:rFonts w:hint="eastAsia"/>
                <w:sz w:val="24"/>
                <w:szCs w:val="24"/>
              </w:rPr>
            </w:pPr>
            <w:r>
              <w:rPr>
                <w:rFonts w:hint="eastAsia"/>
                <w:sz w:val="24"/>
                <w:szCs w:val="24"/>
              </w:rPr>
              <w:t>1</w:t>
            </w:r>
            <w:r w:rsidR="00783F4B">
              <w:rPr>
                <w:rFonts w:hint="eastAsia"/>
                <w:sz w:val="24"/>
                <w:szCs w:val="24"/>
              </w:rPr>
              <w:t>8</w:t>
            </w:r>
            <w:r>
              <w:rPr>
                <w:rFonts w:hint="eastAsia"/>
                <w:sz w:val="24"/>
                <w:szCs w:val="24"/>
              </w:rPr>
              <w:t>:30-23:00</w:t>
            </w:r>
          </w:p>
        </w:tc>
        <w:tc>
          <w:tcPr>
            <w:tcW w:w="2781" w:type="dxa"/>
            <w:tcBorders>
              <w:right w:val="single" w:sz="4" w:space="0" w:color="auto"/>
            </w:tcBorders>
            <w:vAlign w:val="center"/>
          </w:tcPr>
          <w:p w14:paraId="2C4B3D7F" w14:textId="77777777" w:rsidR="005251F4" w:rsidRDefault="00000000">
            <w:pPr>
              <w:jc w:val="center"/>
              <w:rPr>
                <w:rFonts w:hint="eastAsia"/>
                <w:sz w:val="24"/>
                <w:szCs w:val="24"/>
              </w:rPr>
            </w:pPr>
            <w:r>
              <w:rPr>
                <w:rFonts w:hint="eastAsia"/>
                <w:sz w:val="24"/>
                <w:szCs w:val="24"/>
              </w:rPr>
              <w:t>裁判、监督员</w:t>
            </w:r>
          </w:p>
        </w:tc>
        <w:tc>
          <w:tcPr>
            <w:tcW w:w="1384" w:type="dxa"/>
            <w:tcBorders>
              <w:left w:val="single" w:sz="4" w:space="0" w:color="auto"/>
            </w:tcBorders>
            <w:vAlign w:val="center"/>
          </w:tcPr>
          <w:p w14:paraId="5D830E7F" w14:textId="77777777" w:rsidR="005251F4" w:rsidRDefault="00000000">
            <w:pPr>
              <w:jc w:val="center"/>
              <w:rPr>
                <w:rFonts w:hint="eastAsia"/>
                <w:sz w:val="24"/>
                <w:szCs w:val="24"/>
              </w:rPr>
            </w:pPr>
            <w:proofErr w:type="gramStart"/>
            <w:r>
              <w:rPr>
                <w:rFonts w:hint="eastAsia"/>
                <w:sz w:val="24"/>
                <w:szCs w:val="24"/>
              </w:rPr>
              <w:t>裁判室</w:t>
            </w:r>
            <w:proofErr w:type="gramEnd"/>
          </w:p>
        </w:tc>
      </w:tr>
      <w:tr w:rsidR="005251F4" w14:paraId="44F3F94D" w14:textId="77777777">
        <w:trPr>
          <w:trHeight w:val="568"/>
          <w:jc w:val="center"/>
        </w:trPr>
        <w:tc>
          <w:tcPr>
            <w:tcW w:w="734" w:type="dxa"/>
            <w:vMerge/>
            <w:vAlign w:val="center"/>
          </w:tcPr>
          <w:p w14:paraId="52462E06" w14:textId="77777777" w:rsidR="005251F4" w:rsidRDefault="005251F4">
            <w:pPr>
              <w:jc w:val="center"/>
              <w:rPr>
                <w:rFonts w:hint="eastAsia"/>
                <w:sz w:val="24"/>
                <w:szCs w:val="24"/>
              </w:rPr>
            </w:pPr>
          </w:p>
        </w:tc>
        <w:tc>
          <w:tcPr>
            <w:tcW w:w="1936" w:type="dxa"/>
            <w:vAlign w:val="center"/>
          </w:tcPr>
          <w:p w14:paraId="69607C03" w14:textId="77777777" w:rsidR="005251F4" w:rsidRDefault="00000000">
            <w:pPr>
              <w:jc w:val="center"/>
              <w:rPr>
                <w:rFonts w:hint="eastAsia"/>
                <w:sz w:val="24"/>
                <w:szCs w:val="24"/>
              </w:rPr>
            </w:pPr>
            <w:r>
              <w:rPr>
                <w:rFonts w:hint="eastAsia"/>
                <w:sz w:val="24"/>
                <w:szCs w:val="24"/>
              </w:rPr>
              <w:t>成绩公布</w:t>
            </w:r>
          </w:p>
        </w:tc>
        <w:tc>
          <w:tcPr>
            <w:tcW w:w="1800" w:type="dxa"/>
            <w:vAlign w:val="center"/>
          </w:tcPr>
          <w:p w14:paraId="35826525" w14:textId="77777777" w:rsidR="005251F4" w:rsidRDefault="00000000">
            <w:pPr>
              <w:jc w:val="center"/>
              <w:rPr>
                <w:rFonts w:hint="eastAsia"/>
                <w:sz w:val="24"/>
                <w:szCs w:val="24"/>
              </w:rPr>
            </w:pPr>
            <w:r>
              <w:rPr>
                <w:rFonts w:hint="eastAsia"/>
                <w:sz w:val="24"/>
                <w:szCs w:val="24"/>
              </w:rPr>
              <w:t>23:00-24:00</w:t>
            </w:r>
          </w:p>
        </w:tc>
        <w:tc>
          <w:tcPr>
            <w:tcW w:w="2781" w:type="dxa"/>
            <w:tcBorders>
              <w:right w:val="single" w:sz="4" w:space="0" w:color="auto"/>
            </w:tcBorders>
            <w:vAlign w:val="center"/>
          </w:tcPr>
          <w:p w14:paraId="666EFF0D" w14:textId="77777777" w:rsidR="005251F4" w:rsidRDefault="00000000">
            <w:pPr>
              <w:jc w:val="center"/>
              <w:rPr>
                <w:rFonts w:hint="eastAsia"/>
                <w:sz w:val="24"/>
                <w:szCs w:val="24"/>
              </w:rPr>
            </w:pPr>
            <w:r>
              <w:rPr>
                <w:rFonts w:hint="eastAsia"/>
                <w:sz w:val="24"/>
                <w:szCs w:val="24"/>
              </w:rPr>
              <w:t>裁判、监督员、仲裁员</w:t>
            </w:r>
          </w:p>
        </w:tc>
        <w:tc>
          <w:tcPr>
            <w:tcW w:w="1384" w:type="dxa"/>
            <w:tcBorders>
              <w:left w:val="single" w:sz="4" w:space="0" w:color="auto"/>
            </w:tcBorders>
            <w:vAlign w:val="center"/>
          </w:tcPr>
          <w:p w14:paraId="4B3B81EB" w14:textId="77777777" w:rsidR="005251F4" w:rsidRDefault="00000000">
            <w:pPr>
              <w:jc w:val="center"/>
              <w:rPr>
                <w:rFonts w:hint="eastAsia"/>
                <w:sz w:val="24"/>
                <w:szCs w:val="24"/>
              </w:rPr>
            </w:pPr>
            <w:r>
              <w:rPr>
                <w:rFonts w:hint="eastAsia"/>
                <w:sz w:val="24"/>
                <w:szCs w:val="24"/>
                <w:lang w:val="en-US"/>
              </w:rPr>
              <w:t>赛项群</w:t>
            </w:r>
          </w:p>
        </w:tc>
      </w:tr>
    </w:tbl>
    <w:p w14:paraId="5EAFCC26" w14:textId="77777777" w:rsidR="005251F4" w:rsidRDefault="005251F4">
      <w:pPr>
        <w:widowControl/>
        <w:kinsoku w:val="0"/>
        <w:topLinePunct/>
        <w:autoSpaceDE/>
        <w:adjustRightInd w:val="0"/>
        <w:snapToGrid w:val="0"/>
        <w:spacing w:line="360" w:lineRule="auto"/>
        <w:ind w:firstLineChars="200" w:firstLine="560"/>
        <w:jc w:val="both"/>
        <w:rPr>
          <w:rFonts w:ascii="Arial" w:hint="eastAsia"/>
          <w:sz w:val="28"/>
          <w:szCs w:val="28"/>
        </w:rPr>
      </w:pPr>
    </w:p>
    <w:p w14:paraId="1937AB18"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六、竞赛规则</w:t>
      </w:r>
    </w:p>
    <w:p w14:paraId="07AB70AB"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（一）竞赛现场规定</w:t>
      </w:r>
    </w:p>
    <w:p w14:paraId="570E0565"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1</w:t>
      </w:r>
      <w:r>
        <w:rPr>
          <w:rFonts w:hint="eastAsia"/>
          <w:sz w:val="28"/>
          <w:szCs w:val="28"/>
          <w:lang w:val="en-US"/>
        </w:rPr>
        <w:t>.</w:t>
      </w:r>
      <w:r>
        <w:rPr>
          <w:rFonts w:hint="eastAsia"/>
          <w:sz w:val="28"/>
          <w:szCs w:val="28"/>
        </w:rPr>
        <w:t>参赛选手必须持本人身份证和学生证并佩戴组委会签发的参赛证件参加竞赛。</w:t>
      </w:r>
    </w:p>
    <w:p w14:paraId="4FF1D326"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2</w:t>
      </w:r>
      <w:r>
        <w:rPr>
          <w:rFonts w:hint="eastAsia"/>
          <w:sz w:val="28"/>
          <w:szCs w:val="28"/>
          <w:lang w:val="en-US"/>
        </w:rPr>
        <w:t>.</w:t>
      </w:r>
      <w:r>
        <w:rPr>
          <w:rFonts w:hint="eastAsia"/>
          <w:sz w:val="28"/>
          <w:szCs w:val="28"/>
        </w:rPr>
        <w:t>参赛选手必须提前15分钟检录进入</w:t>
      </w:r>
      <w:r>
        <w:rPr>
          <w:rFonts w:hint="eastAsia"/>
          <w:sz w:val="28"/>
          <w:szCs w:val="28"/>
          <w:lang w:val="en-US"/>
        </w:rPr>
        <w:t>检录</w:t>
      </w:r>
      <w:r>
        <w:rPr>
          <w:rFonts w:hint="eastAsia"/>
          <w:sz w:val="28"/>
          <w:szCs w:val="28"/>
        </w:rPr>
        <w:t>场</w:t>
      </w:r>
      <w:r>
        <w:rPr>
          <w:rFonts w:hint="eastAsia"/>
          <w:sz w:val="28"/>
          <w:szCs w:val="28"/>
          <w:lang w:val="en-US"/>
        </w:rPr>
        <w:t>地</w:t>
      </w:r>
      <w:r>
        <w:rPr>
          <w:rFonts w:hint="eastAsia"/>
          <w:sz w:val="28"/>
          <w:szCs w:val="28"/>
        </w:rPr>
        <w:t>并抽取</w:t>
      </w:r>
      <w:r>
        <w:rPr>
          <w:rFonts w:hint="eastAsia"/>
          <w:sz w:val="28"/>
          <w:szCs w:val="28"/>
          <w:lang w:val="en-US"/>
        </w:rPr>
        <w:t>参数机</w:t>
      </w:r>
      <w:r>
        <w:rPr>
          <w:rFonts w:hint="eastAsia"/>
          <w:sz w:val="28"/>
          <w:szCs w:val="28"/>
        </w:rPr>
        <w:t>位号，按抽取的</w:t>
      </w:r>
      <w:r>
        <w:rPr>
          <w:rFonts w:hint="eastAsia"/>
          <w:sz w:val="28"/>
          <w:szCs w:val="28"/>
          <w:lang w:val="en-US"/>
        </w:rPr>
        <w:t>机</w:t>
      </w:r>
      <w:r>
        <w:rPr>
          <w:rFonts w:hint="eastAsia"/>
          <w:sz w:val="28"/>
          <w:szCs w:val="28"/>
        </w:rPr>
        <w:t>位号参加竞赛。</w:t>
      </w:r>
      <w:r>
        <w:rPr>
          <w:rFonts w:hint="eastAsia"/>
          <w:sz w:val="28"/>
          <w:szCs w:val="28"/>
          <w:lang w:val="en-US"/>
        </w:rPr>
        <w:t>比赛开始后</w:t>
      </w:r>
      <w:r>
        <w:rPr>
          <w:rFonts w:hint="eastAsia"/>
          <w:sz w:val="28"/>
          <w:szCs w:val="28"/>
        </w:rPr>
        <w:t>迟到</w:t>
      </w:r>
      <w:r>
        <w:rPr>
          <w:rFonts w:hint="eastAsia"/>
          <w:sz w:val="28"/>
          <w:szCs w:val="28"/>
          <w:lang w:val="en-US"/>
        </w:rPr>
        <w:t>15</w:t>
      </w:r>
      <w:r>
        <w:rPr>
          <w:rFonts w:hint="eastAsia"/>
          <w:sz w:val="28"/>
          <w:szCs w:val="28"/>
        </w:rPr>
        <w:t>分钟者不得参加竞</w:t>
      </w:r>
      <w:r>
        <w:rPr>
          <w:rFonts w:hint="eastAsia"/>
          <w:sz w:val="28"/>
          <w:szCs w:val="28"/>
        </w:rPr>
        <w:lastRenderedPageBreak/>
        <w:t>赛。</w:t>
      </w:r>
    </w:p>
    <w:p w14:paraId="0B3E4262"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3</w:t>
      </w:r>
      <w:r>
        <w:rPr>
          <w:rFonts w:hint="eastAsia"/>
          <w:sz w:val="28"/>
          <w:szCs w:val="28"/>
          <w:lang w:val="en-US"/>
        </w:rPr>
        <w:t>.</w:t>
      </w:r>
      <w:r>
        <w:rPr>
          <w:rFonts w:hint="eastAsia"/>
          <w:sz w:val="28"/>
          <w:szCs w:val="28"/>
        </w:rPr>
        <w:t>参赛选手应严格遵守赛场纪律，有关素材、通讯工具、</w:t>
      </w:r>
      <w:r>
        <w:rPr>
          <w:rFonts w:hint="eastAsia"/>
          <w:sz w:val="28"/>
          <w:szCs w:val="28"/>
          <w:lang w:val="en-US"/>
        </w:rPr>
        <w:t>存储工具</w:t>
      </w:r>
      <w:r>
        <w:rPr>
          <w:rFonts w:hint="eastAsia"/>
          <w:sz w:val="28"/>
          <w:szCs w:val="28"/>
        </w:rPr>
        <w:t>一律不得带入比赛现场，</w:t>
      </w:r>
      <w:r>
        <w:rPr>
          <w:rFonts w:hint="eastAsia"/>
          <w:sz w:val="28"/>
          <w:szCs w:val="28"/>
          <w:lang w:val="en-US"/>
        </w:rPr>
        <w:t>否则按作弊处理，取消比赛资格</w:t>
      </w:r>
      <w:r>
        <w:rPr>
          <w:rFonts w:hint="eastAsia"/>
          <w:sz w:val="28"/>
          <w:szCs w:val="28"/>
        </w:rPr>
        <w:t>。</w:t>
      </w:r>
    </w:p>
    <w:p w14:paraId="6E855A74"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rPr>
        <w:t>4</w:t>
      </w:r>
      <w:r>
        <w:rPr>
          <w:rFonts w:hint="eastAsia"/>
          <w:sz w:val="28"/>
          <w:szCs w:val="28"/>
          <w:lang w:val="en-US"/>
        </w:rPr>
        <w:t>.</w:t>
      </w:r>
      <w:r>
        <w:rPr>
          <w:rFonts w:hint="eastAsia"/>
          <w:sz w:val="28"/>
          <w:szCs w:val="28"/>
        </w:rPr>
        <w:t>选手在比赛过程中不得擅自离开赛场，如有特殊情况，需经裁判人员同意后作特殊处理。</w:t>
      </w:r>
    </w:p>
    <w:p w14:paraId="0CEBFE78"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5</w:t>
      </w:r>
      <w:r>
        <w:rPr>
          <w:rFonts w:hint="eastAsia"/>
          <w:sz w:val="28"/>
          <w:szCs w:val="28"/>
          <w:lang w:val="en-US"/>
        </w:rPr>
        <w:t>.</w:t>
      </w:r>
      <w:r>
        <w:rPr>
          <w:rFonts w:hint="eastAsia"/>
          <w:sz w:val="28"/>
          <w:szCs w:val="28"/>
        </w:rPr>
        <w:t>参赛选手在比赛过程中，如遇问题需举手向裁判人员提问，选手之间如互相询问则按作弊行为处理。</w:t>
      </w:r>
    </w:p>
    <w:p w14:paraId="548DEB7A"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6</w:t>
      </w:r>
      <w:r>
        <w:rPr>
          <w:rFonts w:hint="eastAsia"/>
          <w:sz w:val="28"/>
          <w:szCs w:val="28"/>
          <w:lang w:val="en-US"/>
        </w:rPr>
        <w:t>.</w:t>
      </w:r>
      <w:r>
        <w:rPr>
          <w:rFonts w:hint="eastAsia"/>
          <w:sz w:val="28"/>
          <w:szCs w:val="28"/>
        </w:rPr>
        <w:t>在比赛规定时间结束时应立即停止答题或操作，不得以任何理由拖延比赛时间。</w:t>
      </w:r>
    </w:p>
    <w:p w14:paraId="638F95C3"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7</w:t>
      </w:r>
      <w:r>
        <w:rPr>
          <w:rFonts w:hint="eastAsia"/>
          <w:sz w:val="28"/>
          <w:szCs w:val="28"/>
          <w:lang w:val="en-US"/>
        </w:rPr>
        <w:t>.</w:t>
      </w:r>
      <w:r>
        <w:rPr>
          <w:rFonts w:hint="eastAsia"/>
          <w:sz w:val="28"/>
          <w:szCs w:val="28"/>
        </w:rPr>
        <w:t>由于停电等不可抗拒因素影响工作时，参赛者提出，经裁判长核实情况后裁决。</w:t>
      </w:r>
    </w:p>
    <w:p w14:paraId="16715001"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8</w:t>
      </w:r>
      <w:r>
        <w:rPr>
          <w:rFonts w:hint="eastAsia"/>
          <w:sz w:val="28"/>
          <w:szCs w:val="28"/>
          <w:lang w:val="en-US"/>
        </w:rPr>
        <w:t>.</w:t>
      </w:r>
      <w:r>
        <w:rPr>
          <w:rFonts w:hint="eastAsia"/>
          <w:sz w:val="28"/>
          <w:szCs w:val="28"/>
        </w:rPr>
        <w:t>竞赛过程中，允许参赛者上洗手间，</w:t>
      </w:r>
      <w:r>
        <w:rPr>
          <w:rFonts w:hint="eastAsia"/>
          <w:sz w:val="28"/>
          <w:szCs w:val="28"/>
          <w:lang w:val="en-US"/>
        </w:rPr>
        <w:t>需有监考人员陪同，</w:t>
      </w:r>
      <w:r>
        <w:rPr>
          <w:rFonts w:hint="eastAsia"/>
          <w:sz w:val="28"/>
          <w:szCs w:val="28"/>
        </w:rPr>
        <w:t>其耗时一律计算在竞赛时间内。</w:t>
      </w:r>
    </w:p>
    <w:p w14:paraId="1416FB00"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9</w:t>
      </w:r>
      <w:r>
        <w:rPr>
          <w:rFonts w:hint="eastAsia"/>
          <w:sz w:val="28"/>
          <w:szCs w:val="28"/>
          <w:lang w:val="en-US"/>
        </w:rPr>
        <w:t>.</w:t>
      </w:r>
      <w:r>
        <w:rPr>
          <w:rFonts w:hint="eastAsia"/>
          <w:sz w:val="28"/>
          <w:szCs w:val="28"/>
        </w:rPr>
        <w:t>参赛者在竞赛过程中如发现问题，应立即向监考裁判反映，得到监考裁判同意方可暂停竞赛，否则竞赛时间照计。</w:t>
      </w:r>
    </w:p>
    <w:p w14:paraId="50A7F129"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10</w:t>
      </w:r>
      <w:r>
        <w:rPr>
          <w:rFonts w:hint="eastAsia"/>
          <w:sz w:val="28"/>
          <w:szCs w:val="28"/>
          <w:lang w:val="en-US"/>
        </w:rPr>
        <w:t>.</w:t>
      </w:r>
      <w:r>
        <w:rPr>
          <w:rFonts w:hint="eastAsia"/>
          <w:sz w:val="28"/>
          <w:szCs w:val="28"/>
        </w:rPr>
        <w:t>竞赛过程中，监考裁判应对每名参赛者的各道工序认真填写竞赛监考记录。</w:t>
      </w:r>
    </w:p>
    <w:p w14:paraId="55DB9AA5"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11</w:t>
      </w:r>
      <w:r>
        <w:rPr>
          <w:rFonts w:hint="eastAsia"/>
          <w:sz w:val="28"/>
          <w:szCs w:val="28"/>
          <w:lang w:val="en-US"/>
        </w:rPr>
        <w:t>.</w:t>
      </w:r>
      <w:r>
        <w:rPr>
          <w:rFonts w:hint="eastAsia"/>
          <w:sz w:val="28"/>
          <w:szCs w:val="28"/>
        </w:rPr>
        <w:t>监考裁判及赛场工作人员与参赛者只能进行有关工作方面的必要联系，不得进行任何提示性交谈。其他允许进入赛场的人员，一律不允许与参赛者交谈。任何在竞赛现场的人员，不得干扰参赛者的正常操作。</w:t>
      </w:r>
    </w:p>
    <w:p w14:paraId="64C8833B"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12</w:t>
      </w:r>
      <w:r>
        <w:rPr>
          <w:rFonts w:hint="eastAsia"/>
          <w:sz w:val="28"/>
          <w:szCs w:val="28"/>
          <w:lang w:val="en-US"/>
        </w:rPr>
        <w:t>.</w:t>
      </w:r>
      <w:r>
        <w:rPr>
          <w:rFonts w:hint="eastAsia"/>
          <w:sz w:val="28"/>
          <w:szCs w:val="28"/>
        </w:rPr>
        <w:t>竞赛过程中，参赛选手须严格遵守安全操作规程及劳动保护要求，接受裁判员、现场技术服务人员的监督和警示，确保设备及人身安全。</w:t>
      </w:r>
    </w:p>
    <w:p w14:paraId="7B5F5FB9"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（二）技能操作竞赛规定</w:t>
      </w:r>
    </w:p>
    <w:p w14:paraId="14E82EA0" w14:textId="77777777" w:rsidR="005251F4" w:rsidRDefault="00000000">
      <w:pPr>
        <w:topLinePunct/>
        <w:spacing w:line="360" w:lineRule="auto"/>
        <w:ind w:firstLineChars="200" w:firstLine="560"/>
        <w:jc w:val="both"/>
        <w:rPr>
          <w:rFonts w:hint="eastAsia"/>
          <w:sz w:val="28"/>
          <w:szCs w:val="28"/>
        </w:rPr>
      </w:pPr>
      <w:r>
        <w:rPr>
          <w:rFonts w:hint="eastAsia"/>
          <w:sz w:val="28"/>
          <w:szCs w:val="28"/>
        </w:rPr>
        <w:lastRenderedPageBreak/>
        <w:t>1</w:t>
      </w:r>
      <w:r>
        <w:rPr>
          <w:rFonts w:hint="eastAsia"/>
          <w:sz w:val="28"/>
          <w:szCs w:val="28"/>
          <w:lang w:val="en-US"/>
        </w:rPr>
        <w:t>.</w:t>
      </w:r>
      <w:r>
        <w:rPr>
          <w:rFonts w:hint="eastAsia"/>
          <w:sz w:val="28"/>
          <w:szCs w:val="28"/>
        </w:rPr>
        <w:t>参赛选手的设计作品应确保无版权争议，参赛选手如果侵权，一经查实，则取消该选手成绩。</w:t>
      </w:r>
    </w:p>
    <w:p w14:paraId="2A5171B0"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2</w:t>
      </w:r>
      <w:r>
        <w:rPr>
          <w:rFonts w:hint="eastAsia"/>
          <w:sz w:val="28"/>
          <w:szCs w:val="28"/>
          <w:lang w:val="en-US"/>
        </w:rPr>
        <w:t>.</w:t>
      </w:r>
      <w:r>
        <w:rPr>
          <w:rFonts w:hint="eastAsia"/>
          <w:sz w:val="28"/>
          <w:szCs w:val="28"/>
        </w:rPr>
        <w:t>参赛作品如涉及版权或专利注册等法律问题，一切由本人负责，主承办机构概不负责。</w:t>
      </w:r>
    </w:p>
    <w:p w14:paraId="1183444F"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3</w:t>
      </w:r>
      <w:r>
        <w:rPr>
          <w:rFonts w:hint="eastAsia"/>
          <w:sz w:val="28"/>
          <w:szCs w:val="28"/>
          <w:lang w:val="en-US"/>
        </w:rPr>
        <w:t>.</w:t>
      </w:r>
      <w:r>
        <w:rPr>
          <w:rFonts w:hint="eastAsia"/>
          <w:sz w:val="28"/>
          <w:szCs w:val="28"/>
        </w:rPr>
        <w:t>大赛试题现场统一发放，选手按照比赛要求保存文件并正确命名，不能有任何暗示选手身份的记号或符号，否则取消成绩。</w:t>
      </w:r>
    </w:p>
    <w:p w14:paraId="73E0363B"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4</w:t>
      </w:r>
      <w:bookmarkStart w:id="2" w:name="_Hlk24300359"/>
      <w:r>
        <w:rPr>
          <w:rFonts w:hint="eastAsia"/>
          <w:sz w:val="28"/>
          <w:szCs w:val="28"/>
          <w:lang w:val="en-US"/>
        </w:rPr>
        <w:t>.</w:t>
      </w:r>
      <w:r>
        <w:rPr>
          <w:rFonts w:hint="eastAsia"/>
          <w:sz w:val="28"/>
          <w:szCs w:val="28"/>
        </w:rPr>
        <w:t xml:space="preserve">须按要求保存文件，包括设计原始文件，如没有原始文件，则取消成绩。 </w:t>
      </w:r>
    </w:p>
    <w:bookmarkEnd w:id="2"/>
    <w:p w14:paraId="7B8D63BA"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5</w:t>
      </w:r>
      <w:r>
        <w:rPr>
          <w:rFonts w:hint="eastAsia"/>
          <w:sz w:val="28"/>
          <w:szCs w:val="28"/>
          <w:lang w:val="en-US"/>
        </w:rPr>
        <w:t>.</w:t>
      </w:r>
      <w:r>
        <w:rPr>
          <w:rFonts w:hint="eastAsia"/>
          <w:sz w:val="28"/>
          <w:szCs w:val="28"/>
        </w:rPr>
        <w:t>如果选手提前结束比赛，</w:t>
      </w:r>
      <w:proofErr w:type="gramStart"/>
      <w:r>
        <w:rPr>
          <w:rFonts w:hint="eastAsia"/>
          <w:sz w:val="28"/>
          <w:szCs w:val="28"/>
        </w:rPr>
        <w:t>应举手</w:t>
      </w:r>
      <w:proofErr w:type="gramEnd"/>
      <w:r>
        <w:rPr>
          <w:rFonts w:hint="eastAsia"/>
          <w:sz w:val="28"/>
          <w:szCs w:val="28"/>
        </w:rPr>
        <w:t>向裁判员示意提前结束，比赛终止时间由裁判员记录在案，选手提前结束比赛后不得再进行任何操作，</w:t>
      </w:r>
      <w:r>
        <w:rPr>
          <w:rFonts w:hint="eastAsia"/>
          <w:sz w:val="28"/>
          <w:szCs w:val="28"/>
          <w:lang w:val="en-US"/>
        </w:rPr>
        <w:t>要按照大赛时间离场，不得提前离场</w:t>
      </w:r>
      <w:r>
        <w:rPr>
          <w:rFonts w:hint="eastAsia"/>
          <w:sz w:val="28"/>
          <w:szCs w:val="28"/>
        </w:rPr>
        <w:t>。</w:t>
      </w:r>
    </w:p>
    <w:p w14:paraId="7A37BECB"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6</w:t>
      </w:r>
      <w:r>
        <w:rPr>
          <w:rFonts w:hint="eastAsia"/>
          <w:sz w:val="28"/>
          <w:szCs w:val="28"/>
          <w:lang w:val="en-US"/>
        </w:rPr>
        <w:t>.</w:t>
      </w:r>
      <w:r>
        <w:rPr>
          <w:rFonts w:hint="eastAsia"/>
          <w:sz w:val="28"/>
          <w:szCs w:val="28"/>
        </w:rPr>
        <w:t>选手提交作品时，须在登记</w:t>
      </w:r>
      <w:r>
        <w:rPr>
          <w:rFonts w:hint="eastAsia"/>
          <w:sz w:val="28"/>
          <w:szCs w:val="28"/>
          <w:lang w:val="en-US"/>
        </w:rPr>
        <w:t>表</w:t>
      </w:r>
      <w:r>
        <w:rPr>
          <w:rFonts w:hint="eastAsia"/>
          <w:sz w:val="28"/>
          <w:szCs w:val="28"/>
        </w:rPr>
        <w:t>上确认签字，以便检验和评分。</w:t>
      </w:r>
    </w:p>
    <w:p w14:paraId="479F6510"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7</w:t>
      </w:r>
      <w:r>
        <w:rPr>
          <w:rFonts w:hint="eastAsia"/>
          <w:sz w:val="28"/>
          <w:szCs w:val="28"/>
          <w:lang w:val="en-US"/>
        </w:rPr>
        <w:t>.</w:t>
      </w:r>
      <w:r>
        <w:rPr>
          <w:rFonts w:hint="eastAsia"/>
          <w:sz w:val="28"/>
          <w:szCs w:val="28"/>
        </w:rPr>
        <w:t>本次竞赛获奖作品的设计使用权、设计版权、制作版权归组委会所有。</w:t>
      </w:r>
    </w:p>
    <w:p w14:paraId="48F4DF45"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8</w:t>
      </w:r>
      <w:r>
        <w:rPr>
          <w:rFonts w:hint="eastAsia"/>
          <w:sz w:val="28"/>
          <w:szCs w:val="28"/>
          <w:lang w:val="en-US"/>
        </w:rPr>
        <w:t>.</w:t>
      </w:r>
      <w:r>
        <w:rPr>
          <w:rFonts w:hint="eastAsia"/>
          <w:sz w:val="28"/>
          <w:szCs w:val="28"/>
        </w:rPr>
        <w:t>选手在竞赛期间未经组委会的批准不得接受其他单位和个人进行的与竞赛内容相关的采访。</w:t>
      </w:r>
    </w:p>
    <w:p w14:paraId="75262657"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9</w:t>
      </w:r>
      <w:r>
        <w:rPr>
          <w:rFonts w:hint="eastAsia"/>
          <w:sz w:val="28"/>
          <w:szCs w:val="28"/>
          <w:lang w:val="en-US"/>
        </w:rPr>
        <w:t>.</w:t>
      </w:r>
      <w:r>
        <w:rPr>
          <w:rFonts w:hint="eastAsia"/>
          <w:sz w:val="28"/>
          <w:szCs w:val="28"/>
        </w:rPr>
        <w:t>选手不得将竞赛的相关情况资料私自公布。</w:t>
      </w:r>
    </w:p>
    <w:p w14:paraId="5399D45C"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10</w:t>
      </w:r>
      <w:r>
        <w:rPr>
          <w:rFonts w:hint="eastAsia"/>
          <w:sz w:val="28"/>
          <w:szCs w:val="28"/>
          <w:lang w:val="en-US"/>
        </w:rPr>
        <w:t>.</w:t>
      </w:r>
      <w:r>
        <w:rPr>
          <w:rFonts w:hint="eastAsia"/>
          <w:sz w:val="28"/>
          <w:szCs w:val="28"/>
        </w:rPr>
        <w:t>参赛选手在竞赛过程中必须主动配合裁判的工作，完全服从裁判安排，如果对竞赛的裁决有异议，请以书面形式向组委会提出申诉。</w:t>
      </w:r>
    </w:p>
    <w:p w14:paraId="4F74B7E5"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七、技术规范</w:t>
      </w:r>
    </w:p>
    <w:p w14:paraId="4BBFAA4D"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技术规范基本内容参照国标、国内行业、职业对应的技能标准规格系列，具体包括：《职业分类大典(2022年)》中视觉传达设计人员(2-09-06-01)、工艺美术专业人员(2-09-06-06)、美术编辑(2-10-02-02)、工艺美术与创意设计专业人员(2-09-06/GBM20906)等职业/岗位</w:t>
      </w:r>
      <w:r>
        <w:rPr>
          <w:rFonts w:hint="eastAsia"/>
          <w:sz w:val="28"/>
          <w:szCs w:val="28"/>
        </w:rPr>
        <w:lastRenderedPageBreak/>
        <w:t>(群)及主要工作任务，同时参照《平面设计技术国家技能人才培养标准(试行)》(人力资源社会保障部，中国劳动社会保障出版社)。选手应该具备的专业知识、技术技能和素养如下：</w:t>
      </w:r>
    </w:p>
    <w:tbl>
      <w:tblPr>
        <w:tblStyle w:val="TableNormal"/>
        <w:tblW w:w="85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8"/>
        <w:gridCol w:w="1183"/>
        <w:gridCol w:w="1758"/>
        <w:gridCol w:w="3052"/>
        <w:gridCol w:w="1384"/>
      </w:tblGrid>
      <w:tr w:rsidR="005251F4" w14:paraId="523787D5" w14:textId="77777777">
        <w:trPr>
          <w:trHeight w:val="631"/>
        </w:trPr>
        <w:tc>
          <w:tcPr>
            <w:tcW w:w="1168" w:type="dxa"/>
            <w:vAlign w:val="center"/>
          </w:tcPr>
          <w:p w14:paraId="12F52B36" w14:textId="77777777" w:rsidR="005251F4" w:rsidRDefault="00000000">
            <w:pPr>
              <w:jc w:val="center"/>
              <w:rPr>
                <w:rFonts w:hint="eastAsia"/>
                <w:sz w:val="24"/>
                <w:szCs w:val="24"/>
              </w:rPr>
            </w:pPr>
            <w:r>
              <w:rPr>
                <w:rFonts w:hint="eastAsia"/>
                <w:sz w:val="24"/>
                <w:szCs w:val="24"/>
              </w:rPr>
              <w:t>竞赛内容</w:t>
            </w:r>
          </w:p>
        </w:tc>
        <w:tc>
          <w:tcPr>
            <w:tcW w:w="1183" w:type="dxa"/>
            <w:vAlign w:val="center"/>
          </w:tcPr>
          <w:p w14:paraId="628764EC" w14:textId="77777777" w:rsidR="005251F4" w:rsidRDefault="00000000">
            <w:pPr>
              <w:jc w:val="center"/>
              <w:rPr>
                <w:rFonts w:hint="eastAsia"/>
                <w:sz w:val="24"/>
                <w:szCs w:val="24"/>
              </w:rPr>
            </w:pPr>
            <w:r>
              <w:rPr>
                <w:rFonts w:hint="eastAsia"/>
                <w:sz w:val="24"/>
                <w:szCs w:val="24"/>
              </w:rPr>
              <w:t>岗位</w:t>
            </w:r>
          </w:p>
        </w:tc>
        <w:tc>
          <w:tcPr>
            <w:tcW w:w="1758" w:type="dxa"/>
            <w:vAlign w:val="center"/>
          </w:tcPr>
          <w:p w14:paraId="7F37954F" w14:textId="77777777" w:rsidR="005251F4" w:rsidRDefault="00000000">
            <w:pPr>
              <w:jc w:val="center"/>
              <w:rPr>
                <w:rFonts w:hint="eastAsia"/>
                <w:sz w:val="24"/>
                <w:szCs w:val="24"/>
              </w:rPr>
            </w:pPr>
            <w:r>
              <w:rPr>
                <w:rFonts w:hint="eastAsia"/>
                <w:sz w:val="24"/>
                <w:szCs w:val="24"/>
              </w:rPr>
              <w:t>知识</w:t>
            </w:r>
          </w:p>
        </w:tc>
        <w:tc>
          <w:tcPr>
            <w:tcW w:w="3052" w:type="dxa"/>
            <w:vAlign w:val="center"/>
          </w:tcPr>
          <w:p w14:paraId="12680744" w14:textId="77777777" w:rsidR="005251F4" w:rsidRDefault="00000000">
            <w:pPr>
              <w:jc w:val="center"/>
              <w:rPr>
                <w:rFonts w:hint="eastAsia"/>
                <w:sz w:val="24"/>
                <w:szCs w:val="24"/>
              </w:rPr>
            </w:pPr>
            <w:r>
              <w:rPr>
                <w:rFonts w:hint="eastAsia"/>
                <w:sz w:val="24"/>
                <w:szCs w:val="24"/>
              </w:rPr>
              <w:t>技能</w:t>
            </w:r>
          </w:p>
        </w:tc>
        <w:tc>
          <w:tcPr>
            <w:tcW w:w="1384" w:type="dxa"/>
            <w:vAlign w:val="center"/>
          </w:tcPr>
          <w:p w14:paraId="3BEB7014" w14:textId="77777777" w:rsidR="005251F4" w:rsidRDefault="00000000">
            <w:pPr>
              <w:jc w:val="center"/>
              <w:rPr>
                <w:rFonts w:hint="eastAsia"/>
                <w:sz w:val="24"/>
                <w:szCs w:val="24"/>
              </w:rPr>
            </w:pPr>
            <w:r>
              <w:rPr>
                <w:rFonts w:hint="eastAsia"/>
                <w:sz w:val="24"/>
                <w:szCs w:val="24"/>
              </w:rPr>
              <w:t>素养</w:t>
            </w:r>
          </w:p>
        </w:tc>
      </w:tr>
      <w:tr w:rsidR="005251F4" w14:paraId="2AFB255A" w14:textId="77777777">
        <w:trPr>
          <w:trHeight w:val="2327"/>
        </w:trPr>
        <w:tc>
          <w:tcPr>
            <w:tcW w:w="1168" w:type="dxa"/>
            <w:vAlign w:val="center"/>
          </w:tcPr>
          <w:p w14:paraId="3762C4AE" w14:textId="77777777" w:rsidR="005251F4" w:rsidRDefault="00000000">
            <w:pPr>
              <w:jc w:val="center"/>
              <w:rPr>
                <w:rFonts w:hint="eastAsia"/>
                <w:sz w:val="24"/>
                <w:szCs w:val="24"/>
              </w:rPr>
            </w:pPr>
            <w:r>
              <w:rPr>
                <w:rFonts w:hint="eastAsia"/>
                <w:sz w:val="24"/>
                <w:szCs w:val="24"/>
              </w:rPr>
              <w:t>视觉形象</w:t>
            </w:r>
          </w:p>
          <w:p w14:paraId="632019EE" w14:textId="77777777" w:rsidR="005251F4" w:rsidRDefault="00000000">
            <w:pPr>
              <w:jc w:val="center"/>
              <w:rPr>
                <w:rFonts w:hint="eastAsia"/>
                <w:sz w:val="24"/>
                <w:szCs w:val="24"/>
              </w:rPr>
            </w:pPr>
            <w:r>
              <w:rPr>
                <w:rFonts w:hint="eastAsia"/>
                <w:sz w:val="24"/>
                <w:szCs w:val="24"/>
              </w:rPr>
              <w:t>基础系统</w:t>
            </w:r>
          </w:p>
          <w:p w14:paraId="618FADAE" w14:textId="77777777" w:rsidR="005251F4" w:rsidRDefault="00000000">
            <w:pPr>
              <w:jc w:val="center"/>
              <w:rPr>
                <w:rFonts w:hint="eastAsia"/>
                <w:sz w:val="24"/>
                <w:szCs w:val="24"/>
              </w:rPr>
            </w:pPr>
            <w:r>
              <w:rPr>
                <w:rFonts w:hint="eastAsia"/>
                <w:sz w:val="24"/>
                <w:szCs w:val="24"/>
              </w:rPr>
              <w:t>设计</w:t>
            </w:r>
          </w:p>
        </w:tc>
        <w:tc>
          <w:tcPr>
            <w:tcW w:w="1183" w:type="dxa"/>
            <w:vAlign w:val="center"/>
          </w:tcPr>
          <w:p w14:paraId="6006CD77" w14:textId="77777777" w:rsidR="005251F4" w:rsidRDefault="00000000">
            <w:pPr>
              <w:jc w:val="center"/>
              <w:rPr>
                <w:rFonts w:hint="eastAsia"/>
                <w:sz w:val="24"/>
                <w:szCs w:val="24"/>
              </w:rPr>
            </w:pPr>
            <w:r>
              <w:rPr>
                <w:rFonts w:hint="eastAsia"/>
                <w:sz w:val="24"/>
                <w:szCs w:val="24"/>
              </w:rPr>
              <w:t>视觉传达设计、平面设计</w:t>
            </w:r>
          </w:p>
        </w:tc>
        <w:tc>
          <w:tcPr>
            <w:tcW w:w="1758" w:type="dxa"/>
            <w:vAlign w:val="center"/>
          </w:tcPr>
          <w:p w14:paraId="00054598" w14:textId="77777777" w:rsidR="005251F4" w:rsidRDefault="00000000">
            <w:pPr>
              <w:ind w:firstLineChars="100" w:firstLine="240"/>
              <w:jc w:val="both"/>
              <w:rPr>
                <w:rFonts w:hint="eastAsia"/>
                <w:sz w:val="24"/>
                <w:szCs w:val="24"/>
              </w:rPr>
            </w:pPr>
            <w:r>
              <w:rPr>
                <w:rFonts w:hint="eastAsia"/>
                <w:sz w:val="24"/>
                <w:szCs w:val="24"/>
              </w:rPr>
              <w:t>1.色彩搭配、平面构成、版面设计、图形创意等知识</w:t>
            </w:r>
          </w:p>
          <w:p w14:paraId="654B9941" w14:textId="77777777" w:rsidR="005251F4" w:rsidRDefault="00000000">
            <w:pPr>
              <w:ind w:firstLineChars="100" w:firstLine="240"/>
              <w:jc w:val="both"/>
              <w:rPr>
                <w:rFonts w:hint="eastAsia"/>
                <w:sz w:val="24"/>
                <w:szCs w:val="24"/>
              </w:rPr>
            </w:pPr>
            <w:r>
              <w:rPr>
                <w:rFonts w:hint="eastAsia"/>
                <w:sz w:val="24"/>
                <w:szCs w:val="24"/>
              </w:rPr>
              <w:t>2.视觉形象设计知识</w:t>
            </w:r>
          </w:p>
        </w:tc>
        <w:tc>
          <w:tcPr>
            <w:tcW w:w="3052" w:type="dxa"/>
            <w:vAlign w:val="center"/>
          </w:tcPr>
          <w:p w14:paraId="204345EE" w14:textId="77777777" w:rsidR="005251F4" w:rsidRDefault="00000000">
            <w:pPr>
              <w:ind w:firstLineChars="100" w:firstLine="240"/>
              <w:jc w:val="both"/>
              <w:rPr>
                <w:rFonts w:hint="eastAsia"/>
                <w:sz w:val="24"/>
                <w:szCs w:val="24"/>
              </w:rPr>
            </w:pPr>
            <w:r>
              <w:rPr>
                <w:rFonts w:hint="eastAsia"/>
                <w:sz w:val="24"/>
                <w:szCs w:val="24"/>
              </w:rPr>
              <w:t>1.Illustrato、Photoshop等软件操作技能</w:t>
            </w:r>
          </w:p>
          <w:p w14:paraId="4FDE91B4" w14:textId="77777777" w:rsidR="005251F4" w:rsidRDefault="00000000">
            <w:pPr>
              <w:ind w:firstLineChars="100" w:firstLine="240"/>
              <w:jc w:val="both"/>
              <w:rPr>
                <w:rFonts w:hint="eastAsia"/>
                <w:sz w:val="24"/>
                <w:szCs w:val="24"/>
              </w:rPr>
            </w:pPr>
            <w:r>
              <w:rPr>
                <w:rFonts w:hint="eastAsia"/>
                <w:sz w:val="24"/>
                <w:szCs w:val="24"/>
              </w:rPr>
              <w:t>2.创意思维、草图手绘技能</w:t>
            </w:r>
          </w:p>
          <w:p w14:paraId="288882DB" w14:textId="77777777" w:rsidR="005251F4" w:rsidRDefault="00000000">
            <w:pPr>
              <w:ind w:firstLineChars="100" w:firstLine="240"/>
              <w:jc w:val="both"/>
              <w:rPr>
                <w:rFonts w:hint="eastAsia"/>
                <w:sz w:val="24"/>
                <w:szCs w:val="24"/>
              </w:rPr>
            </w:pPr>
            <w:r>
              <w:rPr>
                <w:rFonts w:hint="eastAsia"/>
                <w:sz w:val="24"/>
                <w:szCs w:val="24"/>
              </w:rPr>
              <w:t>3.视觉形象基础系统设计流程</w:t>
            </w:r>
          </w:p>
        </w:tc>
        <w:tc>
          <w:tcPr>
            <w:tcW w:w="1384" w:type="dxa"/>
            <w:vAlign w:val="center"/>
          </w:tcPr>
          <w:p w14:paraId="1810C495" w14:textId="77777777" w:rsidR="005251F4" w:rsidRDefault="00000000">
            <w:pPr>
              <w:jc w:val="center"/>
              <w:rPr>
                <w:rFonts w:hint="eastAsia"/>
                <w:sz w:val="24"/>
                <w:szCs w:val="24"/>
              </w:rPr>
            </w:pPr>
            <w:r>
              <w:rPr>
                <w:rFonts w:hint="eastAsia"/>
                <w:sz w:val="24"/>
                <w:szCs w:val="24"/>
              </w:rPr>
              <w:t>创意表达</w:t>
            </w:r>
          </w:p>
          <w:p w14:paraId="5652445F" w14:textId="77777777" w:rsidR="005251F4" w:rsidRDefault="00000000">
            <w:pPr>
              <w:jc w:val="center"/>
              <w:rPr>
                <w:rFonts w:hint="eastAsia"/>
                <w:sz w:val="24"/>
                <w:szCs w:val="24"/>
              </w:rPr>
            </w:pPr>
            <w:r>
              <w:rPr>
                <w:rFonts w:hint="eastAsia"/>
                <w:sz w:val="24"/>
                <w:szCs w:val="24"/>
              </w:rPr>
              <w:t>审美判断</w:t>
            </w:r>
          </w:p>
          <w:p w14:paraId="2D15CBDA" w14:textId="77777777" w:rsidR="005251F4" w:rsidRDefault="00000000">
            <w:pPr>
              <w:jc w:val="center"/>
              <w:rPr>
                <w:rFonts w:hint="eastAsia"/>
                <w:sz w:val="24"/>
                <w:szCs w:val="24"/>
              </w:rPr>
            </w:pPr>
            <w:r>
              <w:rPr>
                <w:rFonts w:hint="eastAsia"/>
                <w:sz w:val="24"/>
                <w:szCs w:val="24"/>
              </w:rPr>
              <w:t>工匠精神</w:t>
            </w:r>
          </w:p>
          <w:p w14:paraId="383A2DC8" w14:textId="77777777" w:rsidR="005251F4" w:rsidRDefault="00000000">
            <w:pPr>
              <w:jc w:val="center"/>
              <w:rPr>
                <w:rFonts w:hint="eastAsia"/>
                <w:sz w:val="24"/>
                <w:szCs w:val="24"/>
              </w:rPr>
            </w:pPr>
            <w:r>
              <w:rPr>
                <w:rFonts w:hint="eastAsia"/>
                <w:sz w:val="24"/>
                <w:szCs w:val="24"/>
              </w:rPr>
              <w:t>文化理解</w:t>
            </w:r>
          </w:p>
        </w:tc>
      </w:tr>
      <w:tr w:rsidR="005251F4" w14:paraId="1D7B28F7" w14:textId="77777777">
        <w:trPr>
          <w:trHeight w:val="435"/>
        </w:trPr>
        <w:tc>
          <w:tcPr>
            <w:tcW w:w="1168" w:type="dxa"/>
            <w:vAlign w:val="center"/>
          </w:tcPr>
          <w:p w14:paraId="7FD4C369" w14:textId="77777777" w:rsidR="005251F4" w:rsidRDefault="00000000">
            <w:pPr>
              <w:jc w:val="center"/>
              <w:rPr>
                <w:rFonts w:hint="eastAsia"/>
                <w:sz w:val="24"/>
                <w:szCs w:val="24"/>
              </w:rPr>
            </w:pPr>
            <w:r>
              <w:rPr>
                <w:rFonts w:hint="eastAsia"/>
                <w:sz w:val="24"/>
                <w:szCs w:val="24"/>
              </w:rPr>
              <w:t>设计应用</w:t>
            </w:r>
          </w:p>
        </w:tc>
        <w:tc>
          <w:tcPr>
            <w:tcW w:w="1183" w:type="dxa"/>
            <w:vAlign w:val="center"/>
          </w:tcPr>
          <w:p w14:paraId="20598B8E" w14:textId="77777777" w:rsidR="005251F4" w:rsidRDefault="00000000">
            <w:pPr>
              <w:jc w:val="center"/>
              <w:rPr>
                <w:rFonts w:hint="eastAsia"/>
                <w:sz w:val="24"/>
                <w:szCs w:val="24"/>
              </w:rPr>
            </w:pPr>
            <w:r>
              <w:rPr>
                <w:rFonts w:hint="eastAsia"/>
                <w:sz w:val="24"/>
                <w:szCs w:val="24"/>
              </w:rPr>
              <w:t>包装设计、界面设计、印前处理与制作</w:t>
            </w:r>
          </w:p>
        </w:tc>
        <w:tc>
          <w:tcPr>
            <w:tcW w:w="1758" w:type="dxa"/>
            <w:vAlign w:val="center"/>
          </w:tcPr>
          <w:p w14:paraId="264B9C88" w14:textId="77777777" w:rsidR="005251F4" w:rsidRDefault="00000000">
            <w:pPr>
              <w:ind w:firstLineChars="100" w:firstLine="240"/>
              <w:jc w:val="both"/>
              <w:rPr>
                <w:rFonts w:hint="eastAsia"/>
                <w:sz w:val="24"/>
                <w:szCs w:val="24"/>
              </w:rPr>
            </w:pPr>
            <w:r>
              <w:rPr>
                <w:rFonts w:hint="eastAsia"/>
                <w:sz w:val="24"/>
                <w:szCs w:val="24"/>
              </w:rPr>
              <w:t>1.市场调研、印前处理，相关法律知识</w:t>
            </w:r>
          </w:p>
          <w:p w14:paraId="3DC0CDFF" w14:textId="77777777" w:rsidR="005251F4" w:rsidRDefault="00000000">
            <w:pPr>
              <w:ind w:firstLineChars="100" w:firstLine="240"/>
              <w:jc w:val="both"/>
              <w:rPr>
                <w:rFonts w:hint="eastAsia"/>
                <w:sz w:val="24"/>
                <w:szCs w:val="24"/>
              </w:rPr>
            </w:pPr>
            <w:r>
              <w:rPr>
                <w:rFonts w:hint="eastAsia"/>
                <w:sz w:val="24"/>
                <w:szCs w:val="24"/>
              </w:rPr>
              <w:t>2.包装设计知识</w:t>
            </w:r>
          </w:p>
        </w:tc>
        <w:tc>
          <w:tcPr>
            <w:tcW w:w="3052" w:type="dxa"/>
            <w:vAlign w:val="center"/>
          </w:tcPr>
          <w:p w14:paraId="28AB7925" w14:textId="77777777" w:rsidR="005251F4" w:rsidRDefault="00000000">
            <w:pPr>
              <w:ind w:firstLineChars="100" w:firstLine="240"/>
              <w:jc w:val="both"/>
              <w:rPr>
                <w:rFonts w:hint="eastAsia"/>
                <w:sz w:val="24"/>
                <w:szCs w:val="24"/>
              </w:rPr>
            </w:pPr>
            <w:r>
              <w:rPr>
                <w:rFonts w:hint="eastAsia"/>
                <w:sz w:val="24"/>
                <w:szCs w:val="24"/>
              </w:rPr>
              <w:t>1.Illustrator、Photoshop、InDesign等软件操作技能</w:t>
            </w:r>
          </w:p>
          <w:p w14:paraId="55533B2F" w14:textId="77777777" w:rsidR="005251F4" w:rsidRDefault="00000000">
            <w:pPr>
              <w:ind w:firstLineChars="100" w:firstLine="240"/>
              <w:jc w:val="both"/>
              <w:rPr>
                <w:rFonts w:hint="eastAsia"/>
                <w:sz w:val="24"/>
                <w:szCs w:val="24"/>
              </w:rPr>
            </w:pPr>
            <w:r>
              <w:rPr>
                <w:rFonts w:hint="eastAsia"/>
                <w:sz w:val="24"/>
                <w:szCs w:val="24"/>
              </w:rPr>
              <w:t>2.创意思维、草图手绘技能</w:t>
            </w:r>
          </w:p>
          <w:p w14:paraId="7512637F" w14:textId="77777777" w:rsidR="005251F4" w:rsidRDefault="00000000">
            <w:pPr>
              <w:ind w:firstLineChars="100" w:firstLine="240"/>
              <w:jc w:val="both"/>
              <w:rPr>
                <w:rFonts w:hint="eastAsia"/>
                <w:sz w:val="24"/>
                <w:szCs w:val="24"/>
              </w:rPr>
            </w:pPr>
            <w:r>
              <w:rPr>
                <w:rFonts w:hint="eastAsia"/>
                <w:sz w:val="24"/>
                <w:szCs w:val="24"/>
              </w:rPr>
              <w:t>3.项目设计流程</w:t>
            </w:r>
          </w:p>
        </w:tc>
        <w:tc>
          <w:tcPr>
            <w:tcW w:w="1384" w:type="dxa"/>
            <w:vAlign w:val="center"/>
          </w:tcPr>
          <w:p w14:paraId="5D7FEEC7" w14:textId="77777777" w:rsidR="005251F4" w:rsidRDefault="00000000">
            <w:pPr>
              <w:jc w:val="center"/>
              <w:rPr>
                <w:rFonts w:hint="eastAsia"/>
                <w:sz w:val="24"/>
                <w:szCs w:val="24"/>
              </w:rPr>
            </w:pPr>
            <w:r>
              <w:rPr>
                <w:rFonts w:hint="eastAsia"/>
                <w:sz w:val="24"/>
                <w:szCs w:val="24"/>
              </w:rPr>
              <w:t>创意表达</w:t>
            </w:r>
          </w:p>
          <w:p w14:paraId="0FF83B03" w14:textId="77777777" w:rsidR="005251F4" w:rsidRDefault="00000000">
            <w:pPr>
              <w:jc w:val="center"/>
              <w:rPr>
                <w:rFonts w:hint="eastAsia"/>
                <w:sz w:val="24"/>
                <w:szCs w:val="24"/>
              </w:rPr>
            </w:pPr>
            <w:r>
              <w:rPr>
                <w:rFonts w:hint="eastAsia"/>
                <w:sz w:val="24"/>
                <w:szCs w:val="24"/>
              </w:rPr>
              <w:t>审美判断</w:t>
            </w:r>
          </w:p>
          <w:p w14:paraId="40FC9916" w14:textId="77777777" w:rsidR="005251F4" w:rsidRDefault="00000000">
            <w:pPr>
              <w:jc w:val="center"/>
              <w:rPr>
                <w:rFonts w:hint="eastAsia"/>
                <w:sz w:val="24"/>
                <w:szCs w:val="24"/>
              </w:rPr>
            </w:pPr>
            <w:r>
              <w:rPr>
                <w:rFonts w:hint="eastAsia"/>
                <w:sz w:val="24"/>
                <w:szCs w:val="24"/>
              </w:rPr>
              <w:t>文化理解</w:t>
            </w:r>
          </w:p>
          <w:p w14:paraId="3589C745" w14:textId="77777777" w:rsidR="005251F4" w:rsidRDefault="00000000">
            <w:pPr>
              <w:jc w:val="center"/>
              <w:rPr>
                <w:rFonts w:hint="eastAsia"/>
                <w:sz w:val="24"/>
                <w:szCs w:val="24"/>
              </w:rPr>
            </w:pPr>
            <w:r>
              <w:rPr>
                <w:rFonts w:hint="eastAsia"/>
                <w:sz w:val="24"/>
                <w:szCs w:val="24"/>
              </w:rPr>
              <w:t>工匠精神</w:t>
            </w:r>
          </w:p>
          <w:p w14:paraId="01AE7996" w14:textId="77777777" w:rsidR="005251F4" w:rsidRDefault="00000000">
            <w:pPr>
              <w:jc w:val="center"/>
              <w:rPr>
                <w:rFonts w:hint="eastAsia"/>
                <w:sz w:val="24"/>
                <w:szCs w:val="24"/>
                <w:lang w:val="en-US"/>
              </w:rPr>
            </w:pPr>
            <w:r>
              <w:rPr>
                <w:rFonts w:hint="eastAsia"/>
                <w:sz w:val="24"/>
                <w:szCs w:val="24"/>
                <w:lang w:val="en-US"/>
              </w:rPr>
              <w:t>团队协作</w:t>
            </w:r>
          </w:p>
        </w:tc>
      </w:tr>
      <w:tr w:rsidR="005251F4" w14:paraId="5AAFBCD7" w14:textId="77777777">
        <w:trPr>
          <w:trHeight w:val="1753"/>
        </w:trPr>
        <w:tc>
          <w:tcPr>
            <w:tcW w:w="1168" w:type="dxa"/>
            <w:vAlign w:val="center"/>
          </w:tcPr>
          <w:p w14:paraId="18DF4B6D" w14:textId="77777777" w:rsidR="005251F4" w:rsidRDefault="00000000">
            <w:pPr>
              <w:widowControl/>
              <w:rPr>
                <w:rFonts w:hint="eastAsia"/>
                <w:sz w:val="24"/>
                <w:szCs w:val="24"/>
              </w:rPr>
            </w:pPr>
            <w:r>
              <w:rPr>
                <w:color w:val="000000"/>
                <w:sz w:val="24"/>
                <w:szCs w:val="24"/>
                <w:lang w:val="en-US" w:bidi="ar"/>
              </w:rPr>
              <w:t>项目综合</w:t>
            </w:r>
          </w:p>
          <w:p w14:paraId="495D47D9" w14:textId="77777777" w:rsidR="005251F4" w:rsidRDefault="005251F4">
            <w:pPr>
              <w:widowControl/>
              <w:rPr>
                <w:rFonts w:hint="eastAsia"/>
                <w:sz w:val="24"/>
                <w:szCs w:val="24"/>
              </w:rPr>
            </w:pPr>
          </w:p>
          <w:p w14:paraId="1A9A32F7" w14:textId="77777777" w:rsidR="005251F4" w:rsidRDefault="00000000">
            <w:pPr>
              <w:widowControl/>
              <w:rPr>
                <w:rFonts w:hint="eastAsia"/>
                <w:sz w:val="24"/>
                <w:szCs w:val="24"/>
              </w:rPr>
            </w:pPr>
            <w:r>
              <w:rPr>
                <w:color w:val="000000"/>
                <w:sz w:val="24"/>
                <w:szCs w:val="24"/>
                <w:lang w:val="en-US" w:bidi="ar"/>
              </w:rPr>
              <w:t>呈现PPT</w:t>
            </w:r>
          </w:p>
          <w:p w14:paraId="28A1ED1F" w14:textId="77777777" w:rsidR="005251F4" w:rsidRDefault="005251F4">
            <w:pPr>
              <w:jc w:val="center"/>
              <w:rPr>
                <w:rFonts w:hint="eastAsia"/>
                <w:sz w:val="24"/>
                <w:szCs w:val="24"/>
              </w:rPr>
            </w:pPr>
          </w:p>
        </w:tc>
        <w:tc>
          <w:tcPr>
            <w:tcW w:w="1183" w:type="dxa"/>
            <w:vAlign w:val="center"/>
          </w:tcPr>
          <w:p w14:paraId="67128B5C" w14:textId="77777777" w:rsidR="005251F4" w:rsidRDefault="00000000">
            <w:pPr>
              <w:widowControl/>
              <w:rPr>
                <w:rFonts w:hint="eastAsia"/>
                <w:sz w:val="24"/>
                <w:szCs w:val="24"/>
              </w:rPr>
            </w:pPr>
            <w:r>
              <w:rPr>
                <w:color w:val="000000"/>
                <w:sz w:val="24"/>
                <w:szCs w:val="24"/>
                <w:lang w:val="en-US" w:bidi="ar"/>
              </w:rPr>
              <w:t>平面设计</w:t>
            </w:r>
          </w:p>
          <w:p w14:paraId="4D79451A" w14:textId="77777777" w:rsidR="005251F4" w:rsidRDefault="00000000">
            <w:pPr>
              <w:widowControl/>
              <w:rPr>
                <w:rFonts w:hint="eastAsia"/>
                <w:sz w:val="24"/>
                <w:szCs w:val="24"/>
              </w:rPr>
            </w:pPr>
            <w:r>
              <w:rPr>
                <w:rFonts w:hint="eastAsia"/>
                <w:color w:val="000000"/>
                <w:sz w:val="24"/>
                <w:szCs w:val="24"/>
                <w:lang w:val="en-US" w:bidi="ar"/>
              </w:rPr>
              <w:t>师文案</w:t>
            </w:r>
          </w:p>
          <w:p w14:paraId="405CD9E0" w14:textId="77777777" w:rsidR="005251F4" w:rsidRDefault="00000000">
            <w:pPr>
              <w:widowControl/>
              <w:rPr>
                <w:rFonts w:hint="eastAsia"/>
                <w:sz w:val="24"/>
                <w:szCs w:val="24"/>
              </w:rPr>
            </w:pPr>
            <w:r>
              <w:rPr>
                <w:rFonts w:hint="eastAsia"/>
                <w:color w:val="000000"/>
                <w:sz w:val="24"/>
                <w:szCs w:val="24"/>
                <w:lang w:val="en-US" w:bidi="ar"/>
              </w:rPr>
              <w:t>策划</w:t>
            </w:r>
          </w:p>
          <w:p w14:paraId="451F41A3" w14:textId="77777777" w:rsidR="005251F4" w:rsidRDefault="005251F4">
            <w:pPr>
              <w:jc w:val="center"/>
              <w:rPr>
                <w:rFonts w:hint="eastAsia"/>
                <w:sz w:val="24"/>
                <w:szCs w:val="24"/>
              </w:rPr>
            </w:pPr>
          </w:p>
        </w:tc>
        <w:tc>
          <w:tcPr>
            <w:tcW w:w="1758" w:type="dxa"/>
            <w:vAlign w:val="center"/>
          </w:tcPr>
          <w:p w14:paraId="5B25ED32" w14:textId="77777777" w:rsidR="005251F4" w:rsidRDefault="00000000">
            <w:pPr>
              <w:widowControl/>
              <w:rPr>
                <w:rFonts w:hint="eastAsia"/>
                <w:sz w:val="24"/>
                <w:szCs w:val="24"/>
              </w:rPr>
            </w:pPr>
            <w:r>
              <w:rPr>
                <w:color w:val="000000"/>
                <w:sz w:val="24"/>
                <w:szCs w:val="24"/>
                <w:lang w:val="en-US" w:bidi="ar"/>
              </w:rPr>
              <w:t>1.色彩搭配、</w:t>
            </w:r>
          </w:p>
          <w:p w14:paraId="59096EFB" w14:textId="77777777" w:rsidR="005251F4" w:rsidRDefault="00000000">
            <w:pPr>
              <w:widowControl/>
              <w:rPr>
                <w:rFonts w:hint="eastAsia"/>
                <w:sz w:val="24"/>
                <w:szCs w:val="24"/>
              </w:rPr>
            </w:pPr>
            <w:r>
              <w:rPr>
                <w:rFonts w:hint="eastAsia"/>
                <w:color w:val="000000"/>
                <w:sz w:val="24"/>
                <w:szCs w:val="24"/>
                <w:lang w:val="en-US" w:bidi="ar"/>
              </w:rPr>
              <w:t>图文组合等版</w:t>
            </w:r>
          </w:p>
          <w:p w14:paraId="59F36887" w14:textId="77777777" w:rsidR="005251F4" w:rsidRDefault="00000000">
            <w:pPr>
              <w:widowControl/>
              <w:rPr>
                <w:rFonts w:hint="eastAsia"/>
                <w:sz w:val="24"/>
                <w:szCs w:val="24"/>
              </w:rPr>
            </w:pPr>
            <w:r>
              <w:rPr>
                <w:rFonts w:hint="eastAsia"/>
                <w:color w:val="000000"/>
                <w:sz w:val="24"/>
                <w:szCs w:val="24"/>
                <w:lang w:val="en-US" w:bidi="ar"/>
              </w:rPr>
              <w:t xml:space="preserve">式设计知识 </w:t>
            </w:r>
          </w:p>
          <w:p w14:paraId="69FDD89C" w14:textId="77777777" w:rsidR="005251F4" w:rsidRDefault="00000000">
            <w:pPr>
              <w:widowControl/>
              <w:rPr>
                <w:rFonts w:hint="eastAsia"/>
                <w:sz w:val="24"/>
                <w:szCs w:val="24"/>
              </w:rPr>
            </w:pPr>
            <w:r>
              <w:rPr>
                <w:rFonts w:hint="eastAsia"/>
                <w:color w:val="000000"/>
                <w:sz w:val="24"/>
                <w:szCs w:val="24"/>
                <w:lang w:val="en-US" w:bidi="ar"/>
              </w:rPr>
              <w:t>2.PPT排版设</w:t>
            </w:r>
          </w:p>
          <w:p w14:paraId="4A6BC325" w14:textId="77777777" w:rsidR="005251F4" w:rsidRDefault="00000000">
            <w:pPr>
              <w:widowControl/>
              <w:rPr>
                <w:rFonts w:hint="eastAsia"/>
                <w:sz w:val="24"/>
                <w:szCs w:val="24"/>
              </w:rPr>
            </w:pPr>
            <w:r>
              <w:rPr>
                <w:rFonts w:hint="eastAsia"/>
                <w:color w:val="000000"/>
                <w:sz w:val="24"/>
                <w:szCs w:val="24"/>
                <w:lang w:val="en-US" w:bidi="ar"/>
              </w:rPr>
              <w:t>计等相关知识</w:t>
            </w:r>
          </w:p>
          <w:p w14:paraId="232A408E" w14:textId="77777777" w:rsidR="005251F4" w:rsidRDefault="005251F4">
            <w:pPr>
              <w:ind w:firstLineChars="100" w:firstLine="240"/>
              <w:jc w:val="both"/>
              <w:rPr>
                <w:rFonts w:hint="eastAsia"/>
                <w:sz w:val="24"/>
                <w:szCs w:val="24"/>
              </w:rPr>
            </w:pPr>
          </w:p>
        </w:tc>
        <w:tc>
          <w:tcPr>
            <w:tcW w:w="3052" w:type="dxa"/>
            <w:vAlign w:val="center"/>
          </w:tcPr>
          <w:p w14:paraId="26FB4075" w14:textId="77777777" w:rsidR="005251F4" w:rsidRDefault="00000000">
            <w:pPr>
              <w:widowControl/>
              <w:rPr>
                <w:rFonts w:hint="eastAsia"/>
                <w:sz w:val="24"/>
                <w:szCs w:val="24"/>
              </w:rPr>
            </w:pPr>
            <w:r>
              <w:rPr>
                <w:color w:val="000000"/>
                <w:sz w:val="24"/>
                <w:szCs w:val="24"/>
                <w:lang w:val="en-US" w:bidi="ar"/>
              </w:rPr>
              <w:t>1.PPT制作与动态演示</w:t>
            </w:r>
          </w:p>
          <w:p w14:paraId="0FE49D2D" w14:textId="77777777" w:rsidR="005251F4" w:rsidRDefault="00000000">
            <w:pPr>
              <w:widowControl/>
              <w:rPr>
                <w:rFonts w:hint="eastAsia"/>
                <w:sz w:val="24"/>
                <w:szCs w:val="24"/>
              </w:rPr>
            </w:pPr>
            <w:r>
              <w:rPr>
                <w:color w:val="000000"/>
                <w:sz w:val="24"/>
                <w:szCs w:val="24"/>
                <w:lang w:val="en-US" w:bidi="ar"/>
              </w:rPr>
              <w:t>技能</w:t>
            </w:r>
          </w:p>
          <w:p w14:paraId="506E8490" w14:textId="77777777" w:rsidR="005251F4" w:rsidRDefault="00000000">
            <w:pPr>
              <w:widowControl/>
              <w:rPr>
                <w:rFonts w:hint="eastAsia"/>
                <w:sz w:val="24"/>
                <w:szCs w:val="24"/>
              </w:rPr>
            </w:pPr>
            <w:r>
              <w:rPr>
                <w:color w:val="000000"/>
                <w:sz w:val="24"/>
                <w:szCs w:val="24"/>
                <w:lang w:val="en-US" w:bidi="ar"/>
              </w:rPr>
              <w:t>2.适用于PPT的专版</w:t>
            </w:r>
          </w:p>
          <w:p w14:paraId="3AE07183" w14:textId="77777777" w:rsidR="005251F4" w:rsidRDefault="00000000">
            <w:pPr>
              <w:widowControl/>
              <w:rPr>
                <w:rFonts w:hint="eastAsia"/>
                <w:sz w:val="24"/>
                <w:szCs w:val="24"/>
              </w:rPr>
            </w:pPr>
            <w:r>
              <w:rPr>
                <w:color w:val="000000"/>
                <w:sz w:val="24"/>
                <w:szCs w:val="24"/>
                <w:lang w:val="en-US" w:bidi="ar"/>
              </w:rPr>
              <w:t>面布局与视觉设计技</w:t>
            </w:r>
          </w:p>
          <w:p w14:paraId="4F6F8954" w14:textId="77777777" w:rsidR="005251F4" w:rsidRDefault="00000000">
            <w:pPr>
              <w:widowControl/>
              <w:rPr>
                <w:rFonts w:hint="eastAsia"/>
                <w:sz w:val="24"/>
                <w:szCs w:val="24"/>
              </w:rPr>
            </w:pPr>
            <w:r>
              <w:rPr>
                <w:color w:val="000000"/>
                <w:sz w:val="24"/>
                <w:szCs w:val="24"/>
                <w:lang w:val="en-US" w:bidi="ar"/>
              </w:rPr>
              <w:t>能</w:t>
            </w:r>
          </w:p>
          <w:p w14:paraId="04F43416" w14:textId="77777777" w:rsidR="005251F4" w:rsidRDefault="005251F4">
            <w:pPr>
              <w:ind w:firstLineChars="100" w:firstLine="240"/>
              <w:jc w:val="both"/>
              <w:rPr>
                <w:rFonts w:hint="eastAsia"/>
                <w:sz w:val="24"/>
                <w:szCs w:val="24"/>
              </w:rPr>
            </w:pPr>
          </w:p>
        </w:tc>
        <w:tc>
          <w:tcPr>
            <w:tcW w:w="1384" w:type="dxa"/>
            <w:vAlign w:val="center"/>
          </w:tcPr>
          <w:p w14:paraId="277ED7EE" w14:textId="77777777" w:rsidR="005251F4" w:rsidRDefault="00000000">
            <w:pPr>
              <w:widowControl/>
              <w:rPr>
                <w:rFonts w:hint="eastAsia"/>
                <w:sz w:val="24"/>
                <w:szCs w:val="24"/>
              </w:rPr>
            </w:pPr>
            <w:r>
              <w:rPr>
                <w:color w:val="000000"/>
                <w:sz w:val="24"/>
                <w:szCs w:val="24"/>
                <w:lang w:val="en-US" w:bidi="ar"/>
              </w:rPr>
              <w:t>审美判断</w:t>
            </w:r>
          </w:p>
          <w:p w14:paraId="482E982E" w14:textId="77777777" w:rsidR="005251F4" w:rsidRDefault="00000000">
            <w:pPr>
              <w:widowControl/>
              <w:rPr>
                <w:rFonts w:hint="eastAsia"/>
                <w:sz w:val="24"/>
                <w:szCs w:val="24"/>
              </w:rPr>
            </w:pPr>
            <w:r>
              <w:rPr>
                <w:color w:val="000000"/>
                <w:sz w:val="24"/>
                <w:szCs w:val="24"/>
                <w:lang w:val="en-US" w:bidi="ar"/>
              </w:rPr>
              <w:t>工匠精神</w:t>
            </w:r>
          </w:p>
          <w:p w14:paraId="3E910AEE" w14:textId="77777777" w:rsidR="005251F4" w:rsidRDefault="00000000">
            <w:pPr>
              <w:widowControl/>
              <w:rPr>
                <w:rFonts w:hint="eastAsia"/>
                <w:sz w:val="24"/>
                <w:szCs w:val="24"/>
              </w:rPr>
            </w:pPr>
            <w:r>
              <w:rPr>
                <w:color w:val="000000"/>
                <w:sz w:val="24"/>
                <w:szCs w:val="24"/>
                <w:lang w:val="en-US" w:bidi="ar"/>
              </w:rPr>
              <w:t>团队协作</w:t>
            </w:r>
          </w:p>
          <w:p w14:paraId="5D5D2DB7" w14:textId="77777777" w:rsidR="005251F4" w:rsidRDefault="005251F4">
            <w:pPr>
              <w:jc w:val="center"/>
              <w:rPr>
                <w:rFonts w:hint="eastAsia"/>
                <w:sz w:val="24"/>
                <w:szCs w:val="24"/>
              </w:rPr>
            </w:pPr>
          </w:p>
        </w:tc>
      </w:tr>
      <w:tr w:rsidR="005251F4" w14:paraId="646618CB" w14:textId="77777777">
        <w:trPr>
          <w:trHeight w:val="1753"/>
        </w:trPr>
        <w:tc>
          <w:tcPr>
            <w:tcW w:w="1168" w:type="dxa"/>
            <w:vAlign w:val="center"/>
          </w:tcPr>
          <w:p w14:paraId="22EC6B82" w14:textId="77777777" w:rsidR="005251F4" w:rsidRDefault="00000000">
            <w:pPr>
              <w:widowControl/>
              <w:rPr>
                <w:rFonts w:hint="eastAsia"/>
                <w:sz w:val="24"/>
                <w:szCs w:val="24"/>
              </w:rPr>
            </w:pPr>
            <w:r>
              <w:rPr>
                <w:color w:val="000000"/>
                <w:sz w:val="24"/>
                <w:szCs w:val="24"/>
                <w:lang w:val="en-US" w:bidi="ar"/>
              </w:rPr>
              <w:t>项目汇报</w:t>
            </w:r>
          </w:p>
          <w:p w14:paraId="62E5272D" w14:textId="77777777" w:rsidR="005251F4" w:rsidRDefault="00000000">
            <w:pPr>
              <w:widowControl/>
              <w:rPr>
                <w:rFonts w:hint="eastAsia"/>
                <w:sz w:val="24"/>
                <w:szCs w:val="24"/>
              </w:rPr>
            </w:pPr>
            <w:r>
              <w:rPr>
                <w:color w:val="000000"/>
                <w:sz w:val="24"/>
                <w:szCs w:val="24"/>
                <w:lang w:val="en-US" w:bidi="ar"/>
              </w:rPr>
              <w:t>展示</w:t>
            </w:r>
          </w:p>
          <w:p w14:paraId="0C1CD818" w14:textId="77777777" w:rsidR="005251F4" w:rsidRDefault="005251F4">
            <w:pPr>
              <w:jc w:val="center"/>
              <w:rPr>
                <w:rFonts w:hint="eastAsia"/>
                <w:sz w:val="24"/>
                <w:szCs w:val="24"/>
              </w:rPr>
            </w:pPr>
          </w:p>
        </w:tc>
        <w:tc>
          <w:tcPr>
            <w:tcW w:w="1183" w:type="dxa"/>
            <w:vAlign w:val="center"/>
          </w:tcPr>
          <w:p w14:paraId="499AD607" w14:textId="77777777" w:rsidR="005251F4" w:rsidRDefault="00000000">
            <w:pPr>
              <w:widowControl/>
              <w:rPr>
                <w:rFonts w:hint="eastAsia"/>
                <w:sz w:val="24"/>
                <w:szCs w:val="24"/>
              </w:rPr>
            </w:pPr>
            <w:r>
              <w:rPr>
                <w:color w:val="000000"/>
                <w:sz w:val="24"/>
                <w:szCs w:val="24"/>
                <w:lang w:val="en-US" w:bidi="ar"/>
              </w:rPr>
              <w:t>平面设计</w:t>
            </w:r>
          </w:p>
          <w:p w14:paraId="5411A50E" w14:textId="77777777" w:rsidR="005251F4" w:rsidRDefault="00000000">
            <w:pPr>
              <w:widowControl/>
              <w:rPr>
                <w:rFonts w:hint="eastAsia"/>
                <w:sz w:val="24"/>
                <w:szCs w:val="24"/>
              </w:rPr>
            </w:pPr>
            <w:r>
              <w:rPr>
                <w:rFonts w:hint="eastAsia"/>
                <w:color w:val="000000"/>
                <w:sz w:val="24"/>
                <w:szCs w:val="24"/>
                <w:lang w:val="en-US" w:bidi="ar"/>
              </w:rPr>
              <w:t xml:space="preserve">师 </w:t>
            </w:r>
          </w:p>
          <w:p w14:paraId="43F5F41C" w14:textId="77777777" w:rsidR="005251F4" w:rsidRDefault="00000000">
            <w:pPr>
              <w:widowControl/>
              <w:rPr>
                <w:rFonts w:hint="eastAsia"/>
                <w:sz w:val="24"/>
                <w:szCs w:val="24"/>
              </w:rPr>
            </w:pPr>
            <w:r>
              <w:rPr>
                <w:rFonts w:hint="eastAsia"/>
                <w:color w:val="000000"/>
                <w:sz w:val="24"/>
                <w:szCs w:val="24"/>
                <w:lang w:val="en-US" w:bidi="ar"/>
              </w:rPr>
              <w:t>文案策划</w:t>
            </w:r>
          </w:p>
          <w:p w14:paraId="4DA2B0D6" w14:textId="77777777" w:rsidR="005251F4" w:rsidRDefault="005251F4">
            <w:pPr>
              <w:jc w:val="center"/>
              <w:rPr>
                <w:rFonts w:hint="eastAsia"/>
                <w:sz w:val="24"/>
                <w:szCs w:val="24"/>
              </w:rPr>
            </w:pPr>
          </w:p>
        </w:tc>
        <w:tc>
          <w:tcPr>
            <w:tcW w:w="1758" w:type="dxa"/>
            <w:vAlign w:val="center"/>
          </w:tcPr>
          <w:p w14:paraId="7566D356" w14:textId="77777777" w:rsidR="005251F4" w:rsidRDefault="00000000">
            <w:pPr>
              <w:widowControl/>
              <w:rPr>
                <w:rFonts w:hint="eastAsia"/>
                <w:sz w:val="24"/>
                <w:szCs w:val="24"/>
              </w:rPr>
            </w:pPr>
            <w:r>
              <w:rPr>
                <w:color w:val="000000"/>
                <w:sz w:val="24"/>
                <w:szCs w:val="24"/>
                <w:lang w:val="en-US" w:bidi="ar"/>
              </w:rPr>
              <w:t>1.汇报逻辑梳</w:t>
            </w:r>
          </w:p>
          <w:p w14:paraId="04C68308" w14:textId="77777777" w:rsidR="005251F4" w:rsidRDefault="00000000">
            <w:pPr>
              <w:widowControl/>
              <w:rPr>
                <w:rFonts w:hint="eastAsia"/>
                <w:sz w:val="24"/>
                <w:szCs w:val="24"/>
              </w:rPr>
            </w:pPr>
            <w:proofErr w:type="gramStart"/>
            <w:r>
              <w:rPr>
                <w:rFonts w:hint="eastAsia"/>
                <w:color w:val="000000"/>
                <w:sz w:val="24"/>
                <w:szCs w:val="24"/>
                <w:lang w:val="en-US" w:bidi="ar"/>
              </w:rPr>
              <w:t>理相关</w:t>
            </w:r>
            <w:proofErr w:type="gramEnd"/>
            <w:r>
              <w:rPr>
                <w:rFonts w:hint="eastAsia"/>
                <w:color w:val="000000"/>
                <w:sz w:val="24"/>
                <w:szCs w:val="24"/>
                <w:lang w:val="en-US" w:bidi="ar"/>
              </w:rPr>
              <w:t xml:space="preserve">知识 </w:t>
            </w:r>
          </w:p>
          <w:p w14:paraId="4E9D75E3" w14:textId="77777777" w:rsidR="005251F4" w:rsidRDefault="00000000">
            <w:pPr>
              <w:widowControl/>
              <w:rPr>
                <w:rFonts w:hint="eastAsia"/>
                <w:sz w:val="24"/>
                <w:szCs w:val="24"/>
              </w:rPr>
            </w:pPr>
            <w:r>
              <w:rPr>
                <w:rFonts w:hint="eastAsia"/>
                <w:color w:val="000000"/>
                <w:sz w:val="24"/>
                <w:szCs w:val="24"/>
                <w:lang w:val="en-US" w:bidi="ar"/>
              </w:rPr>
              <w:t>2.设计项目成</w:t>
            </w:r>
          </w:p>
          <w:p w14:paraId="09C07736" w14:textId="77777777" w:rsidR="005251F4" w:rsidRDefault="00000000">
            <w:pPr>
              <w:widowControl/>
              <w:rPr>
                <w:rFonts w:hint="eastAsia"/>
                <w:sz w:val="24"/>
                <w:szCs w:val="24"/>
              </w:rPr>
            </w:pPr>
            <w:r>
              <w:rPr>
                <w:rFonts w:hint="eastAsia"/>
                <w:color w:val="000000"/>
                <w:sz w:val="24"/>
                <w:szCs w:val="24"/>
                <w:lang w:val="en-US" w:bidi="ar"/>
              </w:rPr>
              <w:t>果解读、亮点</w:t>
            </w:r>
          </w:p>
          <w:p w14:paraId="37A9FBC1" w14:textId="77777777" w:rsidR="005251F4" w:rsidRDefault="00000000">
            <w:pPr>
              <w:widowControl/>
              <w:rPr>
                <w:rFonts w:hint="eastAsia"/>
                <w:sz w:val="24"/>
                <w:szCs w:val="24"/>
              </w:rPr>
            </w:pPr>
            <w:r>
              <w:rPr>
                <w:rFonts w:hint="eastAsia"/>
                <w:color w:val="000000"/>
                <w:sz w:val="24"/>
                <w:szCs w:val="24"/>
                <w:lang w:val="en-US" w:bidi="ar"/>
              </w:rPr>
              <w:t>提炼相关知识</w:t>
            </w:r>
          </w:p>
          <w:p w14:paraId="0F2BEA3E" w14:textId="77777777" w:rsidR="005251F4" w:rsidRDefault="005251F4">
            <w:pPr>
              <w:ind w:firstLineChars="100" w:firstLine="240"/>
              <w:jc w:val="both"/>
              <w:rPr>
                <w:rFonts w:hint="eastAsia"/>
                <w:sz w:val="24"/>
                <w:szCs w:val="24"/>
              </w:rPr>
            </w:pPr>
          </w:p>
        </w:tc>
        <w:tc>
          <w:tcPr>
            <w:tcW w:w="3052" w:type="dxa"/>
            <w:vAlign w:val="center"/>
          </w:tcPr>
          <w:p w14:paraId="22C5F8CF" w14:textId="77777777" w:rsidR="005251F4" w:rsidRDefault="00000000">
            <w:pPr>
              <w:widowControl/>
              <w:rPr>
                <w:rFonts w:hint="eastAsia"/>
                <w:sz w:val="24"/>
                <w:szCs w:val="24"/>
              </w:rPr>
            </w:pPr>
            <w:r>
              <w:rPr>
                <w:color w:val="000000"/>
                <w:sz w:val="24"/>
                <w:szCs w:val="24"/>
                <w:lang w:val="en-US" w:bidi="ar"/>
              </w:rPr>
              <w:t>1.设计成果讲解与表</w:t>
            </w:r>
          </w:p>
          <w:p w14:paraId="1FE6DE17" w14:textId="77777777" w:rsidR="005251F4" w:rsidRDefault="00000000">
            <w:pPr>
              <w:widowControl/>
              <w:rPr>
                <w:rFonts w:hint="eastAsia"/>
                <w:sz w:val="24"/>
                <w:szCs w:val="24"/>
              </w:rPr>
            </w:pPr>
            <w:r>
              <w:rPr>
                <w:color w:val="000000"/>
                <w:sz w:val="24"/>
                <w:szCs w:val="24"/>
                <w:lang w:val="en-US" w:bidi="ar"/>
              </w:rPr>
              <w:t>达技能</w:t>
            </w:r>
          </w:p>
          <w:p w14:paraId="76E2D75E" w14:textId="77777777" w:rsidR="005251F4" w:rsidRDefault="00000000">
            <w:pPr>
              <w:widowControl/>
              <w:rPr>
                <w:rFonts w:hint="eastAsia"/>
                <w:sz w:val="24"/>
                <w:szCs w:val="24"/>
              </w:rPr>
            </w:pPr>
            <w:r>
              <w:rPr>
                <w:color w:val="000000"/>
                <w:sz w:val="24"/>
                <w:szCs w:val="24"/>
                <w:lang w:val="en-US" w:bidi="ar"/>
              </w:rPr>
              <w:t>2.现场汇报的综合应</w:t>
            </w:r>
          </w:p>
          <w:p w14:paraId="776D2822" w14:textId="77777777" w:rsidR="005251F4" w:rsidRDefault="00000000">
            <w:pPr>
              <w:widowControl/>
              <w:rPr>
                <w:rFonts w:hint="eastAsia"/>
                <w:sz w:val="24"/>
                <w:szCs w:val="24"/>
              </w:rPr>
            </w:pPr>
            <w:r>
              <w:rPr>
                <w:color w:val="000000"/>
                <w:sz w:val="24"/>
                <w:szCs w:val="24"/>
                <w:lang w:val="en-US" w:bidi="ar"/>
              </w:rPr>
              <w:t>变能力</w:t>
            </w:r>
          </w:p>
          <w:p w14:paraId="31A98B47" w14:textId="77777777" w:rsidR="005251F4" w:rsidRDefault="00000000">
            <w:pPr>
              <w:widowControl/>
              <w:rPr>
                <w:rFonts w:hint="eastAsia"/>
                <w:sz w:val="24"/>
                <w:szCs w:val="24"/>
              </w:rPr>
            </w:pPr>
            <w:r>
              <w:rPr>
                <w:color w:val="000000"/>
                <w:sz w:val="24"/>
                <w:szCs w:val="24"/>
                <w:lang w:val="en-US" w:bidi="ar"/>
              </w:rPr>
              <w:t>3.默契的团队协作能</w:t>
            </w:r>
          </w:p>
          <w:p w14:paraId="5050DE10" w14:textId="77777777" w:rsidR="005251F4" w:rsidRDefault="00000000">
            <w:pPr>
              <w:widowControl/>
              <w:rPr>
                <w:rFonts w:hint="eastAsia"/>
                <w:sz w:val="24"/>
                <w:szCs w:val="24"/>
              </w:rPr>
            </w:pPr>
            <w:r>
              <w:rPr>
                <w:color w:val="000000"/>
                <w:sz w:val="24"/>
                <w:szCs w:val="24"/>
                <w:lang w:val="en-US" w:bidi="ar"/>
              </w:rPr>
              <w:t>力</w:t>
            </w:r>
          </w:p>
          <w:p w14:paraId="4963D94A" w14:textId="77777777" w:rsidR="005251F4" w:rsidRDefault="005251F4">
            <w:pPr>
              <w:ind w:firstLineChars="100" w:firstLine="240"/>
              <w:jc w:val="both"/>
              <w:rPr>
                <w:rFonts w:hint="eastAsia"/>
                <w:sz w:val="24"/>
                <w:szCs w:val="24"/>
              </w:rPr>
            </w:pPr>
          </w:p>
        </w:tc>
        <w:tc>
          <w:tcPr>
            <w:tcW w:w="1384" w:type="dxa"/>
            <w:vAlign w:val="center"/>
          </w:tcPr>
          <w:p w14:paraId="1693BEAE" w14:textId="77777777" w:rsidR="005251F4" w:rsidRDefault="00000000">
            <w:pPr>
              <w:widowControl/>
              <w:rPr>
                <w:rFonts w:hint="eastAsia"/>
                <w:sz w:val="24"/>
                <w:szCs w:val="24"/>
              </w:rPr>
            </w:pPr>
            <w:r>
              <w:rPr>
                <w:color w:val="000000"/>
                <w:sz w:val="24"/>
                <w:szCs w:val="24"/>
                <w:lang w:val="en-US" w:bidi="ar"/>
              </w:rPr>
              <w:t>表达逻辑</w:t>
            </w:r>
          </w:p>
          <w:p w14:paraId="3D06E809" w14:textId="77777777" w:rsidR="005251F4" w:rsidRDefault="00000000">
            <w:pPr>
              <w:widowControl/>
              <w:rPr>
                <w:rFonts w:hint="eastAsia"/>
                <w:sz w:val="24"/>
                <w:szCs w:val="24"/>
              </w:rPr>
            </w:pPr>
            <w:r>
              <w:rPr>
                <w:color w:val="000000"/>
                <w:sz w:val="24"/>
                <w:szCs w:val="24"/>
                <w:lang w:val="en-US" w:bidi="ar"/>
              </w:rPr>
              <w:t>临场应变</w:t>
            </w:r>
          </w:p>
          <w:p w14:paraId="4D007E68" w14:textId="77777777" w:rsidR="005251F4" w:rsidRDefault="00000000">
            <w:pPr>
              <w:widowControl/>
              <w:rPr>
                <w:rFonts w:hint="eastAsia"/>
                <w:sz w:val="24"/>
                <w:szCs w:val="24"/>
              </w:rPr>
            </w:pPr>
            <w:r>
              <w:rPr>
                <w:color w:val="000000"/>
                <w:sz w:val="24"/>
                <w:szCs w:val="24"/>
                <w:lang w:val="en-US" w:bidi="ar"/>
              </w:rPr>
              <w:t>自信展示</w:t>
            </w:r>
          </w:p>
          <w:p w14:paraId="26FE2D28" w14:textId="77777777" w:rsidR="005251F4" w:rsidRDefault="00000000">
            <w:pPr>
              <w:widowControl/>
              <w:rPr>
                <w:rFonts w:hint="eastAsia"/>
                <w:sz w:val="24"/>
                <w:szCs w:val="24"/>
              </w:rPr>
            </w:pPr>
            <w:r>
              <w:rPr>
                <w:color w:val="000000"/>
                <w:sz w:val="24"/>
                <w:szCs w:val="24"/>
                <w:lang w:val="en-US" w:bidi="ar"/>
              </w:rPr>
              <w:t>团队协作</w:t>
            </w:r>
          </w:p>
          <w:p w14:paraId="0017150D" w14:textId="77777777" w:rsidR="005251F4" w:rsidRDefault="00000000">
            <w:pPr>
              <w:widowControl/>
              <w:rPr>
                <w:rFonts w:hint="eastAsia"/>
                <w:sz w:val="24"/>
                <w:szCs w:val="24"/>
              </w:rPr>
            </w:pPr>
            <w:r>
              <w:rPr>
                <w:color w:val="000000"/>
                <w:sz w:val="24"/>
                <w:szCs w:val="24"/>
                <w:lang w:val="en-US" w:bidi="ar"/>
              </w:rPr>
              <w:t>工匠精神</w:t>
            </w:r>
          </w:p>
          <w:p w14:paraId="108F4C12" w14:textId="77777777" w:rsidR="005251F4" w:rsidRDefault="005251F4">
            <w:pPr>
              <w:jc w:val="center"/>
              <w:rPr>
                <w:rFonts w:hint="eastAsia"/>
                <w:sz w:val="24"/>
                <w:szCs w:val="24"/>
              </w:rPr>
            </w:pPr>
          </w:p>
        </w:tc>
      </w:tr>
    </w:tbl>
    <w:p w14:paraId="3BD20B77" w14:textId="77777777" w:rsidR="005251F4" w:rsidRDefault="005251F4">
      <w:pPr>
        <w:rPr>
          <w:rFonts w:hint="eastAsia"/>
          <w:sz w:val="28"/>
          <w:szCs w:val="28"/>
        </w:rPr>
      </w:pPr>
    </w:p>
    <w:p w14:paraId="040EB531"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八、竞赛环境</w:t>
      </w:r>
    </w:p>
    <w:p w14:paraId="4349CDED"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本项目比赛使用通用计算机硬件与软件系统作为比赛器材，具体要求如下：</w:t>
      </w:r>
    </w:p>
    <w:p w14:paraId="016DCEA0"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（一）赛场环境</w:t>
      </w:r>
    </w:p>
    <w:p w14:paraId="6C9C7536"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1</w:t>
      </w:r>
      <w:r>
        <w:rPr>
          <w:rFonts w:hint="eastAsia"/>
          <w:sz w:val="28"/>
          <w:szCs w:val="28"/>
          <w:lang w:val="en-US"/>
        </w:rPr>
        <w:t>.</w:t>
      </w:r>
      <w:r>
        <w:rPr>
          <w:rFonts w:hint="eastAsia"/>
          <w:sz w:val="28"/>
          <w:szCs w:val="28"/>
        </w:rPr>
        <w:t>竞赛场地布置：竞赛场地分为准备区域、警界区域(分为竞赛区域、评分区域)。各区域要符合大赛制度要求，合理设置，保证各</w:t>
      </w:r>
      <w:r>
        <w:rPr>
          <w:rFonts w:hint="eastAsia"/>
          <w:sz w:val="28"/>
          <w:szCs w:val="28"/>
        </w:rPr>
        <w:lastRenderedPageBreak/>
        <w:t>项程序顺利进行。检录、抽签在竞赛区域进行。</w:t>
      </w:r>
    </w:p>
    <w:p w14:paraId="49499573"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2</w:t>
      </w:r>
      <w:r>
        <w:rPr>
          <w:rFonts w:hint="eastAsia"/>
          <w:sz w:val="28"/>
          <w:szCs w:val="28"/>
          <w:lang w:val="en-US"/>
        </w:rPr>
        <w:t>.</w:t>
      </w:r>
      <w:r>
        <w:rPr>
          <w:rFonts w:hint="eastAsia"/>
          <w:sz w:val="28"/>
          <w:szCs w:val="28"/>
        </w:rPr>
        <w:t>评委使用环境要求：每位评分裁判须与参赛选手使用相同的操作平台；配备打印机。</w:t>
      </w:r>
    </w:p>
    <w:p w14:paraId="26F73352"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3</w:t>
      </w:r>
      <w:r>
        <w:rPr>
          <w:rFonts w:hint="eastAsia"/>
          <w:sz w:val="28"/>
          <w:szCs w:val="28"/>
          <w:lang w:val="en-US"/>
        </w:rPr>
        <w:t>.</w:t>
      </w:r>
      <w:r>
        <w:rPr>
          <w:rFonts w:hint="eastAsia"/>
          <w:sz w:val="28"/>
          <w:szCs w:val="28"/>
        </w:rPr>
        <w:t>技术平台：本项目比赛使用通用的计算机硬件与软件系统作为比赛器材。</w:t>
      </w:r>
    </w:p>
    <w:p w14:paraId="7478A2C2"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（二）硬件环境</w:t>
      </w:r>
    </w:p>
    <w:p w14:paraId="5308E1BD" w14:textId="660D0EF8"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 xml:space="preserve">CPU </w:t>
      </w:r>
      <w:r>
        <w:rPr>
          <w:rFonts w:hint="eastAsia"/>
          <w:sz w:val="28"/>
          <w:szCs w:val="28"/>
        </w:rPr>
        <w:t>处理器在</w:t>
      </w:r>
      <w:r>
        <w:rPr>
          <w:rFonts w:hint="eastAsia"/>
          <w:sz w:val="28"/>
          <w:szCs w:val="28"/>
          <w:lang w:val="en-US"/>
        </w:rPr>
        <w:t xml:space="preserve">Intel Core i5 </w:t>
      </w:r>
      <w:r>
        <w:rPr>
          <w:rFonts w:hint="eastAsia"/>
          <w:sz w:val="28"/>
          <w:szCs w:val="28"/>
        </w:rPr>
        <w:t>及以上</w:t>
      </w:r>
      <w:r>
        <w:rPr>
          <w:rFonts w:hint="eastAsia"/>
          <w:sz w:val="28"/>
          <w:szCs w:val="28"/>
          <w:lang w:val="en-US"/>
        </w:rPr>
        <w:t>；</w:t>
      </w:r>
      <w:r>
        <w:rPr>
          <w:rFonts w:hint="eastAsia"/>
          <w:sz w:val="28"/>
          <w:szCs w:val="28"/>
        </w:rPr>
        <w:t>内存在</w:t>
      </w:r>
      <w:r>
        <w:rPr>
          <w:rFonts w:hint="eastAsia"/>
          <w:sz w:val="28"/>
          <w:szCs w:val="28"/>
          <w:lang w:val="en-US"/>
        </w:rPr>
        <w:t>8GB</w:t>
      </w:r>
      <w:r>
        <w:rPr>
          <w:rFonts w:hint="eastAsia"/>
          <w:sz w:val="28"/>
          <w:szCs w:val="28"/>
        </w:rPr>
        <w:t>及以上</w:t>
      </w:r>
      <w:r>
        <w:rPr>
          <w:rFonts w:hint="eastAsia"/>
          <w:sz w:val="28"/>
          <w:szCs w:val="28"/>
          <w:lang w:val="en-US"/>
        </w:rPr>
        <w:t>；</w:t>
      </w:r>
      <w:r>
        <w:rPr>
          <w:rFonts w:hint="eastAsia"/>
          <w:sz w:val="28"/>
          <w:szCs w:val="28"/>
        </w:rPr>
        <w:t>显示器在</w:t>
      </w:r>
      <w:r>
        <w:rPr>
          <w:rFonts w:hint="eastAsia"/>
          <w:sz w:val="28"/>
          <w:szCs w:val="28"/>
          <w:lang w:val="en-US"/>
        </w:rPr>
        <w:t xml:space="preserve">19 </w:t>
      </w:r>
      <w:r>
        <w:rPr>
          <w:rFonts w:hint="eastAsia"/>
          <w:sz w:val="28"/>
          <w:szCs w:val="28"/>
        </w:rPr>
        <w:t>寸液晶宽屏及以上</w:t>
      </w:r>
      <w:r>
        <w:rPr>
          <w:rFonts w:hint="eastAsia"/>
          <w:sz w:val="28"/>
          <w:szCs w:val="28"/>
          <w:lang w:val="en-US"/>
        </w:rPr>
        <w:t>；</w:t>
      </w:r>
      <w:r>
        <w:rPr>
          <w:rFonts w:hint="eastAsia"/>
          <w:sz w:val="28"/>
          <w:szCs w:val="28"/>
        </w:rPr>
        <w:t>网卡在</w:t>
      </w:r>
      <w:r>
        <w:rPr>
          <w:rFonts w:hint="eastAsia"/>
          <w:sz w:val="28"/>
          <w:szCs w:val="28"/>
          <w:lang w:val="en-US"/>
        </w:rPr>
        <w:t xml:space="preserve">100M </w:t>
      </w:r>
      <w:r>
        <w:rPr>
          <w:rFonts w:hint="eastAsia"/>
          <w:sz w:val="28"/>
          <w:szCs w:val="28"/>
        </w:rPr>
        <w:t>及以上</w:t>
      </w:r>
      <w:r>
        <w:rPr>
          <w:rFonts w:hint="eastAsia"/>
          <w:sz w:val="28"/>
          <w:szCs w:val="28"/>
          <w:lang w:val="en-US"/>
        </w:rPr>
        <w:t>；</w:t>
      </w:r>
      <w:r>
        <w:rPr>
          <w:rFonts w:hint="eastAsia"/>
          <w:sz w:val="28"/>
          <w:szCs w:val="28"/>
        </w:rPr>
        <w:t>内置硬盘驱动器要大于</w:t>
      </w:r>
      <w:r>
        <w:rPr>
          <w:rFonts w:hint="eastAsia"/>
          <w:sz w:val="28"/>
          <w:szCs w:val="28"/>
          <w:lang w:val="en-US"/>
        </w:rPr>
        <w:t>320GB</w:t>
      </w:r>
      <w:r>
        <w:rPr>
          <w:rFonts w:hint="eastAsia"/>
          <w:sz w:val="28"/>
          <w:szCs w:val="28"/>
        </w:rPr>
        <w:t>及以上硬盘驱动器。</w:t>
      </w:r>
    </w:p>
    <w:p w14:paraId="16C8F3D8"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（三）软件环境</w:t>
      </w:r>
    </w:p>
    <w:p w14:paraId="363F5353"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安装</w:t>
      </w:r>
      <w:r>
        <w:rPr>
          <w:rFonts w:hint="eastAsia"/>
          <w:sz w:val="28"/>
          <w:szCs w:val="28"/>
          <w:lang w:val="en-US"/>
        </w:rPr>
        <w:t xml:space="preserve">Windows 10  64 </w:t>
      </w:r>
      <w:r>
        <w:rPr>
          <w:rFonts w:hint="eastAsia"/>
          <w:sz w:val="28"/>
          <w:szCs w:val="28"/>
        </w:rPr>
        <w:t>位</w:t>
      </w:r>
      <w:r>
        <w:rPr>
          <w:rFonts w:hint="eastAsia"/>
          <w:sz w:val="28"/>
          <w:szCs w:val="28"/>
          <w:lang w:val="en-US"/>
        </w:rPr>
        <w:t>(</w:t>
      </w:r>
      <w:r>
        <w:rPr>
          <w:rFonts w:hint="eastAsia"/>
          <w:sz w:val="28"/>
          <w:szCs w:val="28"/>
        </w:rPr>
        <w:t>中文版</w:t>
      </w:r>
      <w:r>
        <w:rPr>
          <w:rFonts w:hint="eastAsia"/>
          <w:sz w:val="28"/>
          <w:szCs w:val="28"/>
          <w:lang w:val="en-US"/>
        </w:rPr>
        <w:t>)</w:t>
      </w:r>
      <w:r>
        <w:rPr>
          <w:rFonts w:hint="eastAsia"/>
          <w:sz w:val="28"/>
          <w:szCs w:val="28"/>
        </w:rPr>
        <w:t>及以上、</w:t>
      </w:r>
      <w:proofErr w:type="spellStart"/>
      <w:r>
        <w:rPr>
          <w:rFonts w:hint="eastAsia"/>
          <w:sz w:val="28"/>
          <w:szCs w:val="28"/>
          <w:lang w:val="en-US"/>
        </w:rPr>
        <w:t>MicrosoftOffice</w:t>
      </w:r>
      <w:proofErr w:type="spellEnd"/>
      <w:r>
        <w:rPr>
          <w:rFonts w:hint="eastAsia"/>
          <w:sz w:val="28"/>
          <w:szCs w:val="28"/>
          <w:lang w:val="en-US"/>
        </w:rPr>
        <w:t xml:space="preserve"> (</w:t>
      </w:r>
      <w:r>
        <w:rPr>
          <w:rFonts w:hint="eastAsia"/>
          <w:sz w:val="28"/>
          <w:szCs w:val="28"/>
        </w:rPr>
        <w:t>中文版</w:t>
      </w:r>
      <w:r>
        <w:rPr>
          <w:rFonts w:hint="eastAsia"/>
          <w:sz w:val="28"/>
          <w:szCs w:val="28"/>
          <w:lang w:val="en-US"/>
        </w:rPr>
        <w:t>)</w:t>
      </w:r>
      <w:r>
        <w:rPr>
          <w:rFonts w:hint="eastAsia"/>
          <w:sz w:val="28"/>
          <w:szCs w:val="28"/>
        </w:rPr>
        <w:t>、</w:t>
      </w:r>
      <w:r>
        <w:rPr>
          <w:rFonts w:hint="eastAsia"/>
          <w:sz w:val="28"/>
          <w:szCs w:val="28"/>
          <w:lang w:val="en-US"/>
        </w:rPr>
        <w:t>Adobe Photoshop cc2020（</w:t>
      </w:r>
      <w:r>
        <w:rPr>
          <w:rFonts w:hint="eastAsia"/>
          <w:sz w:val="28"/>
          <w:szCs w:val="28"/>
        </w:rPr>
        <w:t>中文版</w:t>
      </w:r>
      <w:r>
        <w:rPr>
          <w:rFonts w:hint="eastAsia"/>
          <w:sz w:val="28"/>
          <w:szCs w:val="28"/>
          <w:lang w:val="en-US"/>
        </w:rPr>
        <w:t>）</w:t>
      </w:r>
      <w:r>
        <w:rPr>
          <w:rFonts w:hint="eastAsia"/>
          <w:sz w:val="28"/>
          <w:szCs w:val="28"/>
        </w:rPr>
        <w:t>、</w:t>
      </w:r>
      <w:proofErr w:type="spellStart"/>
      <w:r>
        <w:rPr>
          <w:rFonts w:hint="eastAsia"/>
          <w:sz w:val="28"/>
          <w:szCs w:val="28"/>
          <w:lang w:val="en-US"/>
        </w:rPr>
        <w:t>AdobeIllustrator</w:t>
      </w:r>
      <w:proofErr w:type="spellEnd"/>
      <w:r>
        <w:rPr>
          <w:rFonts w:hint="eastAsia"/>
          <w:sz w:val="28"/>
          <w:szCs w:val="28"/>
          <w:lang w:val="en-US"/>
        </w:rPr>
        <w:t xml:space="preserve"> cc2020（</w:t>
      </w:r>
      <w:r>
        <w:rPr>
          <w:rFonts w:hint="eastAsia"/>
          <w:sz w:val="28"/>
          <w:szCs w:val="28"/>
        </w:rPr>
        <w:t>中文版</w:t>
      </w:r>
      <w:r>
        <w:rPr>
          <w:rFonts w:hint="eastAsia"/>
          <w:sz w:val="28"/>
          <w:szCs w:val="28"/>
          <w:lang w:val="en-US"/>
        </w:rPr>
        <w:t>），InDesign cc2020（</w:t>
      </w:r>
      <w:r>
        <w:rPr>
          <w:rFonts w:hint="eastAsia"/>
          <w:sz w:val="28"/>
          <w:szCs w:val="28"/>
        </w:rPr>
        <w:t>中文版</w:t>
      </w:r>
      <w:r>
        <w:rPr>
          <w:rFonts w:hint="eastAsia"/>
          <w:sz w:val="28"/>
          <w:szCs w:val="28"/>
          <w:lang w:val="en-US"/>
        </w:rPr>
        <w:t>），</w:t>
      </w:r>
      <w:r>
        <w:rPr>
          <w:rFonts w:hint="eastAsia"/>
          <w:sz w:val="28"/>
          <w:szCs w:val="28"/>
        </w:rPr>
        <w:t>操作系统自带字库。以上软件均不提供原介质包以外的第三方插件。</w:t>
      </w:r>
    </w:p>
    <w:p w14:paraId="366C7749"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（四）存储设备</w:t>
      </w:r>
    </w:p>
    <w:p w14:paraId="7A290714" w14:textId="77777777" w:rsidR="005251F4" w:rsidRDefault="00000000">
      <w:pPr>
        <w:topLinePunct/>
        <w:spacing w:line="360" w:lineRule="auto"/>
        <w:ind w:firstLineChars="200" w:firstLine="560"/>
        <w:jc w:val="both"/>
        <w:rPr>
          <w:rFonts w:hint="eastAsia"/>
          <w:sz w:val="28"/>
          <w:szCs w:val="28"/>
        </w:rPr>
      </w:pPr>
      <w:r>
        <w:rPr>
          <w:rFonts w:hint="eastAsia"/>
          <w:sz w:val="28"/>
          <w:szCs w:val="28"/>
        </w:rPr>
        <w:t>为保证数据的拷贝速度和稳定性，数据采用移动硬盘拷贝方式进行。每个赛场配置</w:t>
      </w:r>
      <w:r>
        <w:rPr>
          <w:rFonts w:hint="eastAsia"/>
          <w:sz w:val="28"/>
          <w:szCs w:val="28"/>
          <w:lang w:val="en-US"/>
        </w:rPr>
        <w:t>32</w:t>
      </w:r>
      <w:r>
        <w:rPr>
          <w:rFonts w:hint="eastAsia"/>
          <w:sz w:val="28"/>
          <w:szCs w:val="28"/>
        </w:rPr>
        <w:t>G以上的移动</w:t>
      </w:r>
      <w:r>
        <w:rPr>
          <w:rFonts w:hint="eastAsia"/>
          <w:sz w:val="28"/>
          <w:szCs w:val="28"/>
          <w:lang w:val="en-US"/>
        </w:rPr>
        <w:t>设备</w:t>
      </w:r>
      <w:r>
        <w:rPr>
          <w:rFonts w:hint="eastAsia"/>
          <w:sz w:val="28"/>
          <w:szCs w:val="28"/>
        </w:rPr>
        <w:t>一个。</w:t>
      </w:r>
    </w:p>
    <w:p w14:paraId="1301891F"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九、竞赛样题</w:t>
      </w:r>
    </w:p>
    <w:p w14:paraId="3CF631AB"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w:t>
      </w:r>
      <w:proofErr w:type="gramStart"/>
      <w:r>
        <w:rPr>
          <w:rFonts w:cstheme="minorBidi" w:hint="eastAsia"/>
          <w:b/>
          <w:bCs/>
          <w:kern w:val="2"/>
          <w:sz w:val="28"/>
          <w:szCs w:val="28"/>
          <w:lang w:val="en-US"/>
        </w:rPr>
        <w:t>一</w:t>
      </w:r>
      <w:proofErr w:type="gramEnd"/>
      <w:r>
        <w:rPr>
          <w:rFonts w:cstheme="minorBidi" w:hint="eastAsia"/>
          <w:b/>
          <w:bCs/>
          <w:kern w:val="2"/>
          <w:sz w:val="28"/>
          <w:szCs w:val="28"/>
          <w:lang w:val="en-US"/>
        </w:rPr>
        <w:t>)赛题基本要求</w:t>
      </w:r>
    </w:p>
    <w:p w14:paraId="4BDC4AEE"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赛题库编制遵从公开、公平、公正原则，由专家组统一命制实操试题库，在竞赛前由组委会在大赛信息平台统一发布。</w:t>
      </w:r>
    </w:p>
    <w:p w14:paraId="5D33762F"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(二)赛前说明会</w:t>
      </w:r>
    </w:p>
    <w:p w14:paraId="1A49CE3B" w14:textId="7C5FE36C"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竞赛前举行领队说明会，对竞赛试题库、评分、注意事项等进行现场说明和答疑。</w:t>
      </w:r>
      <w:r w:rsidR="00F84FCF">
        <w:rPr>
          <w:rFonts w:hint="eastAsia"/>
          <w:sz w:val="28"/>
          <w:szCs w:val="28"/>
          <w:lang w:val="en-US"/>
        </w:rPr>
        <w:t>赛前</w:t>
      </w:r>
      <w:r>
        <w:rPr>
          <w:rFonts w:hint="eastAsia"/>
          <w:sz w:val="28"/>
          <w:szCs w:val="28"/>
          <w:lang w:val="en-US"/>
        </w:rPr>
        <w:t>主裁判委托一位专家对赛题30%内容进行封闭修订。</w:t>
      </w:r>
    </w:p>
    <w:p w14:paraId="1C796927"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lastRenderedPageBreak/>
        <w:t>(三)样题</w:t>
      </w:r>
    </w:p>
    <w:p w14:paraId="78C3CE16"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（详见附件）</w:t>
      </w:r>
    </w:p>
    <w:p w14:paraId="0AC628CB"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十、成绩评定</w:t>
      </w:r>
    </w:p>
    <w:p w14:paraId="6F179E87"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本着“公开、公平、公正、独立、透明”的原则，裁判组负责对参赛选手竞赛作品按赛项评分标准进行评定。</w:t>
      </w:r>
    </w:p>
    <w:p w14:paraId="78299661"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w:t>
      </w:r>
      <w:proofErr w:type="gramStart"/>
      <w:r>
        <w:rPr>
          <w:rFonts w:cstheme="minorBidi" w:hint="eastAsia"/>
          <w:b/>
          <w:bCs/>
          <w:kern w:val="2"/>
          <w:sz w:val="28"/>
          <w:szCs w:val="28"/>
          <w:lang w:val="en-US"/>
        </w:rPr>
        <w:t>一</w:t>
      </w:r>
      <w:proofErr w:type="gramEnd"/>
      <w:r>
        <w:rPr>
          <w:rFonts w:cstheme="minorBidi" w:hint="eastAsia"/>
          <w:b/>
          <w:bCs/>
          <w:kern w:val="2"/>
          <w:sz w:val="28"/>
          <w:szCs w:val="28"/>
          <w:lang w:val="en-US"/>
        </w:rPr>
        <w:t>)赛项评分标准</w:t>
      </w:r>
    </w:p>
    <w:p w14:paraId="6E7AF275" w14:textId="77777777" w:rsidR="005251F4" w:rsidRDefault="005251F4">
      <w:pPr>
        <w:topLinePunct/>
        <w:spacing w:line="360" w:lineRule="auto"/>
        <w:ind w:firstLineChars="200" w:firstLine="440"/>
        <w:jc w:val="both"/>
        <w:rPr>
          <w:rFonts w:hint="eastAsia"/>
        </w:rPr>
      </w:pPr>
    </w:p>
    <w:tbl>
      <w:tblPr>
        <w:tblStyle w:val="TableNormal"/>
        <w:tblW w:w="819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4"/>
        <w:gridCol w:w="739"/>
        <w:gridCol w:w="5372"/>
        <w:gridCol w:w="1062"/>
      </w:tblGrid>
      <w:tr w:rsidR="005251F4" w14:paraId="63CA60A2" w14:textId="77777777">
        <w:trPr>
          <w:trHeight w:val="834"/>
          <w:jc w:val="center"/>
        </w:trPr>
        <w:tc>
          <w:tcPr>
            <w:tcW w:w="1024" w:type="dxa"/>
            <w:vAlign w:val="center"/>
          </w:tcPr>
          <w:p w14:paraId="7DB47001" w14:textId="77777777" w:rsidR="005251F4" w:rsidRDefault="00000000">
            <w:pPr>
              <w:jc w:val="center"/>
              <w:rPr>
                <w:rFonts w:hint="eastAsia"/>
              </w:rPr>
            </w:pPr>
            <w:r>
              <w:t>比赛</w:t>
            </w:r>
          </w:p>
          <w:p w14:paraId="0E39E029" w14:textId="77777777" w:rsidR="005251F4" w:rsidRDefault="00000000">
            <w:pPr>
              <w:jc w:val="center"/>
              <w:rPr>
                <w:rFonts w:hint="eastAsia"/>
              </w:rPr>
            </w:pPr>
            <w:r>
              <w:t>内容</w:t>
            </w:r>
          </w:p>
        </w:tc>
        <w:tc>
          <w:tcPr>
            <w:tcW w:w="739" w:type="dxa"/>
            <w:vAlign w:val="center"/>
          </w:tcPr>
          <w:p w14:paraId="5D5939DE" w14:textId="77777777" w:rsidR="005251F4" w:rsidRDefault="00000000">
            <w:pPr>
              <w:jc w:val="center"/>
              <w:rPr>
                <w:rFonts w:hint="eastAsia"/>
              </w:rPr>
            </w:pPr>
            <w:r>
              <w:t>分值</w:t>
            </w:r>
          </w:p>
          <w:p w14:paraId="430DE399" w14:textId="77777777" w:rsidR="005251F4" w:rsidRDefault="00000000">
            <w:pPr>
              <w:jc w:val="center"/>
              <w:rPr>
                <w:rFonts w:hint="eastAsia"/>
              </w:rPr>
            </w:pPr>
            <w:r>
              <w:t>比例</w:t>
            </w:r>
          </w:p>
        </w:tc>
        <w:tc>
          <w:tcPr>
            <w:tcW w:w="5372" w:type="dxa"/>
            <w:vAlign w:val="center"/>
          </w:tcPr>
          <w:p w14:paraId="06E13848" w14:textId="77777777" w:rsidR="005251F4" w:rsidRDefault="00000000">
            <w:pPr>
              <w:jc w:val="center"/>
              <w:rPr>
                <w:rFonts w:hint="eastAsia"/>
              </w:rPr>
            </w:pPr>
            <w:r>
              <w:t>评分细则</w:t>
            </w:r>
          </w:p>
        </w:tc>
        <w:tc>
          <w:tcPr>
            <w:tcW w:w="1062" w:type="dxa"/>
            <w:vAlign w:val="center"/>
          </w:tcPr>
          <w:p w14:paraId="0938D184" w14:textId="77777777" w:rsidR="005251F4" w:rsidRDefault="00000000">
            <w:pPr>
              <w:jc w:val="center"/>
              <w:rPr>
                <w:rFonts w:hint="eastAsia"/>
              </w:rPr>
            </w:pPr>
            <w:r>
              <w:t>分值</w:t>
            </w:r>
          </w:p>
        </w:tc>
      </w:tr>
      <w:tr w:rsidR="005251F4" w14:paraId="566C302B" w14:textId="77777777">
        <w:trPr>
          <w:trHeight w:val="496"/>
          <w:jc w:val="center"/>
        </w:trPr>
        <w:tc>
          <w:tcPr>
            <w:tcW w:w="1024" w:type="dxa"/>
            <w:vMerge w:val="restart"/>
            <w:tcBorders>
              <w:bottom w:val="nil"/>
            </w:tcBorders>
            <w:vAlign w:val="center"/>
          </w:tcPr>
          <w:p w14:paraId="65EA2315" w14:textId="77777777" w:rsidR="005251F4" w:rsidRDefault="00000000">
            <w:pPr>
              <w:jc w:val="center"/>
              <w:rPr>
                <w:rFonts w:hint="eastAsia"/>
              </w:rPr>
            </w:pPr>
            <w:r>
              <w:t>视觉形象</w:t>
            </w:r>
          </w:p>
          <w:p w14:paraId="6250BC9C" w14:textId="77777777" w:rsidR="005251F4" w:rsidRDefault="00000000">
            <w:pPr>
              <w:jc w:val="center"/>
              <w:rPr>
                <w:rFonts w:hint="eastAsia"/>
              </w:rPr>
            </w:pPr>
            <w:r>
              <w:t>基础系统</w:t>
            </w:r>
          </w:p>
          <w:p w14:paraId="4E60A0A9" w14:textId="77777777" w:rsidR="005251F4" w:rsidRDefault="00000000">
            <w:pPr>
              <w:jc w:val="center"/>
              <w:rPr>
                <w:rFonts w:hint="eastAsia"/>
              </w:rPr>
            </w:pPr>
            <w:r>
              <w:t>设计</w:t>
            </w:r>
          </w:p>
        </w:tc>
        <w:tc>
          <w:tcPr>
            <w:tcW w:w="739" w:type="dxa"/>
            <w:vMerge w:val="restart"/>
            <w:tcBorders>
              <w:bottom w:val="nil"/>
            </w:tcBorders>
            <w:vAlign w:val="center"/>
          </w:tcPr>
          <w:p w14:paraId="6C005420" w14:textId="77777777" w:rsidR="005251F4" w:rsidRDefault="00000000">
            <w:pPr>
              <w:jc w:val="center"/>
              <w:rPr>
                <w:rFonts w:hint="eastAsia"/>
              </w:rPr>
            </w:pPr>
            <w:r>
              <w:rPr>
                <w:rFonts w:hint="eastAsia"/>
                <w:lang w:val="en-US"/>
              </w:rPr>
              <w:t>1</w:t>
            </w:r>
            <w:r>
              <w:t>5%</w:t>
            </w:r>
          </w:p>
        </w:tc>
        <w:tc>
          <w:tcPr>
            <w:tcW w:w="5372" w:type="dxa"/>
            <w:vAlign w:val="center"/>
          </w:tcPr>
          <w:p w14:paraId="63A83C92" w14:textId="77777777" w:rsidR="005251F4" w:rsidRDefault="00000000">
            <w:pPr>
              <w:jc w:val="center"/>
              <w:rPr>
                <w:rFonts w:hint="eastAsia"/>
              </w:rPr>
            </w:pPr>
            <w:r>
              <w:t>1.切题性：与试卷主题要求相契合</w:t>
            </w:r>
          </w:p>
        </w:tc>
        <w:tc>
          <w:tcPr>
            <w:tcW w:w="1062" w:type="dxa"/>
            <w:vAlign w:val="center"/>
          </w:tcPr>
          <w:p w14:paraId="48288B13" w14:textId="77777777" w:rsidR="005251F4" w:rsidRDefault="00000000">
            <w:pPr>
              <w:jc w:val="center"/>
              <w:rPr>
                <w:rFonts w:hint="eastAsia"/>
              </w:rPr>
            </w:pPr>
            <w:r>
              <w:t>25%</w:t>
            </w:r>
          </w:p>
        </w:tc>
      </w:tr>
      <w:tr w:rsidR="005251F4" w14:paraId="70CE0CDD" w14:textId="77777777">
        <w:trPr>
          <w:trHeight w:val="436"/>
          <w:jc w:val="center"/>
        </w:trPr>
        <w:tc>
          <w:tcPr>
            <w:tcW w:w="1024" w:type="dxa"/>
            <w:vMerge/>
            <w:tcBorders>
              <w:top w:val="nil"/>
              <w:bottom w:val="nil"/>
            </w:tcBorders>
            <w:vAlign w:val="center"/>
          </w:tcPr>
          <w:p w14:paraId="0F80BA6A" w14:textId="77777777" w:rsidR="005251F4" w:rsidRDefault="005251F4">
            <w:pPr>
              <w:jc w:val="center"/>
              <w:rPr>
                <w:rFonts w:hint="eastAsia"/>
              </w:rPr>
            </w:pPr>
          </w:p>
        </w:tc>
        <w:tc>
          <w:tcPr>
            <w:tcW w:w="739" w:type="dxa"/>
            <w:vMerge/>
            <w:tcBorders>
              <w:top w:val="nil"/>
              <w:bottom w:val="nil"/>
            </w:tcBorders>
            <w:vAlign w:val="center"/>
          </w:tcPr>
          <w:p w14:paraId="587C3159" w14:textId="77777777" w:rsidR="005251F4" w:rsidRDefault="005251F4">
            <w:pPr>
              <w:jc w:val="center"/>
              <w:rPr>
                <w:rFonts w:hint="eastAsia"/>
              </w:rPr>
            </w:pPr>
          </w:p>
        </w:tc>
        <w:tc>
          <w:tcPr>
            <w:tcW w:w="5372" w:type="dxa"/>
            <w:vAlign w:val="center"/>
          </w:tcPr>
          <w:p w14:paraId="2F7E100E" w14:textId="77777777" w:rsidR="005251F4" w:rsidRDefault="00000000">
            <w:pPr>
              <w:jc w:val="center"/>
              <w:rPr>
                <w:rFonts w:hint="eastAsia"/>
              </w:rPr>
            </w:pPr>
            <w:r>
              <w:t>2.原创性：概念独特，创意新颖</w:t>
            </w:r>
          </w:p>
        </w:tc>
        <w:tc>
          <w:tcPr>
            <w:tcW w:w="1062" w:type="dxa"/>
            <w:vAlign w:val="center"/>
          </w:tcPr>
          <w:p w14:paraId="123AB212" w14:textId="77777777" w:rsidR="005251F4" w:rsidRDefault="00000000">
            <w:pPr>
              <w:jc w:val="center"/>
              <w:rPr>
                <w:rFonts w:hint="eastAsia"/>
              </w:rPr>
            </w:pPr>
            <w:r>
              <w:t>15%</w:t>
            </w:r>
          </w:p>
        </w:tc>
      </w:tr>
      <w:tr w:rsidR="005251F4" w14:paraId="25DA7E61" w14:textId="77777777">
        <w:trPr>
          <w:trHeight w:val="436"/>
          <w:jc w:val="center"/>
        </w:trPr>
        <w:tc>
          <w:tcPr>
            <w:tcW w:w="1024" w:type="dxa"/>
            <w:vMerge/>
            <w:tcBorders>
              <w:top w:val="nil"/>
              <w:bottom w:val="nil"/>
            </w:tcBorders>
            <w:vAlign w:val="center"/>
          </w:tcPr>
          <w:p w14:paraId="2BD0808F" w14:textId="77777777" w:rsidR="005251F4" w:rsidRDefault="005251F4">
            <w:pPr>
              <w:jc w:val="center"/>
              <w:rPr>
                <w:rFonts w:hint="eastAsia"/>
              </w:rPr>
            </w:pPr>
          </w:p>
        </w:tc>
        <w:tc>
          <w:tcPr>
            <w:tcW w:w="739" w:type="dxa"/>
            <w:vMerge/>
            <w:tcBorders>
              <w:top w:val="nil"/>
              <w:bottom w:val="nil"/>
            </w:tcBorders>
            <w:vAlign w:val="center"/>
          </w:tcPr>
          <w:p w14:paraId="78E0B49A" w14:textId="77777777" w:rsidR="005251F4" w:rsidRDefault="005251F4">
            <w:pPr>
              <w:jc w:val="center"/>
              <w:rPr>
                <w:rFonts w:hint="eastAsia"/>
              </w:rPr>
            </w:pPr>
          </w:p>
        </w:tc>
        <w:tc>
          <w:tcPr>
            <w:tcW w:w="5372" w:type="dxa"/>
            <w:vAlign w:val="center"/>
          </w:tcPr>
          <w:p w14:paraId="5F7D8329" w14:textId="77777777" w:rsidR="005251F4" w:rsidRDefault="00000000">
            <w:pPr>
              <w:jc w:val="center"/>
              <w:rPr>
                <w:rFonts w:hint="eastAsia"/>
              </w:rPr>
            </w:pPr>
            <w:r>
              <w:t>3.易用性：满足各类传播媒体的应用及制作</w:t>
            </w:r>
          </w:p>
        </w:tc>
        <w:tc>
          <w:tcPr>
            <w:tcW w:w="1062" w:type="dxa"/>
            <w:vAlign w:val="center"/>
          </w:tcPr>
          <w:p w14:paraId="6D1DA89D" w14:textId="77777777" w:rsidR="005251F4" w:rsidRDefault="00000000">
            <w:pPr>
              <w:jc w:val="center"/>
              <w:rPr>
                <w:rFonts w:hint="eastAsia"/>
              </w:rPr>
            </w:pPr>
            <w:r>
              <w:t>10%</w:t>
            </w:r>
          </w:p>
        </w:tc>
      </w:tr>
      <w:tr w:rsidR="005251F4" w14:paraId="2DBA3D44" w14:textId="77777777">
        <w:trPr>
          <w:trHeight w:val="413"/>
          <w:jc w:val="center"/>
        </w:trPr>
        <w:tc>
          <w:tcPr>
            <w:tcW w:w="1024" w:type="dxa"/>
            <w:vMerge/>
            <w:tcBorders>
              <w:top w:val="nil"/>
              <w:bottom w:val="nil"/>
            </w:tcBorders>
            <w:vAlign w:val="center"/>
          </w:tcPr>
          <w:p w14:paraId="4A2F2614" w14:textId="77777777" w:rsidR="005251F4" w:rsidRDefault="005251F4">
            <w:pPr>
              <w:jc w:val="center"/>
              <w:rPr>
                <w:rFonts w:hint="eastAsia"/>
              </w:rPr>
            </w:pPr>
          </w:p>
        </w:tc>
        <w:tc>
          <w:tcPr>
            <w:tcW w:w="739" w:type="dxa"/>
            <w:vMerge/>
            <w:tcBorders>
              <w:top w:val="nil"/>
              <w:bottom w:val="nil"/>
            </w:tcBorders>
            <w:vAlign w:val="center"/>
          </w:tcPr>
          <w:p w14:paraId="0DD4BB1D" w14:textId="77777777" w:rsidR="005251F4" w:rsidRDefault="005251F4">
            <w:pPr>
              <w:jc w:val="center"/>
              <w:rPr>
                <w:rFonts w:hint="eastAsia"/>
              </w:rPr>
            </w:pPr>
          </w:p>
        </w:tc>
        <w:tc>
          <w:tcPr>
            <w:tcW w:w="5372" w:type="dxa"/>
            <w:vAlign w:val="center"/>
          </w:tcPr>
          <w:p w14:paraId="351B05F4" w14:textId="77777777" w:rsidR="005251F4" w:rsidRDefault="00000000">
            <w:pPr>
              <w:jc w:val="center"/>
              <w:rPr>
                <w:rFonts w:hint="eastAsia"/>
              </w:rPr>
            </w:pPr>
            <w:r>
              <w:t>4.完整性：设计内容齐全</w:t>
            </w:r>
          </w:p>
        </w:tc>
        <w:tc>
          <w:tcPr>
            <w:tcW w:w="1062" w:type="dxa"/>
            <w:vAlign w:val="center"/>
          </w:tcPr>
          <w:p w14:paraId="68C020E1" w14:textId="77777777" w:rsidR="005251F4" w:rsidRDefault="00000000">
            <w:pPr>
              <w:jc w:val="center"/>
              <w:rPr>
                <w:rFonts w:hint="eastAsia"/>
              </w:rPr>
            </w:pPr>
            <w:r>
              <w:t>15%</w:t>
            </w:r>
          </w:p>
        </w:tc>
      </w:tr>
      <w:tr w:rsidR="005251F4" w14:paraId="540D506D" w14:textId="77777777">
        <w:trPr>
          <w:trHeight w:val="465"/>
          <w:jc w:val="center"/>
        </w:trPr>
        <w:tc>
          <w:tcPr>
            <w:tcW w:w="1024" w:type="dxa"/>
            <w:vMerge/>
            <w:tcBorders>
              <w:top w:val="nil"/>
              <w:bottom w:val="nil"/>
            </w:tcBorders>
            <w:vAlign w:val="center"/>
          </w:tcPr>
          <w:p w14:paraId="5CCD3843" w14:textId="77777777" w:rsidR="005251F4" w:rsidRDefault="005251F4">
            <w:pPr>
              <w:jc w:val="center"/>
              <w:rPr>
                <w:rFonts w:hint="eastAsia"/>
              </w:rPr>
            </w:pPr>
          </w:p>
        </w:tc>
        <w:tc>
          <w:tcPr>
            <w:tcW w:w="739" w:type="dxa"/>
            <w:vMerge/>
            <w:tcBorders>
              <w:top w:val="nil"/>
              <w:bottom w:val="nil"/>
            </w:tcBorders>
            <w:vAlign w:val="center"/>
          </w:tcPr>
          <w:p w14:paraId="47F44505" w14:textId="77777777" w:rsidR="005251F4" w:rsidRDefault="005251F4">
            <w:pPr>
              <w:jc w:val="center"/>
              <w:rPr>
                <w:rFonts w:hint="eastAsia"/>
              </w:rPr>
            </w:pPr>
          </w:p>
        </w:tc>
        <w:tc>
          <w:tcPr>
            <w:tcW w:w="5372" w:type="dxa"/>
            <w:vAlign w:val="center"/>
          </w:tcPr>
          <w:p w14:paraId="0108B320" w14:textId="77777777" w:rsidR="005251F4" w:rsidRDefault="00000000">
            <w:pPr>
              <w:jc w:val="center"/>
              <w:rPr>
                <w:rFonts w:hint="eastAsia"/>
              </w:rPr>
            </w:pPr>
            <w:r>
              <w:t>5.延展性：能够满足系统性延展</w:t>
            </w:r>
          </w:p>
        </w:tc>
        <w:tc>
          <w:tcPr>
            <w:tcW w:w="1062" w:type="dxa"/>
            <w:vAlign w:val="center"/>
          </w:tcPr>
          <w:p w14:paraId="45CC9217" w14:textId="77777777" w:rsidR="005251F4" w:rsidRDefault="00000000">
            <w:pPr>
              <w:jc w:val="center"/>
              <w:rPr>
                <w:rFonts w:hint="eastAsia"/>
              </w:rPr>
            </w:pPr>
            <w:r>
              <w:t>15%</w:t>
            </w:r>
          </w:p>
        </w:tc>
      </w:tr>
      <w:tr w:rsidR="005251F4" w14:paraId="170343EC" w14:textId="77777777">
        <w:trPr>
          <w:trHeight w:val="799"/>
          <w:jc w:val="center"/>
        </w:trPr>
        <w:tc>
          <w:tcPr>
            <w:tcW w:w="1024" w:type="dxa"/>
            <w:vMerge/>
            <w:tcBorders>
              <w:top w:val="nil"/>
            </w:tcBorders>
            <w:vAlign w:val="center"/>
          </w:tcPr>
          <w:p w14:paraId="1DD34343" w14:textId="77777777" w:rsidR="005251F4" w:rsidRDefault="005251F4">
            <w:pPr>
              <w:jc w:val="center"/>
              <w:rPr>
                <w:rFonts w:hint="eastAsia"/>
              </w:rPr>
            </w:pPr>
          </w:p>
        </w:tc>
        <w:tc>
          <w:tcPr>
            <w:tcW w:w="739" w:type="dxa"/>
            <w:vMerge/>
            <w:tcBorders>
              <w:top w:val="nil"/>
            </w:tcBorders>
            <w:vAlign w:val="center"/>
          </w:tcPr>
          <w:p w14:paraId="4CC816C3" w14:textId="77777777" w:rsidR="005251F4" w:rsidRDefault="005251F4">
            <w:pPr>
              <w:jc w:val="center"/>
              <w:rPr>
                <w:rFonts w:hint="eastAsia"/>
              </w:rPr>
            </w:pPr>
          </w:p>
        </w:tc>
        <w:tc>
          <w:tcPr>
            <w:tcW w:w="5372" w:type="dxa"/>
            <w:vAlign w:val="center"/>
          </w:tcPr>
          <w:p w14:paraId="331E243C" w14:textId="77777777" w:rsidR="005251F4" w:rsidRDefault="00000000">
            <w:pPr>
              <w:jc w:val="center"/>
              <w:rPr>
                <w:rFonts w:hint="eastAsia"/>
              </w:rPr>
            </w:pPr>
            <w:r>
              <w:t>6.规范性：画面比例尺寸规范，正确设置出血，设定色彩模式和图像分辨率，设定文件存储格式</w:t>
            </w:r>
          </w:p>
        </w:tc>
        <w:tc>
          <w:tcPr>
            <w:tcW w:w="1062" w:type="dxa"/>
            <w:vAlign w:val="center"/>
          </w:tcPr>
          <w:p w14:paraId="2660F321" w14:textId="77777777" w:rsidR="005251F4" w:rsidRDefault="005251F4">
            <w:pPr>
              <w:jc w:val="center"/>
              <w:rPr>
                <w:rFonts w:hint="eastAsia"/>
              </w:rPr>
            </w:pPr>
          </w:p>
          <w:p w14:paraId="705C10F4" w14:textId="77777777" w:rsidR="005251F4" w:rsidRDefault="00000000">
            <w:pPr>
              <w:jc w:val="center"/>
              <w:rPr>
                <w:rFonts w:hint="eastAsia"/>
              </w:rPr>
            </w:pPr>
            <w:r>
              <w:t>20%</w:t>
            </w:r>
          </w:p>
        </w:tc>
      </w:tr>
      <w:tr w:rsidR="005251F4" w14:paraId="22F61B3B" w14:textId="77777777">
        <w:trPr>
          <w:trHeight w:val="705"/>
          <w:jc w:val="center"/>
        </w:trPr>
        <w:tc>
          <w:tcPr>
            <w:tcW w:w="1024" w:type="dxa"/>
            <w:vMerge w:val="restart"/>
            <w:tcBorders>
              <w:bottom w:val="nil"/>
            </w:tcBorders>
            <w:vAlign w:val="center"/>
          </w:tcPr>
          <w:p w14:paraId="73518222" w14:textId="77777777" w:rsidR="005251F4" w:rsidRDefault="005251F4">
            <w:pPr>
              <w:jc w:val="center"/>
              <w:rPr>
                <w:rFonts w:hint="eastAsia"/>
              </w:rPr>
            </w:pPr>
          </w:p>
          <w:p w14:paraId="18FA448C" w14:textId="77777777" w:rsidR="005251F4" w:rsidRDefault="00000000">
            <w:pPr>
              <w:jc w:val="center"/>
              <w:rPr>
                <w:rFonts w:hint="eastAsia"/>
              </w:rPr>
            </w:pPr>
            <w:r>
              <w:t>设计应用</w:t>
            </w:r>
          </w:p>
        </w:tc>
        <w:tc>
          <w:tcPr>
            <w:tcW w:w="739" w:type="dxa"/>
            <w:vMerge w:val="restart"/>
            <w:tcBorders>
              <w:bottom w:val="nil"/>
            </w:tcBorders>
            <w:vAlign w:val="center"/>
          </w:tcPr>
          <w:p w14:paraId="54245B71" w14:textId="77777777" w:rsidR="005251F4" w:rsidRDefault="005251F4">
            <w:pPr>
              <w:jc w:val="center"/>
              <w:rPr>
                <w:rFonts w:hint="eastAsia"/>
              </w:rPr>
            </w:pPr>
          </w:p>
          <w:p w14:paraId="11D4DAD1" w14:textId="77777777" w:rsidR="005251F4" w:rsidRDefault="005251F4">
            <w:pPr>
              <w:jc w:val="center"/>
              <w:rPr>
                <w:rFonts w:hint="eastAsia"/>
              </w:rPr>
            </w:pPr>
          </w:p>
          <w:p w14:paraId="2DDB3275" w14:textId="77777777" w:rsidR="005251F4" w:rsidRDefault="00000000">
            <w:pPr>
              <w:jc w:val="center"/>
              <w:rPr>
                <w:rFonts w:hint="eastAsia"/>
              </w:rPr>
            </w:pPr>
            <w:r>
              <w:rPr>
                <w:rFonts w:hint="eastAsia"/>
                <w:lang w:val="en-US"/>
              </w:rPr>
              <w:t>5</w:t>
            </w:r>
            <w:r>
              <w:t>5%</w:t>
            </w:r>
          </w:p>
        </w:tc>
        <w:tc>
          <w:tcPr>
            <w:tcW w:w="5372" w:type="dxa"/>
            <w:vAlign w:val="center"/>
          </w:tcPr>
          <w:p w14:paraId="4D2B84A0" w14:textId="77777777" w:rsidR="005251F4" w:rsidRDefault="00000000">
            <w:pPr>
              <w:jc w:val="center"/>
              <w:rPr>
                <w:rFonts w:hint="eastAsia"/>
              </w:rPr>
            </w:pPr>
            <w:r>
              <w:t>1.创意表达：作品原创性强，创意点突出、恰当，使观众留下深刻印象，广告词贴合题意，言简意赅</w:t>
            </w:r>
          </w:p>
        </w:tc>
        <w:tc>
          <w:tcPr>
            <w:tcW w:w="1062" w:type="dxa"/>
            <w:vAlign w:val="center"/>
          </w:tcPr>
          <w:p w14:paraId="198BCAF7" w14:textId="77777777" w:rsidR="005251F4" w:rsidRDefault="00000000">
            <w:pPr>
              <w:jc w:val="center"/>
              <w:rPr>
                <w:rFonts w:hint="eastAsia"/>
              </w:rPr>
            </w:pPr>
            <w:r>
              <w:t>30%</w:t>
            </w:r>
          </w:p>
        </w:tc>
      </w:tr>
      <w:tr w:rsidR="005251F4" w14:paraId="48563C7B" w14:textId="77777777">
        <w:trPr>
          <w:trHeight w:val="988"/>
          <w:jc w:val="center"/>
        </w:trPr>
        <w:tc>
          <w:tcPr>
            <w:tcW w:w="1024" w:type="dxa"/>
            <w:vMerge/>
            <w:tcBorders>
              <w:top w:val="nil"/>
              <w:bottom w:val="nil"/>
            </w:tcBorders>
            <w:vAlign w:val="center"/>
          </w:tcPr>
          <w:p w14:paraId="567F746F" w14:textId="77777777" w:rsidR="005251F4" w:rsidRDefault="005251F4">
            <w:pPr>
              <w:jc w:val="center"/>
              <w:rPr>
                <w:rFonts w:hint="eastAsia"/>
              </w:rPr>
            </w:pPr>
          </w:p>
        </w:tc>
        <w:tc>
          <w:tcPr>
            <w:tcW w:w="739" w:type="dxa"/>
            <w:vMerge/>
            <w:tcBorders>
              <w:top w:val="nil"/>
              <w:bottom w:val="nil"/>
            </w:tcBorders>
            <w:vAlign w:val="center"/>
          </w:tcPr>
          <w:p w14:paraId="72A2A388" w14:textId="77777777" w:rsidR="005251F4" w:rsidRDefault="005251F4">
            <w:pPr>
              <w:jc w:val="center"/>
              <w:rPr>
                <w:rFonts w:hint="eastAsia"/>
              </w:rPr>
            </w:pPr>
          </w:p>
        </w:tc>
        <w:tc>
          <w:tcPr>
            <w:tcW w:w="5372" w:type="dxa"/>
            <w:vAlign w:val="center"/>
          </w:tcPr>
          <w:p w14:paraId="6468971C" w14:textId="77777777" w:rsidR="005251F4" w:rsidRDefault="00000000">
            <w:pPr>
              <w:jc w:val="center"/>
              <w:rPr>
                <w:rFonts w:hint="eastAsia"/>
              </w:rPr>
            </w:pPr>
            <w:r>
              <w:t>2.信息传播：主题突出，设计语言有表现力，立意明确，设计合理美观，色调整体和谐，信息传达准确</w:t>
            </w:r>
          </w:p>
        </w:tc>
        <w:tc>
          <w:tcPr>
            <w:tcW w:w="1062" w:type="dxa"/>
            <w:vAlign w:val="center"/>
          </w:tcPr>
          <w:p w14:paraId="1B79ED02" w14:textId="77777777" w:rsidR="005251F4" w:rsidRDefault="005251F4">
            <w:pPr>
              <w:jc w:val="center"/>
              <w:rPr>
                <w:rFonts w:hint="eastAsia"/>
              </w:rPr>
            </w:pPr>
          </w:p>
          <w:p w14:paraId="2F86256B" w14:textId="77777777" w:rsidR="005251F4" w:rsidRDefault="00000000">
            <w:pPr>
              <w:jc w:val="center"/>
              <w:rPr>
                <w:rFonts w:hint="eastAsia"/>
              </w:rPr>
            </w:pPr>
            <w:r>
              <w:t>20%</w:t>
            </w:r>
          </w:p>
        </w:tc>
      </w:tr>
      <w:tr w:rsidR="005251F4" w14:paraId="5AB26523" w14:textId="77777777">
        <w:trPr>
          <w:trHeight w:val="849"/>
          <w:jc w:val="center"/>
        </w:trPr>
        <w:tc>
          <w:tcPr>
            <w:tcW w:w="1024" w:type="dxa"/>
            <w:vMerge/>
            <w:tcBorders>
              <w:top w:val="nil"/>
              <w:bottom w:val="nil"/>
            </w:tcBorders>
            <w:vAlign w:val="center"/>
          </w:tcPr>
          <w:p w14:paraId="2F5B26E2" w14:textId="77777777" w:rsidR="005251F4" w:rsidRDefault="005251F4">
            <w:pPr>
              <w:jc w:val="center"/>
              <w:rPr>
                <w:rFonts w:hint="eastAsia"/>
              </w:rPr>
            </w:pPr>
          </w:p>
        </w:tc>
        <w:tc>
          <w:tcPr>
            <w:tcW w:w="739" w:type="dxa"/>
            <w:vMerge/>
            <w:tcBorders>
              <w:top w:val="nil"/>
              <w:bottom w:val="nil"/>
            </w:tcBorders>
            <w:vAlign w:val="center"/>
          </w:tcPr>
          <w:p w14:paraId="56EF6AAA" w14:textId="77777777" w:rsidR="005251F4" w:rsidRDefault="005251F4">
            <w:pPr>
              <w:jc w:val="center"/>
              <w:rPr>
                <w:rFonts w:hint="eastAsia"/>
              </w:rPr>
            </w:pPr>
          </w:p>
        </w:tc>
        <w:tc>
          <w:tcPr>
            <w:tcW w:w="5372" w:type="dxa"/>
            <w:vAlign w:val="center"/>
          </w:tcPr>
          <w:p w14:paraId="39DBEF4C" w14:textId="77777777" w:rsidR="005251F4" w:rsidRDefault="00000000">
            <w:pPr>
              <w:jc w:val="center"/>
              <w:rPr>
                <w:rFonts w:hint="eastAsia"/>
              </w:rPr>
            </w:pPr>
            <w:r>
              <w:t>3.图形处理：画面清晰，设计合理，设计元素安排恰当</w:t>
            </w:r>
          </w:p>
        </w:tc>
        <w:tc>
          <w:tcPr>
            <w:tcW w:w="1062" w:type="dxa"/>
            <w:vAlign w:val="center"/>
          </w:tcPr>
          <w:p w14:paraId="457813E5" w14:textId="77777777" w:rsidR="005251F4" w:rsidRDefault="005251F4">
            <w:pPr>
              <w:jc w:val="center"/>
              <w:rPr>
                <w:rFonts w:hint="eastAsia"/>
              </w:rPr>
            </w:pPr>
          </w:p>
          <w:p w14:paraId="2AA01780" w14:textId="77777777" w:rsidR="005251F4" w:rsidRDefault="00000000">
            <w:pPr>
              <w:jc w:val="center"/>
              <w:rPr>
                <w:rFonts w:hint="eastAsia"/>
              </w:rPr>
            </w:pPr>
            <w:r>
              <w:t>20%</w:t>
            </w:r>
          </w:p>
        </w:tc>
      </w:tr>
      <w:tr w:rsidR="005251F4" w14:paraId="3B2E164E" w14:textId="77777777">
        <w:trPr>
          <w:trHeight w:val="530"/>
          <w:jc w:val="center"/>
        </w:trPr>
        <w:tc>
          <w:tcPr>
            <w:tcW w:w="1024" w:type="dxa"/>
            <w:vMerge/>
            <w:tcBorders>
              <w:top w:val="nil"/>
              <w:bottom w:val="nil"/>
            </w:tcBorders>
            <w:vAlign w:val="center"/>
          </w:tcPr>
          <w:p w14:paraId="08DECF2D" w14:textId="77777777" w:rsidR="005251F4" w:rsidRDefault="005251F4">
            <w:pPr>
              <w:jc w:val="center"/>
              <w:rPr>
                <w:rFonts w:hint="eastAsia"/>
              </w:rPr>
            </w:pPr>
          </w:p>
        </w:tc>
        <w:tc>
          <w:tcPr>
            <w:tcW w:w="739" w:type="dxa"/>
            <w:vMerge/>
            <w:tcBorders>
              <w:top w:val="nil"/>
              <w:bottom w:val="nil"/>
            </w:tcBorders>
            <w:vAlign w:val="center"/>
          </w:tcPr>
          <w:p w14:paraId="66BEB48E" w14:textId="77777777" w:rsidR="005251F4" w:rsidRDefault="005251F4">
            <w:pPr>
              <w:jc w:val="center"/>
              <w:rPr>
                <w:rFonts w:hint="eastAsia"/>
              </w:rPr>
            </w:pPr>
          </w:p>
        </w:tc>
        <w:tc>
          <w:tcPr>
            <w:tcW w:w="5372" w:type="dxa"/>
            <w:vAlign w:val="center"/>
          </w:tcPr>
          <w:p w14:paraId="3D21A92B" w14:textId="77777777" w:rsidR="005251F4" w:rsidRDefault="00000000">
            <w:pPr>
              <w:jc w:val="center"/>
              <w:rPr>
                <w:rFonts w:hint="eastAsia"/>
              </w:rPr>
            </w:pPr>
            <w:r>
              <w:t>4.字体应用：字体设计新颖切题</w:t>
            </w:r>
          </w:p>
        </w:tc>
        <w:tc>
          <w:tcPr>
            <w:tcW w:w="1062" w:type="dxa"/>
            <w:vAlign w:val="center"/>
          </w:tcPr>
          <w:p w14:paraId="4F639A95" w14:textId="77777777" w:rsidR="005251F4" w:rsidRDefault="00000000">
            <w:pPr>
              <w:jc w:val="center"/>
              <w:rPr>
                <w:rFonts w:hint="eastAsia"/>
              </w:rPr>
            </w:pPr>
            <w:r>
              <w:t>20%</w:t>
            </w:r>
          </w:p>
        </w:tc>
      </w:tr>
      <w:tr w:rsidR="005251F4" w14:paraId="11F73D6F" w14:textId="77777777">
        <w:trPr>
          <w:trHeight w:val="878"/>
          <w:jc w:val="center"/>
        </w:trPr>
        <w:tc>
          <w:tcPr>
            <w:tcW w:w="1024" w:type="dxa"/>
            <w:vMerge/>
            <w:tcBorders>
              <w:top w:val="nil"/>
            </w:tcBorders>
            <w:vAlign w:val="center"/>
          </w:tcPr>
          <w:p w14:paraId="721A6F72" w14:textId="77777777" w:rsidR="005251F4" w:rsidRDefault="005251F4">
            <w:pPr>
              <w:jc w:val="center"/>
              <w:rPr>
                <w:rFonts w:hint="eastAsia"/>
              </w:rPr>
            </w:pPr>
          </w:p>
        </w:tc>
        <w:tc>
          <w:tcPr>
            <w:tcW w:w="739" w:type="dxa"/>
            <w:vMerge/>
            <w:tcBorders>
              <w:top w:val="nil"/>
            </w:tcBorders>
            <w:vAlign w:val="center"/>
          </w:tcPr>
          <w:p w14:paraId="7B3262B2" w14:textId="77777777" w:rsidR="005251F4" w:rsidRDefault="005251F4">
            <w:pPr>
              <w:jc w:val="center"/>
              <w:rPr>
                <w:rFonts w:hint="eastAsia"/>
              </w:rPr>
            </w:pPr>
          </w:p>
        </w:tc>
        <w:tc>
          <w:tcPr>
            <w:tcW w:w="5372" w:type="dxa"/>
            <w:vAlign w:val="center"/>
          </w:tcPr>
          <w:p w14:paraId="57013149" w14:textId="77777777" w:rsidR="005251F4" w:rsidRDefault="00000000">
            <w:pPr>
              <w:jc w:val="center"/>
              <w:rPr>
                <w:rFonts w:hint="eastAsia"/>
              </w:rPr>
            </w:pPr>
            <w:r>
              <w:t>5.技术规范：画面比例尺寸规范，正确设置出血，设定色彩模式和图像分辨率，设定文件存储格式</w:t>
            </w:r>
          </w:p>
        </w:tc>
        <w:tc>
          <w:tcPr>
            <w:tcW w:w="1062" w:type="dxa"/>
            <w:vAlign w:val="center"/>
          </w:tcPr>
          <w:p w14:paraId="63CCA9A4" w14:textId="77777777" w:rsidR="005251F4" w:rsidRDefault="005251F4">
            <w:pPr>
              <w:jc w:val="center"/>
              <w:rPr>
                <w:rFonts w:hint="eastAsia"/>
              </w:rPr>
            </w:pPr>
          </w:p>
          <w:p w14:paraId="3D94D68A" w14:textId="77777777" w:rsidR="005251F4" w:rsidRDefault="00000000">
            <w:pPr>
              <w:jc w:val="center"/>
              <w:rPr>
                <w:rFonts w:hint="eastAsia"/>
              </w:rPr>
            </w:pPr>
            <w:r>
              <w:t>10%</w:t>
            </w:r>
          </w:p>
        </w:tc>
      </w:tr>
      <w:tr w:rsidR="005251F4" w14:paraId="18EE6102" w14:textId="77777777">
        <w:trPr>
          <w:trHeight w:val="546"/>
          <w:jc w:val="center"/>
        </w:trPr>
        <w:tc>
          <w:tcPr>
            <w:tcW w:w="1024" w:type="dxa"/>
            <w:vMerge w:val="restart"/>
            <w:vAlign w:val="center"/>
          </w:tcPr>
          <w:p w14:paraId="54FC81DF" w14:textId="77777777" w:rsidR="005251F4" w:rsidRDefault="00000000">
            <w:pPr>
              <w:jc w:val="center"/>
              <w:rPr>
                <w:rFonts w:hint="eastAsia"/>
                <w:lang w:val="en-US"/>
              </w:rPr>
            </w:pPr>
            <w:r>
              <w:rPr>
                <w:rFonts w:hint="eastAsia"/>
                <w:lang w:val="en-US"/>
              </w:rPr>
              <w:t>项目</w:t>
            </w:r>
            <w:r>
              <w:t>综合呈现</w:t>
            </w:r>
            <w:r>
              <w:rPr>
                <w:rFonts w:hint="eastAsia"/>
                <w:lang w:val="en-US"/>
              </w:rPr>
              <w:t>PPT</w:t>
            </w:r>
          </w:p>
        </w:tc>
        <w:tc>
          <w:tcPr>
            <w:tcW w:w="739" w:type="dxa"/>
            <w:vMerge w:val="restart"/>
            <w:vAlign w:val="center"/>
          </w:tcPr>
          <w:p w14:paraId="760F2AD7" w14:textId="77777777" w:rsidR="005251F4" w:rsidRDefault="00000000">
            <w:pPr>
              <w:jc w:val="center"/>
              <w:rPr>
                <w:rFonts w:hint="eastAsia"/>
              </w:rPr>
            </w:pPr>
            <w:r>
              <w:t>10%</w:t>
            </w:r>
          </w:p>
        </w:tc>
        <w:tc>
          <w:tcPr>
            <w:tcW w:w="5372" w:type="dxa"/>
            <w:tcBorders>
              <w:bottom w:val="single" w:sz="4" w:space="0" w:color="auto"/>
            </w:tcBorders>
            <w:vAlign w:val="center"/>
          </w:tcPr>
          <w:p w14:paraId="3EEB6A59" w14:textId="77777777" w:rsidR="005251F4" w:rsidRDefault="00000000">
            <w:pPr>
              <w:widowControl/>
              <w:rPr>
                <w:rFonts w:hint="eastAsia"/>
                <w:sz w:val="24"/>
                <w:szCs w:val="24"/>
              </w:rPr>
            </w:pPr>
            <w:r>
              <w:rPr>
                <w:color w:val="000000"/>
                <w:sz w:val="24"/>
                <w:szCs w:val="24"/>
                <w:lang w:val="en-US" w:bidi="ar"/>
              </w:rPr>
              <w:t>1.视觉风格统一，版式布局合理，色彩搭配</w:t>
            </w:r>
            <w:proofErr w:type="gramStart"/>
            <w:r>
              <w:rPr>
                <w:color w:val="000000"/>
                <w:sz w:val="24"/>
                <w:szCs w:val="24"/>
                <w:lang w:val="en-US" w:bidi="ar"/>
              </w:rPr>
              <w:t>和</w:t>
            </w:r>
            <w:proofErr w:type="gramEnd"/>
          </w:p>
          <w:p w14:paraId="685BB611" w14:textId="77777777" w:rsidR="005251F4" w:rsidRDefault="00000000">
            <w:pPr>
              <w:widowControl/>
              <w:rPr>
                <w:rFonts w:hint="eastAsia"/>
                <w:sz w:val="24"/>
                <w:szCs w:val="24"/>
              </w:rPr>
            </w:pPr>
            <w:proofErr w:type="gramStart"/>
            <w:r>
              <w:rPr>
                <w:rFonts w:hint="eastAsia"/>
                <w:color w:val="000000"/>
                <w:sz w:val="24"/>
                <w:szCs w:val="24"/>
                <w:lang w:val="en-US" w:bidi="ar"/>
              </w:rPr>
              <w:t>谐</w:t>
            </w:r>
            <w:proofErr w:type="gramEnd"/>
            <w:r>
              <w:rPr>
                <w:rFonts w:hint="eastAsia"/>
                <w:color w:val="000000"/>
                <w:sz w:val="24"/>
                <w:szCs w:val="24"/>
                <w:lang w:val="en-US" w:bidi="ar"/>
              </w:rPr>
              <w:t>，整体符合形式美法则</w:t>
            </w:r>
          </w:p>
          <w:p w14:paraId="21648CEF" w14:textId="77777777" w:rsidR="005251F4" w:rsidRDefault="005251F4">
            <w:pPr>
              <w:jc w:val="center"/>
              <w:rPr>
                <w:rFonts w:hint="eastAsia"/>
                <w:sz w:val="24"/>
                <w:szCs w:val="24"/>
              </w:rPr>
            </w:pPr>
          </w:p>
        </w:tc>
        <w:tc>
          <w:tcPr>
            <w:tcW w:w="1062" w:type="dxa"/>
            <w:tcBorders>
              <w:bottom w:val="single" w:sz="4" w:space="0" w:color="auto"/>
            </w:tcBorders>
            <w:vAlign w:val="center"/>
          </w:tcPr>
          <w:p w14:paraId="297F6FBD" w14:textId="77777777" w:rsidR="005251F4" w:rsidRDefault="00000000">
            <w:pPr>
              <w:jc w:val="center"/>
              <w:rPr>
                <w:rFonts w:hint="eastAsia"/>
              </w:rPr>
            </w:pPr>
            <w:r>
              <w:rPr>
                <w:rFonts w:hint="eastAsia"/>
                <w:lang w:val="en-US"/>
              </w:rPr>
              <w:t>6</w:t>
            </w:r>
            <w:r>
              <w:t>0%</w:t>
            </w:r>
          </w:p>
        </w:tc>
      </w:tr>
      <w:tr w:rsidR="005251F4" w14:paraId="68ED3733" w14:textId="77777777">
        <w:trPr>
          <w:trHeight w:val="624"/>
          <w:jc w:val="center"/>
        </w:trPr>
        <w:tc>
          <w:tcPr>
            <w:tcW w:w="1024" w:type="dxa"/>
            <w:vMerge/>
            <w:vAlign w:val="center"/>
          </w:tcPr>
          <w:p w14:paraId="0C0C37D0" w14:textId="77777777" w:rsidR="005251F4" w:rsidRDefault="005251F4">
            <w:pPr>
              <w:jc w:val="center"/>
              <w:rPr>
                <w:rFonts w:hint="eastAsia"/>
              </w:rPr>
            </w:pPr>
          </w:p>
        </w:tc>
        <w:tc>
          <w:tcPr>
            <w:tcW w:w="739" w:type="dxa"/>
            <w:vMerge/>
            <w:vAlign w:val="center"/>
          </w:tcPr>
          <w:p w14:paraId="4BC5CEE0" w14:textId="77777777" w:rsidR="005251F4" w:rsidRDefault="005251F4">
            <w:pPr>
              <w:jc w:val="center"/>
              <w:rPr>
                <w:rFonts w:hint="eastAsia"/>
              </w:rPr>
            </w:pPr>
          </w:p>
        </w:tc>
        <w:tc>
          <w:tcPr>
            <w:tcW w:w="5372" w:type="dxa"/>
            <w:tcBorders>
              <w:top w:val="single" w:sz="4" w:space="0" w:color="auto"/>
              <w:bottom w:val="single" w:sz="4" w:space="0" w:color="auto"/>
            </w:tcBorders>
            <w:vAlign w:val="center"/>
          </w:tcPr>
          <w:p w14:paraId="7E9E3692" w14:textId="77777777" w:rsidR="005251F4" w:rsidRDefault="00000000">
            <w:pPr>
              <w:widowControl/>
              <w:rPr>
                <w:rFonts w:hint="eastAsia"/>
                <w:sz w:val="24"/>
                <w:szCs w:val="24"/>
              </w:rPr>
            </w:pPr>
            <w:r>
              <w:rPr>
                <w:color w:val="000000"/>
                <w:sz w:val="24"/>
                <w:szCs w:val="24"/>
                <w:lang w:val="en-US" w:bidi="ar"/>
              </w:rPr>
              <w:t>2.图文结合恰当，模块呈现清晰，划分合理，</w:t>
            </w:r>
          </w:p>
          <w:p w14:paraId="16A07F05" w14:textId="77777777" w:rsidR="005251F4" w:rsidRDefault="00000000">
            <w:pPr>
              <w:widowControl/>
              <w:rPr>
                <w:rFonts w:hint="eastAsia"/>
                <w:sz w:val="24"/>
                <w:szCs w:val="24"/>
              </w:rPr>
            </w:pPr>
            <w:r>
              <w:rPr>
                <w:rFonts w:hint="eastAsia"/>
                <w:color w:val="000000"/>
                <w:sz w:val="24"/>
                <w:szCs w:val="24"/>
                <w:lang w:val="en-US" w:bidi="ar"/>
              </w:rPr>
              <w:t>重点亮点突出明确</w:t>
            </w:r>
          </w:p>
          <w:p w14:paraId="26359F96" w14:textId="77777777" w:rsidR="005251F4" w:rsidRDefault="005251F4">
            <w:pPr>
              <w:jc w:val="both"/>
              <w:rPr>
                <w:rFonts w:hint="eastAsia"/>
                <w:sz w:val="24"/>
                <w:szCs w:val="24"/>
              </w:rPr>
            </w:pPr>
          </w:p>
        </w:tc>
        <w:tc>
          <w:tcPr>
            <w:tcW w:w="1062" w:type="dxa"/>
            <w:tcBorders>
              <w:top w:val="single" w:sz="4" w:space="0" w:color="auto"/>
              <w:bottom w:val="single" w:sz="4" w:space="0" w:color="auto"/>
            </w:tcBorders>
            <w:vAlign w:val="center"/>
          </w:tcPr>
          <w:p w14:paraId="7237FCE1" w14:textId="77777777" w:rsidR="005251F4" w:rsidRDefault="00000000">
            <w:pPr>
              <w:jc w:val="center"/>
              <w:rPr>
                <w:rFonts w:hint="eastAsia"/>
              </w:rPr>
            </w:pPr>
            <w:r>
              <w:rPr>
                <w:rFonts w:hint="eastAsia"/>
                <w:lang w:val="en-US"/>
              </w:rPr>
              <w:t>4</w:t>
            </w:r>
            <w:r>
              <w:t>0%</w:t>
            </w:r>
          </w:p>
        </w:tc>
      </w:tr>
      <w:tr w:rsidR="005251F4" w14:paraId="5DED74A2" w14:textId="77777777">
        <w:trPr>
          <w:trHeight w:val="936"/>
          <w:jc w:val="center"/>
        </w:trPr>
        <w:tc>
          <w:tcPr>
            <w:tcW w:w="1024" w:type="dxa"/>
            <w:vMerge w:val="restart"/>
            <w:vAlign w:val="center"/>
          </w:tcPr>
          <w:p w14:paraId="6F6B9C48" w14:textId="77777777" w:rsidR="005251F4" w:rsidRDefault="00000000">
            <w:pPr>
              <w:widowControl/>
              <w:rPr>
                <w:rFonts w:hint="eastAsia"/>
                <w:sz w:val="24"/>
                <w:szCs w:val="24"/>
              </w:rPr>
            </w:pPr>
            <w:r>
              <w:rPr>
                <w:color w:val="000000"/>
                <w:sz w:val="24"/>
                <w:szCs w:val="24"/>
                <w:lang w:val="en-US" w:bidi="ar"/>
              </w:rPr>
              <w:lastRenderedPageBreak/>
              <w:t xml:space="preserve">项目展示 </w:t>
            </w:r>
          </w:p>
          <w:p w14:paraId="0E57608F" w14:textId="77777777" w:rsidR="005251F4" w:rsidRDefault="00000000">
            <w:pPr>
              <w:widowControl/>
              <w:rPr>
                <w:rFonts w:hint="eastAsia"/>
                <w:sz w:val="24"/>
                <w:szCs w:val="24"/>
              </w:rPr>
            </w:pPr>
            <w:r>
              <w:rPr>
                <w:rFonts w:hint="eastAsia"/>
                <w:color w:val="000000"/>
                <w:sz w:val="24"/>
                <w:szCs w:val="24"/>
                <w:lang w:val="en-US" w:bidi="ar"/>
              </w:rPr>
              <w:t>汇报</w:t>
            </w:r>
          </w:p>
          <w:p w14:paraId="491FFEBA" w14:textId="77777777" w:rsidR="005251F4" w:rsidRDefault="005251F4">
            <w:pPr>
              <w:jc w:val="center"/>
              <w:rPr>
                <w:rFonts w:hint="eastAsia"/>
                <w:sz w:val="24"/>
                <w:szCs w:val="24"/>
              </w:rPr>
            </w:pPr>
          </w:p>
        </w:tc>
        <w:tc>
          <w:tcPr>
            <w:tcW w:w="739" w:type="dxa"/>
            <w:vMerge w:val="restart"/>
            <w:vAlign w:val="center"/>
          </w:tcPr>
          <w:p w14:paraId="6B7C08EC" w14:textId="77777777" w:rsidR="005251F4" w:rsidRDefault="00000000">
            <w:pPr>
              <w:widowControl/>
              <w:rPr>
                <w:rFonts w:hint="eastAsia"/>
                <w:sz w:val="24"/>
                <w:szCs w:val="24"/>
              </w:rPr>
            </w:pPr>
            <w:r>
              <w:rPr>
                <w:color w:val="000000"/>
                <w:sz w:val="24"/>
                <w:szCs w:val="24"/>
                <w:lang w:val="en-US" w:bidi="ar"/>
              </w:rPr>
              <w:t>20%</w:t>
            </w:r>
          </w:p>
          <w:p w14:paraId="106F4065" w14:textId="77777777" w:rsidR="005251F4" w:rsidRDefault="005251F4">
            <w:pPr>
              <w:jc w:val="center"/>
              <w:rPr>
                <w:rFonts w:hint="eastAsia"/>
                <w:sz w:val="24"/>
                <w:szCs w:val="24"/>
              </w:rPr>
            </w:pPr>
          </w:p>
        </w:tc>
        <w:tc>
          <w:tcPr>
            <w:tcW w:w="5372" w:type="dxa"/>
            <w:tcBorders>
              <w:top w:val="single" w:sz="4" w:space="0" w:color="auto"/>
            </w:tcBorders>
            <w:vAlign w:val="center"/>
          </w:tcPr>
          <w:p w14:paraId="17062382" w14:textId="77777777" w:rsidR="005251F4" w:rsidRDefault="00000000">
            <w:pPr>
              <w:widowControl/>
              <w:rPr>
                <w:rFonts w:hint="eastAsia"/>
                <w:sz w:val="24"/>
                <w:szCs w:val="24"/>
              </w:rPr>
            </w:pPr>
            <w:r>
              <w:rPr>
                <w:rFonts w:hint="eastAsia"/>
                <w:sz w:val="24"/>
                <w:szCs w:val="24"/>
              </w:rPr>
              <w:tab/>
            </w:r>
            <w:r>
              <w:rPr>
                <w:color w:val="000000"/>
                <w:sz w:val="24"/>
                <w:szCs w:val="24"/>
                <w:lang w:val="en-US" w:bidi="ar"/>
              </w:rPr>
              <w:t>1.汇报PPT：成果展示全面，准确表达设计思</w:t>
            </w:r>
          </w:p>
          <w:p w14:paraId="618CEA45" w14:textId="77777777" w:rsidR="005251F4" w:rsidRDefault="00000000">
            <w:pPr>
              <w:widowControl/>
              <w:rPr>
                <w:rFonts w:hint="eastAsia"/>
                <w:sz w:val="24"/>
                <w:szCs w:val="24"/>
              </w:rPr>
            </w:pPr>
            <w:r>
              <w:rPr>
                <w:rFonts w:hint="eastAsia"/>
                <w:color w:val="000000"/>
                <w:sz w:val="24"/>
                <w:szCs w:val="24"/>
                <w:lang w:val="en-US" w:bidi="ar"/>
              </w:rPr>
              <w:t>路与核心亮点</w:t>
            </w:r>
          </w:p>
        </w:tc>
        <w:tc>
          <w:tcPr>
            <w:tcW w:w="1062" w:type="dxa"/>
            <w:tcBorders>
              <w:top w:val="single" w:sz="4" w:space="0" w:color="auto"/>
            </w:tcBorders>
            <w:vAlign w:val="center"/>
          </w:tcPr>
          <w:p w14:paraId="7604542C" w14:textId="77777777" w:rsidR="005251F4" w:rsidRDefault="00000000">
            <w:pPr>
              <w:widowControl/>
              <w:rPr>
                <w:rFonts w:hint="eastAsia"/>
                <w:sz w:val="24"/>
                <w:szCs w:val="24"/>
              </w:rPr>
            </w:pPr>
            <w:r>
              <w:rPr>
                <w:color w:val="000000"/>
                <w:sz w:val="24"/>
                <w:szCs w:val="24"/>
                <w:lang w:val="en-US" w:bidi="ar"/>
              </w:rPr>
              <w:t>60%</w:t>
            </w:r>
          </w:p>
          <w:p w14:paraId="1F1E0689" w14:textId="77777777" w:rsidR="005251F4" w:rsidRDefault="005251F4">
            <w:pPr>
              <w:jc w:val="center"/>
              <w:rPr>
                <w:rFonts w:hint="eastAsia"/>
                <w:sz w:val="24"/>
                <w:szCs w:val="24"/>
                <w:lang w:val="en-US"/>
              </w:rPr>
            </w:pPr>
          </w:p>
        </w:tc>
      </w:tr>
      <w:tr w:rsidR="005251F4" w14:paraId="465F990F" w14:textId="77777777">
        <w:trPr>
          <w:trHeight w:val="936"/>
          <w:jc w:val="center"/>
        </w:trPr>
        <w:tc>
          <w:tcPr>
            <w:tcW w:w="1024" w:type="dxa"/>
            <w:vMerge/>
            <w:vAlign w:val="center"/>
          </w:tcPr>
          <w:p w14:paraId="79A053E6" w14:textId="77777777" w:rsidR="005251F4" w:rsidRDefault="005251F4">
            <w:pPr>
              <w:jc w:val="center"/>
              <w:rPr>
                <w:rFonts w:hint="eastAsia"/>
              </w:rPr>
            </w:pPr>
          </w:p>
        </w:tc>
        <w:tc>
          <w:tcPr>
            <w:tcW w:w="739" w:type="dxa"/>
            <w:vMerge/>
            <w:vAlign w:val="center"/>
          </w:tcPr>
          <w:p w14:paraId="16BF91B9" w14:textId="77777777" w:rsidR="005251F4" w:rsidRDefault="005251F4">
            <w:pPr>
              <w:jc w:val="center"/>
              <w:rPr>
                <w:rFonts w:hint="eastAsia"/>
              </w:rPr>
            </w:pPr>
          </w:p>
        </w:tc>
        <w:tc>
          <w:tcPr>
            <w:tcW w:w="5372" w:type="dxa"/>
            <w:vAlign w:val="center"/>
          </w:tcPr>
          <w:p w14:paraId="4E4620BA" w14:textId="77777777" w:rsidR="005251F4" w:rsidRDefault="00000000">
            <w:pPr>
              <w:widowControl/>
              <w:rPr>
                <w:rFonts w:hint="eastAsia"/>
                <w:sz w:val="24"/>
                <w:szCs w:val="24"/>
              </w:rPr>
            </w:pPr>
            <w:r>
              <w:rPr>
                <w:rFonts w:hint="eastAsia"/>
                <w:color w:val="000000"/>
                <w:sz w:val="24"/>
                <w:szCs w:val="24"/>
                <w:lang w:val="en-US" w:bidi="ar"/>
              </w:rPr>
              <w:t>2.</w:t>
            </w:r>
            <w:r>
              <w:rPr>
                <w:color w:val="000000"/>
                <w:sz w:val="24"/>
                <w:szCs w:val="24"/>
                <w:lang w:val="en-US" w:bidi="ar"/>
              </w:rPr>
              <w:t>职业素养：展示过程中体现良好的职业态度</w:t>
            </w:r>
          </w:p>
          <w:p w14:paraId="73625416" w14:textId="77777777" w:rsidR="005251F4" w:rsidRDefault="00000000">
            <w:pPr>
              <w:widowControl/>
              <w:rPr>
                <w:rFonts w:hint="eastAsia"/>
                <w:sz w:val="24"/>
                <w:szCs w:val="24"/>
              </w:rPr>
            </w:pPr>
            <w:r>
              <w:rPr>
                <w:rFonts w:hint="eastAsia"/>
                <w:color w:val="000000"/>
                <w:sz w:val="24"/>
                <w:szCs w:val="24"/>
                <w:lang w:val="en-US" w:bidi="ar"/>
              </w:rPr>
              <w:t>、沟通表达高效流畅，具备默契的团队协作意</w:t>
            </w:r>
          </w:p>
          <w:p w14:paraId="1E40CC00" w14:textId="77777777" w:rsidR="005251F4" w:rsidRDefault="00000000">
            <w:pPr>
              <w:widowControl/>
              <w:rPr>
                <w:rFonts w:hint="eastAsia"/>
                <w:sz w:val="24"/>
                <w:szCs w:val="24"/>
              </w:rPr>
            </w:pPr>
            <w:r>
              <w:rPr>
                <w:rFonts w:hint="eastAsia"/>
                <w:color w:val="000000"/>
                <w:sz w:val="24"/>
                <w:szCs w:val="24"/>
                <w:lang w:val="en-US" w:bidi="ar"/>
              </w:rPr>
              <w:t>识</w:t>
            </w:r>
          </w:p>
          <w:p w14:paraId="36DEE727" w14:textId="77777777" w:rsidR="005251F4" w:rsidRDefault="005251F4">
            <w:pPr>
              <w:jc w:val="center"/>
              <w:rPr>
                <w:rFonts w:hint="eastAsia"/>
              </w:rPr>
            </w:pPr>
          </w:p>
        </w:tc>
        <w:tc>
          <w:tcPr>
            <w:tcW w:w="1062" w:type="dxa"/>
            <w:tcBorders>
              <w:top w:val="single" w:sz="4" w:space="0" w:color="auto"/>
            </w:tcBorders>
            <w:vAlign w:val="center"/>
          </w:tcPr>
          <w:p w14:paraId="2056A421" w14:textId="77777777" w:rsidR="005251F4" w:rsidRDefault="00000000">
            <w:pPr>
              <w:widowControl/>
              <w:rPr>
                <w:rFonts w:hint="eastAsia"/>
                <w:sz w:val="24"/>
                <w:szCs w:val="24"/>
              </w:rPr>
            </w:pPr>
            <w:r>
              <w:rPr>
                <w:color w:val="000000"/>
                <w:sz w:val="24"/>
                <w:szCs w:val="24"/>
                <w:lang w:val="en-US" w:bidi="ar"/>
              </w:rPr>
              <w:t>40%</w:t>
            </w:r>
          </w:p>
          <w:p w14:paraId="36E33B1D" w14:textId="77777777" w:rsidR="005251F4" w:rsidRDefault="005251F4">
            <w:pPr>
              <w:jc w:val="center"/>
              <w:rPr>
                <w:rFonts w:hint="eastAsia"/>
                <w:sz w:val="24"/>
                <w:szCs w:val="24"/>
                <w:lang w:val="en-US"/>
              </w:rPr>
            </w:pPr>
          </w:p>
        </w:tc>
      </w:tr>
    </w:tbl>
    <w:p w14:paraId="5C7F9FE7" w14:textId="77777777" w:rsidR="005251F4" w:rsidRDefault="005251F4">
      <w:pPr>
        <w:widowControl/>
        <w:kinsoku w:val="0"/>
        <w:topLinePunct/>
        <w:autoSpaceDE/>
        <w:adjustRightInd w:val="0"/>
        <w:snapToGrid w:val="0"/>
        <w:spacing w:line="360" w:lineRule="auto"/>
        <w:ind w:firstLineChars="200" w:firstLine="560"/>
        <w:jc w:val="both"/>
        <w:rPr>
          <w:rFonts w:ascii="Arial" w:hint="eastAsia"/>
          <w:sz w:val="28"/>
          <w:szCs w:val="28"/>
        </w:rPr>
      </w:pPr>
    </w:p>
    <w:p w14:paraId="27263763"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(二)评分方式</w:t>
      </w:r>
    </w:p>
    <w:p w14:paraId="00279BF9"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1.裁判员</w:t>
      </w:r>
    </w:p>
    <w:p w14:paraId="0A974C1E"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赛项裁判组成员在裁判长的组织下，同时在监督员的监督下，裁判针对赛项各模块和评分细则要求独立评分。</w:t>
      </w:r>
    </w:p>
    <w:p w14:paraId="694FD844"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2.裁判评分方法</w:t>
      </w:r>
    </w:p>
    <w:p w14:paraId="372887DB"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(1)参赛选手不得在比赛作品上标注含有本参赛</w:t>
      </w:r>
      <w:proofErr w:type="gramStart"/>
      <w:r>
        <w:rPr>
          <w:rFonts w:hint="eastAsia"/>
          <w:sz w:val="28"/>
          <w:szCs w:val="28"/>
          <w:lang w:val="en-US"/>
        </w:rPr>
        <w:t>队信息</w:t>
      </w:r>
      <w:proofErr w:type="gramEnd"/>
      <w:r>
        <w:rPr>
          <w:rFonts w:hint="eastAsia"/>
          <w:sz w:val="28"/>
          <w:szCs w:val="28"/>
          <w:lang w:val="en-US"/>
        </w:rPr>
        <w:t>的记号，如经发现，取消奖项评比资格，该专项成绩为零分；</w:t>
      </w:r>
    </w:p>
    <w:p w14:paraId="28F09AFA"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(2)评分实行满分100分制，计算分数时保留小数点后两位。</w:t>
      </w:r>
    </w:p>
    <w:p w14:paraId="31762810"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3.成绩产生方法</w:t>
      </w:r>
    </w:p>
    <w:p w14:paraId="1CEBACFB"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(1)评分将在所有裁判给出成绩的基础上，去掉一个最高分和一个最低分，得出平均分为选手的最终成绩；</w:t>
      </w:r>
    </w:p>
    <w:p w14:paraId="1857D162"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(2)比赛评分采取分项目计分，累计总分的计分方式；</w:t>
      </w:r>
    </w:p>
    <w:p w14:paraId="7C0858EA"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(3)比赛设计的每项任务均采用不同比例和权重设定分值分别计分，比赛总分按照百分制计算；技能部分占80%，展示部分占20%。</w:t>
      </w:r>
    </w:p>
    <w:p w14:paraId="674811AD"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(4)比赛成绩将由高到低进行排序，按照排名顺序确定最终奖项；</w:t>
      </w:r>
    </w:p>
    <w:p w14:paraId="52DAFFAD"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(5)如最终成绩出现并列，相关作品由裁判组复议打分决定。</w:t>
      </w:r>
    </w:p>
    <w:p w14:paraId="368F63EB"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4.成绩审核方法</w:t>
      </w:r>
    </w:p>
    <w:p w14:paraId="35F90092"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赛项裁判组负责赛项成绩评定工作，整个评定过程在监督组的监督下完成。裁判长在竞赛结束后规定时间内</w:t>
      </w:r>
      <w:proofErr w:type="gramStart"/>
      <w:r>
        <w:rPr>
          <w:rFonts w:hint="eastAsia"/>
          <w:sz w:val="28"/>
          <w:szCs w:val="28"/>
          <w:lang w:val="en-US"/>
        </w:rPr>
        <w:t>提交赛位</w:t>
      </w:r>
      <w:proofErr w:type="gramEnd"/>
      <w:r>
        <w:rPr>
          <w:rFonts w:hint="eastAsia"/>
          <w:sz w:val="28"/>
          <w:szCs w:val="28"/>
          <w:lang w:val="en-US"/>
        </w:rPr>
        <w:t>评分结果，经复核无误，由裁判长、监督组长和仲裁组长签字确认，经解密后得到参赛选手的成绩。</w:t>
      </w:r>
    </w:p>
    <w:p w14:paraId="2C979E7B"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lastRenderedPageBreak/>
        <w:t>5.成绩公布方法</w:t>
      </w:r>
    </w:p>
    <w:p w14:paraId="4FA7AC6D"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成绩汇总成最终成绩单后，经裁判长、监督组长、</w:t>
      </w:r>
      <w:proofErr w:type="gramStart"/>
      <w:r>
        <w:rPr>
          <w:rFonts w:hint="eastAsia"/>
          <w:sz w:val="28"/>
          <w:szCs w:val="28"/>
          <w:lang w:val="en-US"/>
        </w:rPr>
        <w:t>仲裁长</w:t>
      </w:r>
      <w:proofErr w:type="gramEnd"/>
      <w:r>
        <w:rPr>
          <w:rFonts w:hint="eastAsia"/>
          <w:sz w:val="28"/>
          <w:szCs w:val="28"/>
          <w:lang w:val="en-US"/>
        </w:rPr>
        <w:t>签字后在比赛群内公布比赛结果，公布2小时无异议后，将赛项总成绩的最终结果录入赛</w:t>
      </w:r>
      <w:proofErr w:type="gramStart"/>
      <w:r>
        <w:rPr>
          <w:rFonts w:hint="eastAsia"/>
          <w:sz w:val="28"/>
          <w:szCs w:val="28"/>
          <w:lang w:val="en-US"/>
        </w:rPr>
        <w:t>务</w:t>
      </w:r>
      <w:proofErr w:type="gramEnd"/>
      <w:r>
        <w:rPr>
          <w:rFonts w:hint="eastAsia"/>
          <w:sz w:val="28"/>
          <w:szCs w:val="28"/>
          <w:lang w:val="en-US"/>
        </w:rPr>
        <w:t>管理系统。</w:t>
      </w:r>
    </w:p>
    <w:p w14:paraId="6E8E9FF8"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十一、奖项设置</w:t>
      </w:r>
    </w:p>
    <w:p w14:paraId="646DFBAD" w14:textId="77777777" w:rsidR="00F84FCF" w:rsidRDefault="00F84FCF">
      <w:pPr>
        <w:autoSpaceDE/>
        <w:autoSpaceDN/>
        <w:spacing w:line="360" w:lineRule="auto"/>
        <w:ind w:firstLineChars="200" w:firstLine="560"/>
        <w:jc w:val="both"/>
        <w:rPr>
          <w:rFonts w:hint="eastAsia"/>
          <w:sz w:val="28"/>
          <w:szCs w:val="28"/>
          <w:lang w:val="en-US"/>
        </w:rPr>
      </w:pPr>
      <w:proofErr w:type="gramStart"/>
      <w:r w:rsidRPr="00F84FCF">
        <w:rPr>
          <w:rFonts w:hint="eastAsia"/>
          <w:sz w:val="28"/>
          <w:szCs w:val="28"/>
          <w:lang w:val="en-US"/>
        </w:rPr>
        <w:t>学生赛</w:t>
      </w:r>
      <w:proofErr w:type="gramEnd"/>
      <w:r w:rsidRPr="00F84FCF">
        <w:rPr>
          <w:rFonts w:hint="eastAsia"/>
          <w:sz w:val="28"/>
          <w:szCs w:val="28"/>
          <w:lang w:val="en-US"/>
        </w:rPr>
        <w:t>设团队奖，</w:t>
      </w:r>
      <w:proofErr w:type="gramStart"/>
      <w:r w:rsidRPr="00F84FCF">
        <w:rPr>
          <w:rFonts w:hint="eastAsia"/>
          <w:sz w:val="28"/>
          <w:szCs w:val="28"/>
          <w:lang w:val="en-US"/>
        </w:rPr>
        <w:t>教师赛</w:t>
      </w:r>
      <w:proofErr w:type="gramEnd"/>
      <w:r w:rsidRPr="00F84FCF">
        <w:rPr>
          <w:rFonts w:hint="eastAsia"/>
          <w:sz w:val="28"/>
          <w:szCs w:val="28"/>
          <w:lang w:val="en-US"/>
        </w:rPr>
        <w:t>设个人奖，获奖总名额不超过报名总量的50%。1.学生团队或教师个人报名满10队（人）的，分设一、二、三等奖和优胜奖，各占5%、10%、15%、20%，小数点后四舍五入。2.学生团队或教师个人报名不足10个队（人）的，设一、二、三等奖各1个，50%限额内剩余名额可增设优胜奖。学生团队一、二等奖指导教师获优秀指导教师证书。</w:t>
      </w:r>
    </w:p>
    <w:p w14:paraId="28E58E9E" w14:textId="19942C23"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十二、赛项预案</w:t>
      </w:r>
    </w:p>
    <w:p w14:paraId="099D05B7"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w:t>
      </w:r>
      <w:proofErr w:type="gramStart"/>
      <w:r>
        <w:rPr>
          <w:rFonts w:hint="eastAsia"/>
          <w:sz w:val="28"/>
          <w:szCs w:val="28"/>
          <w:lang w:val="en-US"/>
        </w:rPr>
        <w:t>一</w:t>
      </w:r>
      <w:proofErr w:type="gramEnd"/>
      <w:r>
        <w:rPr>
          <w:rFonts w:hint="eastAsia"/>
          <w:sz w:val="28"/>
          <w:szCs w:val="28"/>
          <w:lang w:val="en-US"/>
        </w:rPr>
        <w:t>)执委会须在赛前组织专人对比赛现场进行考察，就安全工作提出明确要求。赛场的布置和赛场内的设备，应符合国家有关安全规定。比赛期间发生意外事故，发现者应第一时间报告执委会，同时采取措施避免事态扩大。执委会应立即启动预案予以解决并报告组委会。</w:t>
      </w:r>
    </w:p>
    <w:p w14:paraId="67F0E770"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二)竞赛承办学校做好竞赛技术平台相关可靠性测试，配合专家组、裁判组共同制定由于设备和软件等出现故障影响比赛的应急处理预案。竞赛过程中若出现技术平台故障，学校必须及时配合裁判长，提出妥善的处置方案，同时做好现场记录。确保每位选手安全、有序顺利的完成比赛。</w:t>
      </w:r>
    </w:p>
    <w:p w14:paraId="1FEBA91A"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三)赛场配备电脑维护人员，若发生计算机无法正常操作(死机、停机等)问题，维护人员立即进行电脑维修，现场裁判应及时向裁判长汇报并填写赛场情况记录表签字备案，裁判长依据赛场实际情况确认选手继续竞赛、竞赛时间计算等，即可启用备用设备，并对参赛者</w:t>
      </w:r>
      <w:proofErr w:type="gramStart"/>
      <w:r>
        <w:rPr>
          <w:rFonts w:hint="eastAsia"/>
          <w:sz w:val="28"/>
          <w:szCs w:val="28"/>
          <w:lang w:val="en-US"/>
        </w:rPr>
        <w:lastRenderedPageBreak/>
        <w:t>延长因</w:t>
      </w:r>
      <w:proofErr w:type="gramEnd"/>
      <w:r>
        <w:rPr>
          <w:rFonts w:hint="eastAsia"/>
          <w:sz w:val="28"/>
          <w:szCs w:val="28"/>
          <w:lang w:val="en-US"/>
        </w:rPr>
        <w:t>维护而耽误的时间。</w:t>
      </w:r>
    </w:p>
    <w:p w14:paraId="2EC31620"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四)赛场配备计算机专业维修人员，该赛项多配备设备作为备用，若发生故障可以及时调整参赛者到备用设备上，提示场内机修人员进行调修，确保设备正常运行。发生情况现场裁判应及时向裁判长汇报，裁判长依据现场情况酌情处理。</w:t>
      </w:r>
    </w:p>
    <w:p w14:paraId="0D348EA3"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十三、竞赛须知</w:t>
      </w:r>
    </w:p>
    <w:p w14:paraId="3450C1DB"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所有参赛人员应该树立正确的参赛观，熟悉赛项规程的相关要求，具体要求如下：</w:t>
      </w:r>
    </w:p>
    <w:p w14:paraId="1929C2B5"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w:t>
      </w:r>
      <w:proofErr w:type="gramStart"/>
      <w:r>
        <w:rPr>
          <w:rFonts w:cstheme="minorBidi" w:hint="eastAsia"/>
          <w:b/>
          <w:bCs/>
          <w:kern w:val="2"/>
          <w:sz w:val="28"/>
          <w:szCs w:val="28"/>
          <w:lang w:val="en-US"/>
        </w:rPr>
        <w:t>一</w:t>
      </w:r>
      <w:proofErr w:type="gramEnd"/>
      <w:r>
        <w:rPr>
          <w:rFonts w:cstheme="minorBidi" w:hint="eastAsia"/>
          <w:b/>
          <w:bCs/>
          <w:kern w:val="2"/>
          <w:sz w:val="28"/>
          <w:szCs w:val="28"/>
          <w:lang w:val="en-US"/>
        </w:rPr>
        <w:t>)参赛队须知</w:t>
      </w:r>
    </w:p>
    <w:p w14:paraId="721F4C8D"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1.领队应由各参赛学校审核后推荐，负责组织本校参赛队参加各项赛事活动；</w:t>
      </w:r>
    </w:p>
    <w:p w14:paraId="35C8C345"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2.领队须按时参加赛前领队会议，不得无故缺席；</w:t>
      </w:r>
    </w:p>
    <w:p w14:paraId="71F80641"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3.领队应积极做好本校参赛队的服务工作，协调参赛队与赛项组织机构及承办院校的对接工作；</w:t>
      </w:r>
    </w:p>
    <w:p w14:paraId="5314E3CC"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4.领队负责申诉工作。参赛队认为存在不符合竞赛规定的设备、工具、软件，有失公正的评判、奖励，以及工作人员的违规行为等情况时，须由领队在该赛项竞赛结束后2小时内，向赛项</w:t>
      </w:r>
      <w:proofErr w:type="gramStart"/>
      <w:r>
        <w:rPr>
          <w:rFonts w:hint="eastAsia"/>
          <w:sz w:val="28"/>
          <w:szCs w:val="28"/>
          <w:lang w:val="en-US"/>
        </w:rPr>
        <w:t>仲裁组</w:t>
      </w:r>
      <w:proofErr w:type="gramEnd"/>
      <w:r>
        <w:rPr>
          <w:rFonts w:hint="eastAsia"/>
          <w:sz w:val="28"/>
          <w:szCs w:val="28"/>
          <w:lang w:val="en-US"/>
        </w:rPr>
        <w:t>提交书面申诉材料；</w:t>
      </w:r>
    </w:p>
    <w:p w14:paraId="6373F06F"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5.领队应积极做好本校参赛队安全及文明参赛的教育与培训，引导和教育本校参赛指导教师和学生正确对待参赛工作，积极配合赛项组织机构工作。明确要求指导教师和参赛选手按制度规定的程序处理比赛过程中出现的争议问题，不得利用比赛相关的</w:t>
      </w:r>
      <w:proofErr w:type="gramStart"/>
      <w:r>
        <w:rPr>
          <w:rFonts w:hint="eastAsia"/>
          <w:sz w:val="28"/>
          <w:szCs w:val="28"/>
          <w:lang w:val="en-US"/>
        </w:rPr>
        <w:t>微信群</w:t>
      </w:r>
      <w:proofErr w:type="gramEnd"/>
      <w:r>
        <w:rPr>
          <w:rFonts w:hint="eastAsia"/>
          <w:sz w:val="28"/>
          <w:szCs w:val="28"/>
          <w:lang w:val="en-US"/>
        </w:rPr>
        <w:t>、QQ群等平台发表虚假信息和不当言论；</w:t>
      </w:r>
    </w:p>
    <w:p w14:paraId="71DBBEAB"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6.领队应该根据赛项规程要求做好参赛选手保险办理工作，并积极做好选手的安全教育；</w:t>
      </w:r>
    </w:p>
    <w:p w14:paraId="162E98FD"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lastRenderedPageBreak/>
        <w:t>7.各学校参赛队组成后，须制定相关管理制度，落实安全责任制，确定安全责任人，签订安全承诺书，与赛项责任单位一起共同确保参赛期间参赛人员的人身财产安全；</w:t>
      </w:r>
    </w:p>
    <w:p w14:paraId="14AFE6EC"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8.各参赛单位须加强对参赛人员的安全管理及教育，并与赛场安全管理对接；</w:t>
      </w:r>
    </w:p>
    <w:p w14:paraId="3B3AAA60"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9.因参赛队伍原因造成重大安全事故的，取消其获奖资格。参赛队伍有发生重大安全事故隐患，经赛场工作人员提示、警告无效的，可取消其继续比赛的资格。</w:t>
      </w:r>
    </w:p>
    <w:p w14:paraId="54A6F905"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(二)指导教师须知</w:t>
      </w:r>
    </w:p>
    <w:p w14:paraId="24AC0DFC"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1.应该根据专业教学计划和赛项规程合理制定训练方案，认真指导选手训练，培养选手的综合职业能力和良好的职业素养，克服功利化思想，避免为赛而学、以赛代学；</w:t>
      </w:r>
    </w:p>
    <w:p w14:paraId="77A135DD"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2.不得违反赛项规定进入赛场，干扰比赛正常进行；</w:t>
      </w:r>
    </w:p>
    <w:p w14:paraId="7E9C5DC3"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3.应自觉遵守大赛各项制度，尊重专家、裁判、仲裁及赛项承办单位工作人员。要引导和教育参赛选手对于认为有影响个人比赛成绩的裁判行为或设备故障，按照赛项指南规定和大赛制度与裁判、工作人员进行充分沟通或赛后提出申诉，不得在网络、</w:t>
      </w:r>
      <w:proofErr w:type="gramStart"/>
      <w:r>
        <w:rPr>
          <w:rFonts w:hint="eastAsia"/>
          <w:sz w:val="28"/>
          <w:szCs w:val="28"/>
          <w:lang w:val="en-US"/>
        </w:rPr>
        <w:t>微信群</w:t>
      </w:r>
      <w:proofErr w:type="gramEnd"/>
      <w:r>
        <w:rPr>
          <w:rFonts w:hint="eastAsia"/>
          <w:sz w:val="28"/>
          <w:szCs w:val="28"/>
          <w:lang w:val="en-US"/>
        </w:rPr>
        <w:t>等各种媒体发表、传播有待核实信息和过激言论。对比赛过程中的争议问题，要按大赛制度规定程序处理，不得采取过激行为。</w:t>
      </w:r>
    </w:p>
    <w:p w14:paraId="4FC5F30E"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(三)参赛选手须知</w:t>
      </w:r>
    </w:p>
    <w:p w14:paraId="780A4B9B" w14:textId="77777777" w:rsidR="005251F4" w:rsidRDefault="00000000">
      <w:pPr>
        <w:topLinePunct/>
        <w:spacing w:line="360" w:lineRule="auto"/>
        <w:ind w:firstLineChars="200" w:firstLine="560"/>
        <w:jc w:val="both"/>
        <w:rPr>
          <w:rFonts w:hint="eastAsia"/>
          <w:sz w:val="28"/>
          <w:szCs w:val="28"/>
          <w:lang w:val="en-US"/>
        </w:rPr>
      </w:pPr>
      <w:r>
        <w:rPr>
          <w:rFonts w:hint="eastAsia"/>
          <w:bCs/>
          <w:sz w:val="28"/>
          <w:szCs w:val="28"/>
        </w:rPr>
        <w:t>1.</w:t>
      </w:r>
      <w:r>
        <w:rPr>
          <w:rFonts w:hint="eastAsia"/>
          <w:sz w:val="28"/>
          <w:szCs w:val="28"/>
          <w:lang w:val="en-US"/>
        </w:rPr>
        <w:t>须认真如实填写报名表内容，弄虚作假者，将取消竞赛资格和竞赛成绩；</w:t>
      </w:r>
    </w:p>
    <w:p w14:paraId="3E036C40"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2.应按大赛统一安排时间熟悉赛场，参赛选手凭身份证、学生证、参赛证、</w:t>
      </w:r>
      <w:proofErr w:type="gramStart"/>
      <w:r>
        <w:rPr>
          <w:rFonts w:hint="eastAsia"/>
          <w:sz w:val="28"/>
          <w:szCs w:val="28"/>
          <w:lang w:val="en-US"/>
        </w:rPr>
        <w:t>赛位牌按照</w:t>
      </w:r>
      <w:proofErr w:type="gramEnd"/>
      <w:r>
        <w:rPr>
          <w:rFonts w:hint="eastAsia"/>
          <w:sz w:val="28"/>
          <w:szCs w:val="28"/>
          <w:lang w:val="en-US"/>
        </w:rPr>
        <w:t>赛程安排和规定时间前往指定地点参加竞赛；</w:t>
      </w:r>
    </w:p>
    <w:p w14:paraId="245C9F4E"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3.进入赛场后，选手先测试本工位电脑，如有问题及时与监考教</w:t>
      </w:r>
      <w:r>
        <w:rPr>
          <w:rFonts w:hint="eastAsia"/>
          <w:sz w:val="28"/>
          <w:szCs w:val="28"/>
          <w:lang w:val="en-US"/>
        </w:rPr>
        <w:lastRenderedPageBreak/>
        <w:t>师提出；</w:t>
      </w:r>
    </w:p>
    <w:p w14:paraId="105834D4"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4.开赛15分钟后，如仍未进入赛场，按弃权处理；</w:t>
      </w:r>
    </w:p>
    <w:p w14:paraId="22EF530D"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5.须按照竞赛任务书的要求完成竞赛任务，并将竞赛相关文档按要求存储到相应设备上；</w:t>
      </w:r>
    </w:p>
    <w:p w14:paraId="5251EFBD"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6.可提前提交竞赛结果，但须按规定时间离开赛场，不允许提前离场；</w:t>
      </w:r>
    </w:p>
    <w:p w14:paraId="2C671395"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7.提交竞赛结果须按照任务书要求进行，提交后应检查提交是否成功和齐全，检查后在《作品提交确认登记表》上签字；</w:t>
      </w:r>
    </w:p>
    <w:p w14:paraId="09670084"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8.在竞赛结果上禁止做任何与竞赛试题无关的标记，否则取消奖项评比资格；</w:t>
      </w:r>
    </w:p>
    <w:p w14:paraId="4F8B8312"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9.裁判宣布竞赛时间到，选手须立即停止操作，否则按违纪处理，取消奖项评比资格。若提前提交竞赛结果，</w:t>
      </w:r>
      <w:proofErr w:type="gramStart"/>
      <w:r>
        <w:rPr>
          <w:rFonts w:hint="eastAsia"/>
          <w:sz w:val="28"/>
          <w:szCs w:val="28"/>
          <w:lang w:val="en-US"/>
        </w:rPr>
        <w:t>应举手</w:t>
      </w:r>
      <w:proofErr w:type="gramEnd"/>
      <w:r>
        <w:rPr>
          <w:rFonts w:hint="eastAsia"/>
          <w:sz w:val="28"/>
          <w:szCs w:val="28"/>
          <w:lang w:val="en-US"/>
        </w:rPr>
        <w:t>示意，由监考人员记录比赛完成时间，结束竞赛后不得再进行任何答卷或操作。一律按大赛统一时间离场；</w:t>
      </w:r>
    </w:p>
    <w:p w14:paraId="36302F71"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10.须严格遵守竞赛规程规定的安全操作流程，防止发生安全事故。设备出现故障时，</w:t>
      </w:r>
      <w:proofErr w:type="gramStart"/>
      <w:r>
        <w:rPr>
          <w:rFonts w:hint="eastAsia"/>
          <w:sz w:val="28"/>
          <w:szCs w:val="28"/>
          <w:lang w:val="en-US"/>
        </w:rPr>
        <w:t>应举手</w:t>
      </w:r>
      <w:proofErr w:type="gramEnd"/>
      <w:r>
        <w:rPr>
          <w:rFonts w:hint="eastAsia"/>
          <w:sz w:val="28"/>
          <w:szCs w:val="28"/>
          <w:lang w:val="en-US"/>
        </w:rPr>
        <w:t>示意，由现场裁判视具体情况做出裁决。如因选手个人原因出现安全事件或设备故障，未造成严重后果的，按照相关规定扣减分数；造成严重后果的，取消竞赛资格该项成绩为零分。</w:t>
      </w:r>
      <w:proofErr w:type="gramStart"/>
      <w:r>
        <w:rPr>
          <w:rFonts w:hint="eastAsia"/>
          <w:sz w:val="28"/>
          <w:szCs w:val="28"/>
          <w:lang w:val="en-US"/>
        </w:rPr>
        <w:t>非选手</w:t>
      </w:r>
      <w:proofErr w:type="gramEnd"/>
      <w:r>
        <w:rPr>
          <w:rFonts w:hint="eastAsia"/>
          <w:sz w:val="28"/>
          <w:szCs w:val="28"/>
          <w:lang w:val="en-US"/>
        </w:rPr>
        <w:t>个人原因出现的安全事件或设备故障，由裁判长做出裁决，视具体情况给选手补足排除故障耗费时间；</w:t>
      </w:r>
    </w:p>
    <w:p w14:paraId="7198DD16"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11.参赛选手不得穿校服参赛，注意服饰仪表，服装上不可出现参赛学校名字等信息；除按赛项规程规定的比赛用具外，不能携带与参赛无关的物品入场，不得将比赛承办单位提供的工具、材料、试卷及草稿纸等物品带出赛场，违反者按违纪处理，取消奖项评比资格；</w:t>
      </w:r>
    </w:p>
    <w:p w14:paraId="1066896F"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12.应该文明参赛，服从裁判统一指挥，尊重赛场工作人员，自</w:t>
      </w:r>
      <w:r>
        <w:rPr>
          <w:rFonts w:hint="eastAsia"/>
          <w:sz w:val="28"/>
          <w:szCs w:val="28"/>
          <w:lang w:val="en-US"/>
        </w:rPr>
        <w:lastRenderedPageBreak/>
        <w:t>觉维护赛场秩序。如参赛选手因对裁判不服从而停止比赛，则以弃权处理；</w:t>
      </w:r>
    </w:p>
    <w:p w14:paraId="48B3254A"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13.参赛选手有作弊行为的，取消比赛资格，该项成绩为零分；如有不服从裁判及监考、扰乱赛场秩序等不文明行为，按照相关规定扣减分数，情节严重的取消比赛资格和竞赛成绩；</w:t>
      </w:r>
    </w:p>
    <w:p w14:paraId="1BAA6A0B"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14.须严格按照规定时间进入候考区和比赛场地，不允许携带任何竞赛规程禁止使用的电子产品(如移动储存器)及通讯工具，以及资料和书籍，不得以任何方式泄露参赛院校、选手姓名等涉及竞赛场上应该保密的信息。</w:t>
      </w:r>
    </w:p>
    <w:p w14:paraId="73B2D985"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(四)工作人员须知</w:t>
      </w:r>
    </w:p>
    <w:p w14:paraId="2F4FC5FE"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1.佩戴证件，统一着装，言行文明，遵守赛场相关规定。新闻媒体等进入赛场必须经执委会允许，由专人陪同并且听从现场工作人员的安排和管理，不能影响比赛进行；</w:t>
      </w:r>
    </w:p>
    <w:p w14:paraId="226B72B9"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2.所有岗位的工作人员要提前15分钟进入工作岗位，做好准备工作。坚守岗位，不得请假。按时、按要求完成各项工作；</w:t>
      </w:r>
    </w:p>
    <w:p w14:paraId="0F1CE7B2"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3.比赛期间，由赛项监督组成员处理突发事件，并对裁判人员和现场评分人员进行督察，工作人员不得私自处理有关选手比赛成绩的相关事件；</w:t>
      </w:r>
    </w:p>
    <w:p w14:paraId="62F14BE3" w14:textId="77777777" w:rsidR="005251F4" w:rsidRDefault="00000000">
      <w:pPr>
        <w:topLinePunct/>
        <w:spacing w:line="360" w:lineRule="auto"/>
        <w:ind w:firstLineChars="200" w:firstLine="560"/>
        <w:jc w:val="both"/>
        <w:rPr>
          <w:rFonts w:hint="eastAsia"/>
          <w:sz w:val="28"/>
          <w:szCs w:val="28"/>
          <w:lang w:val="en-US"/>
        </w:rPr>
      </w:pPr>
      <w:r>
        <w:rPr>
          <w:rFonts w:hint="eastAsia"/>
          <w:bCs/>
          <w:sz w:val="28"/>
          <w:szCs w:val="28"/>
          <w:lang w:val="en-US"/>
        </w:rPr>
        <w:t>4</w:t>
      </w:r>
      <w:r>
        <w:rPr>
          <w:rFonts w:hint="eastAsia"/>
          <w:bCs/>
          <w:sz w:val="28"/>
          <w:szCs w:val="28"/>
        </w:rPr>
        <w:t>.</w:t>
      </w:r>
      <w:r>
        <w:rPr>
          <w:rFonts w:hint="eastAsia"/>
          <w:sz w:val="28"/>
          <w:szCs w:val="28"/>
          <w:lang w:val="en-US"/>
        </w:rPr>
        <w:t>严守各项纪律，发现问题要及时解决或向上级领导汇报，严禁因个人原因对大赛造成不良影响，保证大赛顺利进行。</w:t>
      </w:r>
    </w:p>
    <w:p w14:paraId="5DF93475" w14:textId="77777777" w:rsidR="005251F4" w:rsidRDefault="00000000">
      <w:pPr>
        <w:autoSpaceDE/>
        <w:autoSpaceDN/>
        <w:spacing w:line="360" w:lineRule="auto"/>
        <w:ind w:firstLineChars="200" w:firstLine="643"/>
        <w:jc w:val="both"/>
        <w:rPr>
          <w:rFonts w:cstheme="minorBidi" w:hint="eastAsia"/>
          <w:b/>
          <w:bCs/>
          <w:kern w:val="2"/>
          <w:sz w:val="32"/>
          <w:szCs w:val="32"/>
          <w:lang w:val="en-US"/>
        </w:rPr>
      </w:pPr>
      <w:r>
        <w:rPr>
          <w:rFonts w:cstheme="minorBidi" w:hint="eastAsia"/>
          <w:b/>
          <w:bCs/>
          <w:kern w:val="2"/>
          <w:sz w:val="32"/>
          <w:szCs w:val="32"/>
          <w:lang w:val="en-US"/>
        </w:rPr>
        <w:t>十四、申诉与仲裁</w:t>
      </w:r>
    </w:p>
    <w:p w14:paraId="3C5E430C"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（一）申诉</w:t>
      </w:r>
    </w:p>
    <w:bookmarkEnd w:id="0"/>
    <w:p w14:paraId="073EF556"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1.参赛队对不符合竞赛规定的设备、工具、软件，有失公正的评判、奖励，以及对工作人员的违规行为等，均可提出申诉。</w:t>
      </w:r>
    </w:p>
    <w:p w14:paraId="15568CC8"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2.申诉应在竞赛结束后2小时内提出，超过时效将不予受理。申</w:t>
      </w:r>
      <w:r>
        <w:rPr>
          <w:rFonts w:hint="eastAsia"/>
          <w:sz w:val="28"/>
          <w:szCs w:val="28"/>
          <w:lang w:val="en-US"/>
        </w:rPr>
        <w:lastRenderedPageBreak/>
        <w:t>诉时，应按照规定的程序由参赛队领队向相应赛项裁判委员会递交书面申诉报告。报告应对申诉事件的现象、发生的时间、涉及到的人员、申诉依据与理由等进行充分、实事求是的叙述。事实依据不充分、仅凭主观臆断的申诉将不予受理。申诉报告须有申诉的参赛选手、领队签名。</w:t>
      </w:r>
    </w:p>
    <w:p w14:paraId="34639266"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3.赛项裁判委员会收到申诉报告后，应根据申诉事由进行审查，并及时书面通知申诉方，告知申诉处理结果。如受理申诉，要通知申诉方举办听证会的时间和地点；如不受理申诉，要说明理由。</w:t>
      </w:r>
    </w:p>
    <w:p w14:paraId="6AF4204E"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4.申诉人不得无故拒不接受处理结果，不允许采取过激行为刁难、攻击工作人员，否则视为放弃申诉。申诉人不满意赛项裁委会的处理结果的，可向大赛赛事仲裁工作组提出复议申请。</w:t>
      </w:r>
    </w:p>
    <w:p w14:paraId="32883497"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5.申诉方可随时提出放弃申诉。</w:t>
      </w:r>
    </w:p>
    <w:p w14:paraId="2E566032" w14:textId="77777777" w:rsidR="005251F4" w:rsidRDefault="00000000">
      <w:pPr>
        <w:widowControl/>
        <w:kinsoku w:val="0"/>
        <w:topLinePunct/>
        <w:autoSpaceDE/>
        <w:adjustRightInd w:val="0"/>
        <w:snapToGrid w:val="0"/>
        <w:spacing w:line="360" w:lineRule="auto"/>
        <w:ind w:firstLineChars="200" w:firstLine="562"/>
        <w:jc w:val="both"/>
        <w:rPr>
          <w:rFonts w:cstheme="minorBidi" w:hint="eastAsia"/>
          <w:b/>
          <w:bCs/>
          <w:kern w:val="2"/>
          <w:sz w:val="28"/>
          <w:szCs w:val="28"/>
          <w:lang w:val="en-US"/>
        </w:rPr>
      </w:pPr>
      <w:r>
        <w:rPr>
          <w:rFonts w:cstheme="minorBidi" w:hint="eastAsia"/>
          <w:b/>
          <w:bCs/>
          <w:kern w:val="2"/>
          <w:sz w:val="28"/>
          <w:szCs w:val="28"/>
          <w:lang w:val="en-US"/>
        </w:rPr>
        <w:t>（二）仲裁</w:t>
      </w:r>
    </w:p>
    <w:p w14:paraId="42B521C0"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1.竞赛项目裁判委员会设仲裁工作组，负责受理大赛中出现的申诉复议并进行仲裁，以保证竞赛的顺利进行和竞赛结果公平、公正。</w:t>
      </w:r>
    </w:p>
    <w:p w14:paraId="39DC9672" w14:textId="77777777" w:rsidR="005251F4" w:rsidRDefault="00000000">
      <w:pPr>
        <w:topLinePunct/>
        <w:spacing w:line="360" w:lineRule="auto"/>
        <w:ind w:firstLineChars="200" w:firstLine="560"/>
        <w:jc w:val="both"/>
        <w:rPr>
          <w:rFonts w:hint="eastAsia"/>
          <w:sz w:val="28"/>
          <w:szCs w:val="28"/>
          <w:lang w:val="en-US"/>
        </w:rPr>
      </w:pPr>
      <w:r>
        <w:rPr>
          <w:rFonts w:hint="eastAsia"/>
          <w:sz w:val="28"/>
          <w:szCs w:val="28"/>
          <w:lang w:val="en-US"/>
        </w:rPr>
        <w:t>2.仲裁工作组的裁决为最终裁决，参赛队不得因对仲裁处理意见不服而停止比赛或滋事，否则按弃权处理。</w:t>
      </w:r>
    </w:p>
    <w:p w14:paraId="5E846921" w14:textId="77777777" w:rsidR="005251F4" w:rsidRDefault="005251F4">
      <w:pPr>
        <w:widowControl/>
        <w:spacing w:line="360" w:lineRule="auto"/>
        <w:rPr>
          <w:rFonts w:ascii="黑体" w:eastAsia="黑体" w:hAnsi="黑体" w:cs="黑体" w:hint="eastAsia"/>
          <w:color w:val="000000" w:themeColor="text1"/>
          <w:sz w:val="36"/>
          <w:szCs w:val="36"/>
          <w:lang w:val="en-US"/>
        </w:rPr>
      </w:pPr>
    </w:p>
    <w:p w14:paraId="61A60BF7" w14:textId="77777777" w:rsidR="005251F4" w:rsidRDefault="005251F4">
      <w:pPr>
        <w:widowControl/>
        <w:spacing w:line="360" w:lineRule="auto"/>
        <w:rPr>
          <w:rFonts w:ascii="黑体" w:eastAsia="黑体" w:hAnsi="黑体" w:cs="黑体" w:hint="eastAsia"/>
          <w:color w:val="000000" w:themeColor="text1"/>
          <w:sz w:val="36"/>
          <w:szCs w:val="36"/>
          <w:lang w:val="en-US"/>
        </w:rPr>
      </w:pPr>
    </w:p>
    <w:p w14:paraId="3A25F36C" w14:textId="77777777" w:rsidR="005251F4" w:rsidRDefault="005251F4">
      <w:pPr>
        <w:widowControl/>
        <w:spacing w:line="360" w:lineRule="auto"/>
        <w:rPr>
          <w:rFonts w:ascii="黑体" w:eastAsia="黑体" w:hAnsi="黑体" w:cs="黑体" w:hint="eastAsia"/>
          <w:color w:val="000000" w:themeColor="text1"/>
          <w:sz w:val="36"/>
          <w:szCs w:val="36"/>
          <w:lang w:val="en-US"/>
        </w:rPr>
      </w:pPr>
    </w:p>
    <w:p w14:paraId="5CF85744" w14:textId="77777777" w:rsidR="005251F4" w:rsidRDefault="005251F4">
      <w:pPr>
        <w:widowControl/>
        <w:spacing w:line="360" w:lineRule="auto"/>
        <w:rPr>
          <w:rFonts w:ascii="黑体" w:eastAsia="黑体" w:hAnsi="黑体" w:cs="黑体" w:hint="eastAsia"/>
          <w:color w:val="000000" w:themeColor="text1"/>
          <w:sz w:val="36"/>
          <w:szCs w:val="36"/>
          <w:lang w:val="en-US"/>
        </w:rPr>
      </w:pPr>
    </w:p>
    <w:p w14:paraId="3E38AE29" w14:textId="77777777" w:rsidR="005251F4" w:rsidRDefault="005251F4">
      <w:pPr>
        <w:widowControl/>
        <w:spacing w:line="360" w:lineRule="auto"/>
        <w:rPr>
          <w:rFonts w:ascii="黑体" w:eastAsia="黑体" w:hAnsi="黑体" w:cs="黑体" w:hint="eastAsia"/>
          <w:color w:val="000000" w:themeColor="text1"/>
          <w:sz w:val="36"/>
          <w:szCs w:val="36"/>
          <w:lang w:val="en-US"/>
        </w:rPr>
      </w:pPr>
    </w:p>
    <w:p w14:paraId="1F7E284C" w14:textId="77777777" w:rsidR="005251F4" w:rsidRDefault="005251F4">
      <w:pPr>
        <w:topLinePunct/>
        <w:spacing w:line="360" w:lineRule="auto"/>
        <w:rPr>
          <w:rFonts w:hint="eastAsia"/>
          <w:color w:val="000000"/>
          <w:sz w:val="28"/>
          <w:szCs w:val="28"/>
        </w:rPr>
      </w:pPr>
    </w:p>
    <w:sectPr w:rsidR="005251F4">
      <w:footerReference w:type="even" r:id="rId7"/>
      <w:footerReference w:type="default" r:id="rId8"/>
      <w:pgSz w:w="11910" w:h="16840"/>
      <w:pgMar w:top="1440" w:right="1803" w:bottom="1440" w:left="1803"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17B1" w14:textId="77777777" w:rsidR="008C0E0D" w:rsidRDefault="008C0E0D">
      <w:pPr>
        <w:rPr>
          <w:rFonts w:hint="eastAsia"/>
        </w:rPr>
      </w:pPr>
      <w:r>
        <w:separator/>
      </w:r>
    </w:p>
  </w:endnote>
  <w:endnote w:type="continuationSeparator" w:id="0">
    <w:p w14:paraId="7D7280E8" w14:textId="77777777" w:rsidR="008C0E0D" w:rsidRDefault="008C0E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DE31" w14:textId="77777777" w:rsidR="005251F4" w:rsidRDefault="00000000">
    <w:pPr>
      <w:pStyle w:val="a3"/>
      <w:spacing w:before="0" w:line="14" w:lineRule="auto"/>
      <w:ind w:left="0"/>
      <w:rPr>
        <w:rFonts w:hint="eastAsia"/>
        <w:sz w:val="20"/>
      </w:rPr>
    </w:pPr>
    <w:r>
      <w:rPr>
        <w:noProof/>
        <w:lang w:val="en-US"/>
      </w:rPr>
      <mc:AlternateContent>
        <mc:Choice Requires="wps">
          <w:drawing>
            <wp:anchor distT="0" distB="0" distL="114300" distR="114300" simplePos="0" relativeHeight="251659264" behindDoc="1" locked="0" layoutInCell="1" allowOverlap="1" wp14:anchorId="2BBBA872" wp14:editId="5939F3A8">
              <wp:simplePos x="0" y="0"/>
              <wp:positionH relativeFrom="page">
                <wp:posOffset>994410</wp:posOffset>
              </wp:positionH>
              <wp:positionV relativeFrom="page">
                <wp:posOffset>9916160</wp:posOffset>
              </wp:positionV>
              <wp:extent cx="411480" cy="223520"/>
              <wp:effectExtent l="0" t="0" r="0" b="0"/>
              <wp:wrapNone/>
              <wp:docPr id="20" name="文本框 1025"/>
              <wp:cNvGraphicFramePr/>
              <a:graphic xmlns:a="http://schemas.openxmlformats.org/drawingml/2006/main">
                <a:graphicData uri="http://schemas.microsoft.com/office/word/2010/wordprocessingShape">
                  <wps:wsp>
                    <wps:cNvSpPr txBox="1"/>
                    <wps:spPr>
                      <a:xfrm>
                        <a:off x="0" y="0"/>
                        <a:ext cx="411480" cy="223520"/>
                      </a:xfrm>
                      <a:prstGeom prst="rect">
                        <a:avLst/>
                      </a:prstGeom>
                      <a:noFill/>
                      <a:ln>
                        <a:noFill/>
                      </a:ln>
                    </wps:spPr>
                    <wps:txbx>
                      <w:txbxContent>
                        <w:p w14:paraId="04EF1A06" w14:textId="77777777" w:rsidR="005251F4" w:rsidRDefault="00000000">
                          <w:pPr>
                            <w:spacing w:before="9"/>
                            <w:ind w:left="20"/>
                            <w:rPr>
                              <w:rFonts w:ascii="Times New Roman" w:hint="eastAsia"/>
                              <w:sz w:val="28"/>
                            </w:rPr>
                          </w:pPr>
                          <w:r>
                            <w:rPr>
                              <w:rFonts w:ascii="Times New Roman"/>
                              <w:sz w:val="28"/>
                            </w:rPr>
                            <w:t xml:space="preserve">- </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t>10</w:t>
                          </w:r>
                          <w:r>
                            <w:rPr>
                              <w:rFonts w:ascii="Times New Roman"/>
                              <w:sz w:val="28"/>
                            </w:rPr>
                            <w:fldChar w:fldCharType="end"/>
                          </w:r>
                          <w:r>
                            <w:rPr>
                              <w:rFonts w:ascii="Times New Roman"/>
                              <w:sz w:val="28"/>
                            </w:rPr>
                            <w:t xml:space="preserve"> -</w:t>
                          </w:r>
                        </w:p>
                      </w:txbxContent>
                    </wps:txbx>
                    <wps:bodyPr lIns="0" tIns="0" rIns="0" bIns="0" upright="1"/>
                  </wps:wsp>
                </a:graphicData>
              </a:graphic>
            </wp:anchor>
          </w:drawing>
        </mc:Choice>
        <mc:Fallback>
          <w:pict>
            <v:shapetype w14:anchorId="2BBBA872" id="_x0000_t202" coordsize="21600,21600" o:spt="202" path="m,l,21600r21600,l21600,xe">
              <v:stroke joinstyle="miter"/>
              <v:path gradientshapeok="t" o:connecttype="rect"/>
            </v:shapetype>
            <v:shape id="文本框 1025" o:spid="_x0000_s1037" type="#_x0000_t202" style="position:absolute;margin-left:78.3pt;margin-top:780.8pt;width:32.4pt;height:17.6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" filled="f" stroked="f">
              <v:textbox inset="0,0,0,0">
                <w:txbxContent>
                  <w:p w14:paraId="04EF1A06" w14:textId="77777777" w:rsidR="005251F4" w:rsidRDefault="00000000">
                    <w:pPr>
                      <w:spacing w:before="9"/>
                      <w:ind w:left="20"/>
                      <w:rPr>
                        <w:rFonts w:ascii="Times New Roman" w:hint="eastAsia"/>
                        <w:sz w:val="28"/>
                      </w:rPr>
                    </w:pPr>
                    <w:r>
                      <w:rPr>
                        <w:rFonts w:ascii="Times New Roman"/>
                        <w:sz w:val="28"/>
                      </w:rPr>
                      <w:t xml:space="preserve">- </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t>10</w:t>
                    </w:r>
                    <w:r>
                      <w:rPr>
                        <w:rFonts w:ascii="Times New Roman"/>
                        <w:sz w:val="28"/>
                      </w:rPr>
                      <w:fldChar w:fldCharType="end"/>
                    </w:r>
                    <w:r>
                      <w:rPr>
                        <w:rFonts w:ascii="Times New Roman"/>
                        <w:sz w:val="28"/>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7E20" w14:textId="77777777" w:rsidR="005251F4" w:rsidRDefault="00000000">
    <w:pPr>
      <w:pStyle w:val="a5"/>
      <w:jc w:val="center"/>
      <w:rPr>
        <w:rFonts w:hint="eastAsia"/>
      </w:rPr>
    </w:pPr>
    <w:r>
      <w:fldChar w:fldCharType="begin"/>
    </w:r>
    <w:r>
      <w:instrText>PAGE   \* MERGEFORMAT</w:instrText>
    </w:r>
    <w:r>
      <w:fldChar w:fldCharType="separate"/>
    </w:r>
    <w:r>
      <w:t>2</w:t>
    </w:r>
    <w:r>
      <w:fldChar w:fldCharType="end"/>
    </w:r>
  </w:p>
  <w:p w14:paraId="318663E6" w14:textId="77777777" w:rsidR="005251F4" w:rsidRDefault="005251F4">
    <w:pPr>
      <w:pStyle w:val="a3"/>
      <w:spacing w:before="0" w:line="14" w:lineRule="auto"/>
      <w:ind w:left="0"/>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2D27" w14:textId="77777777" w:rsidR="008C0E0D" w:rsidRDefault="008C0E0D">
      <w:pPr>
        <w:rPr>
          <w:rFonts w:hint="eastAsia"/>
        </w:rPr>
      </w:pPr>
      <w:r>
        <w:separator/>
      </w:r>
    </w:p>
  </w:footnote>
  <w:footnote w:type="continuationSeparator" w:id="0">
    <w:p w14:paraId="41B4E462" w14:textId="77777777" w:rsidR="008C0E0D" w:rsidRDefault="008C0E0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3MTgyN2Q2N2M0MDM5OTFmNmExODA4MzFiZDYxYmYifQ=="/>
    <w:docVar w:name="KSO_WPS_MARK_KEY" w:val="f21c5df1-da03-4b33-9ba4-78c3c6563e26"/>
  </w:docVars>
  <w:rsids>
    <w:rsidRoot w:val="00DE4411"/>
    <w:rsid w:val="DBE77C88"/>
    <w:rsid w:val="EC7FD542"/>
    <w:rsid w:val="EF7FC21B"/>
    <w:rsid w:val="00000AFD"/>
    <w:rsid w:val="000551BE"/>
    <w:rsid w:val="00056C2C"/>
    <w:rsid w:val="000703CC"/>
    <w:rsid w:val="00071F3F"/>
    <w:rsid w:val="00092640"/>
    <w:rsid w:val="000936DC"/>
    <w:rsid w:val="0009387E"/>
    <w:rsid w:val="00093C8B"/>
    <w:rsid w:val="00093E66"/>
    <w:rsid w:val="00097251"/>
    <w:rsid w:val="00097AA9"/>
    <w:rsid w:val="000A10EE"/>
    <w:rsid w:val="000A4437"/>
    <w:rsid w:val="000B19B2"/>
    <w:rsid w:val="000B49BB"/>
    <w:rsid w:val="000C3E58"/>
    <w:rsid w:val="000D6005"/>
    <w:rsid w:val="000E31AA"/>
    <w:rsid w:val="000E62B2"/>
    <w:rsid w:val="000E654D"/>
    <w:rsid w:val="00101462"/>
    <w:rsid w:val="00102A26"/>
    <w:rsid w:val="00117014"/>
    <w:rsid w:val="001270F3"/>
    <w:rsid w:val="00137B5A"/>
    <w:rsid w:val="001414CF"/>
    <w:rsid w:val="00141E99"/>
    <w:rsid w:val="00146109"/>
    <w:rsid w:val="001518B4"/>
    <w:rsid w:val="0015456D"/>
    <w:rsid w:val="00160891"/>
    <w:rsid w:val="00163C73"/>
    <w:rsid w:val="0017130C"/>
    <w:rsid w:val="0017157B"/>
    <w:rsid w:val="001768CF"/>
    <w:rsid w:val="00191433"/>
    <w:rsid w:val="00191589"/>
    <w:rsid w:val="001A5B15"/>
    <w:rsid w:val="001B295B"/>
    <w:rsid w:val="001C37D2"/>
    <w:rsid w:val="001C459B"/>
    <w:rsid w:val="001D41EC"/>
    <w:rsid w:val="001D438F"/>
    <w:rsid w:val="001D441F"/>
    <w:rsid w:val="001D54EA"/>
    <w:rsid w:val="001D666C"/>
    <w:rsid w:val="001D7501"/>
    <w:rsid w:val="001D7F69"/>
    <w:rsid w:val="001F491E"/>
    <w:rsid w:val="001F74A0"/>
    <w:rsid w:val="0020004E"/>
    <w:rsid w:val="00207177"/>
    <w:rsid w:val="002106E5"/>
    <w:rsid w:val="00217FC0"/>
    <w:rsid w:val="002250DE"/>
    <w:rsid w:val="00227FB4"/>
    <w:rsid w:val="00233B02"/>
    <w:rsid w:val="00237E96"/>
    <w:rsid w:val="00246832"/>
    <w:rsid w:val="002504A3"/>
    <w:rsid w:val="00261240"/>
    <w:rsid w:val="002702E8"/>
    <w:rsid w:val="002709B7"/>
    <w:rsid w:val="0027690D"/>
    <w:rsid w:val="00285F19"/>
    <w:rsid w:val="002906CD"/>
    <w:rsid w:val="002971F4"/>
    <w:rsid w:val="002B276C"/>
    <w:rsid w:val="002E3BCC"/>
    <w:rsid w:val="002E44EA"/>
    <w:rsid w:val="002E5B94"/>
    <w:rsid w:val="002F3790"/>
    <w:rsid w:val="002F3B06"/>
    <w:rsid w:val="002F4DD9"/>
    <w:rsid w:val="002F7BDC"/>
    <w:rsid w:val="00307609"/>
    <w:rsid w:val="003079AF"/>
    <w:rsid w:val="00331B14"/>
    <w:rsid w:val="0034213E"/>
    <w:rsid w:val="00343DFF"/>
    <w:rsid w:val="00351DD6"/>
    <w:rsid w:val="003520D2"/>
    <w:rsid w:val="00352FA8"/>
    <w:rsid w:val="003565CF"/>
    <w:rsid w:val="00356AE9"/>
    <w:rsid w:val="00361FE2"/>
    <w:rsid w:val="00372EDC"/>
    <w:rsid w:val="003742D7"/>
    <w:rsid w:val="00374F4D"/>
    <w:rsid w:val="00375024"/>
    <w:rsid w:val="003823A0"/>
    <w:rsid w:val="003826EB"/>
    <w:rsid w:val="00382E28"/>
    <w:rsid w:val="0039313F"/>
    <w:rsid w:val="003C06AE"/>
    <w:rsid w:val="003C1C59"/>
    <w:rsid w:val="003C2355"/>
    <w:rsid w:val="003D0DF4"/>
    <w:rsid w:val="003D255D"/>
    <w:rsid w:val="003D591D"/>
    <w:rsid w:val="003D6007"/>
    <w:rsid w:val="003E0167"/>
    <w:rsid w:val="003E6878"/>
    <w:rsid w:val="003F4407"/>
    <w:rsid w:val="003F4AD8"/>
    <w:rsid w:val="004024D6"/>
    <w:rsid w:val="004101A2"/>
    <w:rsid w:val="00411E06"/>
    <w:rsid w:val="00412D56"/>
    <w:rsid w:val="00436950"/>
    <w:rsid w:val="00442B48"/>
    <w:rsid w:val="00445C81"/>
    <w:rsid w:val="00445D7E"/>
    <w:rsid w:val="004635E4"/>
    <w:rsid w:val="004651B2"/>
    <w:rsid w:val="0047078A"/>
    <w:rsid w:val="004738F6"/>
    <w:rsid w:val="00484B21"/>
    <w:rsid w:val="00485300"/>
    <w:rsid w:val="00486B49"/>
    <w:rsid w:val="00487B1F"/>
    <w:rsid w:val="00494570"/>
    <w:rsid w:val="0049624E"/>
    <w:rsid w:val="004A1E52"/>
    <w:rsid w:val="004C7D05"/>
    <w:rsid w:val="004D0111"/>
    <w:rsid w:val="004E19D2"/>
    <w:rsid w:val="004F52AD"/>
    <w:rsid w:val="00506A55"/>
    <w:rsid w:val="00511929"/>
    <w:rsid w:val="00517DB0"/>
    <w:rsid w:val="005251F4"/>
    <w:rsid w:val="005253CB"/>
    <w:rsid w:val="00531A2D"/>
    <w:rsid w:val="005358CD"/>
    <w:rsid w:val="005412F0"/>
    <w:rsid w:val="00541DA3"/>
    <w:rsid w:val="00541EAE"/>
    <w:rsid w:val="005428B2"/>
    <w:rsid w:val="00543078"/>
    <w:rsid w:val="0054560F"/>
    <w:rsid w:val="0055067E"/>
    <w:rsid w:val="00555202"/>
    <w:rsid w:val="00561251"/>
    <w:rsid w:val="0057201C"/>
    <w:rsid w:val="00575C85"/>
    <w:rsid w:val="00580DD0"/>
    <w:rsid w:val="00584D37"/>
    <w:rsid w:val="00593EE6"/>
    <w:rsid w:val="005A476C"/>
    <w:rsid w:val="005A63C8"/>
    <w:rsid w:val="005B36FD"/>
    <w:rsid w:val="005B6857"/>
    <w:rsid w:val="005C0964"/>
    <w:rsid w:val="005C37EE"/>
    <w:rsid w:val="005C66DB"/>
    <w:rsid w:val="005D59B2"/>
    <w:rsid w:val="005E36ED"/>
    <w:rsid w:val="005E48EE"/>
    <w:rsid w:val="00601B15"/>
    <w:rsid w:val="006027D6"/>
    <w:rsid w:val="0060293C"/>
    <w:rsid w:val="00606B99"/>
    <w:rsid w:val="00613BEF"/>
    <w:rsid w:val="00617FE0"/>
    <w:rsid w:val="00623BF4"/>
    <w:rsid w:val="0063348B"/>
    <w:rsid w:val="006364DC"/>
    <w:rsid w:val="00644E73"/>
    <w:rsid w:val="006458F4"/>
    <w:rsid w:val="00650B3E"/>
    <w:rsid w:val="006528D8"/>
    <w:rsid w:val="006612E5"/>
    <w:rsid w:val="006844CD"/>
    <w:rsid w:val="006915F6"/>
    <w:rsid w:val="00691A9E"/>
    <w:rsid w:val="006A5E3C"/>
    <w:rsid w:val="006B2423"/>
    <w:rsid w:val="006C5B55"/>
    <w:rsid w:val="006E49B8"/>
    <w:rsid w:val="006F6872"/>
    <w:rsid w:val="00706777"/>
    <w:rsid w:val="00707BFF"/>
    <w:rsid w:val="0071053A"/>
    <w:rsid w:val="00712032"/>
    <w:rsid w:val="00713481"/>
    <w:rsid w:val="00724E80"/>
    <w:rsid w:val="00725402"/>
    <w:rsid w:val="00726D02"/>
    <w:rsid w:val="0073466B"/>
    <w:rsid w:val="007378EF"/>
    <w:rsid w:val="00740131"/>
    <w:rsid w:val="007515A6"/>
    <w:rsid w:val="00753050"/>
    <w:rsid w:val="007545D4"/>
    <w:rsid w:val="00755AD2"/>
    <w:rsid w:val="007615C8"/>
    <w:rsid w:val="00776B28"/>
    <w:rsid w:val="00780626"/>
    <w:rsid w:val="007820D6"/>
    <w:rsid w:val="007832A6"/>
    <w:rsid w:val="00783F4B"/>
    <w:rsid w:val="00795B64"/>
    <w:rsid w:val="00797E20"/>
    <w:rsid w:val="007A1446"/>
    <w:rsid w:val="007A2A87"/>
    <w:rsid w:val="007A70B5"/>
    <w:rsid w:val="007C395E"/>
    <w:rsid w:val="007C4E86"/>
    <w:rsid w:val="007D0E91"/>
    <w:rsid w:val="007E6A8B"/>
    <w:rsid w:val="008129A8"/>
    <w:rsid w:val="008201DE"/>
    <w:rsid w:val="00831DF7"/>
    <w:rsid w:val="0084281B"/>
    <w:rsid w:val="0084729D"/>
    <w:rsid w:val="00847A84"/>
    <w:rsid w:val="00850F56"/>
    <w:rsid w:val="008534B2"/>
    <w:rsid w:val="008550A1"/>
    <w:rsid w:val="00856EF3"/>
    <w:rsid w:val="00865C09"/>
    <w:rsid w:val="00873EF1"/>
    <w:rsid w:val="0087443D"/>
    <w:rsid w:val="00874C02"/>
    <w:rsid w:val="00881B43"/>
    <w:rsid w:val="00890A4E"/>
    <w:rsid w:val="0089229A"/>
    <w:rsid w:val="00897534"/>
    <w:rsid w:val="008A71A1"/>
    <w:rsid w:val="008B21D5"/>
    <w:rsid w:val="008B26EA"/>
    <w:rsid w:val="008B70D1"/>
    <w:rsid w:val="008C0E0D"/>
    <w:rsid w:val="008C4F2E"/>
    <w:rsid w:val="008D1271"/>
    <w:rsid w:val="008D17BC"/>
    <w:rsid w:val="008E2082"/>
    <w:rsid w:val="008E3198"/>
    <w:rsid w:val="008E6C4A"/>
    <w:rsid w:val="008E7AA1"/>
    <w:rsid w:val="009024D7"/>
    <w:rsid w:val="00921728"/>
    <w:rsid w:val="00936D9D"/>
    <w:rsid w:val="009512F5"/>
    <w:rsid w:val="00960656"/>
    <w:rsid w:val="00961454"/>
    <w:rsid w:val="00963281"/>
    <w:rsid w:val="00963F86"/>
    <w:rsid w:val="009858FC"/>
    <w:rsid w:val="00992021"/>
    <w:rsid w:val="0099374B"/>
    <w:rsid w:val="009969C5"/>
    <w:rsid w:val="009A2652"/>
    <w:rsid w:val="009A4F02"/>
    <w:rsid w:val="009A5CEE"/>
    <w:rsid w:val="009A7F9B"/>
    <w:rsid w:val="009B6D18"/>
    <w:rsid w:val="009C790E"/>
    <w:rsid w:val="009D1067"/>
    <w:rsid w:val="009D3D37"/>
    <w:rsid w:val="009D5184"/>
    <w:rsid w:val="009D5404"/>
    <w:rsid w:val="009D6D2F"/>
    <w:rsid w:val="009E6E8C"/>
    <w:rsid w:val="009F03B1"/>
    <w:rsid w:val="00A12C13"/>
    <w:rsid w:val="00A16C91"/>
    <w:rsid w:val="00A235D4"/>
    <w:rsid w:val="00A2430B"/>
    <w:rsid w:val="00A26AD4"/>
    <w:rsid w:val="00A36B5E"/>
    <w:rsid w:val="00A374E0"/>
    <w:rsid w:val="00A44757"/>
    <w:rsid w:val="00A53847"/>
    <w:rsid w:val="00A56A41"/>
    <w:rsid w:val="00A56C7C"/>
    <w:rsid w:val="00A90E02"/>
    <w:rsid w:val="00A9118F"/>
    <w:rsid w:val="00A94973"/>
    <w:rsid w:val="00A97449"/>
    <w:rsid w:val="00AA0969"/>
    <w:rsid w:val="00AA645A"/>
    <w:rsid w:val="00AB0B2F"/>
    <w:rsid w:val="00AD7F76"/>
    <w:rsid w:val="00AF5068"/>
    <w:rsid w:val="00AF7A5B"/>
    <w:rsid w:val="00B05F5A"/>
    <w:rsid w:val="00B0656B"/>
    <w:rsid w:val="00B12DA3"/>
    <w:rsid w:val="00B13526"/>
    <w:rsid w:val="00B31921"/>
    <w:rsid w:val="00B320CE"/>
    <w:rsid w:val="00B36341"/>
    <w:rsid w:val="00B36493"/>
    <w:rsid w:val="00B4402A"/>
    <w:rsid w:val="00B55647"/>
    <w:rsid w:val="00B5570F"/>
    <w:rsid w:val="00B55CE1"/>
    <w:rsid w:val="00B666C8"/>
    <w:rsid w:val="00B75D10"/>
    <w:rsid w:val="00B777C6"/>
    <w:rsid w:val="00B86B66"/>
    <w:rsid w:val="00B87002"/>
    <w:rsid w:val="00B871EC"/>
    <w:rsid w:val="00B87D15"/>
    <w:rsid w:val="00B90782"/>
    <w:rsid w:val="00B97C52"/>
    <w:rsid w:val="00BA5315"/>
    <w:rsid w:val="00BB3D4A"/>
    <w:rsid w:val="00BD4D37"/>
    <w:rsid w:val="00BD6670"/>
    <w:rsid w:val="00BD7120"/>
    <w:rsid w:val="00BE0EA5"/>
    <w:rsid w:val="00BF04CC"/>
    <w:rsid w:val="00BF37CC"/>
    <w:rsid w:val="00BF4080"/>
    <w:rsid w:val="00BF5C12"/>
    <w:rsid w:val="00C10C8C"/>
    <w:rsid w:val="00C24E6F"/>
    <w:rsid w:val="00C328C7"/>
    <w:rsid w:val="00C45B76"/>
    <w:rsid w:val="00C53A7E"/>
    <w:rsid w:val="00C60A02"/>
    <w:rsid w:val="00C63401"/>
    <w:rsid w:val="00C665BB"/>
    <w:rsid w:val="00C66C63"/>
    <w:rsid w:val="00C71A04"/>
    <w:rsid w:val="00C72CA6"/>
    <w:rsid w:val="00C73BBA"/>
    <w:rsid w:val="00C80AC5"/>
    <w:rsid w:val="00C83FAB"/>
    <w:rsid w:val="00C84DAB"/>
    <w:rsid w:val="00C91484"/>
    <w:rsid w:val="00C91D05"/>
    <w:rsid w:val="00C93E55"/>
    <w:rsid w:val="00C979E0"/>
    <w:rsid w:val="00CA6357"/>
    <w:rsid w:val="00CB5E12"/>
    <w:rsid w:val="00CC214B"/>
    <w:rsid w:val="00CC2EF3"/>
    <w:rsid w:val="00CD27FC"/>
    <w:rsid w:val="00CD5943"/>
    <w:rsid w:val="00CD647A"/>
    <w:rsid w:val="00CD6A64"/>
    <w:rsid w:val="00CD79E0"/>
    <w:rsid w:val="00CE654B"/>
    <w:rsid w:val="00CF36D8"/>
    <w:rsid w:val="00CF79F7"/>
    <w:rsid w:val="00CF7D17"/>
    <w:rsid w:val="00D05B64"/>
    <w:rsid w:val="00D07035"/>
    <w:rsid w:val="00D11F3C"/>
    <w:rsid w:val="00D136C8"/>
    <w:rsid w:val="00D151A4"/>
    <w:rsid w:val="00D25EAC"/>
    <w:rsid w:val="00D32961"/>
    <w:rsid w:val="00D37AF8"/>
    <w:rsid w:val="00D53286"/>
    <w:rsid w:val="00D5376A"/>
    <w:rsid w:val="00D61417"/>
    <w:rsid w:val="00D64DF9"/>
    <w:rsid w:val="00D70D2D"/>
    <w:rsid w:val="00D72DFB"/>
    <w:rsid w:val="00D924E4"/>
    <w:rsid w:val="00D954CD"/>
    <w:rsid w:val="00D95FCC"/>
    <w:rsid w:val="00DA08B1"/>
    <w:rsid w:val="00DB4097"/>
    <w:rsid w:val="00DB5B3C"/>
    <w:rsid w:val="00DC1BC9"/>
    <w:rsid w:val="00DC664A"/>
    <w:rsid w:val="00DD14A3"/>
    <w:rsid w:val="00DD332C"/>
    <w:rsid w:val="00DD5D8A"/>
    <w:rsid w:val="00DE0F6E"/>
    <w:rsid w:val="00DE420C"/>
    <w:rsid w:val="00DE4411"/>
    <w:rsid w:val="00DF09E4"/>
    <w:rsid w:val="00DF29ED"/>
    <w:rsid w:val="00E011BA"/>
    <w:rsid w:val="00E203BF"/>
    <w:rsid w:val="00E326FF"/>
    <w:rsid w:val="00E366F7"/>
    <w:rsid w:val="00E46447"/>
    <w:rsid w:val="00E602BE"/>
    <w:rsid w:val="00E725D0"/>
    <w:rsid w:val="00E74F60"/>
    <w:rsid w:val="00E9043C"/>
    <w:rsid w:val="00E93009"/>
    <w:rsid w:val="00EA085B"/>
    <w:rsid w:val="00EA569D"/>
    <w:rsid w:val="00EA7546"/>
    <w:rsid w:val="00EB5E49"/>
    <w:rsid w:val="00EC5C97"/>
    <w:rsid w:val="00ED5EF7"/>
    <w:rsid w:val="00ED68EB"/>
    <w:rsid w:val="00EE2C12"/>
    <w:rsid w:val="00EF3B50"/>
    <w:rsid w:val="00EF6FA2"/>
    <w:rsid w:val="00F014C5"/>
    <w:rsid w:val="00F04C2A"/>
    <w:rsid w:val="00F06DB2"/>
    <w:rsid w:val="00F140BE"/>
    <w:rsid w:val="00F22A6E"/>
    <w:rsid w:val="00F23287"/>
    <w:rsid w:val="00F32721"/>
    <w:rsid w:val="00F37AC8"/>
    <w:rsid w:val="00F4552A"/>
    <w:rsid w:val="00F5551E"/>
    <w:rsid w:val="00F617A5"/>
    <w:rsid w:val="00F64BDE"/>
    <w:rsid w:val="00F7734B"/>
    <w:rsid w:val="00F80E88"/>
    <w:rsid w:val="00F84FCF"/>
    <w:rsid w:val="00F85838"/>
    <w:rsid w:val="00F90C38"/>
    <w:rsid w:val="00FB7BF0"/>
    <w:rsid w:val="00FC5DEA"/>
    <w:rsid w:val="00FC6B35"/>
    <w:rsid w:val="00FE02DA"/>
    <w:rsid w:val="00FE0D45"/>
    <w:rsid w:val="00FE3C00"/>
    <w:rsid w:val="00FF3515"/>
    <w:rsid w:val="00FF4575"/>
    <w:rsid w:val="021A4D4D"/>
    <w:rsid w:val="023F584F"/>
    <w:rsid w:val="04B8699B"/>
    <w:rsid w:val="05F85681"/>
    <w:rsid w:val="067E36CC"/>
    <w:rsid w:val="07697740"/>
    <w:rsid w:val="09367BAA"/>
    <w:rsid w:val="0A211F12"/>
    <w:rsid w:val="0BB04180"/>
    <w:rsid w:val="0BC15E31"/>
    <w:rsid w:val="0EF96DF5"/>
    <w:rsid w:val="0FCF437C"/>
    <w:rsid w:val="12690524"/>
    <w:rsid w:val="126A557A"/>
    <w:rsid w:val="12B34E1A"/>
    <w:rsid w:val="14232F24"/>
    <w:rsid w:val="194A0A57"/>
    <w:rsid w:val="197805A5"/>
    <w:rsid w:val="19EE062B"/>
    <w:rsid w:val="1B753A8E"/>
    <w:rsid w:val="1C290008"/>
    <w:rsid w:val="1D997D9C"/>
    <w:rsid w:val="1D9C1937"/>
    <w:rsid w:val="1DC66104"/>
    <w:rsid w:val="22EA5806"/>
    <w:rsid w:val="23356F51"/>
    <w:rsid w:val="235739F1"/>
    <w:rsid w:val="24606976"/>
    <w:rsid w:val="24B2466D"/>
    <w:rsid w:val="26DE2BF5"/>
    <w:rsid w:val="27167CD5"/>
    <w:rsid w:val="27330018"/>
    <w:rsid w:val="27A830B2"/>
    <w:rsid w:val="28572B79"/>
    <w:rsid w:val="2A471040"/>
    <w:rsid w:val="2AEB60E6"/>
    <w:rsid w:val="2B474A85"/>
    <w:rsid w:val="2C0B560D"/>
    <w:rsid w:val="2D382F2D"/>
    <w:rsid w:val="2DC72F38"/>
    <w:rsid w:val="2E3A13E1"/>
    <w:rsid w:val="301C2061"/>
    <w:rsid w:val="30F57F8D"/>
    <w:rsid w:val="35077691"/>
    <w:rsid w:val="36C34E26"/>
    <w:rsid w:val="398C42D8"/>
    <w:rsid w:val="3B38188B"/>
    <w:rsid w:val="3CB45D1C"/>
    <w:rsid w:val="3D210499"/>
    <w:rsid w:val="3FF966FF"/>
    <w:rsid w:val="4267118A"/>
    <w:rsid w:val="44030D77"/>
    <w:rsid w:val="4484519F"/>
    <w:rsid w:val="45B95820"/>
    <w:rsid w:val="45F26649"/>
    <w:rsid w:val="460400A1"/>
    <w:rsid w:val="4785714A"/>
    <w:rsid w:val="48A153D8"/>
    <w:rsid w:val="4BAE567A"/>
    <w:rsid w:val="4CAF3A07"/>
    <w:rsid w:val="4EEA7880"/>
    <w:rsid w:val="4FCE1894"/>
    <w:rsid w:val="514103B8"/>
    <w:rsid w:val="53656C8D"/>
    <w:rsid w:val="557702C5"/>
    <w:rsid w:val="584562EE"/>
    <w:rsid w:val="5B0B2986"/>
    <w:rsid w:val="5DBC1A1B"/>
    <w:rsid w:val="5EA110E0"/>
    <w:rsid w:val="5F8108E9"/>
    <w:rsid w:val="600716C5"/>
    <w:rsid w:val="609F131C"/>
    <w:rsid w:val="60F14D74"/>
    <w:rsid w:val="640E2701"/>
    <w:rsid w:val="64865AF8"/>
    <w:rsid w:val="65805465"/>
    <w:rsid w:val="6616371C"/>
    <w:rsid w:val="667473F9"/>
    <w:rsid w:val="680A3E1C"/>
    <w:rsid w:val="684F39F7"/>
    <w:rsid w:val="6A1B2C1B"/>
    <w:rsid w:val="6B6D2FB4"/>
    <w:rsid w:val="6BD3071E"/>
    <w:rsid w:val="6C0D7A71"/>
    <w:rsid w:val="6CB42631"/>
    <w:rsid w:val="6F42021D"/>
    <w:rsid w:val="6F544459"/>
    <w:rsid w:val="6F8A0D5F"/>
    <w:rsid w:val="6FC53B42"/>
    <w:rsid w:val="704174B9"/>
    <w:rsid w:val="71FD350D"/>
    <w:rsid w:val="727069CC"/>
    <w:rsid w:val="76A14624"/>
    <w:rsid w:val="787B6834"/>
    <w:rsid w:val="78BE170C"/>
    <w:rsid w:val="7E5DF4BC"/>
    <w:rsid w:val="7E8F4988"/>
    <w:rsid w:val="7ED779CD"/>
    <w:rsid w:val="7F016700"/>
    <w:rsid w:val="7F0E2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1A42262"/>
  <w15:docId w15:val="{C3DCAA85-92E3-45D8-B5EB-D3C5746A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仿宋" w:eastAsia="仿宋" w:hAnsi="仿宋" w:cs="仿宋"/>
      <w:sz w:val="22"/>
      <w:szCs w:val="22"/>
      <w:lang w:val="zh-CN"/>
    </w:rPr>
  </w:style>
  <w:style w:type="paragraph" w:styleId="1">
    <w:name w:val="heading 1"/>
    <w:basedOn w:val="a"/>
    <w:next w:val="a"/>
    <w:link w:val="10"/>
    <w:uiPriority w:val="99"/>
    <w:qFormat/>
    <w:pPr>
      <w:spacing w:before="155"/>
      <w:ind w:left="1027"/>
      <w:outlineLvl w:val="0"/>
    </w:pPr>
    <w:rPr>
      <w:rFonts w:cs="Times New Roman"/>
      <w:b/>
      <w:bCs/>
      <w:sz w:val="32"/>
      <w:szCs w:val="32"/>
    </w:rPr>
  </w:style>
  <w:style w:type="paragraph" w:styleId="2">
    <w:name w:val="heading 2"/>
    <w:basedOn w:val="a"/>
    <w:next w:val="a"/>
    <w:link w:val="20"/>
    <w:uiPriority w:val="99"/>
    <w:qFormat/>
    <w:pPr>
      <w:spacing w:before="175"/>
      <w:ind w:left="986"/>
      <w:outlineLvl w:val="1"/>
    </w:pPr>
    <w:rPr>
      <w:rFonts w:cs="Times New Roman"/>
      <w:b/>
      <w:bCs/>
      <w:sz w:val="30"/>
      <w:szCs w:val="30"/>
    </w:rPr>
  </w:style>
  <w:style w:type="paragraph" w:styleId="3">
    <w:name w:val="heading 3"/>
    <w:basedOn w:val="a"/>
    <w:next w:val="a"/>
    <w:unhideWhenUsed/>
    <w:qFormat/>
    <w:locke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before="175"/>
      <w:ind w:left="986"/>
    </w:pPr>
    <w:rPr>
      <w:rFonts w:cs="Times New Roman"/>
      <w:sz w:val="30"/>
      <w:szCs w:val="30"/>
    </w:rPr>
  </w:style>
  <w:style w:type="paragraph" w:styleId="a5">
    <w:name w:val="footer"/>
    <w:basedOn w:val="a"/>
    <w:link w:val="a6"/>
    <w:uiPriority w:val="99"/>
    <w:qFormat/>
    <w:pPr>
      <w:tabs>
        <w:tab w:val="center" w:pos="4153"/>
        <w:tab w:val="right" w:pos="8306"/>
      </w:tabs>
      <w:snapToGrid w:val="0"/>
    </w:pPr>
    <w:rPr>
      <w:rFonts w:cs="Times New Roman"/>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cs="Times New Roman"/>
      <w:sz w:val="18"/>
      <w:szCs w:val="18"/>
    </w:rPr>
  </w:style>
  <w:style w:type="character" w:styleId="a9">
    <w:name w:val="Emphasis"/>
    <w:autoRedefine/>
    <w:uiPriority w:val="20"/>
    <w:qFormat/>
    <w:rPr>
      <w:rFonts w:cs="Times New Roman"/>
      <w:i/>
      <w:iCs/>
    </w:rPr>
  </w:style>
  <w:style w:type="character" w:styleId="aa">
    <w:name w:val="Hyperlink"/>
    <w:uiPriority w:val="99"/>
    <w:qFormat/>
    <w:rPr>
      <w:rFonts w:cs="Times New Roman"/>
      <w:color w:val="0000FF"/>
      <w:u w:val="single"/>
    </w:rPr>
  </w:style>
  <w:style w:type="character" w:customStyle="1" w:styleId="10">
    <w:name w:val="标题 1 字符"/>
    <w:link w:val="1"/>
    <w:uiPriority w:val="99"/>
    <w:qFormat/>
    <w:locked/>
    <w:rPr>
      <w:rFonts w:ascii="仿宋" w:eastAsia="仿宋" w:hAnsi="仿宋" w:cs="仿宋"/>
      <w:b/>
      <w:bCs/>
      <w:kern w:val="0"/>
      <w:sz w:val="32"/>
      <w:szCs w:val="32"/>
      <w:lang w:val="zh-CN"/>
    </w:rPr>
  </w:style>
  <w:style w:type="character" w:customStyle="1" w:styleId="20">
    <w:name w:val="标题 2 字符"/>
    <w:link w:val="2"/>
    <w:uiPriority w:val="99"/>
    <w:qFormat/>
    <w:locked/>
    <w:rPr>
      <w:rFonts w:ascii="仿宋" w:eastAsia="仿宋" w:hAnsi="仿宋" w:cs="仿宋"/>
      <w:b/>
      <w:bCs/>
      <w:kern w:val="0"/>
      <w:sz w:val="30"/>
      <w:szCs w:val="30"/>
      <w:lang w:val="zh-CN"/>
    </w:rPr>
  </w:style>
  <w:style w:type="character" w:customStyle="1" w:styleId="a4">
    <w:name w:val="正文文本 字符"/>
    <w:link w:val="a3"/>
    <w:uiPriority w:val="99"/>
    <w:qFormat/>
    <w:locked/>
    <w:rPr>
      <w:rFonts w:ascii="仿宋" w:eastAsia="仿宋" w:hAnsi="仿宋" w:cs="仿宋"/>
      <w:kern w:val="0"/>
      <w:sz w:val="30"/>
      <w:szCs w:val="30"/>
      <w:lang w:val="zh-CN"/>
    </w:rPr>
  </w:style>
  <w:style w:type="character" w:customStyle="1" w:styleId="a6">
    <w:name w:val="页脚 字符"/>
    <w:link w:val="a5"/>
    <w:uiPriority w:val="99"/>
    <w:qFormat/>
    <w:locked/>
    <w:rPr>
      <w:rFonts w:ascii="仿宋" w:eastAsia="仿宋" w:hAnsi="仿宋" w:cs="仿宋"/>
      <w:kern w:val="0"/>
      <w:sz w:val="18"/>
      <w:szCs w:val="18"/>
      <w:lang w:val="zh-CN"/>
    </w:rPr>
  </w:style>
  <w:style w:type="character" w:customStyle="1" w:styleId="a8">
    <w:name w:val="页眉 字符"/>
    <w:link w:val="a7"/>
    <w:uiPriority w:val="99"/>
    <w:qFormat/>
    <w:locked/>
    <w:rPr>
      <w:rFonts w:ascii="仿宋" w:eastAsia="仿宋" w:hAnsi="仿宋" w:cs="仿宋"/>
      <w:kern w:val="0"/>
      <w:sz w:val="18"/>
      <w:szCs w:val="18"/>
      <w:lang w:val="zh-CN"/>
    </w:rPr>
  </w:style>
  <w:style w:type="table" w:customStyle="1" w:styleId="TableNormal1">
    <w:name w:val="Table Normal1"/>
    <w:uiPriority w:val="99"/>
    <w:semiHidden/>
    <w:qFormat/>
    <w:pPr>
      <w:widowControl w:val="0"/>
      <w:autoSpaceDE w:val="0"/>
      <w:autoSpaceDN w:val="0"/>
    </w:pPr>
    <w:rPr>
      <w:sz w:val="22"/>
      <w:lang w:eastAsia="en-US"/>
    </w:rPr>
    <w:tblPr>
      <w:tblCellMar>
        <w:top w:w="0" w:type="dxa"/>
        <w:left w:w="0" w:type="dxa"/>
        <w:bottom w:w="0" w:type="dxa"/>
        <w:right w:w="0" w:type="dxa"/>
      </w:tblCellMar>
    </w:tblPr>
  </w:style>
  <w:style w:type="paragraph" w:styleId="ab">
    <w:name w:val="List Paragraph"/>
    <w:basedOn w:val="a"/>
    <w:uiPriority w:val="99"/>
    <w:qFormat/>
    <w:pPr>
      <w:spacing w:before="175"/>
      <w:ind w:left="386" w:hanging="753"/>
    </w:pPr>
  </w:style>
  <w:style w:type="paragraph" w:customStyle="1" w:styleId="TableParagraph">
    <w:name w:val="Table Paragraph"/>
    <w:basedOn w:val="a"/>
    <w:uiPriority w:val="99"/>
    <w:qFormat/>
    <w:pPr>
      <w:spacing w:before="168"/>
      <w:ind w:left="348" w:hanging="242"/>
    </w:pPr>
  </w:style>
  <w:style w:type="character" w:customStyle="1" w:styleId="11">
    <w:name w:val="未处理的提及1"/>
    <w:uiPriority w:val="99"/>
    <w:semiHidden/>
    <w:qFormat/>
    <w:rPr>
      <w:rFonts w:cs="Times New Roman"/>
      <w:color w:val="605E5C"/>
      <w:shd w:val="clear" w:color="auto" w:fill="E1DFDD"/>
    </w:rPr>
  </w:style>
  <w:style w:type="character" w:styleId="ac">
    <w:name w:val="Placeholder Text"/>
    <w:uiPriority w:val="99"/>
    <w:semiHidden/>
    <w:qFormat/>
    <w:rPr>
      <w:rFonts w:cs="Times New Roman"/>
      <w:color w:val="808080"/>
    </w:rPr>
  </w:style>
  <w:style w:type="paragraph" w:customStyle="1" w:styleId="Default">
    <w:name w:val="Default"/>
    <w:uiPriority w:val="99"/>
    <w:qFormat/>
    <w:pPr>
      <w:widowControl w:val="0"/>
      <w:autoSpaceDE w:val="0"/>
      <w:autoSpaceDN w:val="0"/>
      <w:adjustRightInd w:val="0"/>
    </w:pPr>
    <w:rPr>
      <w:rFonts w:ascii="Cambria" w:hAnsi="Cambria" w:cs="Cambria"/>
      <w:color w:val="000000"/>
      <w:sz w:val="24"/>
      <w:szCs w:val="24"/>
    </w:rPr>
  </w:style>
  <w:style w:type="paragraph" w:customStyle="1" w:styleId="Style21">
    <w:name w:val="_Style 21"/>
    <w:basedOn w:val="a"/>
    <w:next w:val="ab"/>
    <w:uiPriority w:val="99"/>
    <w:qFormat/>
    <w:pPr>
      <w:spacing w:before="175"/>
      <w:ind w:left="386" w:hanging="753"/>
    </w:p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2">
    <w:name w:val="Body text|2"/>
    <w:basedOn w:val="a"/>
    <w:qFormat/>
    <w:pPr>
      <w:spacing w:after="220"/>
      <w:ind w:firstLine="280"/>
    </w:pPr>
    <w:rPr>
      <w:rFonts w:ascii="宋体" w:eastAsia="宋体" w:hAnsi="宋体" w:cs="宋体"/>
      <w:sz w:val="28"/>
      <w:szCs w:val="28"/>
      <w:lang w:bidi="zh-CN"/>
    </w:rPr>
  </w:style>
  <w:style w:type="paragraph" w:customStyle="1" w:styleId="Bodytext1">
    <w:name w:val="Body text|1"/>
    <w:basedOn w:val="a"/>
    <w:qFormat/>
    <w:pPr>
      <w:spacing w:line="442" w:lineRule="auto"/>
      <w:ind w:firstLine="400"/>
    </w:pPr>
    <w:rPr>
      <w:rFonts w:ascii="宋体" w:eastAsia="宋体" w:hAnsi="宋体" w:cs="宋体"/>
      <w:sz w:val="19"/>
      <w:szCs w:val="19"/>
      <w:lang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17</Pages>
  <Words>4468</Words>
  <Characters>4737</Characters>
  <Application>Microsoft Office Word</Application>
  <DocSecurity>0</DocSecurity>
  <Lines>364</Lines>
  <Paragraphs>368</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10</cp:revision>
  <dcterms:created xsi:type="dcterms:W3CDTF">2025-06-10T13:13:00Z</dcterms:created>
  <dcterms:modified xsi:type="dcterms:W3CDTF">2026-06-14T13:00:00Z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90107568D9C04F27B53CB9670E5F7C32_13</vt:lpwstr>
  </property>
  <property fmtid="{D5CDD505-2E9C-101B-9397-08002B2CF9AE}" pid="4" name="KSOTemplateDocerSaveRecord">
    <vt:lpwstr>eyJoZGlkIjoiNWFiYjY4MmNhMTIyZmRlODZiOWQ1ZWQzNmY2ZTY3MDUiLCJ1c2VySWQiOiI1ODg3NjU4NjkifQ==</vt:lpwstr>
  </property>
</Properties>
</file>