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603" w14:textId="77777777" w:rsidR="004F4E9E" w:rsidRDefault="004F4E9E">
      <w:pPr>
        <w:pStyle w:val="a3"/>
        <w:spacing w:before="1"/>
        <w:rPr>
          <w:rFonts w:ascii="Times New Roman" w:hint="eastAsia"/>
          <w:sz w:val="16"/>
        </w:rPr>
      </w:pPr>
    </w:p>
    <w:p w14:paraId="629380D1" w14:textId="77777777" w:rsidR="0008264C" w:rsidRDefault="0008264C" w:rsidP="00F657BC">
      <w:pPr>
        <w:spacing w:beforeLines="50" w:before="120"/>
        <w:ind w:firstLineChars="300" w:firstLine="900"/>
        <w:rPr>
          <w:rFonts w:ascii="宋体" w:hAnsi="宋体" w:cstheme="majorEastAsia" w:hint="eastAsia"/>
          <w:bCs/>
          <w:sz w:val="30"/>
          <w:szCs w:val="30"/>
        </w:rPr>
      </w:pPr>
    </w:p>
    <w:p w14:paraId="493E07F8" w14:textId="70A7707E" w:rsidR="00F657BC" w:rsidRDefault="00F657BC" w:rsidP="00F657BC">
      <w:pPr>
        <w:spacing w:beforeLines="50" w:before="120"/>
        <w:ind w:firstLineChars="300" w:firstLine="900"/>
        <w:rPr>
          <w:rFonts w:ascii="宋体" w:hAnsi="宋体" w:cstheme="majorEastAsia" w:hint="eastAsia"/>
          <w:bCs/>
          <w:sz w:val="30"/>
          <w:szCs w:val="30"/>
        </w:rPr>
      </w:pPr>
      <w:r>
        <w:rPr>
          <w:rFonts w:ascii="宋体" w:hAnsi="宋体" w:cstheme="majorEastAsia" w:hint="eastAsia"/>
          <w:bCs/>
          <w:sz w:val="30"/>
          <w:szCs w:val="30"/>
        </w:rPr>
        <w:t>附件</w:t>
      </w:r>
      <w:r>
        <w:rPr>
          <w:rFonts w:ascii="宋体" w:hAnsi="宋体" w:cstheme="majorEastAsia" w:hint="eastAsia"/>
          <w:bCs/>
          <w:sz w:val="30"/>
          <w:szCs w:val="30"/>
        </w:rPr>
        <w:t>1</w:t>
      </w:r>
    </w:p>
    <w:p w14:paraId="6BC491C7" w14:textId="1ABA5F05" w:rsidR="00F657BC" w:rsidRDefault="00F657BC" w:rsidP="00F657BC">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202</w:t>
      </w:r>
      <w:r w:rsidR="0052141B">
        <w:rPr>
          <w:rFonts w:ascii="黑体" w:eastAsia="黑体" w:hAnsi="黑体" w:cs="仿宋" w:hint="eastAsia"/>
          <w:b/>
          <w:sz w:val="36"/>
          <w:szCs w:val="32"/>
          <w:lang w:val="en-US" w:bidi="ar-SA"/>
        </w:rPr>
        <w:t>6</w:t>
      </w:r>
      <w:r>
        <w:rPr>
          <w:rFonts w:ascii="黑体" w:eastAsia="黑体" w:hAnsi="黑体" w:cs="仿宋" w:hint="eastAsia"/>
          <w:b/>
          <w:sz w:val="36"/>
          <w:szCs w:val="32"/>
          <w:lang w:val="en-US" w:bidi="ar-SA"/>
        </w:rPr>
        <w:t>年唐山市中等职业学校技能竞赛</w:t>
      </w:r>
    </w:p>
    <w:p w14:paraId="6F197394" w14:textId="6CA0A98A" w:rsidR="00F657BC" w:rsidRDefault="00F657BC" w:rsidP="00F657BC">
      <w:pPr>
        <w:pStyle w:val="Bodytext2"/>
        <w:autoSpaceDE/>
        <w:autoSpaceDN/>
        <w:spacing w:after="0" w:line="360" w:lineRule="auto"/>
        <w:ind w:firstLine="0"/>
        <w:jc w:val="center"/>
        <w:rPr>
          <w:rFonts w:ascii="黑体" w:eastAsia="黑体" w:hAnsi="黑体" w:cs="仿宋" w:hint="eastAsia"/>
          <w:b/>
          <w:sz w:val="36"/>
          <w:szCs w:val="32"/>
          <w:lang w:val="en-US" w:bidi="ar-SA"/>
        </w:rPr>
      </w:pPr>
      <w:r>
        <w:rPr>
          <w:rFonts w:ascii="黑体" w:eastAsia="黑体" w:hAnsi="黑体" w:cs="仿宋" w:hint="eastAsia"/>
          <w:b/>
          <w:sz w:val="36"/>
          <w:szCs w:val="32"/>
          <w:lang w:val="en-US" w:bidi="ar-SA"/>
        </w:rPr>
        <w:t>“</w:t>
      </w:r>
      <w:r w:rsidRPr="00F657BC">
        <w:rPr>
          <w:rFonts w:ascii="黑体" w:eastAsia="黑体" w:hAnsi="黑体" w:cs="仿宋"/>
          <w:b/>
          <w:sz w:val="36"/>
          <w:szCs w:val="32"/>
          <w:lang w:val="en-US" w:bidi="ar-SA"/>
        </w:rPr>
        <w:t>数字人创意设计与应用</w:t>
      </w:r>
      <w:r>
        <w:rPr>
          <w:rFonts w:ascii="黑体" w:eastAsia="黑体" w:hAnsi="黑体" w:cs="仿宋" w:hint="eastAsia"/>
          <w:b/>
          <w:sz w:val="36"/>
          <w:szCs w:val="32"/>
          <w:lang w:val="en-US" w:bidi="ar-SA"/>
        </w:rPr>
        <w:t>”赛项规程</w:t>
      </w:r>
    </w:p>
    <w:p w14:paraId="71488107" w14:textId="77777777" w:rsidR="004F4E9E" w:rsidRDefault="004F4E9E">
      <w:pPr>
        <w:pStyle w:val="a3"/>
        <w:spacing w:before="3"/>
        <w:rPr>
          <w:rFonts w:ascii="宋体" w:hint="eastAsia"/>
          <w:b/>
          <w:sz w:val="27"/>
        </w:rPr>
      </w:pPr>
    </w:p>
    <w:p w14:paraId="058AEF72" w14:textId="77777777" w:rsidR="004F4E9E" w:rsidRDefault="00000000">
      <w:pPr>
        <w:ind w:left="1666"/>
        <w:rPr>
          <w:rFonts w:hint="eastAsia"/>
          <w:b/>
          <w:sz w:val="28"/>
        </w:rPr>
      </w:pPr>
      <w:r>
        <w:rPr>
          <w:b/>
          <w:spacing w:val="-5"/>
          <w:sz w:val="28"/>
        </w:rPr>
        <w:t>一、赛项项目：</w:t>
      </w:r>
    </w:p>
    <w:p w14:paraId="3E108C4E" w14:textId="77777777" w:rsidR="004F4E9E" w:rsidRDefault="00000000">
      <w:pPr>
        <w:pStyle w:val="a3"/>
        <w:spacing w:before="126" w:line="321" w:lineRule="auto"/>
        <w:ind w:left="1875" w:right="4128"/>
        <w:rPr>
          <w:rFonts w:hint="eastAsia"/>
        </w:rPr>
      </w:pPr>
      <w:r>
        <w:rPr>
          <w:spacing w:val="-2"/>
        </w:rPr>
        <w:t>赛项名称：数字人创意设计与应用赛项组别：中职组</w:t>
      </w:r>
    </w:p>
    <w:p w14:paraId="1BE36667" w14:textId="77777777" w:rsidR="004F4E9E" w:rsidRDefault="00000000">
      <w:pPr>
        <w:pStyle w:val="a3"/>
        <w:spacing w:before="6"/>
        <w:ind w:left="1875"/>
        <w:rPr>
          <w:rFonts w:hint="eastAsia"/>
        </w:rPr>
      </w:pPr>
      <w:r>
        <w:rPr>
          <w:spacing w:val="-4"/>
        </w:rPr>
        <w:t>竞赛形式：团体赛</w:t>
      </w:r>
    </w:p>
    <w:p w14:paraId="05353CE2" w14:textId="77777777" w:rsidR="004F4E9E" w:rsidRDefault="004F4E9E">
      <w:pPr>
        <w:pStyle w:val="a3"/>
        <w:spacing w:before="5"/>
        <w:rPr>
          <w:rFonts w:hint="eastAsia"/>
        </w:rPr>
      </w:pPr>
    </w:p>
    <w:p w14:paraId="666D5316" w14:textId="77777777" w:rsidR="004F4E9E" w:rsidRDefault="00000000">
      <w:pPr>
        <w:pStyle w:val="1"/>
        <w:spacing w:before="0"/>
        <w:ind w:left="1666"/>
        <w:rPr>
          <w:rFonts w:hint="eastAsia"/>
        </w:rPr>
      </w:pPr>
      <w:r>
        <w:rPr>
          <w:spacing w:val="-5"/>
        </w:rPr>
        <w:t>二、竞赛目标</w:t>
      </w:r>
    </w:p>
    <w:p w14:paraId="0B195A8C" w14:textId="77777777" w:rsidR="004F4E9E" w:rsidRDefault="00000000">
      <w:pPr>
        <w:pStyle w:val="a3"/>
        <w:spacing w:before="126" w:line="242" w:lineRule="auto"/>
        <w:ind w:left="1594" w:right="399" w:firstLine="561"/>
        <w:jc w:val="both"/>
        <w:rPr>
          <w:rFonts w:hint="eastAsia"/>
        </w:rPr>
      </w:pPr>
      <w:r>
        <w:rPr>
          <w:spacing w:val="-2"/>
        </w:rPr>
        <w:t>本赛项以习近平新时代中国特色社会主义思想为指导，深入贯彻执行党的教育方针和国家职业教育改革实施方案精神，落实立德树人根本任务；以竞赛推进数字人创意、动作捕捉与数字艺术产业群的深度衔接，为数字经济发展提供强有力的人才支撑。</w:t>
      </w:r>
    </w:p>
    <w:p w14:paraId="17FFB01F" w14:textId="77777777" w:rsidR="004F4E9E" w:rsidRDefault="00000000">
      <w:pPr>
        <w:pStyle w:val="a3"/>
        <w:spacing w:before="123" w:line="242" w:lineRule="auto"/>
        <w:ind w:left="1594" w:right="399" w:firstLine="561"/>
        <w:jc w:val="both"/>
        <w:rPr>
          <w:rFonts w:hint="eastAsia"/>
        </w:rPr>
      </w:pPr>
      <w:r>
        <w:rPr>
          <w:spacing w:val="-2"/>
        </w:rPr>
        <w:t>数字人创意设计与应用是利用数字化技术手段进行创作或呈现的一种艺术形式，它通过数字技术的运用，将传统的视觉、听觉和其它艺术表现形式进行融合，实现艺术作品的数字化、网络化和交</w:t>
      </w:r>
      <w:r>
        <w:rPr>
          <w:spacing w:val="-4"/>
        </w:rPr>
        <w:t>互化。</w:t>
      </w:r>
    </w:p>
    <w:p w14:paraId="1DFAA697" w14:textId="4D83A39C" w:rsidR="004F4E9E" w:rsidRPr="00F657BC" w:rsidRDefault="00000000" w:rsidP="00F657BC">
      <w:pPr>
        <w:pStyle w:val="a3"/>
        <w:spacing w:before="126" w:line="242" w:lineRule="auto"/>
        <w:ind w:left="1594" w:right="399" w:firstLine="561"/>
        <w:jc w:val="both"/>
        <w:rPr>
          <w:rFonts w:hint="eastAsia"/>
          <w:spacing w:val="-2"/>
        </w:rPr>
      </w:pPr>
      <w:r>
        <w:rPr>
          <w:spacing w:val="-2"/>
        </w:rPr>
        <w:t>随着人工智能算法、</w:t>
      </w:r>
      <w:proofErr w:type="gramStart"/>
      <w:r>
        <w:rPr>
          <w:spacing w:val="-2"/>
        </w:rPr>
        <w:t>算力的</w:t>
      </w:r>
      <w:proofErr w:type="gramEnd"/>
      <w:r>
        <w:rPr>
          <w:spacing w:val="-2"/>
        </w:rPr>
        <w:t>逐步成熟，AIGC</w:t>
      </w:r>
      <w:r w:rsidRPr="00F657BC">
        <w:rPr>
          <w:spacing w:val="-2"/>
        </w:rPr>
        <w:t xml:space="preserve"> 人工智能生成内容</w:t>
      </w:r>
      <w:r>
        <w:rPr>
          <w:spacing w:val="-2"/>
        </w:rPr>
        <w:t>技术在数字人创新设计与应用领域中迅速崛起，</w:t>
      </w:r>
      <w:r w:rsidRPr="00F657BC">
        <w:rPr>
          <w:spacing w:val="-2"/>
        </w:rPr>
        <w:t>A</w:t>
      </w:r>
      <w:r>
        <w:rPr>
          <w:spacing w:val="-2"/>
        </w:rPr>
        <w:t>IG</w:t>
      </w:r>
      <w:r w:rsidRPr="00F657BC">
        <w:rPr>
          <w:spacing w:val="-2"/>
        </w:rPr>
        <w:t>C 前沿技术对于数字人创新设计与应用人才培养的影响也变得越来越重要。目前，数字人创意设计与应用相关产业中既懂A</w:t>
      </w:r>
      <w:r>
        <w:rPr>
          <w:spacing w:val="-2"/>
        </w:rPr>
        <w:t>IG</w:t>
      </w:r>
      <w:r w:rsidRPr="00F657BC">
        <w:rPr>
          <w:spacing w:val="-2"/>
        </w:rPr>
        <w:t>C 技术，又具备艺术设计创作能力的复合型人才极度缺乏。通过开展数字人创意设计与应用大赛，能够促进中高职院校数字人创意设计与应用相关专业的改革，培养适应产业发展的数字艺术人才，引领专业建设和教学改革，促进产教融合和</w:t>
      </w:r>
      <w:proofErr w:type="gramStart"/>
      <w:r w:rsidRPr="00F657BC">
        <w:rPr>
          <w:spacing w:val="-2"/>
        </w:rPr>
        <w:t>校企</w:t>
      </w:r>
      <w:proofErr w:type="gramEnd"/>
      <w:r w:rsidRPr="00F657BC">
        <w:rPr>
          <w:spacing w:val="-2"/>
        </w:rPr>
        <w:t>合作，适应数字艺术产业与 A</w:t>
      </w:r>
      <w:r>
        <w:rPr>
          <w:spacing w:val="-2"/>
        </w:rPr>
        <w:t>IG</w:t>
      </w:r>
      <w:r w:rsidRPr="00F657BC">
        <w:rPr>
          <w:spacing w:val="-2"/>
        </w:rPr>
        <w:t>C 行业相结合的转型升级，打造适应产业升级复合型技术技能人才培养的标准。</w:t>
      </w:r>
    </w:p>
    <w:p w14:paraId="33D5B3DE" w14:textId="619413D6" w:rsidR="004F4E9E" w:rsidRPr="00F657BC" w:rsidRDefault="00000000">
      <w:pPr>
        <w:pStyle w:val="a3"/>
        <w:spacing w:before="126" w:line="242" w:lineRule="auto"/>
        <w:ind w:left="1594" w:right="399" w:firstLine="561"/>
        <w:jc w:val="both"/>
        <w:rPr>
          <w:rFonts w:hint="eastAsia"/>
          <w:spacing w:val="-2"/>
        </w:rPr>
      </w:pPr>
      <w:r>
        <w:rPr>
          <w:spacing w:val="-2"/>
        </w:rPr>
        <w:t>本赛项旨在检验选手的艺术创造能力和技术表达能力，契合产业行业发展需求，提高使用计算机软件工具完成数字人创新设计与应用制作的综合能力；重点检验选手运用市场主流设计软件进行数字绘画造型、3D</w:t>
      </w:r>
      <w:r w:rsidRPr="00F657BC">
        <w:rPr>
          <w:spacing w:val="-2"/>
        </w:rPr>
        <w:t xml:space="preserve"> 模型制作、动画制作、引擎效果渲染和影视后期制</w:t>
      </w:r>
      <w:r>
        <w:rPr>
          <w:spacing w:val="-2"/>
        </w:rPr>
        <w:t>作等核心技术技能；同时考查选手的技术操作规范和团队沟通协作</w:t>
      </w:r>
      <w:r w:rsidRPr="00F657BC">
        <w:rPr>
          <w:spacing w:val="-2"/>
        </w:rPr>
        <w:t>等岗位素养。赛项匹配数字人创新设计与应用相关</w:t>
      </w:r>
      <w:r w:rsidR="00F657BC">
        <w:rPr>
          <w:rFonts w:hint="eastAsia"/>
          <w:spacing w:val="-2"/>
        </w:rPr>
        <w:t>1+</w:t>
      </w:r>
      <w:r w:rsidRPr="00F657BC">
        <w:rPr>
          <w:spacing w:val="-2"/>
        </w:rPr>
        <w:t>X证书。</w:t>
      </w:r>
    </w:p>
    <w:p w14:paraId="28620A4A" w14:textId="77777777" w:rsidR="004F4E9E" w:rsidRDefault="004F4E9E">
      <w:pPr>
        <w:pStyle w:val="a3"/>
        <w:spacing w:before="6"/>
        <w:rPr>
          <w:rFonts w:hint="eastAsia"/>
        </w:rPr>
      </w:pPr>
    </w:p>
    <w:p w14:paraId="54318D07" w14:textId="77777777" w:rsidR="004F4E9E" w:rsidRDefault="00000000">
      <w:pPr>
        <w:pStyle w:val="1"/>
        <w:spacing w:before="0"/>
        <w:ind w:left="1666"/>
        <w:rPr>
          <w:rFonts w:hint="eastAsia"/>
        </w:rPr>
      </w:pPr>
      <w:r>
        <w:rPr>
          <w:spacing w:val="-5"/>
        </w:rPr>
        <w:t>三、竞赛内容</w:t>
      </w:r>
    </w:p>
    <w:p w14:paraId="0BFC1EB6" w14:textId="77777777" w:rsidR="004F4E9E" w:rsidRDefault="00000000">
      <w:pPr>
        <w:pStyle w:val="a3"/>
        <w:spacing w:before="126" w:line="242" w:lineRule="auto"/>
        <w:ind w:left="1594" w:right="399" w:firstLine="561"/>
        <w:rPr>
          <w:rFonts w:hint="eastAsia"/>
        </w:rPr>
      </w:pPr>
      <w:r>
        <w:rPr>
          <w:spacing w:val="-8"/>
        </w:rPr>
        <w:lastRenderedPageBreak/>
        <w:t xml:space="preserve">竞赛以新一代数字信息技术为背景，结合 </w:t>
      </w:r>
      <w:r>
        <w:t>AIGC</w:t>
      </w:r>
      <w:r>
        <w:rPr>
          <w:spacing w:val="-11"/>
        </w:rPr>
        <w:t xml:space="preserve"> 技术进行数字艺</w:t>
      </w:r>
      <w:r>
        <w:rPr>
          <w:spacing w:val="-4"/>
        </w:rPr>
        <w:t>术创作。</w:t>
      </w:r>
    </w:p>
    <w:p w14:paraId="6232E570" w14:textId="77777777" w:rsidR="004F4E9E" w:rsidRDefault="00000000">
      <w:pPr>
        <w:pStyle w:val="1"/>
        <w:spacing w:before="120"/>
        <w:ind w:left="2156"/>
        <w:rPr>
          <w:rFonts w:hint="eastAsia"/>
        </w:rPr>
      </w:pPr>
      <w:r>
        <w:rPr>
          <w:spacing w:val="-4"/>
        </w:rPr>
        <w:t>（一）</w:t>
      </w:r>
      <w:r>
        <w:rPr>
          <w:spacing w:val="-5"/>
        </w:rPr>
        <w:t>竞赛内容结构</w:t>
      </w:r>
    </w:p>
    <w:p w14:paraId="5598D1CD" w14:textId="77777777" w:rsidR="004F4E9E" w:rsidRDefault="00000000">
      <w:pPr>
        <w:pStyle w:val="a3"/>
        <w:spacing w:before="124" w:line="242" w:lineRule="auto"/>
        <w:ind w:left="1594" w:right="399" w:firstLine="561"/>
        <w:jc w:val="both"/>
        <w:rPr>
          <w:rFonts w:hint="eastAsia"/>
        </w:rPr>
      </w:pPr>
      <w:r>
        <w:rPr>
          <w:spacing w:val="-2"/>
        </w:rPr>
        <w:t>参赛队围绕数字人创意设计与应用制作技术，根据指定的设计制作主题，按照任务书要求，在指定赛场内完成相应的数字人创意设计与应用制作任务，包括如下五个任务：</w:t>
      </w:r>
    </w:p>
    <w:p w14:paraId="62B596B0" w14:textId="77777777" w:rsidR="004F4E9E" w:rsidRDefault="00000000">
      <w:pPr>
        <w:pStyle w:val="a3"/>
        <w:spacing w:before="89" w:line="307" w:lineRule="auto"/>
        <w:ind w:left="1385" w:right="279" w:firstLine="559"/>
        <w:rPr>
          <w:rFonts w:hint="eastAsia"/>
        </w:rPr>
      </w:pPr>
      <w:r>
        <w:rPr>
          <w:spacing w:val="-6"/>
        </w:rPr>
        <w:t>任务</w:t>
      </w:r>
      <w:proofErr w:type="gramStart"/>
      <w:r>
        <w:rPr>
          <w:spacing w:val="-6"/>
        </w:rPr>
        <w:t>一</w:t>
      </w:r>
      <w:proofErr w:type="gramEnd"/>
      <w:r>
        <w:rPr>
          <w:spacing w:val="-6"/>
        </w:rPr>
        <w:t xml:space="preserve"> 概念设计：根据主题内容描述、提供的角色模型及场景，</w:t>
      </w:r>
      <w:r>
        <w:rPr>
          <w:spacing w:val="-2"/>
        </w:rPr>
        <w:t>完成整体数字人动画片的概念设计，包括角色的名字、功能、外观设计、互动方式；整体设计思路、实现方法、技术细节等等。</w:t>
      </w:r>
    </w:p>
    <w:p w14:paraId="6B62C962" w14:textId="77777777" w:rsidR="004F4E9E" w:rsidRDefault="00000000">
      <w:pPr>
        <w:pStyle w:val="a3"/>
        <w:spacing w:before="2" w:line="307" w:lineRule="auto"/>
        <w:ind w:left="1385" w:right="399" w:firstLine="559"/>
        <w:jc w:val="both"/>
        <w:rPr>
          <w:rFonts w:hint="eastAsia"/>
        </w:rPr>
      </w:pPr>
      <w:r>
        <w:rPr>
          <w:spacing w:val="-13"/>
        </w:rPr>
        <w:t>任务二 模型检查和实现：完成素材提供的角色检查绑定、蒙皮权</w:t>
      </w:r>
      <w:r>
        <w:rPr>
          <w:spacing w:val="-2"/>
        </w:rPr>
        <w:t>重设置，按照任务</w:t>
      </w:r>
      <w:proofErr w:type="gramStart"/>
      <w:r>
        <w:rPr>
          <w:spacing w:val="-2"/>
        </w:rPr>
        <w:t>一</w:t>
      </w:r>
      <w:proofErr w:type="gramEnd"/>
      <w:r>
        <w:rPr>
          <w:spacing w:val="-2"/>
        </w:rPr>
        <w:t>的设计思路，使用提供的场景搭建环境（场景不做限制，可任意创作也可从所给场景中选用），制作角色动画。</w:t>
      </w:r>
    </w:p>
    <w:p w14:paraId="47D4A093" w14:textId="77777777" w:rsidR="004F4E9E" w:rsidRDefault="00000000">
      <w:pPr>
        <w:pStyle w:val="a3"/>
        <w:spacing w:before="3" w:line="307" w:lineRule="auto"/>
        <w:ind w:left="1385" w:right="399" w:firstLine="559"/>
        <w:jc w:val="both"/>
        <w:rPr>
          <w:rFonts w:hint="eastAsia"/>
        </w:rPr>
      </w:pPr>
      <w:r>
        <w:rPr>
          <w:spacing w:val="-9"/>
        </w:rPr>
        <w:t>任务三 动作捕捉和应用：</w:t>
      </w:r>
      <w:proofErr w:type="gramStart"/>
      <w:r>
        <w:rPr>
          <w:spacing w:val="-9"/>
        </w:rPr>
        <w:t>使用动捕设备</w:t>
      </w:r>
      <w:proofErr w:type="gramEnd"/>
      <w:r>
        <w:rPr>
          <w:spacing w:val="-9"/>
        </w:rPr>
        <w:t>，队员相互配合，完成动</w:t>
      </w:r>
      <w:r>
        <w:rPr>
          <w:spacing w:val="-2"/>
        </w:rPr>
        <w:t>画捕捉数据。</w:t>
      </w:r>
    </w:p>
    <w:p w14:paraId="4320F780" w14:textId="77777777" w:rsidR="004F4E9E" w:rsidRDefault="00000000">
      <w:pPr>
        <w:pStyle w:val="a3"/>
        <w:spacing w:before="3" w:line="307" w:lineRule="auto"/>
        <w:ind w:left="1385" w:right="399" w:firstLine="559"/>
        <w:jc w:val="both"/>
        <w:rPr>
          <w:rFonts w:hint="eastAsia"/>
          <w:spacing w:val="-4"/>
        </w:rPr>
      </w:pPr>
      <w:r>
        <w:rPr>
          <w:spacing w:val="-13"/>
        </w:rPr>
        <w:t>任务四 交互设计和实现：按照主题内容要求，结合提供的角色素材，运用任务三中收集的动作捕捉数据，使用</w:t>
      </w:r>
      <w:r>
        <w:rPr>
          <w:spacing w:val="-2"/>
        </w:rPr>
        <w:t>UE完成渲染1分钟内的动画短视频。进行后期剪辑合成并添加音频音效输出</w:t>
      </w:r>
      <w:proofErr w:type="gramStart"/>
      <w:r>
        <w:rPr>
          <w:spacing w:val="-2"/>
        </w:rPr>
        <w:t>成片形成</w:t>
      </w:r>
      <w:proofErr w:type="gramEnd"/>
      <w:r>
        <w:rPr>
          <w:spacing w:val="-2"/>
        </w:rPr>
        <w:t>完整动画</w:t>
      </w:r>
      <w:r>
        <w:rPr>
          <w:spacing w:val="-4"/>
        </w:rPr>
        <w:t>短片。</w:t>
      </w:r>
    </w:p>
    <w:p w14:paraId="29957ECD" w14:textId="7C8D78D2" w:rsidR="008E32E6" w:rsidRDefault="008E32E6">
      <w:pPr>
        <w:pStyle w:val="a3"/>
        <w:spacing w:before="3" w:line="307" w:lineRule="auto"/>
        <w:ind w:left="1385" w:right="399" w:firstLine="559"/>
        <w:jc w:val="both"/>
        <w:rPr>
          <w:rFonts w:hint="eastAsia"/>
        </w:rPr>
      </w:pPr>
      <w:r>
        <w:rPr>
          <w:rFonts w:hint="eastAsia"/>
          <w:spacing w:val="-4"/>
        </w:rPr>
        <w:t xml:space="preserve">任务五 </w:t>
      </w:r>
      <w:r w:rsidRPr="008E32E6">
        <w:rPr>
          <w:rFonts w:hint="eastAsia"/>
          <w:spacing w:val="-4"/>
        </w:rPr>
        <w:t>项目演示和汇报：根据本组的任务实施，在U盘中提交展示成品和项目汇报的PPT等其它可展示的文档性文件，每组根据抽签顺序依次进行限时10分钟汇报。</w:t>
      </w:r>
    </w:p>
    <w:p w14:paraId="0C2986C5" w14:textId="77777777" w:rsidR="004F4E9E" w:rsidRDefault="00000000">
      <w:pPr>
        <w:pStyle w:val="1"/>
        <w:spacing w:before="38"/>
        <w:ind w:left="2156"/>
        <w:rPr>
          <w:rFonts w:hint="eastAsia"/>
        </w:rPr>
      </w:pPr>
      <w:r>
        <w:rPr>
          <w:spacing w:val="-4"/>
        </w:rPr>
        <w:t>（二）</w:t>
      </w:r>
      <w:r>
        <w:rPr>
          <w:spacing w:val="-6"/>
        </w:rPr>
        <w:t>竞赛时间</w:t>
      </w:r>
    </w:p>
    <w:p w14:paraId="3023F774" w14:textId="72936029" w:rsidR="004F4E9E" w:rsidRDefault="00000000">
      <w:pPr>
        <w:pStyle w:val="a3"/>
        <w:spacing w:before="123"/>
        <w:ind w:left="2156"/>
        <w:rPr>
          <w:rFonts w:hint="eastAsia"/>
        </w:rPr>
      </w:pPr>
      <w:r>
        <w:rPr>
          <w:spacing w:val="-9"/>
        </w:rPr>
        <w:t xml:space="preserve">本次赛项的竞赛时长为 </w:t>
      </w:r>
      <w:r>
        <w:rPr>
          <w:spacing w:val="-2"/>
        </w:rPr>
        <w:t>3</w:t>
      </w:r>
      <w:r>
        <w:rPr>
          <w:spacing w:val="-18"/>
        </w:rPr>
        <w:t xml:space="preserve"> </w:t>
      </w:r>
      <w:proofErr w:type="gramStart"/>
      <w:r>
        <w:rPr>
          <w:spacing w:val="-18"/>
        </w:rPr>
        <w:t>个</w:t>
      </w:r>
      <w:proofErr w:type="gramEnd"/>
      <w:r>
        <w:rPr>
          <w:spacing w:val="-18"/>
        </w:rPr>
        <w:t>小时</w:t>
      </w:r>
      <w:r w:rsidR="008E32E6">
        <w:rPr>
          <w:rFonts w:hint="eastAsia"/>
          <w:spacing w:val="-18"/>
        </w:rPr>
        <w:t>技能部分加10分钟技能赛后汇报</w:t>
      </w:r>
      <w:r>
        <w:rPr>
          <w:spacing w:val="-18"/>
        </w:rPr>
        <w:t>。</w:t>
      </w:r>
    </w:p>
    <w:p w14:paraId="6ED8E658" w14:textId="77777777" w:rsidR="004F4E9E" w:rsidRDefault="00000000">
      <w:pPr>
        <w:pStyle w:val="1"/>
        <w:spacing w:before="124"/>
        <w:ind w:left="2156"/>
        <w:rPr>
          <w:rFonts w:hint="eastAsia"/>
        </w:rPr>
      </w:pPr>
      <w:r>
        <w:rPr>
          <w:spacing w:val="-4"/>
        </w:rPr>
        <w:t>（三）</w:t>
      </w:r>
      <w:r>
        <w:rPr>
          <w:spacing w:val="-6"/>
        </w:rPr>
        <w:t>成绩比例</w:t>
      </w:r>
    </w:p>
    <w:p w14:paraId="1209A992" w14:textId="77777777" w:rsidR="004F4E9E" w:rsidRDefault="00000000">
      <w:pPr>
        <w:pStyle w:val="a3"/>
        <w:spacing w:before="126"/>
        <w:ind w:left="2156"/>
        <w:rPr>
          <w:rFonts w:hint="eastAsia"/>
        </w:rPr>
      </w:pPr>
      <w:r>
        <w:rPr>
          <w:spacing w:val="-3"/>
        </w:rPr>
        <w:t>竞赛内容各部分的成绩占比如下：</w:t>
      </w:r>
    </w:p>
    <w:p w14:paraId="17BAF339" w14:textId="77777777" w:rsidR="004F4E9E" w:rsidRDefault="004F4E9E">
      <w:pPr>
        <w:pStyle w:val="a3"/>
        <w:spacing w:before="12"/>
        <w:rPr>
          <w:rFonts w:hint="eastAsia"/>
          <w:sz w:val="18"/>
        </w:rPr>
      </w:pPr>
    </w:p>
    <w:tbl>
      <w:tblPr>
        <w:tblStyle w:val="TableNormal"/>
        <w:tblW w:w="0" w:type="auto"/>
        <w:tblInd w:w="1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9"/>
        <w:gridCol w:w="6237"/>
        <w:gridCol w:w="1276"/>
      </w:tblGrid>
      <w:tr w:rsidR="004F4E9E" w14:paraId="601A5456" w14:textId="77777777">
        <w:trPr>
          <w:trHeight w:val="620"/>
        </w:trPr>
        <w:tc>
          <w:tcPr>
            <w:tcW w:w="1129" w:type="dxa"/>
          </w:tcPr>
          <w:p w14:paraId="7A11997C" w14:textId="77777777" w:rsidR="004F4E9E" w:rsidRDefault="00000000">
            <w:pPr>
              <w:pStyle w:val="TableParagraph"/>
              <w:spacing w:before="130"/>
              <w:ind w:left="3" w:right="-15"/>
              <w:rPr>
                <w:rFonts w:hint="eastAsia"/>
                <w:sz w:val="28"/>
              </w:rPr>
            </w:pPr>
            <w:r>
              <w:rPr>
                <w:spacing w:val="-4"/>
                <w:sz w:val="28"/>
              </w:rPr>
              <w:t>任务环节</w:t>
            </w:r>
          </w:p>
        </w:tc>
        <w:tc>
          <w:tcPr>
            <w:tcW w:w="6237" w:type="dxa"/>
          </w:tcPr>
          <w:p w14:paraId="103A2AB4" w14:textId="77777777" w:rsidR="004F4E9E" w:rsidRDefault="00000000">
            <w:pPr>
              <w:pStyle w:val="TableParagraph"/>
              <w:spacing w:before="130"/>
              <w:ind w:left="2546" w:right="2541"/>
              <w:rPr>
                <w:rFonts w:hint="eastAsia"/>
                <w:sz w:val="28"/>
              </w:rPr>
            </w:pPr>
            <w:r>
              <w:rPr>
                <w:spacing w:val="-4"/>
                <w:sz w:val="28"/>
              </w:rPr>
              <w:t>主要内容</w:t>
            </w:r>
          </w:p>
        </w:tc>
        <w:tc>
          <w:tcPr>
            <w:tcW w:w="1276" w:type="dxa"/>
          </w:tcPr>
          <w:p w14:paraId="2284EA39" w14:textId="77777777" w:rsidR="004F4E9E" w:rsidRDefault="00000000">
            <w:pPr>
              <w:pStyle w:val="TableParagraph"/>
              <w:spacing w:before="130"/>
              <w:ind w:left="65" w:right="61"/>
              <w:rPr>
                <w:rFonts w:hint="eastAsia"/>
                <w:sz w:val="28"/>
              </w:rPr>
            </w:pPr>
            <w:r>
              <w:rPr>
                <w:spacing w:val="-4"/>
                <w:sz w:val="28"/>
              </w:rPr>
              <w:t>成绩占比</w:t>
            </w:r>
          </w:p>
        </w:tc>
      </w:tr>
      <w:tr w:rsidR="004F4E9E" w14:paraId="61205550" w14:textId="77777777">
        <w:trPr>
          <w:trHeight w:val="1075"/>
        </w:trPr>
        <w:tc>
          <w:tcPr>
            <w:tcW w:w="1129" w:type="dxa"/>
          </w:tcPr>
          <w:p w14:paraId="6D2259F4" w14:textId="77777777" w:rsidR="004F4E9E" w:rsidRDefault="004F4E9E">
            <w:pPr>
              <w:pStyle w:val="TableParagraph"/>
              <w:spacing w:before="11"/>
              <w:jc w:val="left"/>
              <w:rPr>
                <w:rFonts w:hint="eastAsia"/>
                <w:sz w:val="27"/>
              </w:rPr>
            </w:pPr>
          </w:p>
          <w:p w14:paraId="59E1E95D" w14:textId="77777777" w:rsidR="004F4E9E" w:rsidRDefault="00000000">
            <w:pPr>
              <w:pStyle w:val="TableParagraph"/>
              <w:ind w:left="132" w:right="127"/>
              <w:rPr>
                <w:rFonts w:hint="eastAsia"/>
                <w:sz w:val="28"/>
              </w:rPr>
            </w:pPr>
            <w:r>
              <w:rPr>
                <w:spacing w:val="-5"/>
                <w:sz w:val="28"/>
              </w:rPr>
              <w:t>任务</w:t>
            </w:r>
            <w:proofErr w:type="gramStart"/>
            <w:r>
              <w:rPr>
                <w:spacing w:val="-5"/>
                <w:sz w:val="28"/>
              </w:rPr>
              <w:t>一</w:t>
            </w:r>
            <w:proofErr w:type="gramEnd"/>
          </w:p>
        </w:tc>
        <w:tc>
          <w:tcPr>
            <w:tcW w:w="6237" w:type="dxa"/>
          </w:tcPr>
          <w:p w14:paraId="4AC27B36" w14:textId="77777777" w:rsidR="004F4E9E" w:rsidRDefault="00000000">
            <w:pPr>
              <w:pStyle w:val="TableParagraph"/>
              <w:spacing w:before="32" w:line="232" w:lineRule="auto"/>
              <w:ind w:left="2" w:right="61"/>
              <w:jc w:val="left"/>
              <w:rPr>
                <w:rFonts w:hint="eastAsia"/>
                <w:sz w:val="28"/>
              </w:rPr>
            </w:pPr>
            <w:r>
              <w:rPr>
                <w:spacing w:val="-2"/>
                <w:sz w:val="28"/>
              </w:rPr>
              <w:t>概念设计：根据主题内容描述、提供的角色模型及</w:t>
            </w:r>
            <w:r>
              <w:rPr>
                <w:spacing w:val="-3"/>
                <w:sz w:val="28"/>
              </w:rPr>
              <w:t>场景，完成整体数字人动画片的概念设计、思路、</w:t>
            </w:r>
          </w:p>
          <w:p w14:paraId="21FDAC12" w14:textId="77777777" w:rsidR="004F4E9E" w:rsidRDefault="00000000">
            <w:pPr>
              <w:pStyle w:val="TableParagraph"/>
              <w:spacing w:line="328" w:lineRule="exact"/>
              <w:ind w:left="2"/>
              <w:jc w:val="left"/>
              <w:rPr>
                <w:rFonts w:hint="eastAsia"/>
                <w:sz w:val="28"/>
              </w:rPr>
            </w:pPr>
            <w:r>
              <w:rPr>
                <w:spacing w:val="-6"/>
                <w:sz w:val="28"/>
              </w:rPr>
              <w:t>说明等。</w:t>
            </w:r>
          </w:p>
        </w:tc>
        <w:tc>
          <w:tcPr>
            <w:tcW w:w="1276" w:type="dxa"/>
          </w:tcPr>
          <w:p w14:paraId="1BBF0622" w14:textId="77777777" w:rsidR="004F4E9E" w:rsidRDefault="004F4E9E">
            <w:pPr>
              <w:pStyle w:val="TableParagraph"/>
              <w:spacing w:before="11"/>
              <w:jc w:val="left"/>
              <w:rPr>
                <w:rFonts w:hint="eastAsia"/>
                <w:sz w:val="27"/>
              </w:rPr>
            </w:pPr>
          </w:p>
          <w:p w14:paraId="0A5B06CB" w14:textId="7EC58D80" w:rsidR="004F4E9E" w:rsidRDefault="00000000">
            <w:pPr>
              <w:pStyle w:val="TableParagraph"/>
              <w:ind w:left="65" w:right="60"/>
              <w:rPr>
                <w:rFonts w:hint="eastAsia"/>
                <w:sz w:val="28"/>
              </w:rPr>
            </w:pPr>
            <w:r>
              <w:rPr>
                <w:spacing w:val="-5"/>
                <w:sz w:val="28"/>
              </w:rPr>
              <w:t>1</w:t>
            </w:r>
            <w:r w:rsidR="008E32E6">
              <w:rPr>
                <w:rFonts w:hint="eastAsia"/>
                <w:spacing w:val="-5"/>
                <w:sz w:val="28"/>
              </w:rPr>
              <w:t>0</w:t>
            </w:r>
            <w:r>
              <w:rPr>
                <w:spacing w:val="-5"/>
                <w:sz w:val="28"/>
              </w:rPr>
              <w:t>%</w:t>
            </w:r>
          </w:p>
        </w:tc>
      </w:tr>
      <w:tr w:rsidR="004F4E9E" w14:paraId="31880DC8" w14:textId="77777777">
        <w:trPr>
          <w:trHeight w:val="1074"/>
        </w:trPr>
        <w:tc>
          <w:tcPr>
            <w:tcW w:w="1129" w:type="dxa"/>
          </w:tcPr>
          <w:p w14:paraId="3075C76A" w14:textId="77777777" w:rsidR="004F4E9E" w:rsidRDefault="004F4E9E">
            <w:pPr>
              <w:pStyle w:val="TableParagraph"/>
              <w:spacing w:before="10"/>
              <w:jc w:val="left"/>
              <w:rPr>
                <w:rFonts w:hint="eastAsia"/>
                <w:sz w:val="27"/>
              </w:rPr>
            </w:pPr>
          </w:p>
          <w:p w14:paraId="316FEFD2" w14:textId="77777777" w:rsidR="004F4E9E" w:rsidRDefault="00000000">
            <w:pPr>
              <w:pStyle w:val="TableParagraph"/>
              <w:ind w:left="132" w:right="127"/>
              <w:rPr>
                <w:rFonts w:hint="eastAsia"/>
                <w:sz w:val="28"/>
              </w:rPr>
            </w:pPr>
            <w:r>
              <w:rPr>
                <w:spacing w:val="-5"/>
                <w:sz w:val="28"/>
              </w:rPr>
              <w:t>任务二</w:t>
            </w:r>
          </w:p>
        </w:tc>
        <w:tc>
          <w:tcPr>
            <w:tcW w:w="6237" w:type="dxa"/>
          </w:tcPr>
          <w:p w14:paraId="2E501B9D" w14:textId="77777777" w:rsidR="004F4E9E" w:rsidRDefault="00000000">
            <w:pPr>
              <w:pStyle w:val="TableParagraph"/>
              <w:spacing w:before="39" w:line="230" w:lineRule="auto"/>
              <w:ind w:left="23" w:right="95" w:hanging="8"/>
              <w:jc w:val="left"/>
              <w:rPr>
                <w:rFonts w:hint="eastAsia"/>
                <w:sz w:val="28"/>
              </w:rPr>
            </w:pPr>
            <w:r>
              <w:rPr>
                <w:spacing w:val="-4"/>
                <w:sz w:val="28"/>
              </w:rPr>
              <w:t>模型检查和实现：完成素材提供的角色检查绑定、</w:t>
            </w:r>
            <w:r>
              <w:rPr>
                <w:spacing w:val="-7"/>
                <w:sz w:val="28"/>
              </w:rPr>
              <w:t>蒙皮权重设置，按照任务</w:t>
            </w:r>
            <w:proofErr w:type="gramStart"/>
            <w:r>
              <w:rPr>
                <w:spacing w:val="-7"/>
                <w:sz w:val="28"/>
              </w:rPr>
              <w:t>一</w:t>
            </w:r>
            <w:proofErr w:type="gramEnd"/>
            <w:r>
              <w:rPr>
                <w:spacing w:val="-7"/>
                <w:sz w:val="28"/>
              </w:rPr>
              <w:t>的设计思路，使用提供</w:t>
            </w:r>
          </w:p>
          <w:p w14:paraId="52402515" w14:textId="77777777" w:rsidR="004F4E9E" w:rsidRDefault="00000000">
            <w:pPr>
              <w:pStyle w:val="TableParagraph"/>
              <w:spacing w:line="326" w:lineRule="exact"/>
              <w:ind w:left="23"/>
              <w:jc w:val="left"/>
              <w:rPr>
                <w:rFonts w:hint="eastAsia"/>
                <w:sz w:val="28"/>
              </w:rPr>
            </w:pPr>
            <w:r>
              <w:rPr>
                <w:spacing w:val="-7"/>
                <w:sz w:val="28"/>
              </w:rPr>
              <w:t>的场景搭建环境，制作角色动画。</w:t>
            </w:r>
          </w:p>
        </w:tc>
        <w:tc>
          <w:tcPr>
            <w:tcW w:w="1276" w:type="dxa"/>
          </w:tcPr>
          <w:p w14:paraId="01DB88AD" w14:textId="77777777" w:rsidR="004F4E9E" w:rsidRDefault="004F4E9E">
            <w:pPr>
              <w:pStyle w:val="TableParagraph"/>
              <w:spacing w:before="10"/>
              <w:jc w:val="left"/>
              <w:rPr>
                <w:rFonts w:hint="eastAsia"/>
                <w:sz w:val="27"/>
              </w:rPr>
            </w:pPr>
          </w:p>
          <w:p w14:paraId="5E16F37E" w14:textId="521AB38D" w:rsidR="004F4E9E" w:rsidRDefault="00000000">
            <w:pPr>
              <w:pStyle w:val="TableParagraph"/>
              <w:ind w:left="65" w:right="60"/>
              <w:rPr>
                <w:rFonts w:hint="eastAsia"/>
                <w:sz w:val="28"/>
              </w:rPr>
            </w:pPr>
            <w:r>
              <w:rPr>
                <w:spacing w:val="-5"/>
                <w:sz w:val="28"/>
              </w:rPr>
              <w:t>1</w:t>
            </w:r>
            <w:r w:rsidR="008E32E6">
              <w:rPr>
                <w:rFonts w:hint="eastAsia"/>
                <w:spacing w:val="-5"/>
                <w:sz w:val="28"/>
              </w:rPr>
              <w:t>0</w:t>
            </w:r>
            <w:r>
              <w:rPr>
                <w:spacing w:val="-5"/>
                <w:sz w:val="28"/>
              </w:rPr>
              <w:t>%</w:t>
            </w:r>
          </w:p>
        </w:tc>
      </w:tr>
      <w:tr w:rsidR="004F4E9E" w14:paraId="73AD241A" w14:textId="77777777">
        <w:trPr>
          <w:trHeight w:val="714"/>
        </w:trPr>
        <w:tc>
          <w:tcPr>
            <w:tcW w:w="1129" w:type="dxa"/>
          </w:tcPr>
          <w:p w14:paraId="4B857671" w14:textId="77777777" w:rsidR="004F4E9E" w:rsidRDefault="00000000">
            <w:pPr>
              <w:pStyle w:val="TableParagraph"/>
              <w:spacing w:before="177"/>
              <w:ind w:left="132" w:right="127"/>
              <w:rPr>
                <w:rFonts w:hint="eastAsia"/>
                <w:sz w:val="28"/>
              </w:rPr>
            </w:pPr>
            <w:r>
              <w:rPr>
                <w:spacing w:val="-5"/>
                <w:sz w:val="28"/>
              </w:rPr>
              <w:t>任务三</w:t>
            </w:r>
          </w:p>
        </w:tc>
        <w:tc>
          <w:tcPr>
            <w:tcW w:w="6237" w:type="dxa"/>
          </w:tcPr>
          <w:p w14:paraId="5A1D9D26" w14:textId="77777777" w:rsidR="004F4E9E" w:rsidRDefault="00000000">
            <w:pPr>
              <w:pStyle w:val="TableParagraph"/>
              <w:spacing w:before="26" w:line="334" w:lineRule="exact"/>
              <w:ind w:left="23" w:right="215" w:hanging="3"/>
              <w:jc w:val="left"/>
              <w:rPr>
                <w:rFonts w:hint="eastAsia"/>
                <w:sz w:val="28"/>
              </w:rPr>
            </w:pPr>
            <w:r>
              <w:rPr>
                <w:spacing w:val="-8"/>
                <w:sz w:val="28"/>
              </w:rPr>
              <w:t>动作捕捉和应用：</w:t>
            </w:r>
            <w:proofErr w:type="gramStart"/>
            <w:r>
              <w:rPr>
                <w:spacing w:val="-8"/>
                <w:sz w:val="28"/>
              </w:rPr>
              <w:t>使用动捕设备</w:t>
            </w:r>
            <w:proofErr w:type="gramEnd"/>
            <w:r>
              <w:rPr>
                <w:spacing w:val="-8"/>
                <w:sz w:val="28"/>
              </w:rPr>
              <w:t>，队员相互配合，</w:t>
            </w:r>
            <w:r>
              <w:rPr>
                <w:spacing w:val="-2"/>
                <w:sz w:val="28"/>
              </w:rPr>
              <w:t>完成动画捕捉数据。</w:t>
            </w:r>
          </w:p>
        </w:tc>
        <w:tc>
          <w:tcPr>
            <w:tcW w:w="1276" w:type="dxa"/>
          </w:tcPr>
          <w:p w14:paraId="3D229B50" w14:textId="77777777" w:rsidR="004F4E9E" w:rsidRDefault="00000000">
            <w:pPr>
              <w:pStyle w:val="TableParagraph"/>
              <w:spacing w:before="177"/>
              <w:ind w:left="65" w:right="60"/>
              <w:rPr>
                <w:rFonts w:hint="eastAsia"/>
                <w:sz w:val="28"/>
              </w:rPr>
            </w:pPr>
            <w:r>
              <w:rPr>
                <w:spacing w:val="-5"/>
                <w:sz w:val="28"/>
              </w:rPr>
              <w:t>25%</w:t>
            </w:r>
          </w:p>
        </w:tc>
      </w:tr>
      <w:tr w:rsidR="004F4E9E" w14:paraId="4643826B" w14:textId="77777777">
        <w:trPr>
          <w:trHeight w:val="1435"/>
        </w:trPr>
        <w:tc>
          <w:tcPr>
            <w:tcW w:w="1129" w:type="dxa"/>
          </w:tcPr>
          <w:p w14:paraId="544EE3B1" w14:textId="77777777" w:rsidR="004F4E9E" w:rsidRDefault="004F4E9E">
            <w:pPr>
              <w:pStyle w:val="TableParagraph"/>
              <w:jc w:val="left"/>
              <w:rPr>
                <w:rFonts w:hint="eastAsia"/>
                <w:sz w:val="28"/>
              </w:rPr>
            </w:pPr>
          </w:p>
          <w:p w14:paraId="7181ED04" w14:textId="77777777" w:rsidR="004F4E9E" w:rsidRDefault="00000000">
            <w:pPr>
              <w:pStyle w:val="TableParagraph"/>
              <w:spacing w:before="179"/>
              <w:ind w:left="132" w:right="127"/>
              <w:rPr>
                <w:rFonts w:hint="eastAsia"/>
                <w:sz w:val="28"/>
              </w:rPr>
            </w:pPr>
            <w:r>
              <w:rPr>
                <w:spacing w:val="-5"/>
                <w:sz w:val="28"/>
              </w:rPr>
              <w:t>任务四</w:t>
            </w:r>
          </w:p>
        </w:tc>
        <w:tc>
          <w:tcPr>
            <w:tcW w:w="6237" w:type="dxa"/>
          </w:tcPr>
          <w:p w14:paraId="206EABFD" w14:textId="77777777" w:rsidR="004F4E9E" w:rsidRDefault="00000000">
            <w:pPr>
              <w:pStyle w:val="TableParagraph"/>
              <w:spacing w:before="38" w:line="232" w:lineRule="auto"/>
              <w:ind w:left="16" w:right="59" w:firstLine="7"/>
              <w:jc w:val="both"/>
              <w:rPr>
                <w:rFonts w:hint="eastAsia"/>
                <w:sz w:val="28"/>
              </w:rPr>
            </w:pPr>
            <w:r>
              <w:rPr>
                <w:spacing w:val="-2"/>
                <w:sz w:val="28"/>
              </w:rPr>
              <w:t>交互设计和实现：按照主题内容要求，结合提供的角色素材，运用任务三中收集的动作捕捉数据，使</w:t>
            </w:r>
            <w:r>
              <w:rPr>
                <w:spacing w:val="-4"/>
                <w:sz w:val="28"/>
              </w:rPr>
              <w:t>用UE完成1-3</w:t>
            </w:r>
            <w:r>
              <w:rPr>
                <w:spacing w:val="-14"/>
                <w:sz w:val="28"/>
              </w:rPr>
              <w:t>分钟的动画短视频。进行后期剪辑合成</w:t>
            </w:r>
          </w:p>
          <w:p w14:paraId="50C8D45D" w14:textId="77777777" w:rsidR="004F4E9E" w:rsidRDefault="00000000">
            <w:pPr>
              <w:pStyle w:val="TableParagraph"/>
              <w:spacing w:line="334" w:lineRule="exact"/>
              <w:ind w:left="16"/>
              <w:jc w:val="left"/>
              <w:rPr>
                <w:rFonts w:hint="eastAsia"/>
                <w:sz w:val="28"/>
              </w:rPr>
            </w:pPr>
            <w:r>
              <w:rPr>
                <w:spacing w:val="-5"/>
                <w:sz w:val="28"/>
              </w:rPr>
              <w:t>并添加音频音效输出</w:t>
            </w:r>
            <w:proofErr w:type="gramStart"/>
            <w:r>
              <w:rPr>
                <w:spacing w:val="-5"/>
                <w:sz w:val="28"/>
              </w:rPr>
              <w:t>成片形成</w:t>
            </w:r>
            <w:proofErr w:type="gramEnd"/>
            <w:r>
              <w:rPr>
                <w:spacing w:val="-5"/>
                <w:sz w:val="28"/>
              </w:rPr>
              <w:t>完整动画短片。</w:t>
            </w:r>
          </w:p>
        </w:tc>
        <w:tc>
          <w:tcPr>
            <w:tcW w:w="1276" w:type="dxa"/>
          </w:tcPr>
          <w:p w14:paraId="4387CA41" w14:textId="77777777" w:rsidR="004F4E9E" w:rsidRDefault="004F4E9E">
            <w:pPr>
              <w:pStyle w:val="TableParagraph"/>
              <w:jc w:val="left"/>
              <w:rPr>
                <w:rFonts w:hint="eastAsia"/>
                <w:sz w:val="28"/>
              </w:rPr>
            </w:pPr>
          </w:p>
          <w:p w14:paraId="4B66EA9E" w14:textId="3BE96FEF" w:rsidR="004F4E9E" w:rsidRDefault="008E32E6">
            <w:pPr>
              <w:pStyle w:val="TableParagraph"/>
              <w:spacing w:before="179"/>
              <w:ind w:left="65" w:right="60"/>
              <w:rPr>
                <w:rFonts w:hint="eastAsia"/>
                <w:sz w:val="28"/>
              </w:rPr>
            </w:pPr>
            <w:r>
              <w:rPr>
                <w:rFonts w:hint="eastAsia"/>
                <w:spacing w:val="-5"/>
                <w:sz w:val="28"/>
              </w:rPr>
              <w:t>3</w:t>
            </w:r>
            <w:r>
              <w:rPr>
                <w:spacing w:val="-5"/>
                <w:sz w:val="28"/>
              </w:rPr>
              <w:t>5%</w:t>
            </w:r>
          </w:p>
        </w:tc>
      </w:tr>
      <w:tr w:rsidR="008E32E6" w14:paraId="74899DB9" w14:textId="77777777" w:rsidTr="008E32E6">
        <w:trPr>
          <w:trHeight w:val="1435"/>
        </w:trPr>
        <w:tc>
          <w:tcPr>
            <w:tcW w:w="1129" w:type="dxa"/>
            <w:vAlign w:val="center"/>
          </w:tcPr>
          <w:p w14:paraId="1235473F" w14:textId="3E0E6204" w:rsidR="008E32E6" w:rsidRDefault="008E32E6" w:rsidP="007E06C7">
            <w:pPr>
              <w:pStyle w:val="TableParagraph"/>
              <w:jc w:val="left"/>
              <w:rPr>
                <w:rFonts w:hint="eastAsia"/>
                <w:sz w:val="28"/>
              </w:rPr>
            </w:pPr>
            <w:r>
              <w:rPr>
                <w:rFonts w:hint="eastAsia"/>
                <w:sz w:val="28"/>
              </w:rPr>
              <w:t>任务五</w:t>
            </w:r>
          </w:p>
        </w:tc>
        <w:tc>
          <w:tcPr>
            <w:tcW w:w="6237" w:type="dxa"/>
            <w:vAlign w:val="center"/>
          </w:tcPr>
          <w:p w14:paraId="20FAF655" w14:textId="3E997D56" w:rsidR="008E32E6" w:rsidRDefault="008E32E6">
            <w:pPr>
              <w:pStyle w:val="TableParagraph"/>
              <w:spacing w:before="38" w:line="232" w:lineRule="auto"/>
              <w:ind w:left="16" w:right="59" w:firstLine="7"/>
              <w:jc w:val="both"/>
              <w:rPr>
                <w:rFonts w:hint="eastAsia"/>
                <w:spacing w:val="-2"/>
                <w:sz w:val="28"/>
              </w:rPr>
            </w:pPr>
            <w:r w:rsidRPr="008E32E6">
              <w:rPr>
                <w:rFonts w:hint="eastAsia"/>
                <w:spacing w:val="-2"/>
                <w:sz w:val="28"/>
              </w:rPr>
              <w:t>项目演示和汇报：根据本组的任务实施，在U盘中提交展示成品和项目汇报的PPT等其它可展示的文档性文件，每组抽签进行限时10分钟汇报。</w:t>
            </w:r>
          </w:p>
        </w:tc>
        <w:tc>
          <w:tcPr>
            <w:tcW w:w="1276" w:type="dxa"/>
            <w:vAlign w:val="center"/>
          </w:tcPr>
          <w:p w14:paraId="56C8E86E" w14:textId="74CB862F" w:rsidR="008E32E6" w:rsidRDefault="008E32E6" w:rsidP="008E32E6">
            <w:pPr>
              <w:pStyle w:val="TableParagraph"/>
              <w:ind w:firstLineChars="200" w:firstLine="560"/>
              <w:jc w:val="left"/>
              <w:rPr>
                <w:rFonts w:hint="eastAsia"/>
                <w:sz w:val="28"/>
              </w:rPr>
            </w:pPr>
            <w:r>
              <w:rPr>
                <w:rFonts w:hint="eastAsia"/>
                <w:sz w:val="28"/>
              </w:rPr>
              <w:t>20%</w:t>
            </w:r>
          </w:p>
        </w:tc>
      </w:tr>
    </w:tbl>
    <w:p w14:paraId="3FA8B2B8" w14:textId="41944DEE" w:rsidR="004F4E9E" w:rsidRDefault="00000000">
      <w:pPr>
        <w:pStyle w:val="1"/>
        <w:spacing w:before="126"/>
        <w:ind w:left="1666"/>
        <w:rPr>
          <w:rFonts w:hint="eastAsia"/>
        </w:rPr>
      </w:pPr>
      <w:r>
        <w:rPr>
          <w:spacing w:val="-5"/>
        </w:rPr>
        <w:t>四、竞赛方式</w:t>
      </w:r>
    </w:p>
    <w:p w14:paraId="1B7AD336" w14:textId="372A668E" w:rsidR="008E32E6" w:rsidRDefault="008E32E6" w:rsidP="008E32E6">
      <w:pPr>
        <w:pStyle w:val="1"/>
        <w:spacing w:before="122"/>
        <w:ind w:left="1664" w:firstLineChars="200" w:firstLine="556"/>
        <w:rPr>
          <w:rFonts w:hint="eastAsia"/>
          <w:b w:val="0"/>
          <w:bCs w:val="0"/>
          <w:spacing w:val="-2"/>
        </w:rPr>
      </w:pPr>
      <w:r w:rsidRPr="008E32E6">
        <w:rPr>
          <w:rFonts w:hint="eastAsia"/>
          <w:b w:val="0"/>
          <w:bCs w:val="0"/>
          <w:spacing w:val="-2"/>
        </w:rPr>
        <w:t>根据数字人创意设计与制作赛项特点，采取线下团体赛形式，在规定的</w:t>
      </w:r>
      <w:r>
        <w:rPr>
          <w:rFonts w:hint="eastAsia"/>
          <w:b w:val="0"/>
          <w:bCs w:val="0"/>
          <w:spacing w:val="-2"/>
        </w:rPr>
        <w:t>3</w:t>
      </w:r>
      <w:r w:rsidRPr="008E32E6">
        <w:rPr>
          <w:rFonts w:hint="eastAsia"/>
          <w:b w:val="0"/>
          <w:bCs w:val="0"/>
          <w:spacing w:val="-2"/>
        </w:rPr>
        <w:t>个小时内完成技能部分和PPT等其它可展示的文档制作，另需10分钟项目汇报，由2-4名参赛选手在竞赛现场按照竞赛任务书要求，相互配合完成竞赛。</w:t>
      </w:r>
    </w:p>
    <w:p w14:paraId="4CA255EB" w14:textId="2A87169A" w:rsidR="004F4E9E" w:rsidRDefault="00000000" w:rsidP="008E32E6">
      <w:pPr>
        <w:pStyle w:val="1"/>
        <w:spacing w:before="122"/>
        <w:rPr>
          <w:rFonts w:hint="eastAsia"/>
        </w:rPr>
      </w:pPr>
      <w:r>
        <w:rPr>
          <w:spacing w:val="-4"/>
        </w:rPr>
        <w:t>（一）</w:t>
      </w:r>
      <w:r>
        <w:rPr>
          <w:spacing w:val="-6"/>
        </w:rPr>
        <w:t>组队方式</w:t>
      </w:r>
    </w:p>
    <w:p w14:paraId="0AC705FF" w14:textId="23911664" w:rsidR="004F4E9E" w:rsidRDefault="00000000">
      <w:pPr>
        <w:pStyle w:val="a3"/>
        <w:spacing w:before="124" w:line="242" w:lineRule="auto"/>
        <w:ind w:left="1385" w:right="399" w:firstLine="559"/>
        <w:jc w:val="both"/>
        <w:rPr>
          <w:rFonts w:hint="eastAsia"/>
        </w:rPr>
      </w:pPr>
      <w:r>
        <w:rPr>
          <w:spacing w:val="-4"/>
        </w:rPr>
        <w:t xml:space="preserve">团体赛。以学校为单位组队，每个参赛队由 </w:t>
      </w:r>
      <w:r w:rsidR="008E32E6">
        <w:rPr>
          <w:rFonts w:hint="eastAsia"/>
          <w:spacing w:val="-2"/>
        </w:rPr>
        <w:t>2-4</w:t>
      </w:r>
      <w:r>
        <w:rPr>
          <w:spacing w:val="-12"/>
        </w:rPr>
        <w:t xml:space="preserve"> 名参赛选手和 </w:t>
      </w:r>
      <w:r>
        <w:rPr>
          <w:spacing w:val="-2"/>
        </w:rPr>
        <w:t>1-2</w:t>
      </w:r>
      <w:r>
        <w:t>名指导教师组成，指导教师须为本校在职教师。</w:t>
      </w:r>
      <w:r w:rsidR="008E32E6">
        <w:rPr>
          <w:rFonts w:hint="eastAsia"/>
        </w:rPr>
        <w:t>参赛</w:t>
      </w:r>
      <w:r>
        <w:rPr>
          <w:spacing w:val="-4"/>
        </w:rPr>
        <w:t>选手须为同校在</w:t>
      </w:r>
      <w:r>
        <w:rPr>
          <w:spacing w:val="-2"/>
        </w:rPr>
        <w:t>籍学生，性别和年级不限</w:t>
      </w:r>
      <w:r w:rsidR="008E32E6">
        <w:rPr>
          <w:rFonts w:hint="eastAsia"/>
          <w:spacing w:val="-2"/>
        </w:rPr>
        <w:t>，每队指定队长一名</w:t>
      </w:r>
      <w:r>
        <w:rPr>
          <w:spacing w:val="-2"/>
        </w:rPr>
        <w:t>。</w:t>
      </w:r>
    </w:p>
    <w:p w14:paraId="103DB126" w14:textId="77777777" w:rsidR="004F4E9E" w:rsidRDefault="00000000">
      <w:pPr>
        <w:pStyle w:val="1"/>
        <w:spacing w:before="122"/>
        <w:ind w:left="1664"/>
        <w:rPr>
          <w:rFonts w:hint="eastAsia"/>
        </w:rPr>
      </w:pPr>
      <w:r>
        <w:rPr>
          <w:spacing w:val="-4"/>
        </w:rPr>
        <w:t>（二）</w:t>
      </w:r>
      <w:r>
        <w:rPr>
          <w:spacing w:val="-6"/>
        </w:rPr>
        <w:t>报名资格</w:t>
      </w:r>
    </w:p>
    <w:p w14:paraId="29C1CA69" w14:textId="77777777" w:rsidR="004F4E9E" w:rsidRDefault="00000000">
      <w:pPr>
        <w:pStyle w:val="a4"/>
        <w:numPr>
          <w:ilvl w:val="0"/>
          <w:numId w:val="3"/>
        </w:numPr>
        <w:tabs>
          <w:tab w:val="left" w:pos="2228"/>
        </w:tabs>
        <w:spacing w:before="124" w:line="242" w:lineRule="auto"/>
        <w:ind w:right="399" w:firstLine="559"/>
        <w:rPr>
          <w:rFonts w:hint="eastAsia"/>
          <w:sz w:val="28"/>
        </w:rPr>
      </w:pPr>
      <w:r>
        <w:rPr>
          <w:spacing w:val="-2"/>
          <w:sz w:val="28"/>
        </w:rPr>
        <w:t>参赛选手须为中等职业学校全日制在籍学生（五年制为前三年</w:t>
      </w:r>
      <w:r>
        <w:rPr>
          <w:spacing w:val="-4"/>
          <w:sz w:val="28"/>
        </w:rPr>
        <w:t>学生）。</w:t>
      </w:r>
    </w:p>
    <w:p w14:paraId="0A7EDC30" w14:textId="77777777" w:rsidR="004F4E9E" w:rsidRDefault="00000000">
      <w:pPr>
        <w:pStyle w:val="a4"/>
        <w:numPr>
          <w:ilvl w:val="0"/>
          <w:numId w:val="3"/>
        </w:numPr>
        <w:tabs>
          <w:tab w:val="left" w:pos="2228"/>
        </w:tabs>
        <w:spacing w:before="123" w:line="242" w:lineRule="auto"/>
        <w:ind w:right="399" w:firstLine="559"/>
        <w:rPr>
          <w:rFonts w:hint="eastAsia"/>
          <w:sz w:val="28"/>
        </w:rPr>
      </w:pPr>
      <w:r>
        <w:rPr>
          <w:spacing w:val="-2"/>
          <w:sz w:val="28"/>
        </w:rPr>
        <w:t>往届相关赛项国赛技能大赛中获一等奖的选手，不能再参加同一专业类同一组别赛项的比赛。</w:t>
      </w:r>
    </w:p>
    <w:p w14:paraId="3FD1E033" w14:textId="77777777" w:rsidR="004F4E9E" w:rsidRDefault="00000000">
      <w:pPr>
        <w:pStyle w:val="a4"/>
        <w:numPr>
          <w:ilvl w:val="0"/>
          <w:numId w:val="3"/>
        </w:numPr>
        <w:tabs>
          <w:tab w:val="left" w:pos="2228"/>
        </w:tabs>
        <w:spacing w:before="122"/>
        <w:ind w:left="2227"/>
        <w:rPr>
          <w:rFonts w:hint="eastAsia"/>
          <w:sz w:val="28"/>
        </w:rPr>
      </w:pPr>
      <w:r>
        <w:rPr>
          <w:spacing w:val="-4"/>
          <w:sz w:val="28"/>
        </w:rPr>
        <w:t>不允许跨校组队。</w:t>
      </w:r>
    </w:p>
    <w:p w14:paraId="3152634B" w14:textId="77777777" w:rsidR="004F4E9E" w:rsidRDefault="00000000">
      <w:pPr>
        <w:pStyle w:val="1"/>
        <w:spacing w:before="62"/>
        <w:ind w:left="1666"/>
        <w:rPr>
          <w:rFonts w:hint="eastAsia"/>
        </w:rPr>
      </w:pPr>
      <w:r>
        <w:rPr>
          <w:spacing w:val="-5"/>
        </w:rPr>
        <w:t>五、竞赛流程</w:t>
      </w:r>
    </w:p>
    <w:p w14:paraId="40B80804" w14:textId="77777777" w:rsidR="004F4E9E" w:rsidRDefault="00000000">
      <w:pPr>
        <w:pStyle w:val="a3"/>
        <w:spacing w:before="123"/>
        <w:ind w:left="1664"/>
        <w:rPr>
          <w:rFonts w:hint="eastAsia"/>
          <w:spacing w:val="-4"/>
        </w:rPr>
      </w:pPr>
      <w:r>
        <w:rPr>
          <w:spacing w:val="-2"/>
        </w:rPr>
        <w:t>（一）</w:t>
      </w:r>
      <w:r>
        <w:rPr>
          <w:spacing w:val="-4"/>
        </w:rPr>
        <w:t>竞赛日程安排表</w:t>
      </w:r>
    </w:p>
    <w:tbl>
      <w:tblPr>
        <w:tblStyle w:val="TableNormal"/>
        <w:tblW w:w="86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4"/>
        <w:gridCol w:w="1936"/>
        <w:gridCol w:w="1800"/>
        <w:gridCol w:w="2781"/>
        <w:gridCol w:w="1384"/>
      </w:tblGrid>
      <w:tr w:rsidR="00F657BC" w14:paraId="4C26BCD2" w14:textId="77777777" w:rsidTr="0008264C">
        <w:trPr>
          <w:trHeight w:val="701"/>
          <w:jc w:val="center"/>
        </w:trPr>
        <w:tc>
          <w:tcPr>
            <w:tcW w:w="734" w:type="dxa"/>
            <w:vAlign w:val="center"/>
          </w:tcPr>
          <w:p w14:paraId="40566263" w14:textId="77777777" w:rsidR="00F657BC" w:rsidRDefault="00F657BC" w:rsidP="00644B24">
            <w:pPr>
              <w:jc w:val="center"/>
              <w:rPr>
                <w:rFonts w:hint="eastAsia"/>
                <w:sz w:val="24"/>
                <w:szCs w:val="24"/>
              </w:rPr>
            </w:pPr>
            <w:r>
              <w:rPr>
                <w:rFonts w:hint="eastAsia"/>
                <w:sz w:val="24"/>
                <w:szCs w:val="24"/>
              </w:rPr>
              <w:t>日期</w:t>
            </w:r>
          </w:p>
        </w:tc>
        <w:tc>
          <w:tcPr>
            <w:tcW w:w="1936" w:type="dxa"/>
            <w:vAlign w:val="center"/>
          </w:tcPr>
          <w:p w14:paraId="4D094755" w14:textId="77777777" w:rsidR="00F657BC" w:rsidRDefault="00F657BC" w:rsidP="00644B24">
            <w:pPr>
              <w:jc w:val="center"/>
              <w:rPr>
                <w:rFonts w:hint="eastAsia"/>
                <w:sz w:val="24"/>
                <w:szCs w:val="24"/>
              </w:rPr>
            </w:pPr>
            <w:r>
              <w:rPr>
                <w:rFonts w:hint="eastAsia"/>
                <w:sz w:val="24"/>
                <w:szCs w:val="24"/>
              </w:rPr>
              <w:t>内容</w:t>
            </w:r>
          </w:p>
        </w:tc>
        <w:tc>
          <w:tcPr>
            <w:tcW w:w="1800" w:type="dxa"/>
            <w:vAlign w:val="center"/>
          </w:tcPr>
          <w:p w14:paraId="780270C7" w14:textId="77777777" w:rsidR="00F657BC" w:rsidRDefault="00F657BC" w:rsidP="00644B24">
            <w:pPr>
              <w:jc w:val="center"/>
              <w:rPr>
                <w:rFonts w:hint="eastAsia"/>
                <w:sz w:val="24"/>
                <w:szCs w:val="24"/>
              </w:rPr>
            </w:pPr>
            <w:r>
              <w:rPr>
                <w:rFonts w:hint="eastAsia"/>
                <w:sz w:val="24"/>
                <w:szCs w:val="24"/>
              </w:rPr>
              <w:t>时间</w:t>
            </w:r>
          </w:p>
        </w:tc>
        <w:tc>
          <w:tcPr>
            <w:tcW w:w="2781" w:type="dxa"/>
            <w:tcBorders>
              <w:bottom w:val="single" w:sz="4" w:space="0" w:color="auto"/>
              <w:right w:val="single" w:sz="4" w:space="0" w:color="auto"/>
            </w:tcBorders>
            <w:vAlign w:val="center"/>
          </w:tcPr>
          <w:p w14:paraId="10AD6786" w14:textId="77777777" w:rsidR="00F657BC" w:rsidRDefault="00F657BC" w:rsidP="00644B24">
            <w:pPr>
              <w:jc w:val="center"/>
              <w:rPr>
                <w:rFonts w:hint="eastAsia"/>
                <w:sz w:val="24"/>
                <w:szCs w:val="24"/>
              </w:rPr>
            </w:pPr>
            <w:r>
              <w:rPr>
                <w:rFonts w:hint="eastAsia"/>
                <w:sz w:val="24"/>
                <w:szCs w:val="24"/>
              </w:rPr>
              <w:t>人员</w:t>
            </w:r>
          </w:p>
        </w:tc>
        <w:tc>
          <w:tcPr>
            <w:tcW w:w="1384" w:type="dxa"/>
            <w:tcBorders>
              <w:left w:val="single" w:sz="4" w:space="0" w:color="auto"/>
              <w:bottom w:val="single" w:sz="4" w:space="0" w:color="auto"/>
            </w:tcBorders>
            <w:vAlign w:val="center"/>
          </w:tcPr>
          <w:p w14:paraId="67694270" w14:textId="77777777" w:rsidR="00F657BC" w:rsidRDefault="00F657BC" w:rsidP="00644B24">
            <w:pPr>
              <w:jc w:val="center"/>
              <w:rPr>
                <w:rFonts w:hint="eastAsia"/>
                <w:sz w:val="24"/>
                <w:szCs w:val="24"/>
              </w:rPr>
            </w:pPr>
            <w:r>
              <w:rPr>
                <w:rFonts w:hint="eastAsia"/>
                <w:sz w:val="24"/>
                <w:szCs w:val="24"/>
              </w:rPr>
              <w:t>地点</w:t>
            </w:r>
          </w:p>
        </w:tc>
      </w:tr>
      <w:tr w:rsidR="008E32E6" w14:paraId="1E1C725A" w14:textId="77777777" w:rsidTr="008E32E6">
        <w:trPr>
          <w:trHeight w:val="456"/>
          <w:jc w:val="center"/>
        </w:trPr>
        <w:tc>
          <w:tcPr>
            <w:tcW w:w="734" w:type="dxa"/>
            <w:vMerge w:val="restart"/>
            <w:vAlign w:val="center"/>
          </w:tcPr>
          <w:p w14:paraId="171B25B5" w14:textId="77777777" w:rsidR="008E32E6" w:rsidRDefault="008E32E6" w:rsidP="00644B24">
            <w:pPr>
              <w:jc w:val="center"/>
              <w:rPr>
                <w:rFonts w:hint="eastAsia"/>
                <w:sz w:val="24"/>
                <w:szCs w:val="24"/>
              </w:rPr>
            </w:pPr>
          </w:p>
          <w:p w14:paraId="078260B5" w14:textId="77777777" w:rsidR="008E32E6" w:rsidRDefault="008E32E6" w:rsidP="00644B24">
            <w:pPr>
              <w:jc w:val="center"/>
              <w:rPr>
                <w:rFonts w:hint="eastAsia"/>
                <w:sz w:val="24"/>
                <w:szCs w:val="24"/>
              </w:rPr>
            </w:pPr>
            <w:r>
              <w:rPr>
                <w:rFonts w:hint="eastAsia"/>
                <w:sz w:val="24"/>
                <w:szCs w:val="24"/>
              </w:rPr>
              <w:t>比赛</w:t>
            </w:r>
          </w:p>
          <w:p w14:paraId="2FC4ABF7" w14:textId="77777777" w:rsidR="008E32E6" w:rsidRDefault="008E32E6" w:rsidP="00644B24">
            <w:pPr>
              <w:jc w:val="center"/>
              <w:rPr>
                <w:rFonts w:hint="eastAsia"/>
                <w:sz w:val="24"/>
                <w:szCs w:val="24"/>
              </w:rPr>
            </w:pPr>
            <w:r>
              <w:rPr>
                <w:rFonts w:hint="eastAsia"/>
                <w:sz w:val="24"/>
                <w:szCs w:val="24"/>
              </w:rPr>
              <w:t>当天</w:t>
            </w:r>
          </w:p>
          <w:p w14:paraId="5CA25709" w14:textId="77777777" w:rsidR="008E32E6" w:rsidRDefault="008E32E6" w:rsidP="00644B24">
            <w:pPr>
              <w:rPr>
                <w:rFonts w:hint="eastAsia"/>
                <w:sz w:val="24"/>
                <w:szCs w:val="24"/>
              </w:rPr>
            </w:pPr>
          </w:p>
        </w:tc>
        <w:tc>
          <w:tcPr>
            <w:tcW w:w="1936" w:type="dxa"/>
            <w:vAlign w:val="center"/>
          </w:tcPr>
          <w:p w14:paraId="5AF1D560" w14:textId="3D8420FE" w:rsidR="008E32E6" w:rsidRDefault="008E32E6" w:rsidP="00585554">
            <w:pPr>
              <w:jc w:val="center"/>
              <w:rPr>
                <w:rFonts w:hint="eastAsia"/>
                <w:sz w:val="24"/>
                <w:szCs w:val="24"/>
              </w:rPr>
            </w:pPr>
            <w:r>
              <w:rPr>
                <w:rFonts w:hint="eastAsia"/>
                <w:sz w:val="24"/>
                <w:szCs w:val="24"/>
              </w:rPr>
              <w:t>报道</w:t>
            </w:r>
          </w:p>
        </w:tc>
        <w:tc>
          <w:tcPr>
            <w:tcW w:w="1800" w:type="dxa"/>
            <w:vAlign w:val="center"/>
          </w:tcPr>
          <w:p w14:paraId="0A93AD4D" w14:textId="1C018055" w:rsidR="008E32E6" w:rsidRDefault="008E32E6" w:rsidP="00585554">
            <w:pPr>
              <w:jc w:val="center"/>
              <w:rPr>
                <w:rFonts w:hint="eastAsia"/>
                <w:sz w:val="24"/>
                <w:szCs w:val="24"/>
              </w:rPr>
            </w:pPr>
            <w:r>
              <w:rPr>
                <w:rFonts w:hint="eastAsia"/>
                <w:sz w:val="24"/>
                <w:szCs w:val="24"/>
              </w:rPr>
              <w:t>7:00-8:00</w:t>
            </w:r>
          </w:p>
        </w:tc>
        <w:tc>
          <w:tcPr>
            <w:tcW w:w="2781" w:type="dxa"/>
            <w:tcBorders>
              <w:right w:val="single" w:sz="4" w:space="0" w:color="auto"/>
            </w:tcBorders>
            <w:vAlign w:val="center"/>
          </w:tcPr>
          <w:p w14:paraId="5E6C2C40" w14:textId="79A44560" w:rsidR="008E32E6" w:rsidRDefault="008E32E6" w:rsidP="00585554">
            <w:pPr>
              <w:jc w:val="center"/>
              <w:rPr>
                <w:rFonts w:hint="eastAsia"/>
                <w:sz w:val="24"/>
                <w:szCs w:val="24"/>
              </w:rPr>
            </w:pPr>
            <w:r>
              <w:rPr>
                <w:rFonts w:hint="eastAsia"/>
                <w:sz w:val="24"/>
                <w:szCs w:val="24"/>
              </w:rPr>
              <w:t>所有选手、指导老师、领队</w:t>
            </w:r>
          </w:p>
        </w:tc>
        <w:tc>
          <w:tcPr>
            <w:tcW w:w="1384" w:type="dxa"/>
            <w:tcBorders>
              <w:left w:val="single" w:sz="4" w:space="0" w:color="auto"/>
            </w:tcBorders>
            <w:vAlign w:val="center"/>
          </w:tcPr>
          <w:p w14:paraId="76EA85D0" w14:textId="075C420E" w:rsidR="008E32E6" w:rsidRDefault="008E32E6" w:rsidP="00585554">
            <w:pPr>
              <w:jc w:val="center"/>
              <w:rPr>
                <w:rFonts w:hint="eastAsia"/>
                <w:sz w:val="24"/>
                <w:szCs w:val="24"/>
              </w:rPr>
            </w:pPr>
            <w:r>
              <w:rPr>
                <w:rFonts w:hint="eastAsia"/>
                <w:sz w:val="24"/>
                <w:szCs w:val="24"/>
              </w:rPr>
              <w:t>三号楼一层</w:t>
            </w:r>
          </w:p>
        </w:tc>
      </w:tr>
      <w:tr w:rsidR="008E32E6" w14:paraId="3630F283" w14:textId="77777777" w:rsidTr="0008264C">
        <w:trPr>
          <w:trHeight w:val="844"/>
          <w:jc w:val="center"/>
        </w:trPr>
        <w:tc>
          <w:tcPr>
            <w:tcW w:w="734" w:type="dxa"/>
            <w:vMerge/>
            <w:vAlign w:val="center"/>
          </w:tcPr>
          <w:p w14:paraId="79FF01F2" w14:textId="77777777" w:rsidR="008E32E6" w:rsidRDefault="008E32E6" w:rsidP="00644B24">
            <w:pPr>
              <w:rPr>
                <w:rFonts w:hint="eastAsia"/>
                <w:sz w:val="24"/>
                <w:szCs w:val="24"/>
              </w:rPr>
            </w:pPr>
          </w:p>
        </w:tc>
        <w:tc>
          <w:tcPr>
            <w:tcW w:w="1936" w:type="dxa"/>
            <w:vAlign w:val="center"/>
          </w:tcPr>
          <w:p w14:paraId="46FAA6A9" w14:textId="77777777" w:rsidR="008E32E6" w:rsidRDefault="008E32E6" w:rsidP="00644B24">
            <w:pPr>
              <w:jc w:val="center"/>
              <w:rPr>
                <w:rFonts w:hint="eastAsia"/>
                <w:sz w:val="24"/>
                <w:szCs w:val="24"/>
              </w:rPr>
            </w:pPr>
            <w:r>
              <w:rPr>
                <w:rFonts w:hint="eastAsia"/>
                <w:sz w:val="24"/>
                <w:szCs w:val="24"/>
              </w:rPr>
              <w:t>启封赛场</w:t>
            </w:r>
          </w:p>
        </w:tc>
        <w:tc>
          <w:tcPr>
            <w:tcW w:w="1800" w:type="dxa"/>
            <w:vAlign w:val="center"/>
          </w:tcPr>
          <w:p w14:paraId="454FAF35" w14:textId="77777777" w:rsidR="008E32E6" w:rsidRDefault="008E32E6" w:rsidP="00644B24">
            <w:pPr>
              <w:jc w:val="center"/>
              <w:rPr>
                <w:rFonts w:hint="eastAsia"/>
                <w:sz w:val="24"/>
                <w:szCs w:val="24"/>
              </w:rPr>
            </w:pPr>
            <w:r>
              <w:rPr>
                <w:rFonts w:hint="eastAsia"/>
                <w:sz w:val="24"/>
                <w:szCs w:val="24"/>
              </w:rPr>
              <w:t>7:30-8:00</w:t>
            </w:r>
          </w:p>
        </w:tc>
        <w:tc>
          <w:tcPr>
            <w:tcW w:w="2781" w:type="dxa"/>
            <w:tcBorders>
              <w:right w:val="single" w:sz="4" w:space="0" w:color="auto"/>
            </w:tcBorders>
            <w:vAlign w:val="center"/>
          </w:tcPr>
          <w:p w14:paraId="1D016A15" w14:textId="77777777" w:rsidR="008E32E6" w:rsidRDefault="008E32E6" w:rsidP="00644B24">
            <w:pPr>
              <w:jc w:val="center"/>
              <w:rPr>
                <w:rFonts w:hint="eastAsia"/>
                <w:sz w:val="24"/>
                <w:szCs w:val="24"/>
              </w:rPr>
            </w:pPr>
            <w:r>
              <w:rPr>
                <w:rFonts w:hint="eastAsia"/>
                <w:sz w:val="24"/>
                <w:szCs w:val="24"/>
              </w:rPr>
              <w:t>裁判员</w:t>
            </w:r>
          </w:p>
          <w:p w14:paraId="5A4F7BB2" w14:textId="77777777" w:rsidR="008E32E6" w:rsidRDefault="008E32E6" w:rsidP="00644B24">
            <w:pPr>
              <w:jc w:val="center"/>
              <w:rPr>
                <w:rFonts w:hint="eastAsia"/>
                <w:sz w:val="24"/>
                <w:szCs w:val="24"/>
              </w:rPr>
            </w:pPr>
            <w:r>
              <w:rPr>
                <w:rFonts w:hint="eastAsia"/>
                <w:sz w:val="24"/>
                <w:szCs w:val="24"/>
              </w:rPr>
              <w:t>监督员、仲裁员</w:t>
            </w:r>
          </w:p>
        </w:tc>
        <w:tc>
          <w:tcPr>
            <w:tcW w:w="1384" w:type="dxa"/>
            <w:tcBorders>
              <w:left w:val="single" w:sz="4" w:space="0" w:color="auto"/>
            </w:tcBorders>
            <w:vAlign w:val="center"/>
          </w:tcPr>
          <w:p w14:paraId="36495439" w14:textId="77ADDEED" w:rsidR="008E32E6" w:rsidRDefault="008E32E6" w:rsidP="00644B24">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8E32E6" w14:paraId="1A83B396" w14:textId="77777777" w:rsidTr="0008264C">
        <w:trPr>
          <w:trHeight w:val="571"/>
          <w:jc w:val="center"/>
        </w:trPr>
        <w:tc>
          <w:tcPr>
            <w:tcW w:w="734" w:type="dxa"/>
            <w:vMerge/>
            <w:vAlign w:val="center"/>
          </w:tcPr>
          <w:p w14:paraId="480F2FE0" w14:textId="77777777" w:rsidR="008E32E6" w:rsidRDefault="008E32E6" w:rsidP="00644B24">
            <w:pPr>
              <w:jc w:val="center"/>
              <w:rPr>
                <w:rFonts w:hint="eastAsia"/>
                <w:sz w:val="24"/>
                <w:szCs w:val="24"/>
              </w:rPr>
            </w:pPr>
          </w:p>
        </w:tc>
        <w:tc>
          <w:tcPr>
            <w:tcW w:w="1936" w:type="dxa"/>
            <w:vAlign w:val="center"/>
          </w:tcPr>
          <w:p w14:paraId="09AC7D2B" w14:textId="428FE405" w:rsidR="008E32E6" w:rsidRDefault="008E32E6" w:rsidP="00644B24">
            <w:pPr>
              <w:jc w:val="center"/>
              <w:rPr>
                <w:rFonts w:hint="eastAsia"/>
                <w:sz w:val="24"/>
                <w:szCs w:val="24"/>
              </w:rPr>
            </w:pPr>
            <w:r>
              <w:rPr>
                <w:rFonts w:hint="eastAsia"/>
                <w:sz w:val="24"/>
                <w:szCs w:val="24"/>
              </w:rPr>
              <w:t>开幕式</w:t>
            </w:r>
          </w:p>
        </w:tc>
        <w:tc>
          <w:tcPr>
            <w:tcW w:w="1800" w:type="dxa"/>
            <w:vAlign w:val="center"/>
          </w:tcPr>
          <w:p w14:paraId="394A9777" w14:textId="5F1E8B07" w:rsidR="008E32E6" w:rsidRDefault="008E32E6" w:rsidP="00644B24">
            <w:pPr>
              <w:jc w:val="center"/>
              <w:rPr>
                <w:rFonts w:hint="eastAsia"/>
                <w:sz w:val="24"/>
                <w:szCs w:val="24"/>
              </w:rPr>
            </w:pPr>
            <w:r>
              <w:rPr>
                <w:rFonts w:hint="eastAsia"/>
                <w:sz w:val="24"/>
                <w:szCs w:val="24"/>
              </w:rPr>
              <w:t>8:00-8:30</w:t>
            </w:r>
          </w:p>
        </w:tc>
        <w:tc>
          <w:tcPr>
            <w:tcW w:w="2781" w:type="dxa"/>
            <w:tcBorders>
              <w:right w:val="single" w:sz="4" w:space="0" w:color="auto"/>
            </w:tcBorders>
            <w:vAlign w:val="center"/>
          </w:tcPr>
          <w:p w14:paraId="7DA17696" w14:textId="0DF51A56" w:rsidR="008E32E6" w:rsidRDefault="008E32E6" w:rsidP="00644B24">
            <w:pPr>
              <w:jc w:val="center"/>
              <w:rPr>
                <w:rFonts w:hint="eastAsia"/>
                <w:sz w:val="24"/>
                <w:szCs w:val="24"/>
              </w:rPr>
            </w:pPr>
            <w:r>
              <w:rPr>
                <w:rFonts w:hint="eastAsia"/>
                <w:sz w:val="24"/>
                <w:szCs w:val="24"/>
              </w:rPr>
              <w:t>所有选手、裁判、领队</w:t>
            </w:r>
          </w:p>
        </w:tc>
        <w:tc>
          <w:tcPr>
            <w:tcW w:w="1384" w:type="dxa"/>
            <w:tcBorders>
              <w:left w:val="single" w:sz="4" w:space="0" w:color="auto"/>
            </w:tcBorders>
            <w:vAlign w:val="center"/>
          </w:tcPr>
          <w:p w14:paraId="364F47D6" w14:textId="1D4F0507" w:rsidR="008E32E6" w:rsidRDefault="008E32E6" w:rsidP="00644B24">
            <w:pPr>
              <w:jc w:val="center"/>
              <w:rPr>
                <w:rFonts w:hint="eastAsia"/>
                <w:sz w:val="24"/>
                <w:szCs w:val="24"/>
              </w:rPr>
            </w:pPr>
            <w:r>
              <w:rPr>
                <w:rFonts w:hint="eastAsia"/>
                <w:sz w:val="24"/>
                <w:szCs w:val="24"/>
              </w:rPr>
              <w:t>三号楼阶梯教室</w:t>
            </w:r>
          </w:p>
        </w:tc>
      </w:tr>
      <w:tr w:rsidR="008E32E6" w14:paraId="0EDDA573" w14:textId="77777777" w:rsidTr="0008264C">
        <w:trPr>
          <w:trHeight w:val="571"/>
          <w:jc w:val="center"/>
        </w:trPr>
        <w:tc>
          <w:tcPr>
            <w:tcW w:w="734" w:type="dxa"/>
            <w:vMerge/>
            <w:vAlign w:val="center"/>
          </w:tcPr>
          <w:p w14:paraId="0ED46356" w14:textId="77777777" w:rsidR="008E32E6" w:rsidRDefault="008E32E6" w:rsidP="00644B24">
            <w:pPr>
              <w:jc w:val="center"/>
              <w:rPr>
                <w:rFonts w:hint="eastAsia"/>
                <w:sz w:val="24"/>
                <w:szCs w:val="24"/>
              </w:rPr>
            </w:pPr>
          </w:p>
        </w:tc>
        <w:tc>
          <w:tcPr>
            <w:tcW w:w="1936" w:type="dxa"/>
            <w:vAlign w:val="center"/>
          </w:tcPr>
          <w:p w14:paraId="04F38242" w14:textId="77777777" w:rsidR="008E32E6" w:rsidRDefault="008E32E6" w:rsidP="00644B24">
            <w:pPr>
              <w:jc w:val="center"/>
              <w:rPr>
                <w:rFonts w:hint="eastAsia"/>
                <w:sz w:val="24"/>
                <w:szCs w:val="24"/>
              </w:rPr>
            </w:pPr>
            <w:r>
              <w:rPr>
                <w:rFonts w:hint="eastAsia"/>
                <w:sz w:val="24"/>
                <w:szCs w:val="24"/>
              </w:rPr>
              <w:t>选手检录</w:t>
            </w:r>
          </w:p>
          <w:p w14:paraId="0CD8D14E" w14:textId="77777777" w:rsidR="008E32E6" w:rsidRDefault="008E32E6" w:rsidP="00644B24">
            <w:pPr>
              <w:jc w:val="center"/>
              <w:rPr>
                <w:rFonts w:hint="eastAsia"/>
                <w:sz w:val="24"/>
                <w:szCs w:val="24"/>
              </w:rPr>
            </w:pPr>
            <w:r>
              <w:rPr>
                <w:rFonts w:hint="eastAsia"/>
                <w:sz w:val="24"/>
                <w:szCs w:val="24"/>
              </w:rPr>
              <w:t>抽机位号</w:t>
            </w:r>
          </w:p>
          <w:p w14:paraId="74E26111" w14:textId="77777777" w:rsidR="008E32E6" w:rsidRDefault="008E32E6" w:rsidP="00644B24">
            <w:pPr>
              <w:jc w:val="center"/>
              <w:rPr>
                <w:rFonts w:hint="eastAsia"/>
                <w:sz w:val="24"/>
                <w:szCs w:val="24"/>
              </w:rPr>
            </w:pPr>
            <w:r>
              <w:rPr>
                <w:rFonts w:hint="eastAsia"/>
                <w:sz w:val="24"/>
                <w:szCs w:val="24"/>
              </w:rPr>
              <w:t>（2次加密)</w:t>
            </w:r>
          </w:p>
        </w:tc>
        <w:tc>
          <w:tcPr>
            <w:tcW w:w="1800" w:type="dxa"/>
            <w:vAlign w:val="center"/>
          </w:tcPr>
          <w:p w14:paraId="2BB2D12C" w14:textId="77777777" w:rsidR="008E32E6" w:rsidRDefault="008E32E6" w:rsidP="00644B24">
            <w:pPr>
              <w:jc w:val="center"/>
              <w:rPr>
                <w:rFonts w:hint="eastAsia"/>
                <w:sz w:val="24"/>
                <w:szCs w:val="24"/>
              </w:rPr>
            </w:pPr>
            <w:r>
              <w:rPr>
                <w:rFonts w:hint="eastAsia"/>
                <w:sz w:val="24"/>
                <w:szCs w:val="24"/>
              </w:rPr>
              <w:t>8:00-8:30</w:t>
            </w:r>
          </w:p>
        </w:tc>
        <w:tc>
          <w:tcPr>
            <w:tcW w:w="2781" w:type="dxa"/>
            <w:tcBorders>
              <w:right w:val="single" w:sz="4" w:space="0" w:color="auto"/>
            </w:tcBorders>
            <w:vAlign w:val="center"/>
          </w:tcPr>
          <w:p w14:paraId="060F528A" w14:textId="77777777" w:rsidR="008E32E6" w:rsidRDefault="008E32E6" w:rsidP="00644B24">
            <w:pPr>
              <w:jc w:val="center"/>
              <w:rPr>
                <w:rFonts w:hint="eastAsia"/>
                <w:sz w:val="24"/>
                <w:szCs w:val="24"/>
              </w:rPr>
            </w:pPr>
            <w:r>
              <w:rPr>
                <w:rFonts w:hint="eastAsia"/>
                <w:sz w:val="24"/>
                <w:szCs w:val="24"/>
              </w:rPr>
              <w:t>所有选手、裁判</w:t>
            </w:r>
          </w:p>
        </w:tc>
        <w:tc>
          <w:tcPr>
            <w:tcW w:w="1384" w:type="dxa"/>
            <w:tcBorders>
              <w:left w:val="single" w:sz="4" w:space="0" w:color="auto"/>
            </w:tcBorders>
            <w:vAlign w:val="center"/>
          </w:tcPr>
          <w:p w14:paraId="65948C77" w14:textId="644E147E" w:rsidR="008E32E6" w:rsidRDefault="008E32E6" w:rsidP="00F657BC">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8E32E6" w14:paraId="7556735F" w14:textId="77777777" w:rsidTr="0008264C">
        <w:trPr>
          <w:trHeight w:val="568"/>
          <w:jc w:val="center"/>
        </w:trPr>
        <w:tc>
          <w:tcPr>
            <w:tcW w:w="734" w:type="dxa"/>
            <w:vMerge/>
            <w:vAlign w:val="center"/>
          </w:tcPr>
          <w:p w14:paraId="6820D5B0" w14:textId="77777777" w:rsidR="008E32E6" w:rsidRDefault="008E32E6" w:rsidP="00644B24">
            <w:pPr>
              <w:jc w:val="center"/>
              <w:rPr>
                <w:rFonts w:hint="eastAsia"/>
                <w:sz w:val="24"/>
                <w:szCs w:val="24"/>
              </w:rPr>
            </w:pPr>
          </w:p>
        </w:tc>
        <w:tc>
          <w:tcPr>
            <w:tcW w:w="1936" w:type="dxa"/>
            <w:vAlign w:val="center"/>
          </w:tcPr>
          <w:p w14:paraId="4EB2A185" w14:textId="77777777" w:rsidR="008E32E6" w:rsidRDefault="008E32E6" w:rsidP="00644B24">
            <w:pPr>
              <w:jc w:val="center"/>
              <w:rPr>
                <w:rFonts w:hint="eastAsia"/>
                <w:sz w:val="24"/>
                <w:szCs w:val="24"/>
              </w:rPr>
            </w:pPr>
            <w:r>
              <w:rPr>
                <w:rFonts w:hint="eastAsia"/>
                <w:sz w:val="24"/>
                <w:szCs w:val="24"/>
              </w:rPr>
              <w:t>比赛</w:t>
            </w:r>
          </w:p>
        </w:tc>
        <w:tc>
          <w:tcPr>
            <w:tcW w:w="1800" w:type="dxa"/>
            <w:vAlign w:val="center"/>
          </w:tcPr>
          <w:p w14:paraId="35EB4A54" w14:textId="77777777" w:rsidR="008E32E6" w:rsidRDefault="008E32E6" w:rsidP="00644B24">
            <w:pPr>
              <w:jc w:val="center"/>
              <w:rPr>
                <w:rFonts w:hint="eastAsia"/>
                <w:sz w:val="24"/>
                <w:szCs w:val="24"/>
              </w:rPr>
            </w:pPr>
            <w:r>
              <w:rPr>
                <w:rFonts w:hint="eastAsia"/>
                <w:sz w:val="24"/>
                <w:szCs w:val="24"/>
              </w:rPr>
              <w:t>9:00-12:00</w:t>
            </w:r>
          </w:p>
        </w:tc>
        <w:tc>
          <w:tcPr>
            <w:tcW w:w="2781" w:type="dxa"/>
            <w:tcBorders>
              <w:right w:val="single" w:sz="4" w:space="0" w:color="auto"/>
            </w:tcBorders>
            <w:vAlign w:val="center"/>
          </w:tcPr>
          <w:p w14:paraId="1E8F3848" w14:textId="77777777" w:rsidR="008E32E6" w:rsidRDefault="008E32E6" w:rsidP="00644B24">
            <w:pPr>
              <w:jc w:val="center"/>
              <w:rPr>
                <w:rFonts w:hint="eastAsia"/>
                <w:sz w:val="24"/>
                <w:szCs w:val="24"/>
              </w:rPr>
            </w:pPr>
            <w:r>
              <w:rPr>
                <w:rFonts w:hint="eastAsia"/>
                <w:sz w:val="24"/>
                <w:szCs w:val="24"/>
              </w:rPr>
              <w:t>所有选手、裁判</w:t>
            </w:r>
          </w:p>
        </w:tc>
        <w:tc>
          <w:tcPr>
            <w:tcW w:w="1384" w:type="dxa"/>
            <w:tcBorders>
              <w:left w:val="single" w:sz="4" w:space="0" w:color="auto"/>
            </w:tcBorders>
            <w:vAlign w:val="center"/>
          </w:tcPr>
          <w:p w14:paraId="776EEBBC" w14:textId="22752348" w:rsidR="008E32E6" w:rsidRDefault="008E32E6" w:rsidP="00644B24">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F607C0" w14:paraId="0B2805EF" w14:textId="77777777" w:rsidTr="0008264C">
        <w:trPr>
          <w:trHeight w:val="568"/>
          <w:jc w:val="center"/>
        </w:trPr>
        <w:tc>
          <w:tcPr>
            <w:tcW w:w="734" w:type="dxa"/>
            <w:vMerge/>
            <w:vAlign w:val="center"/>
          </w:tcPr>
          <w:p w14:paraId="431DA784" w14:textId="77777777" w:rsidR="00F607C0" w:rsidRDefault="00F607C0" w:rsidP="00644B24">
            <w:pPr>
              <w:jc w:val="center"/>
              <w:rPr>
                <w:rFonts w:hint="eastAsia"/>
                <w:sz w:val="24"/>
                <w:szCs w:val="24"/>
              </w:rPr>
            </w:pPr>
          </w:p>
        </w:tc>
        <w:tc>
          <w:tcPr>
            <w:tcW w:w="1936" w:type="dxa"/>
            <w:vAlign w:val="center"/>
          </w:tcPr>
          <w:p w14:paraId="48148AEF" w14:textId="77777777" w:rsidR="00F607C0" w:rsidRPr="00F607C0" w:rsidRDefault="00F607C0" w:rsidP="00F607C0">
            <w:pPr>
              <w:jc w:val="center"/>
              <w:rPr>
                <w:rFonts w:hint="eastAsia"/>
                <w:sz w:val="24"/>
                <w:szCs w:val="24"/>
              </w:rPr>
            </w:pPr>
            <w:r w:rsidRPr="00F607C0">
              <w:rPr>
                <w:rFonts w:hint="eastAsia"/>
                <w:sz w:val="24"/>
                <w:szCs w:val="24"/>
              </w:rPr>
              <w:t>统一就餐</w:t>
            </w:r>
          </w:p>
          <w:p w14:paraId="63B03BA2" w14:textId="6F121068" w:rsidR="00F607C0" w:rsidRDefault="00F607C0" w:rsidP="00F607C0">
            <w:pPr>
              <w:jc w:val="center"/>
              <w:rPr>
                <w:rFonts w:hint="eastAsia"/>
                <w:sz w:val="24"/>
                <w:szCs w:val="24"/>
              </w:rPr>
            </w:pPr>
            <w:r w:rsidRPr="00F607C0">
              <w:rPr>
                <w:rFonts w:hint="eastAsia"/>
                <w:sz w:val="24"/>
                <w:szCs w:val="24"/>
              </w:rPr>
              <w:t>(暂停比赛)</w:t>
            </w:r>
            <w:r w:rsidRPr="00F607C0">
              <w:rPr>
                <w:rFonts w:hint="eastAsia"/>
                <w:sz w:val="24"/>
                <w:szCs w:val="24"/>
              </w:rPr>
              <w:tab/>
            </w:r>
          </w:p>
        </w:tc>
        <w:tc>
          <w:tcPr>
            <w:tcW w:w="1800" w:type="dxa"/>
            <w:vAlign w:val="center"/>
          </w:tcPr>
          <w:p w14:paraId="7AEC9708" w14:textId="695256C0" w:rsidR="00F607C0" w:rsidRDefault="00F607C0" w:rsidP="00644B24">
            <w:pPr>
              <w:jc w:val="center"/>
              <w:rPr>
                <w:rFonts w:hint="eastAsia"/>
                <w:sz w:val="24"/>
                <w:szCs w:val="24"/>
              </w:rPr>
            </w:pPr>
            <w:r>
              <w:rPr>
                <w:rFonts w:hint="eastAsia"/>
                <w:sz w:val="24"/>
                <w:szCs w:val="24"/>
              </w:rPr>
              <w:t>12:00-12:30</w:t>
            </w:r>
          </w:p>
        </w:tc>
        <w:tc>
          <w:tcPr>
            <w:tcW w:w="2781" w:type="dxa"/>
            <w:tcBorders>
              <w:right w:val="single" w:sz="4" w:space="0" w:color="auto"/>
            </w:tcBorders>
            <w:vAlign w:val="center"/>
          </w:tcPr>
          <w:p w14:paraId="616AFE4C" w14:textId="4DF6C4E5" w:rsidR="00F607C0" w:rsidRDefault="00F607C0" w:rsidP="00644B24">
            <w:pPr>
              <w:jc w:val="center"/>
              <w:rPr>
                <w:rFonts w:hint="eastAsia"/>
                <w:sz w:val="24"/>
                <w:szCs w:val="24"/>
              </w:rPr>
            </w:pPr>
            <w:r>
              <w:rPr>
                <w:rFonts w:hint="eastAsia"/>
                <w:sz w:val="24"/>
                <w:szCs w:val="24"/>
              </w:rPr>
              <w:t>所有选手</w:t>
            </w:r>
          </w:p>
        </w:tc>
        <w:tc>
          <w:tcPr>
            <w:tcW w:w="1384" w:type="dxa"/>
            <w:tcBorders>
              <w:left w:val="single" w:sz="4" w:space="0" w:color="auto"/>
            </w:tcBorders>
            <w:vAlign w:val="center"/>
          </w:tcPr>
          <w:p w14:paraId="60AA9521" w14:textId="3E8BBA6D" w:rsidR="00F607C0" w:rsidRDefault="00F607C0" w:rsidP="00644B24">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F607C0" w14:paraId="56E08F34" w14:textId="77777777" w:rsidTr="0008264C">
        <w:trPr>
          <w:trHeight w:val="568"/>
          <w:jc w:val="center"/>
        </w:trPr>
        <w:tc>
          <w:tcPr>
            <w:tcW w:w="734" w:type="dxa"/>
            <w:vMerge/>
            <w:vAlign w:val="center"/>
          </w:tcPr>
          <w:p w14:paraId="759A7457" w14:textId="77777777" w:rsidR="00F607C0" w:rsidRDefault="00F607C0" w:rsidP="00644B24">
            <w:pPr>
              <w:jc w:val="center"/>
              <w:rPr>
                <w:rFonts w:hint="eastAsia"/>
                <w:sz w:val="24"/>
                <w:szCs w:val="24"/>
              </w:rPr>
            </w:pPr>
          </w:p>
        </w:tc>
        <w:tc>
          <w:tcPr>
            <w:tcW w:w="1936" w:type="dxa"/>
            <w:vAlign w:val="center"/>
          </w:tcPr>
          <w:p w14:paraId="416E335A" w14:textId="7E320C20" w:rsidR="00F607C0" w:rsidRDefault="00F607C0" w:rsidP="00644B24">
            <w:pPr>
              <w:jc w:val="center"/>
              <w:rPr>
                <w:rFonts w:hint="eastAsia"/>
                <w:sz w:val="24"/>
                <w:szCs w:val="24"/>
              </w:rPr>
            </w:pPr>
            <w:r>
              <w:rPr>
                <w:rFonts w:hint="eastAsia"/>
                <w:sz w:val="24"/>
                <w:szCs w:val="24"/>
              </w:rPr>
              <w:t>比赛（展示）</w:t>
            </w:r>
          </w:p>
        </w:tc>
        <w:tc>
          <w:tcPr>
            <w:tcW w:w="1800" w:type="dxa"/>
            <w:vAlign w:val="center"/>
          </w:tcPr>
          <w:p w14:paraId="3BB4E660" w14:textId="1FDDE8AB" w:rsidR="00F607C0" w:rsidRDefault="00F607C0" w:rsidP="00644B24">
            <w:pPr>
              <w:jc w:val="center"/>
              <w:rPr>
                <w:rFonts w:hint="eastAsia"/>
                <w:sz w:val="24"/>
                <w:szCs w:val="24"/>
              </w:rPr>
            </w:pPr>
            <w:r>
              <w:rPr>
                <w:rFonts w:hint="eastAsia"/>
                <w:sz w:val="24"/>
                <w:szCs w:val="24"/>
              </w:rPr>
              <w:t>12:30-17:30</w:t>
            </w:r>
          </w:p>
        </w:tc>
        <w:tc>
          <w:tcPr>
            <w:tcW w:w="2781" w:type="dxa"/>
            <w:tcBorders>
              <w:right w:val="single" w:sz="4" w:space="0" w:color="auto"/>
            </w:tcBorders>
            <w:vAlign w:val="center"/>
          </w:tcPr>
          <w:p w14:paraId="25F6D32F" w14:textId="1F1AD240" w:rsidR="00F607C0" w:rsidRDefault="00F607C0" w:rsidP="00644B24">
            <w:pPr>
              <w:jc w:val="center"/>
              <w:rPr>
                <w:rFonts w:hint="eastAsia"/>
                <w:sz w:val="24"/>
                <w:szCs w:val="24"/>
              </w:rPr>
            </w:pPr>
            <w:r>
              <w:rPr>
                <w:rFonts w:hint="eastAsia"/>
                <w:sz w:val="24"/>
                <w:szCs w:val="24"/>
              </w:rPr>
              <w:t>所有选手</w:t>
            </w:r>
          </w:p>
        </w:tc>
        <w:tc>
          <w:tcPr>
            <w:tcW w:w="1384" w:type="dxa"/>
            <w:tcBorders>
              <w:left w:val="single" w:sz="4" w:space="0" w:color="auto"/>
            </w:tcBorders>
            <w:vAlign w:val="center"/>
          </w:tcPr>
          <w:p w14:paraId="0910718B" w14:textId="63009A45" w:rsidR="00F607C0" w:rsidRDefault="00F607C0" w:rsidP="00644B24">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8E32E6" w14:paraId="3243E81E" w14:textId="77777777" w:rsidTr="0008264C">
        <w:trPr>
          <w:trHeight w:val="568"/>
          <w:jc w:val="center"/>
        </w:trPr>
        <w:tc>
          <w:tcPr>
            <w:tcW w:w="734" w:type="dxa"/>
            <w:vMerge/>
            <w:vAlign w:val="center"/>
          </w:tcPr>
          <w:p w14:paraId="5F1DF495" w14:textId="77777777" w:rsidR="008E32E6" w:rsidRDefault="008E32E6" w:rsidP="00644B24">
            <w:pPr>
              <w:jc w:val="center"/>
              <w:rPr>
                <w:rFonts w:hint="eastAsia"/>
                <w:sz w:val="24"/>
                <w:szCs w:val="24"/>
              </w:rPr>
            </w:pPr>
          </w:p>
        </w:tc>
        <w:tc>
          <w:tcPr>
            <w:tcW w:w="1936" w:type="dxa"/>
            <w:vAlign w:val="center"/>
          </w:tcPr>
          <w:p w14:paraId="1B3CD8DD" w14:textId="77777777" w:rsidR="008E32E6" w:rsidRDefault="008E32E6" w:rsidP="00644B24">
            <w:pPr>
              <w:jc w:val="center"/>
              <w:rPr>
                <w:rFonts w:hint="eastAsia"/>
                <w:sz w:val="24"/>
                <w:szCs w:val="24"/>
              </w:rPr>
            </w:pPr>
            <w:r>
              <w:rPr>
                <w:rFonts w:hint="eastAsia"/>
                <w:sz w:val="24"/>
                <w:szCs w:val="24"/>
              </w:rPr>
              <w:t>选手离场</w:t>
            </w:r>
          </w:p>
        </w:tc>
        <w:tc>
          <w:tcPr>
            <w:tcW w:w="1800" w:type="dxa"/>
            <w:vAlign w:val="center"/>
          </w:tcPr>
          <w:p w14:paraId="08585CDF" w14:textId="733E1345" w:rsidR="008E32E6" w:rsidRDefault="008E32E6" w:rsidP="00644B24">
            <w:pPr>
              <w:jc w:val="center"/>
              <w:rPr>
                <w:rFonts w:hint="eastAsia"/>
                <w:sz w:val="24"/>
                <w:szCs w:val="24"/>
              </w:rPr>
            </w:pPr>
            <w:r>
              <w:rPr>
                <w:rFonts w:hint="eastAsia"/>
                <w:sz w:val="24"/>
                <w:szCs w:val="24"/>
              </w:rPr>
              <w:t>1</w:t>
            </w:r>
            <w:r w:rsidR="00F607C0">
              <w:rPr>
                <w:rFonts w:hint="eastAsia"/>
                <w:sz w:val="24"/>
                <w:szCs w:val="24"/>
              </w:rPr>
              <w:t>7</w:t>
            </w:r>
            <w:r>
              <w:rPr>
                <w:rFonts w:hint="eastAsia"/>
                <w:sz w:val="24"/>
                <w:szCs w:val="24"/>
              </w:rPr>
              <w:t>：</w:t>
            </w:r>
            <w:r w:rsidR="00F607C0">
              <w:rPr>
                <w:rFonts w:hint="eastAsia"/>
                <w:sz w:val="24"/>
                <w:szCs w:val="24"/>
              </w:rPr>
              <w:t>3</w:t>
            </w:r>
            <w:r>
              <w:rPr>
                <w:rFonts w:hint="eastAsia"/>
                <w:sz w:val="24"/>
                <w:szCs w:val="24"/>
              </w:rPr>
              <w:t>0-1</w:t>
            </w:r>
            <w:r w:rsidR="00F607C0">
              <w:rPr>
                <w:rFonts w:hint="eastAsia"/>
                <w:sz w:val="24"/>
                <w:szCs w:val="24"/>
              </w:rPr>
              <w:t>8</w:t>
            </w:r>
            <w:r>
              <w:rPr>
                <w:rFonts w:hint="eastAsia"/>
                <w:sz w:val="24"/>
                <w:szCs w:val="24"/>
              </w:rPr>
              <w:t>:</w:t>
            </w:r>
            <w:r w:rsidR="00F607C0">
              <w:rPr>
                <w:rFonts w:hint="eastAsia"/>
                <w:sz w:val="24"/>
                <w:szCs w:val="24"/>
              </w:rPr>
              <w:t>0</w:t>
            </w:r>
            <w:r>
              <w:rPr>
                <w:rFonts w:hint="eastAsia"/>
                <w:sz w:val="24"/>
                <w:szCs w:val="24"/>
              </w:rPr>
              <w:t>0</w:t>
            </w:r>
          </w:p>
        </w:tc>
        <w:tc>
          <w:tcPr>
            <w:tcW w:w="2781" w:type="dxa"/>
            <w:tcBorders>
              <w:right w:val="single" w:sz="4" w:space="0" w:color="auto"/>
            </w:tcBorders>
            <w:vAlign w:val="center"/>
          </w:tcPr>
          <w:p w14:paraId="40EF8E89" w14:textId="77777777" w:rsidR="008E32E6" w:rsidRDefault="008E32E6" w:rsidP="00644B24">
            <w:pPr>
              <w:jc w:val="center"/>
              <w:rPr>
                <w:rFonts w:hint="eastAsia"/>
                <w:sz w:val="24"/>
                <w:szCs w:val="24"/>
              </w:rPr>
            </w:pPr>
            <w:r>
              <w:rPr>
                <w:rFonts w:hint="eastAsia"/>
                <w:sz w:val="24"/>
                <w:szCs w:val="24"/>
              </w:rPr>
              <w:t>所有选手</w:t>
            </w:r>
          </w:p>
        </w:tc>
        <w:tc>
          <w:tcPr>
            <w:tcW w:w="1384" w:type="dxa"/>
            <w:tcBorders>
              <w:left w:val="single" w:sz="4" w:space="0" w:color="auto"/>
            </w:tcBorders>
            <w:vAlign w:val="center"/>
          </w:tcPr>
          <w:p w14:paraId="413BE819" w14:textId="02D73E27" w:rsidR="008E32E6" w:rsidRDefault="008E32E6" w:rsidP="00644B24">
            <w:pPr>
              <w:jc w:val="center"/>
              <w:rPr>
                <w:rFonts w:hint="eastAsia"/>
                <w:sz w:val="24"/>
                <w:szCs w:val="24"/>
              </w:rPr>
            </w:pPr>
            <w:r>
              <w:rPr>
                <w:rFonts w:hint="eastAsia"/>
                <w:sz w:val="24"/>
                <w:szCs w:val="24"/>
              </w:rPr>
              <w:t>综合</w:t>
            </w:r>
            <w:proofErr w:type="gramStart"/>
            <w:r>
              <w:rPr>
                <w:rFonts w:hint="eastAsia"/>
                <w:sz w:val="24"/>
                <w:szCs w:val="24"/>
              </w:rPr>
              <w:t>实训楼</w:t>
            </w:r>
            <w:proofErr w:type="gramEnd"/>
          </w:p>
        </w:tc>
      </w:tr>
      <w:tr w:rsidR="008E32E6" w14:paraId="5EA07D50" w14:textId="77777777" w:rsidTr="0008264C">
        <w:trPr>
          <w:trHeight w:val="571"/>
          <w:jc w:val="center"/>
        </w:trPr>
        <w:tc>
          <w:tcPr>
            <w:tcW w:w="734" w:type="dxa"/>
            <w:vMerge/>
            <w:vAlign w:val="center"/>
          </w:tcPr>
          <w:p w14:paraId="5A6C24C0" w14:textId="77777777" w:rsidR="008E32E6" w:rsidRDefault="008E32E6" w:rsidP="00644B24">
            <w:pPr>
              <w:jc w:val="center"/>
              <w:rPr>
                <w:rFonts w:hint="eastAsia"/>
                <w:sz w:val="24"/>
                <w:szCs w:val="24"/>
              </w:rPr>
            </w:pPr>
          </w:p>
        </w:tc>
        <w:tc>
          <w:tcPr>
            <w:tcW w:w="1936" w:type="dxa"/>
            <w:vAlign w:val="center"/>
          </w:tcPr>
          <w:p w14:paraId="01CAC859" w14:textId="77777777" w:rsidR="008E32E6" w:rsidRDefault="008E32E6" w:rsidP="00644B24">
            <w:pPr>
              <w:jc w:val="center"/>
              <w:rPr>
                <w:rFonts w:hint="eastAsia"/>
                <w:sz w:val="24"/>
                <w:szCs w:val="24"/>
              </w:rPr>
            </w:pPr>
            <w:r>
              <w:rPr>
                <w:rFonts w:hint="eastAsia"/>
                <w:sz w:val="24"/>
                <w:szCs w:val="24"/>
              </w:rPr>
              <w:t>评分、解密、</w:t>
            </w:r>
          </w:p>
          <w:p w14:paraId="5B74B5B4" w14:textId="77777777" w:rsidR="008E32E6" w:rsidRDefault="008E32E6" w:rsidP="00644B24">
            <w:pPr>
              <w:jc w:val="center"/>
              <w:rPr>
                <w:rFonts w:hint="eastAsia"/>
                <w:sz w:val="24"/>
                <w:szCs w:val="24"/>
              </w:rPr>
            </w:pPr>
            <w:r>
              <w:rPr>
                <w:rFonts w:hint="eastAsia"/>
                <w:sz w:val="24"/>
                <w:szCs w:val="24"/>
              </w:rPr>
              <w:t>登分、复核</w:t>
            </w:r>
          </w:p>
        </w:tc>
        <w:tc>
          <w:tcPr>
            <w:tcW w:w="1800" w:type="dxa"/>
            <w:vAlign w:val="center"/>
          </w:tcPr>
          <w:p w14:paraId="276B9D26" w14:textId="0323F3C6" w:rsidR="008E32E6" w:rsidRDefault="008E32E6" w:rsidP="00644B24">
            <w:pPr>
              <w:jc w:val="center"/>
              <w:rPr>
                <w:rFonts w:hint="eastAsia"/>
                <w:sz w:val="24"/>
                <w:szCs w:val="24"/>
              </w:rPr>
            </w:pPr>
            <w:r>
              <w:rPr>
                <w:rFonts w:hint="eastAsia"/>
                <w:sz w:val="24"/>
                <w:szCs w:val="24"/>
              </w:rPr>
              <w:t>1</w:t>
            </w:r>
            <w:r w:rsidR="00F607C0">
              <w:rPr>
                <w:rFonts w:hint="eastAsia"/>
                <w:sz w:val="24"/>
                <w:szCs w:val="24"/>
              </w:rPr>
              <w:t>8</w:t>
            </w:r>
            <w:r>
              <w:rPr>
                <w:rFonts w:hint="eastAsia"/>
                <w:sz w:val="24"/>
                <w:szCs w:val="24"/>
              </w:rPr>
              <w:t>:</w:t>
            </w:r>
            <w:r w:rsidR="00F607C0">
              <w:rPr>
                <w:rFonts w:hint="eastAsia"/>
                <w:sz w:val="24"/>
                <w:szCs w:val="24"/>
              </w:rPr>
              <w:t>0</w:t>
            </w:r>
            <w:r>
              <w:rPr>
                <w:rFonts w:hint="eastAsia"/>
                <w:sz w:val="24"/>
                <w:szCs w:val="24"/>
              </w:rPr>
              <w:t>0-23:00</w:t>
            </w:r>
          </w:p>
        </w:tc>
        <w:tc>
          <w:tcPr>
            <w:tcW w:w="2781" w:type="dxa"/>
            <w:tcBorders>
              <w:right w:val="single" w:sz="4" w:space="0" w:color="auto"/>
            </w:tcBorders>
            <w:vAlign w:val="center"/>
          </w:tcPr>
          <w:p w14:paraId="667894B7" w14:textId="77777777" w:rsidR="008E32E6" w:rsidRDefault="008E32E6" w:rsidP="00644B24">
            <w:pPr>
              <w:jc w:val="center"/>
              <w:rPr>
                <w:rFonts w:hint="eastAsia"/>
                <w:sz w:val="24"/>
                <w:szCs w:val="24"/>
              </w:rPr>
            </w:pPr>
            <w:r>
              <w:rPr>
                <w:rFonts w:hint="eastAsia"/>
                <w:sz w:val="24"/>
                <w:szCs w:val="24"/>
              </w:rPr>
              <w:t>裁判、监督员</w:t>
            </w:r>
          </w:p>
        </w:tc>
        <w:tc>
          <w:tcPr>
            <w:tcW w:w="1384" w:type="dxa"/>
            <w:tcBorders>
              <w:left w:val="single" w:sz="4" w:space="0" w:color="auto"/>
            </w:tcBorders>
            <w:vAlign w:val="center"/>
          </w:tcPr>
          <w:p w14:paraId="3AEE2F7C" w14:textId="77777777" w:rsidR="008E32E6" w:rsidRDefault="008E32E6" w:rsidP="00644B24">
            <w:pPr>
              <w:jc w:val="center"/>
              <w:rPr>
                <w:rFonts w:hint="eastAsia"/>
                <w:sz w:val="24"/>
                <w:szCs w:val="24"/>
              </w:rPr>
            </w:pPr>
            <w:proofErr w:type="gramStart"/>
            <w:r>
              <w:rPr>
                <w:rFonts w:hint="eastAsia"/>
                <w:sz w:val="24"/>
                <w:szCs w:val="24"/>
              </w:rPr>
              <w:t>裁判室</w:t>
            </w:r>
            <w:proofErr w:type="gramEnd"/>
          </w:p>
        </w:tc>
      </w:tr>
      <w:tr w:rsidR="008E32E6" w14:paraId="5E0B1DBB" w14:textId="77777777" w:rsidTr="0008264C">
        <w:trPr>
          <w:trHeight w:val="568"/>
          <w:jc w:val="center"/>
        </w:trPr>
        <w:tc>
          <w:tcPr>
            <w:tcW w:w="734" w:type="dxa"/>
            <w:vMerge/>
            <w:vAlign w:val="center"/>
          </w:tcPr>
          <w:p w14:paraId="4DF45B06" w14:textId="77777777" w:rsidR="008E32E6" w:rsidRDefault="008E32E6" w:rsidP="00644B24">
            <w:pPr>
              <w:jc w:val="center"/>
              <w:rPr>
                <w:rFonts w:hint="eastAsia"/>
                <w:sz w:val="24"/>
                <w:szCs w:val="24"/>
              </w:rPr>
            </w:pPr>
          </w:p>
        </w:tc>
        <w:tc>
          <w:tcPr>
            <w:tcW w:w="1936" w:type="dxa"/>
            <w:vAlign w:val="center"/>
          </w:tcPr>
          <w:p w14:paraId="3254E3C6" w14:textId="77777777" w:rsidR="008E32E6" w:rsidRDefault="008E32E6" w:rsidP="00644B24">
            <w:pPr>
              <w:jc w:val="center"/>
              <w:rPr>
                <w:rFonts w:hint="eastAsia"/>
                <w:sz w:val="24"/>
                <w:szCs w:val="24"/>
              </w:rPr>
            </w:pPr>
            <w:r>
              <w:rPr>
                <w:rFonts w:hint="eastAsia"/>
                <w:sz w:val="24"/>
                <w:szCs w:val="24"/>
              </w:rPr>
              <w:t>成绩公布</w:t>
            </w:r>
          </w:p>
        </w:tc>
        <w:tc>
          <w:tcPr>
            <w:tcW w:w="1800" w:type="dxa"/>
            <w:vAlign w:val="center"/>
          </w:tcPr>
          <w:p w14:paraId="7DB300A9" w14:textId="77777777" w:rsidR="008E32E6" w:rsidRDefault="008E32E6" w:rsidP="00644B24">
            <w:pPr>
              <w:jc w:val="center"/>
              <w:rPr>
                <w:rFonts w:hint="eastAsia"/>
                <w:sz w:val="24"/>
                <w:szCs w:val="24"/>
              </w:rPr>
            </w:pPr>
            <w:r>
              <w:rPr>
                <w:rFonts w:hint="eastAsia"/>
                <w:sz w:val="24"/>
                <w:szCs w:val="24"/>
              </w:rPr>
              <w:t>23:00-24:00</w:t>
            </w:r>
          </w:p>
        </w:tc>
        <w:tc>
          <w:tcPr>
            <w:tcW w:w="2781" w:type="dxa"/>
            <w:tcBorders>
              <w:right w:val="single" w:sz="4" w:space="0" w:color="auto"/>
            </w:tcBorders>
            <w:vAlign w:val="center"/>
          </w:tcPr>
          <w:p w14:paraId="572D5C83" w14:textId="77777777" w:rsidR="008E32E6" w:rsidRDefault="008E32E6" w:rsidP="00644B24">
            <w:pPr>
              <w:jc w:val="center"/>
              <w:rPr>
                <w:rFonts w:hint="eastAsia"/>
                <w:sz w:val="24"/>
                <w:szCs w:val="24"/>
              </w:rPr>
            </w:pPr>
            <w:r>
              <w:rPr>
                <w:rFonts w:hint="eastAsia"/>
                <w:sz w:val="24"/>
                <w:szCs w:val="24"/>
              </w:rPr>
              <w:t>裁判、监督员、仲裁员</w:t>
            </w:r>
          </w:p>
        </w:tc>
        <w:tc>
          <w:tcPr>
            <w:tcW w:w="1384" w:type="dxa"/>
            <w:tcBorders>
              <w:left w:val="single" w:sz="4" w:space="0" w:color="auto"/>
            </w:tcBorders>
            <w:vAlign w:val="center"/>
          </w:tcPr>
          <w:p w14:paraId="0242F705" w14:textId="77777777" w:rsidR="008E32E6" w:rsidRDefault="008E32E6" w:rsidP="00644B24">
            <w:pPr>
              <w:jc w:val="center"/>
              <w:rPr>
                <w:rFonts w:hint="eastAsia"/>
                <w:sz w:val="24"/>
                <w:szCs w:val="24"/>
              </w:rPr>
            </w:pPr>
            <w:r>
              <w:rPr>
                <w:rFonts w:hint="eastAsia"/>
                <w:sz w:val="24"/>
                <w:szCs w:val="24"/>
              </w:rPr>
              <w:t>赛项群</w:t>
            </w:r>
          </w:p>
        </w:tc>
      </w:tr>
    </w:tbl>
    <w:p w14:paraId="68F40D80" w14:textId="16780C1A" w:rsidR="004F4E9E" w:rsidRDefault="00000000">
      <w:pPr>
        <w:pStyle w:val="a3"/>
        <w:spacing w:before="14" w:line="242" w:lineRule="auto"/>
        <w:ind w:left="1385" w:right="418" w:firstLine="278"/>
        <w:rPr>
          <w:rFonts w:hint="eastAsia"/>
        </w:rPr>
      </w:pPr>
      <w:r>
        <w:rPr>
          <w:spacing w:val="-5"/>
        </w:rPr>
        <w:t>注： 部分时间安排可能调整 ，以《赛项指南》公布为准，并在领</w:t>
      </w:r>
      <w:r>
        <w:rPr>
          <w:spacing w:val="-2"/>
        </w:rPr>
        <w:t>队会上说明。</w:t>
      </w:r>
    </w:p>
    <w:p w14:paraId="75B6D44B" w14:textId="77777777" w:rsidR="004F4E9E" w:rsidRDefault="004F4E9E">
      <w:pPr>
        <w:spacing w:line="242" w:lineRule="auto"/>
        <w:rPr>
          <w:rFonts w:hint="eastAsia"/>
        </w:rPr>
        <w:sectPr w:rsidR="004F4E9E">
          <w:footerReference w:type="default" r:id="rId7"/>
          <w:pgSz w:w="11910" w:h="16840"/>
          <w:pgMar w:top="120" w:right="1300" w:bottom="1140" w:left="400" w:header="0" w:footer="949" w:gutter="0"/>
          <w:cols w:space="720"/>
        </w:sectPr>
      </w:pPr>
    </w:p>
    <w:p w14:paraId="01FB3790" w14:textId="21E1B385" w:rsidR="004F4E9E" w:rsidRDefault="00000000">
      <w:pPr>
        <w:pStyle w:val="a3"/>
        <w:spacing w:before="38"/>
        <w:ind w:left="1385"/>
        <w:rPr>
          <w:rFonts w:hint="eastAsia"/>
          <w:spacing w:val="-4"/>
        </w:rPr>
      </w:pPr>
      <w:r>
        <w:rPr>
          <w:spacing w:val="-2"/>
        </w:rPr>
        <w:lastRenderedPageBreak/>
        <w:t>（二）</w:t>
      </w:r>
      <w:r>
        <w:rPr>
          <w:spacing w:val="-4"/>
        </w:rPr>
        <w:t>竞赛流程图</w:t>
      </w:r>
    </w:p>
    <w:p w14:paraId="1A86D489" w14:textId="592CCAB1" w:rsidR="00F657BC" w:rsidRDefault="009F3A18">
      <w:pPr>
        <w:pStyle w:val="a3"/>
        <w:spacing w:before="38"/>
        <w:ind w:left="1385"/>
        <w:rPr>
          <w:rFonts w:hint="eastAsia"/>
        </w:rPr>
      </w:pPr>
      <w:r w:rsidRPr="00DD447C">
        <w:rPr>
          <w:noProof/>
        </w:rPr>
        <w:drawing>
          <wp:anchor distT="0" distB="0" distL="114300" distR="114300" simplePos="0" relativeHeight="251657728" behindDoc="0" locked="0" layoutInCell="1" allowOverlap="1" wp14:anchorId="67B39AF0" wp14:editId="217F607F">
            <wp:simplePos x="0" y="0"/>
            <wp:positionH relativeFrom="column">
              <wp:posOffset>1462350</wp:posOffset>
            </wp:positionH>
            <wp:positionV relativeFrom="paragraph">
              <wp:posOffset>141011</wp:posOffset>
            </wp:positionV>
            <wp:extent cx="4143762" cy="6399226"/>
            <wp:effectExtent l="0" t="0" r="9525" b="1905"/>
            <wp:wrapNone/>
            <wp:docPr id="15127855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85587"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45920" cy="64025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F3B99" w14:textId="1FAA0920" w:rsidR="004F4E9E" w:rsidRDefault="004F4E9E">
      <w:pPr>
        <w:pStyle w:val="a3"/>
        <w:rPr>
          <w:rFonts w:hint="eastAsia"/>
          <w:sz w:val="20"/>
        </w:rPr>
      </w:pPr>
    </w:p>
    <w:p w14:paraId="1AEE1D7A" w14:textId="04D5C027" w:rsidR="004F4E9E" w:rsidRDefault="004F4E9E">
      <w:pPr>
        <w:pStyle w:val="a3"/>
        <w:rPr>
          <w:rFonts w:hint="eastAsia"/>
          <w:sz w:val="20"/>
        </w:rPr>
      </w:pPr>
    </w:p>
    <w:p w14:paraId="3BED80FA" w14:textId="77777777" w:rsidR="004F4E9E" w:rsidRDefault="004F4E9E">
      <w:pPr>
        <w:pStyle w:val="a3"/>
        <w:rPr>
          <w:rFonts w:hint="eastAsia"/>
          <w:sz w:val="20"/>
        </w:rPr>
      </w:pPr>
    </w:p>
    <w:p w14:paraId="2179BE61" w14:textId="77777777" w:rsidR="004F4E9E" w:rsidRDefault="004F4E9E">
      <w:pPr>
        <w:pStyle w:val="a3"/>
        <w:rPr>
          <w:rFonts w:hint="eastAsia"/>
          <w:sz w:val="20"/>
        </w:rPr>
      </w:pPr>
    </w:p>
    <w:p w14:paraId="5689549F" w14:textId="77777777" w:rsidR="004F4E9E" w:rsidRDefault="004F4E9E">
      <w:pPr>
        <w:pStyle w:val="a3"/>
        <w:rPr>
          <w:rFonts w:hint="eastAsia"/>
          <w:sz w:val="20"/>
        </w:rPr>
      </w:pPr>
    </w:p>
    <w:p w14:paraId="6D80393E" w14:textId="77777777" w:rsidR="004F4E9E" w:rsidRDefault="004F4E9E">
      <w:pPr>
        <w:pStyle w:val="a3"/>
        <w:rPr>
          <w:rFonts w:hint="eastAsia"/>
          <w:sz w:val="20"/>
        </w:rPr>
      </w:pPr>
    </w:p>
    <w:p w14:paraId="6B20E56C" w14:textId="77777777" w:rsidR="004F4E9E" w:rsidRDefault="004F4E9E">
      <w:pPr>
        <w:pStyle w:val="a3"/>
        <w:rPr>
          <w:rFonts w:hint="eastAsia"/>
          <w:sz w:val="20"/>
        </w:rPr>
      </w:pPr>
    </w:p>
    <w:p w14:paraId="680E61A2" w14:textId="77777777" w:rsidR="004F4E9E" w:rsidRDefault="004F4E9E">
      <w:pPr>
        <w:pStyle w:val="a3"/>
        <w:rPr>
          <w:rFonts w:hint="eastAsia"/>
          <w:sz w:val="20"/>
        </w:rPr>
      </w:pPr>
    </w:p>
    <w:p w14:paraId="0AC4785E" w14:textId="77777777" w:rsidR="004F4E9E" w:rsidRDefault="004F4E9E">
      <w:pPr>
        <w:pStyle w:val="a3"/>
        <w:rPr>
          <w:rFonts w:hint="eastAsia"/>
          <w:sz w:val="20"/>
        </w:rPr>
      </w:pPr>
    </w:p>
    <w:p w14:paraId="2E4A72EF" w14:textId="77777777" w:rsidR="004F4E9E" w:rsidRDefault="004F4E9E">
      <w:pPr>
        <w:pStyle w:val="a3"/>
        <w:rPr>
          <w:rFonts w:hint="eastAsia"/>
          <w:sz w:val="20"/>
        </w:rPr>
      </w:pPr>
    </w:p>
    <w:p w14:paraId="79280AEB" w14:textId="77777777" w:rsidR="004F4E9E" w:rsidRDefault="004F4E9E">
      <w:pPr>
        <w:pStyle w:val="a3"/>
        <w:rPr>
          <w:rFonts w:hint="eastAsia"/>
          <w:sz w:val="20"/>
        </w:rPr>
      </w:pPr>
    </w:p>
    <w:p w14:paraId="1037E03F" w14:textId="77777777" w:rsidR="004F4E9E" w:rsidRDefault="004F4E9E">
      <w:pPr>
        <w:pStyle w:val="a3"/>
        <w:rPr>
          <w:rFonts w:hint="eastAsia"/>
          <w:sz w:val="20"/>
        </w:rPr>
      </w:pPr>
    </w:p>
    <w:p w14:paraId="4AA28290" w14:textId="77777777" w:rsidR="004F4E9E" w:rsidRDefault="004F4E9E">
      <w:pPr>
        <w:pStyle w:val="a3"/>
        <w:rPr>
          <w:rFonts w:hint="eastAsia"/>
          <w:sz w:val="20"/>
        </w:rPr>
      </w:pPr>
    </w:p>
    <w:p w14:paraId="5777B88F" w14:textId="77777777" w:rsidR="004F4E9E" w:rsidRDefault="004F4E9E">
      <w:pPr>
        <w:pStyle w:val="a3"/>
        <w:rPr>
          <w:rFonts w:hint="eastAsia"/>
          <w:sz w:val="20"/>
        </w:rPr>
      </w:pPr>
    </w:p>
    <w:p w14:paraId="26F03585" w14:textId="77777777" w:rsidR="004F4E9E" w:rsidRDefault="004F4E9E">
      <w:pPr>
        <w:pStyle w:val="a3"/>
        <w:rPr>
          <w:rFonts w:hint="eastAsia"/>
          <w:sz w:val="20"/>
        </w:rPr>
      </w:pPr>
    </w:p>
    <w:p w14:paraId="6841F48C" w14:textId="77777777" w:rsidR="004F4E9E" w:rsidRDefault="004F4E9E">
      <w:pPr>
        <w:pStyle w:val="a3"/>
        <w:rPr>
          <w:rFonts w:hint="eastAsia"/>
          <w:sz w:val="20"/>
        </w:rPr>
      </w:pPr>
    </w:p>
    <w:p w14:paraId="454F98C5" w14:textId="77777777" w:rsidR="004F4E9E" w:rsidRDefault="004F4E9E">
      <w:pPr>
        <w:pStyle w:val="a3"/>
        <w:rPr>
          <w:rFonts w:hint="eastAsia"/>
          <w:sz w:val="20"/>
        </w:rPr>
      </w:pPr>
    </w:p>
    <w:p w14:paraId="19A4855A" w14:textId="77777777" w:rsidR="004F4E9E" w:rsidRDefault="004F4E9E">
      <w:pPr>
        <w:pStyle w:val="a3"/>
        <w:rPr>
          <w:rFonts w:hint="eastAsia"/>
          <w:sz w:val="20"/>
        </w:rPr>
      </w:pPr>
    </w:p>
    <w:p w14:paraId="579C819F" w14:textId="77777777" w:rsidR="004F4E9E" w:rsidRDefault="004F4E9E">
      <w:pPr>
        <w:pStyle w:val="a3"/>
        <w:rPr>
          <w:rFonts w:hint="eastAsia"/>
          <w:sz w:val="20"/>
        </w:rPr>
      </w:pPr>
    </w:p>
    <w:p w14:paraId="2A2585E2" w14:textId="77777777" w:rsidR="004F4E9E" w:rsidRDefault="004F4E9E">
      <w:pPr>
        <w:pStyle w:val="a3"/>
        <w:rPr>
          <w:rFonts w:hint="eastAsia"/>
          <w:sz w:val="20"/>
        </w:rPr>
      </w:pPr>
    </w:p>
    <w:p w14:paraId="7C8DEFC3" w14:textId="77777777" w:rsidR="004F4E9E" w:rsidRDefault="004F4E9E">
      <w:pPr>
        <w:pStyle w:val="a3"/>
        <w:rPr>
          <w:rFonts w:hint="eastAsia"/>
          <w:sz w:val="20"/>
        </w:rPr>
      </w:pPr>
    </w:p>
    <w:p w14:paraId="6C3402AC" w14:textId="77777777" w:rsidR="004F4E9E" w:rsidRDefault="004F4E9E">
      <w:pPr>
        <w:pStyle w:val="a3"/>
        <w:rPr>
          <w:rFonts w:hint="eastAsia"/>
          <w:sz w:val="20"/>
        </w:rPr>
      </w:pPr>
    </w:p>
    <w:p w14:paraId="225783FC" w14:textId="77777777" w:rsidR="004F4E9E" w:rsidRDefault="004F4E9E">
      <w:pPr>
        <w:pStyle w:val="a3"/>
        <w:rPr>
          <w:rFonts w:hint="eastAsia"/>
          <w:sz w:val="20"/>
        </w:rPr>
      </w:pPr>
    </w:p>
    <w:p w14:paraId="126F2BFF" w14:textId="77777777" w:rsidR="004F4E9E" w:rsidRDefault="004F4E9E">
      <w:pPr>
        <w:pStyle w:val="a3"/>
        <w:rPr>
          <w:rFonts w:hint="eastAsia"/>
          <w:sz w:val="20"/>
        </w:rPr>
      </w:pPr>
    </w:p>
    <w:p w14:paraId="4DF79A1F" w14:textId="77777777" w:rsidR="004F4E9E" w:rsidRDefault="004F4E9E">
      <w:pPr>
        <w:pStyle w:val="a3"/>
        <w:rPr>
          <w:rFonts w:hint="eastAsia"/>
          <w:sz w:val="20"/>
        </w:rPr>
      </w:pPr>
    </w:p>
    <w:p w14:paraId="2EE071DA" w14:textId="77777777" w:rsidR="004F4E9E" w:rsidRDefault="004F4E9E">
      <w:pPr>
        <w:pStyle w:val="a3"/>
        <w:rPr>
          <w:rFonts w:hint="eastAsia"/>
          <w:sz w:val="20"/>
        </w:rPr>
      </w:pPr>
    </w:p>
    <w:p w14:paraId="737C82D2" w14:textId="77777777" w:rsidR="004F4E9E" w:rsidRDefault="004F4E9E">
      <w:pPr>
        <w:pStyle w:val="a3"/>
        <w:rPr>
          <w:rFonts w:hint="eastAsia"/>
          <w:sz w:val="20"/>
        </w:rPr>
      </w:pPr>
    </w:p>
    <w:p w14:paraId="0AB3AF33" w14:textId="77777777" w:rsidR="004F4E9E" w:rsidRDefault="004F4E9E">
      <w:pPr>
        <w:pStyle w:val="a3"/>
        <w:rPr>
          <w:rFonts w:hint="eastAsia"/>
          <w:sz w:val="20"/>
        </w:rPr>
      </w:pPr>
    </w:p>
    <w:p w14:paraId="2A54E336" w14:textId="77777777" w:rsidR="004F4E9E" w:rsidRDefault="004F4E9E">
      <w:pPr>
        <w:pStyle w:val="a3"/>
        <w:rPr>
          <w:rFonts w:hint="eastAsia"/>
          <w:sz w:val="20"/>
        </w:rPr>
      </w:pPr>
    </w:p>
    <w:p w14:paraId="159D647D" w14:textId="77777777" w:rsidR="004F4E9E" w:rsidRDefault="004F4E9E">
      <w:pPr>
        <w:pStyle w:val="a3"/>
        <w:rPr>
          <w:rFonts w:hint="eastAsia"/>
          <w:sz w:val="20"/>
        </w:rPr>
      </w:pPr>
    </w:p>
    <w:p w14:paraId="5224C907" w14:textId="77777777" w:rsidR="004F4E9E" w:rsidRDefault="004F4E9E">
      <w:pPr>
        <w:pStyle w:val="a3"/>
        <w:rPr>
          <w:rFonts w:hint="eastAsia"/>
          <w:sz w:val="20"/>
        </w:rPr>
      </w:pPr>
    </w:p>
    <w:p w14:paraId="68410588" w14:textId="77777777" w:rsidR="004F4E9E" w:rsidRDefault="004F4E9E">
      <w:pPr>
        <w:pStyle w:val="a3"/>
        <w:rPr>
          <w:rFonts w:hint="eastAsia"/>
          <w:sz w:val="20"/>
        </w:rPr>
      </w:pPr>
    </w:p>
    <w:p w14:paraId="217E1324" w14:textId="77777777" w:rsidR="004F4E9E" w:rsidRDefault="004F4E9E">
      <w:pPr>
        <w:pStyle w:val="a3"/>
        <w:rPr>
          <w:rFonts w:hint="eastAsia"/>
          <w:sz w:val="20"/>
        </w:rPr>
      </w:pPr>
    </w:p>
    <w:p w14:paraId="7CB112A8" w14:textId="77777777" w:rsidR="004F4E9E" w:rsidRDefault="004F4E9E">
      <w:pPr>
        <w:pStyle w:val="a3"/>
        <w:rPr>
          <w:rFonts w:hint="eastAsia"/>
          <w:sz w:val="20"/>
        </w:rPr>
      </w:pPr>
    </w:p>
    <w:p w14:paraId="3025BB48" w14:textId="77777777" w:rsidR="004F4E9E" w:rsidRDefault="004F4E9E">
      <w:pPr>
        <w:pStyle w:val="a3"/>
        <w:rPr>
          <w:rFonts w:hint="eastAsia"/>
          <w:sz w:val="20"/>
        </w:rPr>
      </w:pPr>
    </w:p>
    <w:p w14:paraId="328E8390" w14:textId="77777777" w:rsidR="004F4E9E" w:rsidRDefault="004F4E9E">
      <w:pPr>
        <w:pStyle w:val="a3"/>
        <w:rPr>
          <w:rFonts w:hint="eastAsia"/>
          <w:sz w:val="20"/>
        </w:rPr>
      </w:pPr>
    </w:p>
    <w:p w14:paraId="2059ECF4" w14:textId="77777777" w:rsidR="004F4E9E" w:rsidRDefault="004F4E9E">
      <w:pPr>
        <w:pStyle w:val="a3"/>
        <w:rPr>
          <w:rFonts w:hint="eastAsia"/>
          <w:sz w:val="20"/>
        </w:rPr>
      </w:pPr>
    </w:p>
    <w:p w14:paraId="34E4049D" w14:textId="77777777" w:rsidR="004F4E9E" w:rsidRDefault="004F4E9E">
      <w:pPr>
        <w:pStyle w:val="a3"/>
        <w:rPr>
          <w:rFonts w:hint="eastAsia"/>
          <w:sz w:val="20"/>
        </w:rPr>
      </w:pPr>
    </w:p>
    <w:p w14:paraId="2A91C8D0" w14:textId="77777777" w:rsidR="004F4E9E" w:rsidRDefault="004F4E9E">
      <w:pPr>
        <w:pStyle w:val="a3"/>
        <w:rPr>
          <w:rFonts w:hint="eastAsia"/>
          <w:sz w:val="20"/>
        </w:rPr>
      </w:pPr>
    </w:p>
    <w:p w14:paraId="35D19BDF" w14:textId="77777777" w:rsidR="004F4E9E" w:rsidRDefault="004F4E9E">
      <w:pPr>
        <w:pStyle w:val="a3"/>
        <w:rPr>
          <w:rFonts w:hint="eastAsia"/>
          <w:sz w:val="20"/>
        </w:rPr>
      </w:pPr>
    </w:p>
    <w:p w14:paraId="0AD617A7" w14:textId="77777777" w:rsidR="004F4E9E" w:rsidRDefault="004F4E9E">
      <w:pPr>
        <w:rPr>
          <w:rFonts w:hint="eastAsia"/>
        </w:rPr>
      </w:pPr>
    </w:p>
    <w:p w14:paraId="03B12A26" w14:textId="77777777" w:rsidR="00F657BC" w:rsidRDefault="00F657BC">
      <w:pPr>
        <w:rPr>
          <w:rFonts w:hint="eastAsia"/>
        </w:rPr>
        <w:sectPr w:rsidR="00F657BC">
          <w:pgSz w:w="11910" w:h="16840"/>
          <w:pgMar w:top="1740" w:right="1300" w:bottom="1140" w:left="400" w:header="0" w:footer="949" w:gutter="0"/>
          <w:cols w:space="720"/>
        </w:sectPr>
      </w:pPr>
    </w:p>
    <w:p w14:paraId="3EAAB7EA" w14:textId="77777777" w:rsidR="004F4E9E" w:rsidRDefault="00000000">
      <w:pPr>
        <w:pStyle w:val="1"/>
        <w:rPr>
          <w:rFonts w:hint="eastAsia"/>
        </w:rPr>
      </w:pPr>
      <w:r>
        <w:rPr>
          <w:spacing w:val="-5"/>
        </w:rPr>
        <w:lastRenderedPageBreak/>
        <w:t>六、竞赛规则</w:t>
      </w:r>
    </w:p>
    <w:p w14:paraId="365E6A1E" w14:textId="77777777" w:rsidR="004F4E9E" w:rsidRDefault="00000000">
      <w:pPr>
        <w:spacing w:before="124"/>
        <w:ind w:left="1575"/>
        <w:rPr>
          <w:rFonts w:hint="eastAsia"/>
          <w:b/>
          <w:sz w:val="28"/>
        </w:rPr>
      </w:pPr>
      <w:r>
        <w:rPr>
          <w:b/>
          <w:spacing w:val="-4"/>
          <w:sz w:val="28"/>
        </w:rPr>
        <w:t>（一）</w:t>
      </w:r>
      <w:r>
        <w:rPr>
          <w:b/>
          <w:spacing w:val="-5"/>
          <w:sz w:val="28"/>
        </w:rPr>
        <w:t>参赛选手报名</w:t>
      </w:r>
    </w:p>
    <w:p w14:paraId="5F19E021" w14:textId="770796C8" w:rsidR="004F4E9E" w:rsidRDefault="00000000">
      <w:pPr>
        <w:pStyle w:val="a3"/>
        <w:spacing w:before="126" w:line="242" w:lineRule="auto"/>
        <w:ind w:left="1296" w:right="252" w:firstLine="559"/>
        <w:rPr>
          <w:rFonts w:hint="eastAsia"/>
        </w:rPr>
      </w:pPr>
      <w:r>
        <w:rPr>
          <w:spacing w:val="1"/>
        </w:rPr>
        <w:t>本赛项为团体赛，不允许跨校组队。参赛选手和指导教师报名获得确认后不得随意更换。</w:t>
      </w:r>
    </w:p>
    <w:p w14:paraId="7EB84D04" w14:textId="77777777" w:rsidR="004F4E9E" w:rsidRDefault="00000000">
      <w:pPr>
        <w:pStyle w:val="1"/>
        <w:spacing w:before="125"/>
        <w:rPr>
          <w:rFonts w:hint="eastAsia"/>
        </w:rPr>
      </w:pPr>
      <w:r>
        <w:rPr>
          <w:spacing w:val="-4"/>
        </w:rPr>
        <w:t>（二）</w:t>
      </w:r>
      <w:r>
        <w:rPr>
          <w:spacing w:val="-6"/>
        </w:rPr>
        <w:t>赛前准备</w:t>
      </w:r>
    </w:p>
    <w:p w14:paraId="7F6F9C64" w14:textId="26323AF6" w:rsidR="004F4E9E" w:rsidRDefault="00000000">
      <w:pPr>
        <w:pStyle w:val="a3"/>
        <w:spacing w:before="124" w:line="242" w:lineRule="auto"/>
        <w:ind w:left="1296" w:right="256" w:firstLine="559"/>
        <w:rPr>
          <w:rFonts w:hint="eastAsia"/>
        </w:rPr>
      </w:pPr>
      <w:r>
        <w:rPr>
          <w:spacing w:val="2"/>
        </w:rPr>
        <w:t>入场前须携带参赛凭证和有效身份证件（参赛学</w:t>
      </w:r>
      <w:r>
        <w:rPr>
          <w:spacing w:val="-3"/>
        </w:rPr>
        <w:t>生身份证和学生证</w:t>
      </w:r>
      <w:r>
        <w:rPr>
          <w:spacing w:val="-10"/>
        </w:rPr>
        <w:t>）</w:t>
      </w:r>
      <w:r>
        <w:rPr>
          <w:spacing w:val="-5"/>
        </w:rPr>
        <w:t>。不得私自携带任何软硬件工具</w:t>
      </w:r>
      <w:r>
        <w:rPr>
          <w:spacing w:val="-1"/>
        </w:rPr>
        <w:t>（</w:t>
      </w:r>
      <w:r>
        <w:rPr>
          <w:spacing w:val="-2"/>
        </w:rPr>
        <w:t>各种便携式</w:t>
      </w:r>
      <w:r>
        <w:rPr>
          <w:spacing w:val="-4"/>
        </w:rPr>
        <w:t xml:space="preserve"> </w:t>
      </w:r>
      <w:r>
        <w:t>电</w:t>
      </w:r>
      <w:r>
        <w:rPr>
          <w:spacing w:val="-5"/>
        </w:rPr>
        <w:t>脑、各种移动存储设备等）、技术资源、通信工具等。</w:t>
      </w:r>
      <w:proofErr w:type="gramStart"/>
      <w:r>
        <w:rPr>
          <w:spacing w:val="-5"/>
        </w:rPr>
        <w:t>按赛位号</w:t>
      </w:r>
      <w:proofErr w:type="gramEnd"/>
      <w:r>
        <w:rPr>
          <w:spacing w:val="-5"/>
        </w:rPr>
        <w:t>就位，</w:t>
      </w:r>
      <w:r>
        <w:rPr>
          <w:spacing w:val="-2"/>
        </w:rPr>
        <w:t>迟到超过</w:t>
      </w:r>
      <w:r>
        <w:rPr>
          <w:spacing w:val="-73"/>
        </w:rPr>
        <w:t xml:space="preserve"> </w:t>
      </w:r>
      <w:r>
        <w:rPr>
          <w:spacing w:val="1"/>
        </w:rPr>
        <w:t>1</w:t>
      </w:r>
      <w:r w:rsidR="009F3A18">
        <w:rPr>
          <w:rFonts w:hint="eastAsia"/>
        </w:rPr>
        <w:t>5</w:t>
      </w:r>
      <w:r>
        <w:rPr>
          <w:spacing w:val="-72"/>
        </w:rPr>
        <w:t xml:space="preserve"> </w:t>
      </w:r>
      <w:r>
        <w:rPr>
          <w:spacing w:val="-3"/>
        </w:rPr>
        <w:t>分钟不得入场。</w:t>
      </w:r>
    </w:p>
    <w:p w14:paraId="77CFB7F6" w14:textId="77777777" w:rsidR="004F4E9E" w:rsidRDefault="00000000">
      <w:pPr>
        <w:pStyle w:val="1"/>
        <w:spacing w:before="125"/>
        <w:rPr>
          <w:rFonts w:hint="eastAsia"/>
        </w:rPr>
      </w:pPr>
      <w:r>
        <w:rPr>
          <w:spacing w:val="-4"/>
        </w:rPr>
        <w:t>（三）</w:t>
      </w:r>
      <w:r>
        <w:rPr>
          <w:spacing w:val="-6"/>
        </w:rPr>
        <w:t>正式比赛</w:t>
      </w:r>
    </w:p>
    <w:p w14:paraId="76D16082" w14:textId="77777777" w:rsidR="004F4E9E" w:rsidRDefault="00000000">
      <w:pPr>
        <w:pStyle w:val="a3"/>
        <w:spacing w:before="124" w:line="242" w:lineRule="auto"/>
        <w:ind w:left="1296" w:right="252" w:firstLine="559"/>
        <w:rPr>
          <w:rFonts w:hint="eastAsia"/>
        </w:rPr>
      </w:pPr>
      <w:r>
        <w:rPr>
          <w:spacing w:val="-6"/>
        </w:rPr>
        <w:t>参赛选手应严格遵守赛场纪律，服从指挥，着装整洁，仪表端庄，</w:t>
      </w:r>
      <w:r>
        <w:rPr>
          <w:spacing w:val="1"/>
        </w:rPr>
        <w:t>讲文明礼貌。各地代表队之间应团结、友好、协作，避免各种矛盾发</w:t>
      </w:r>
      <w:r>
        <w:rPr>
          <w:spacing w:val="-2"/>
        </w:rPr>
        <w:t>生。</w:t>
      </w:r>
      <w:r>
        <w:rPr>
          <w:spacing w:val="-9"/>
        </w:rPr>
        <w:t xml:space="preserve"> </w:t>
      </w:r>
      <w:r>
        <w:rPr>
          <w:spacing w:val="-6"/>
        </w:rPr>
        <w:t>竞赛过程中，每个参赛队内部成员之间可以互相沟通，但不得和</w:t>
      </w:r>
      <w:r>
        <w:rPr>
          <w:spacing w:val="1"/>
        </w:rPr>
        <w:t>任何其它人员讨论问题，也不得向裁判、巡视和其他必须进入考场的工作人员询问与竞赛项目的操作流程和操作方法有关的问题，成员间的沟通谈话不得影响到其他竞赛队伍。如有竞赛题目文字不清、软硬件环境故障问题时，可向裁判员询问。参赛选手在比赛中应注意及时</w:t>
      </w:r>
      <w:r>
        <w:rPr>
          <w:spacing w:val="2"/>
        </w:rPr>
        <w:t>保存结果文件。竞赛期间参赛选手不准出场（</w:t>
      </w:r>
      <w:r>
        <w:rPr>
          <w:spacing w:val="1"/>
        </w:rPr>
        <w:t>去洗手间会有工作人员</w:t>
      </w:r>
      <w:r>
        <w:rPr>
          <w:spacing w:val="-2"/>
        </w:rPr>
        <w:t>陪同</w:t>
      </w:r>
      <w:r>
        <w:rPr>
          <w:spacing w:val="-1"/>
        </w:rPr>
        <w:t>），</w:t>
      </w:r>
      <w:r>
        <w:rPr>
          <w:spacing w:val="-3"/>
        </w:rPr>
        <w:t>竞赛结束后方可离场。</w:t>
      </w:r>
    </w:p>
    <w:p w14:paraId="59705D13" w14:textId="77777777" w:rsidR="004F4E9E" w:rsidRDefault="00000000">
      <w:pPr>
        <w:pStyle w:val="1"/>
        <w:spacing w:before="127"/>
        <w:rPr>
          <w:rFonts w:hint="eastAsia"/>
        </w:rPr>
      </w:pPr>
      <w:r>
        <w:rPr>
          <w:spacing w:val="-4"/>
        </w:rPr>
        <w:t>（四）</w:t>
      </w:r>
      <w:r>
        <w:rPr>
          <w:spacing w:val="-5"/>
        </w:rPr>
        <w:t>成绩评定与公布</w:t>
      </w:r>
    </w:p>
    <w:p w14:paraId="46AF99DD" w14:textId="77777777" w:rsidR="004F4E9E" w:rsidRDefault="00000000">
      <w:pPr>
        <w:pStyle w:val="a3"/>
        <w:spacing w:before="124" w:line="242" w:lineRule="auto"/>
        <w:ind w:left="1296" w:right="392" w:firstLine="559"/>
        <w:jc w:val="both"/>
        <w:rPr>
          <w:rFonts w:hint="eastAsia"/>
        </w:rPr>
      </w:pPr>
      <w:r>
        <w:rPr>
          <w:spacing w:val="-2"/>
        </w:rPr>
        <w:t>竞赛评分本着公平、公正、公开的原则，评分标准注重对参赛选手数字动画片制作能力的考察。赛项成绩解密后，向全体参赛队进行公布成绩。其它未尽事宜，将在赛前向各领队做详细说明，一切均需符合大赛制度规定。</w:t>
      </w:r>
    </w:p>
    <w:p w14:paraId="174C431A" w14:textId="77777777" w:rsidR="004F4E9E" w:rsidRDefault="00000000">
      <w:pPr>
        <w:pStyle w:val="1"/>
        <w:rPr>
          <w:rFonts w:hint="eastAsia"/>
        </w:rPr>
      </w:pPr>
      <w:r>
        <w:rPr>
          <w:spacing w:val="-5"/>
        </w:rPr>
        <w:t>七、技术规范</w:t>
      </w:r>
    </w:p>
    <w:p w14:paraId="63B707D2" w14:textId="77777777" w:rsidR="004F4E9E" w:rsidRDefault="00000000">
      <w:pPr>
        <w:pStyle w:val="a3"/>
        <w:spacing w:before="124" w:line="242" w:lineRule="auto"/>
        <w:ind w:left="1296" w:right="394" w:firstLine="278"/>
        <w:rPr>
          <w:rFonts w:hint="eastAsia"/>
        </w:rPr>
      </w:pPr>
      <w:r>
        <w:rPr>
          <w:spacing w:val="-2"/>
        </w:rPr>
        <w:t>竞赛项目的命题依据企业职业岗位对人才培养需求，并参照表中相关国家职业技术标准制定。</w:t>
      </w:r>
    </w:p>
    <w:p w14:paraId="7FB3F926" w14:textId="77777777" w:rsidR="004F4E9E" w:rsidRDefault="00000000">
      <w:pPr>
        <w:pStyle w:val="a3"/>
        <w:spacing w:before="120"/>
        <w:ind w:left="1575"/>
        <w:rPr>
          <w:rFonts w:hint="eastAsia"/>
        </w:rPr>
      </w:pPr>
      <w:r>
        <w:rPr>
          <w:spacing w:val="-2"/>
        </w:rPr>
        <w:t>（一）</w:t>
      </w:r>
      <w:r>
        <w:rPr>
          <w:spacing w:val="-4"/>
        </w:rPr>
        <w:t>职业资格标准</w:t>
      </w:r>
    </w:p>
    <w:p w14:paraId="366A1C4B" w14:textId="77777777" w:rsidR="004F4E9E" w:rsidRDefault="00000000">
      <w:pPr>
        <w:pStyle w:val="a3"/>
        <w:spacing w:before="126"/>
        <w:ind w:left="1575"/>
        <w:rPr>
          <w:rFonts w:hint="eastAsia"/>
        </w:rPr>
      </w:pPr>
      <w:r>
        <w:rPr>
          <w:spacing w:val="-3"/>
        </w:rPr>
        <w:t>动画制作职业技能等级证书</w:t>
      </w:r>
    </w:p>
    <w:p w14:paraId="1FCC3BE5" w14:textId="77777777" w:rsidR="004F4E9E" w:rsidRDefault="00000000">
      <w:pPr>
        <w:pStyle w:val="a3"/>
        <w:spacing w:before="124" w:line="321" w:lineRule="auto"/>
        <w:ind w:left="1575" w:right="4707"/>
        <w:jc w:val="both"/>
        <w:rPr>
          <w:rFonts w:hint="eastAsia"/>
        </w:rPr>
      </w:pPr>
      <w:r>
        <w:rPr>
          <w:spacing w:val="-2"/>
        </w:rPr>
        <w:t>游戏美术设计职业技能等级证书数字艺术创作职业技能等级证书</w:t>
      </w:r>
      <w:r>
        <w:rPr>
          <w:spacing w:val="-3"/>
        </w:rPr>
        <w:t>数字创意建模职业技能等级证书</w:t>
      </w:r>
    </w:p>
    <w:p w14:paraId="79228113" w14:textId="77777777" w:rsidR="004F4E9E" w:rsidRDefault="004F4E9E">
      <w:pPr>
        <w:pStyle w:val="a3"/>
        <w:spacing w:before="3"/>
        <w:rPr>
          <w:rFonts w:hint="eastAsia"/>
          <w:sz w:val="38"/>
        </w:rPr>
      </w:pPr>
    </w:p>
    <w:p w14:paraId="3BBEC1A5" w14:textId="77777777" w:rsidR="004F4E9E" w:rsidRDefault="00000000">
      <w:pPr>
        <w:pStyle w:val="a3"/>
        <w:ind w:left="1575"/>
        <w:rPr>
          <w:rFonts w:hint="eastAsia"/>
        </w:rPr>
      </w:pPr>
      <w:r>
        <w:rPr>
          <w:spacing w:val="-2"/>
        </w:rPr>
        <w:lastRenderedPageBreak/>
        <w:t>（二）</w:t>
      </w:r>
      <w:r>
        <w:rPr>
          <w:spacing w:val="-4"/>
        </w:rPr>
        <w:t>行业标准</w:t>
      </w:r>
    </w:p>
    <w:p w14:paraId="2017A7A4" w14:textId="77777777" w:rsidR="004F4E9E" w:rsidRDefault="00000000">
      <w:pPr>
        <w:pStyle w:val="a3"/>
        <w:spacing w:before="126" w:line="321" w:lineRule="auto"/>
        <w:ind w:left="1575"/>
        <w:rPr>
          <w:rFonts w:hint="eastAsia"/>
        </w:rPr>
      </w:pPr>
      <w:r>
        <w:t>WorldSkills</w:t>
      </w:r>
      <w:r>
        <w:rPr>
          <w:spacing w:val="-12"/>
        </w:rPr>
        <w:t xml:space="preserve"> </w:t>
      </w:r>
      <w:r>
        <w:t>Occupational</w:t>
      </w:r>
      <w:r>
        <w:rPr>
          <w:spacing w:val="-12"/>
        </w:rPr>
        <w:t xml:space="preserve"> </w:t>
      </w:r>
      <w:proofErr w:type="gramStart"/>
      <w:r>
        <w:t>Standard:WSC</w:t>
      </w:r>
      <w:proofErr w:type="gramEnd"/>
      <w:r>
        <w:t>2022</w:t>
      </w:r>
      <w:r>
        <w:rPr>
          <w:spacing w:val="-10"/>
        </w:rPr>
        <w:t xml:space="preserve"> </w:t>
      </w:r>
      <w:r>
        <w:t>WSOS50</w:t>
      </w:r>
      <w:r>
        <w:rPr>
          <w:spacing w:val="-12"/>
        </w:rPr>
        <w:t xml:space="preserve"> </w:t>
      </w:r>
      <w:r>
        <w:t>3D</w:t>
      </w:r>
      <w:r>
        <w:rPr>
          <w:spacing w:val="-15"/>
        </w:rPr>
        <w:t xml:space="preserve"> </w:t>
      </w:r>
      <w:r>
        <w:t xml:space="preserve">Digital </w:t>
      </w:r>
      <w:proofErr w:type="spellStart"/>
      <w:r>
        <w:t>Game_Art</w:t>
      </w:r>
      <w:proofErr w:type="spellEnd"/>
      <w:r>
        <w:t xml:space="preserve"> </w:t>
      </w:r>
      <w:proofErr w:type="spellStart"/>
      <w:proofErr w:type="gramStart"/>
      <w:r>
        <w:t>ESCO:Digital</w:t>
      </w:r>
      <w:proofErr w:type="spellEnd"/>
      <w:proofErr w:type="gramEnd"/>
      <w:r>
        <w:t xml:space="preserve"> Artist Occupation Code 2166.5</w:t>
      </w:r>
    </w:p>
    <w:p w14:paraId="46870A1B" w14:textId="77777777" w:rsidR="004F4E9E" w:rsidRDefault="004F4E9E">
      <w:pPr>
        <w:pStyle w:val="a3"/>
        <w:spacing w:before="7"/>
        <w:rPr>
          <w:rFonts w:hint="eastAsia"/>
          <w:sz w:val="9"/>
        </w:rPr>
      </w:pPr>
    </w:p>
    <w:tbl>
      <w:tblPr>
        <w:tblStyle w:val="TableNormal"/>
        <w:tblW w:w="0" w:type="auto"/>
        <w:tblInd w:w="1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8"/>
        <w:gridCol w:w="2971"/>
        <w:gridCol w:w="4498"/>
      </w:tblGrid>
      <w:tr w:rsidR="004F4E9E" w14:paraId="68519BA6" w14:textId="77777777">
        <w:trPr>
          <w:trHeight w:val="648"/>
        </w:trPr>
        <w:tc>
          <w:tcPr>
            <w:tcW w:w="788" w:type="dxa"/>
          </w:tcPr>
          <w:p w14:paraId="459B8B3F" w14:textId="77777777" w:rsidR="004F4E9E" w:rsidRDefault="00000000">
            <w:pPr>
              <w:pStyle w:val="TableParagraph"/>
              <w:spacing w:before="14"/>
              <w:ind w:left="259" w:right="13"/>
              <w:rPr>
                <w:rFonts w:hint="eastAsia"/>
                <w:sz w:val="24"/>
              </w:rPr>
            </w:pPr>
            <w:r>
              <w:rPr>
                <w:spacing w:val="-5"/>
                <w:sz w:val="24"/>
              </w:rPr>
              <w:t>序号</w:t>
            </w:r>
          </w:p>
        </w:tc>
        <w:tc>
          <w:tcPr>
            <w:tcW w:w="2971" w:type="dxa"/>
          </w:tcPr>
          <w:p w14:paraId="7B39B6C4" w14:textId="77777777" w:rsidR="004F4E9E" w:rsidRDefault="00000000">
            <w:pPr>
              <w:pStyle w:val="TableParagraph"/>
              <w:spacing w:before="14"/>
              <w:ind w:left="1231" w:right="986"/>
              <w:rPr>
                <w:rFonts w:hint="eastAsia"/>
                <w:sz w:val="24"/>
              </w:rPr>
            </w:pPr>
            <w:r>
              <w:rPr>
                <w:spacing w:val="-4"/>
                <w:sz w:val="24"/>
              </w:rPr>
              <w:t>标准号</w:t>
            </w:r>
          </w:p>
        </w:tc>
        <w:tc>
          <w:tcPr>
            <w:tcW w:w="4498" w:type="dxa"/>
          </w:tcPr>
          <w:p w14:paraId="702576F6" w14:textId="77777777" w:rsidR="004F4E9E" w:rsidRDefault="00000000">
            <w:pPr>
              <w:pStyle w:val="TableParagraph"/>
              <w:spacing w:before="170"/>
              <w:ind w:left="246" w:right="1"/>
              <w:rPr>
                <w:rFonts w:hint="eastAsia"/>
                <w:sz w:val="24"/>
              </w:rPr>
            </w:pPr>
            <w:r>
              <w:rPr>
                <w:spacing w:val="-2"/>
                <w:sz w:val="24"/>
              </w:rPr>
              <w:t>中文标准名称</w:t>
            </w:r>
          </w:p>
        </w:tc>
      </w:tr>
      <w:tr w:rsidR="004F4E9E" w14:paraId="146C1BE8" w14:textId="77777777">
        <w:trPr>
          <w:trHeight w:val="823"/>
        </w:trPr>
        <w:tc>
          <w:tcPr>
            <w:tcW w:w="788" w:type="dxa"/>
          </w:tcPr>
          <w:p w14:paraId="1DCD18E2" w14:textId="77777777" w:rsidR="004F4E9E" w:rsidRDefault="00000000">
            <w:pPr>
              <w:pStyle w:val="TableParagraph"/>
              <w:spacing w:before="101"/>
              <w:ind w:left="246"/>
              <w:rPr>
                <w:rFonts w:hint="eastAsia"/>
                <w:sz w:val="24"/>
              </w:rPr>
            </w:pPr>
            <w:r>
              <w:rPr>
                <w:sz w:val="24"/>
              </w:rPr>
              <w:t>1</w:t>
            </w:r>
          </w:p>
        </w:tc>
        <w:tc>
          <w:tcPr>
            <w:tcW w:w="2971" w:type="dxa"/>
          </w:tcPr>
          <w:p w14:paraId="604046F4" w14:textId="77777777" w:rsidR="004F4E9E" w:rsidRDefault="00000000">
            <w:pPr>
              <w:pStyle w:val="TableParagraph"/>
              <w:spacing w:before="101"/>
              <w:ind w:right="338"/>
              <w:jc w:val="right"/>
              <w:rPr>
                <w:rFonts w:hint="eastAsia"/>
                <w:sz w:val="24"/>
              </w:rPr>
            </w:pPr>
            <w:r>
              <w:rPr>
                <w:sz w:val="24"/>
              </w:rPr>
              <w:t>GB/T 28170.1-</w:t>
            </w:r>
            <w:r>
              <w:rPr>
                <w:spacing w:val="-4"/>
                <w:sz w:val="24"/>
              </w:rPr>
              <w:t>2011</w:t>
            </w:r>
          </w:p>
        </w:tc>
        <w:tc>
          <w:tcPr>
            <w:tcW w:w="4498" w:type="dxa"/>
          </w:tcPr>
          <w:p w14:paraId="1CEEE8F7" w14:textId="77777777" w:rsidR="004F4E9E" w:rsidRDefault="00000000">
            <w:pPr>
              <w:pStyle w:val="TableParagraph"/>
              <w:spacing w:before="101" w:line="242" w:lineRule="auto"/>
              <w:ind w:left="1289" w:right="81" w:hanging="960"/>
              <w:jc w:val="left"/>
              <w:rPr>
                <w:rFonts w:hint="eastAsia"/>
                <w:sz w:val="24"/>
              </w:rPr>
            </w:pPr>
            <w:r>
              <w:rPr>
                <w:spacing w:val="-2"/>
                <w:sz w:val="24"/>
              </w:rPr>
              <w:t>信息技术计算机图形和图像处理可扩展</w:t>
            </w:r>
            <w:r>
              <w:rPr>
                <w:sz w:val="24"/>
              </w:rPr>
              <w:t>三 维组件（X3D）</w:t>
            </w:r>
          </w:p>
        </w:tc>
      </w:tr>
      <w:tr w:rsidR="004F4E9E" w14:paraId="23F0324B" w14:textId="77777777">
        <w:trPr>
          <w:trHeight w:val="824"/>
        </w:trPr>
        <w:tc>
          <w:tcPr>
            <w:tcW w:w="788" w:type="dxa"/>
          </w:tcPr>
          <w:p w14:paraId="12775466" w14:textId="77777777" w:rsidR="004F4E9E" w:rsidRDefault="00000000">
            <w:pPr>
              <w:pStyle w:val="TableParagraph"/>
              <w:spacing w:before="100"/>
              <w:ind w:left="246"/>
              <w:rPr>
                <w:rFonts w:hint="eastAsia"/>
                <w:sz w:val="24"/>
              </w:rPr>
            </w:pPr>
            <w:r>
              <w:rPr>
                <w:sz w:val="24"/>
              </w:rPr>
              <w:t>2</w:t>
            </w:r>
          </w:p>
        </w:tc>
        <w:tc>
          <w:tcPr>
            <w:tcW w:w="2971" w:type="dxa"/>
          </w:tcPr>
          <w:p w14:paraId="06ED7A9D" w14:textId="77777777" w:rsidR="004F4E9E" w:rsidRDefault="00000000">
            <w:pPr>
              <w:pStyle w:val="TableParagraph"/>
              <w:spacing w:before="100"/>
              <w:ind w:right="338"/>
              <w:jc w:val="right"/>
              <w:rPr>
                <w:rFonts w:hint="eastAsia"/>
                <w:sz w:val="24"/>
              </w:rPr>
            </w:pPr>
            <w:r>
              <w:rPr>
                <w:sz w:val="24"/>
              </w:rPr>
              <w:t>GB/T 36341.1-</w:t>
            </w:r>
            <w:r>
              <w:rPr>
                <w:spacing w:val="-4"/>
                <w:sz w:val="24"/>
              </w:rPr>
              <w:t>2018</w:t>
            </w:r>
          </w:p>
        </w:tc>
        <w:tc>
          <w:tcPr>
            <w:tcW w:w="4498" w:type="dxa"/>
          </w:tcPr>
          <w:p w14:paraId="5F859D4B" w14:textId="77777777" w:rsidR="004F4E9E" w:rsidRDefault="00000000">
            <w:pPr>
              <w:pStyle w:val="TableParagraph"/>
              <w:spacing w:before="100" w:line="242" w:lineRule="auto"/>
              <w:ind w:left="1349" w:right="21" w:hanging="1080"/>
              <w:jc w:val="left"/>
              <w:rPr>
                <w:rFonts w:hint="eastAsia"/>
                <w:sz w:val="24"/>
              </w:rPr>
            </w:pPr>
            <w:r>
              <w:rPr>
                <w:spacing w:val="-2"/>
                <w:sz w:val="24"/>
              </w:rPr>
              <w:t xml:space="preserve">信息技术形状建模信息表示第 </w:t>
            </w:r>
            <w:r>
              <w:rPr>
                <w:sz w:val="24"/>
              </w:rPr>
              <w:t>1</w:t>
            </w:r>
            <w:r>
              <w:rPr>
                <w:spacing w:val="-6"/>
                <w:sz w:val="24"/>
              </w:rPr>
              <w:t xml:space="preserve"> 部分：</w:t>
            </w:r>
            <w:r>
              <w:rPr>
                <w:sz w:val="24"/>
              </w:rPr>
              <w:t>框架 和基本组件</w:t>
            </w:r>
          </w:p>
        </w:tc>
      </w:tr>
      <w:tr w:rsidR="004F4E9E" w14:paraId="183F53A4" w14:textId="77777777">
        <w:trPr>
          <w:trHeight w:val="823"/>
        </w:trPr>
        <w:tc>
          <w:tcPr>
            <w:tcW w:w="788" w:type="dxa"/>
          </w:tcPr>
          <w:p w14:paraId="50C63E3D" w14:textId="77777777" w:rsidR="004F4E9E" w:rsidRDefault="00000000">
            <w:pPr>
              <w:pStyle w:val="TableParagraph"/>
              <w:spacing w:before="102"/>
              <w:ind w:left="246"/>
              <w:rPr>
                <w:rFonts w:hint="eastAsia"/>
                <w:sz w:val="24"/>
              </w:rPr>
            </w:pPr>
            <w:r>
              <w:rPr>
                <w:sz w:val="24"/>
              </w:rPr>
              <w:t>3</w:t>
            </w:r>
          </w:p>
        </w:tc>
        <w:tc>
          <w:tcPr>
            <w:tcW w:w="2971" w:type="dxa"/>
          </w:tcPr>
          <w:p w14:paraId="604E7F94" w14:textId="77777777" w:rsidR="004F4E9E" w:rsidRDefault="00000000">
            <w:pPr>
              <w:pStyle w:val="TableParagraph"/>
              <w:spacing w:before="102"/>
              <w:ind w:right="278"/>
              <w:jc w:val="right"/>
              <w:rPr>
                <w:rFonts w:hint="eastAsia"/>
                <w:sz w:val="24"/>
              </w:rPr>
            </w:pPr>
            <w:r>
              <w:rPr>
                <w:sz w:val="24"/>
              </w:rPr>
              <w:t>ISO/IEC8806-4-</w:t>
            </w:r>
            <w:r>
              <w:rPr>
                <w:spacing w:val="-4"/>
                <w:sz w:val="24"/>
              </w:rPr>
              <w:t>1991</w:t>
            </w:r>
          </w:p>
        </w:tc>
        <w:tc>
          <w:tcPr>
            <w:tcW w:w="4498" w:type="dxa"/>
          </w:tcPr>
          <w:p w14:paraId="3E812D4D" w14:textId="77777777" w:rsidR="004F4E9E" w:rsidRDefault="00000000">
            <w:pPr>
              <w:pStyle w:val="TableParagraph"/>
              <w:spacing w:before="102"/>
              <w:ind w:left="329"/>
              <w:jc w:val="left"/>
              <w:rPr>
                <w:rFonts w:hint="eastAsia"/>
                <w:sz w:val="24"/>
              </w:rPr>
            </w:pPr>
            <w:r>
              <w:rPr>
                <w:spacing w:val="-1"/>
                <w:sz w:val="24"/>
              </w:rPr>
              <w:t>信息技术计算机图形三维图形核心系统</w:t>
            </w:r>
          </w:p>
          <w:p w14:paraId="7CB3C952" w14:textId="77777777" w:rsidR="004F4E9E" w:rsidRDefault="00000000">
            <w:pPr>
              <w:pStyle w:val="TableParagraph"/>
              <w:spacing w:before="2"/>
              <w:ind w:left="1169"/>
              <w:jc w:val="left"/>
              <w:rPr>
                <w:rFonts w:hint="eastAsia"/>
                <w:sz w:val="24"/>
              </w:rPr>
            </w:pPr>
            <w:r>
              <w:rPr>
                <w:spacing w:val="-2"/>
                <w:sz w:val="24"/>
              </w:rPr>
              <w:t>（GKS-3D）</w:t>
            </w:r>
            <w:proofErr w:type="gramStart"/>
            <w:r>
              <w:rPr>
                <w:spacing w:val="-4"/>
                <w:sz w:val="24"/>
              </w:rPr>
              <w:t>语言联编</w:t>
            </w:r>
            <w:proofErr w:type="gramEnd"/>
          </w:p>
        </w:tc>
      </w:tr>
      <w:tr w:rsidR="004F4E9E" w14:paraId="0C03A9BA" w14:textId="77777777">
        <w:trPr>
          <w:trHeight w:val="643"/>
        </w:trPr>
        <w:tc>
          <w:tcPr>
            <w:tcW w:w="788" w:type="dxa"/>
          </w:tcPr>
          <w:p w14:paraId="50787000" w14:textId="77777777" w:rsidR="004F4E9E" w:rsidRDefault="00000000">
            <w:pPr>
              <w:pStyle w:val="TableParagraph"/>
              <w:spacing w:before="10"/>
              <w:ind w:left="246"/>
              <w:rPr>
                <w:rFonts w:hint="eastAsia"/>
                <w:sz w:val="24"/>
              </w:rPr>
            </w:pPr>
            <w:r>
              <w:rPr>
                <w:sz w:val="24"/>
              </w:rPr>
              <w:t>4</w:t>
            </w:r>
          </w:p>
        </w:tc>
        <w:tc>
          <w:tcPr>
            <w:tcW w:w="2971" w:type="dxa"/>
          </w:tcPr>
          <w:p w14:paraId="376D9D65" w14:textId="77777777" w:rsidR="004F4E9E" w:rsidRDefault="00000000">
            <w:pPr>
              <w:pStyle w:val="TableParagraph"/>
              <w:spacing w:before="10"/>
              <w:ind w:left="645"/>
              <w:jc w:val="left"/>
              <w:rPr>
                <w:rFonts w:hint="eastAsia"/>
                <w:sz w:val="24"/>
              </w:rPr>
            </w:pPr>
            <w:r>
              <w:rPr>
                <w:sz w:val="24"/>
              </w:rPr>
              <w:t>ISO 15076-1-</w:t>
            </w:r>
            <w:r>
              <w:rPr>
                <w:spacing w:val="-4"/>
                <w:sz w:val="24"/>
              </w:rPr>
              <w:t>2010</w:t>
            </w:r>
          </w:p>
        </w:tc>
        <w:tc>
          <w:tcPr>
            <w:tcW w:w="4498" w:type="dxa"/>
          </w:tcPr>
          <w:p w14:paraId="033C0D07" w14:textId="77777777" w:rsidR="004F4E9E" w:rsidRDefault="00000000">
            <w:pPr>
              <w:pStyle w:val="TableParagraph"/>
              <w:spacing w:before="10"/>
              <w:ind w:left="258" w:right="1"/>
              <w:rPr>
                <w:rFonts w:hint="eastAsia"/>
                <w:sz w:val="24"/>
              </w:rPr>
            </w:pPr>
            <w:r>
              <w:rPr>
                <w:spacing w:val="-7"/>
                <w:sz w:val="24"/>
              </w:rPr>
              <w:t>图像技术色彩管理软件设计、文件格式</w:t>
            </w:r>
            <w:proofErr w:type="gramStart"/>
            <w:r>
              <w:rPr>
                <w:spacing w:val="-7"/>
                <w:sz w:val="24"/>
              </w:rPr>
              <w:t>和</w:t>
            </w:r>
            <w:proofErr w:type="gramEnd"/>
          </w:p>
          <w:p w14:paraId="31CC7726" w14:textId="77777777" w:rsidR="004F4E9E" w:rsidRDefault="00000000">
            <w:pPr>
              <w:pStyle w:val="TableParagraph"/>
              <w:spacing w:before="4" w:line="301" w:lineRule="exact"/>
              <w:ind w:left="6" w:right="1"/>
              <w:rPr>
                <w:rFonts w:hint="eastAsia"/>
                <w:sz w:val="24"/>
              </w:rPr>
            </w:pPr>
            <w:r>
              <w:rPr>
                <w:spacing w:val="-2"/>
                <w:sz w:val="24"/>
              </w:rPr>
              <w:t>数 据结构</w:t>
            </w:r>
          </w:p>
        </w:tc>
      </w:tr>
      <w:tr w:rsidR="004F4E9E" w14:paraId="74936C27" w14:textId="77777777">
        <w:trPr>
          <w:trHeight w:val="933"/>
        </w:trPr>
        <w:tc>
          <w:tcPr>
            <w:tcW w:w="788" w:type="dxa"/>
          </w:tcPr>
          <w:p w14:paraId="0393028A" w14:textId="77777777" w:rsidR="004F4E9E" w:rsidRDefault="00000000">
            <w:pPr>
              <w:pStyle w:val="TableParagraph"/>
              <w:spacing w:before="156"/>
              <w:ind w:left="246"/>
              <w:rPr>
                <w:rFonts w:hint="eastAsia"/>
                <w:sz w:val="24"/>
              </w:rPr>
            </w:pPr>
            <w:r>
              <w:rPr>
                <w:sz w:val="24"/>
              </w:rPr>
              <w:t>5</w:t>
            </w:r>
          </w:p>
        </w:tc>
        <w:tc>
          <w:tcPr>
            <w:tcW w:w="2971" w:type="dxa"/>
          </w:tcPr>
          <w:p w14:paraId="39D523ED" w14:textId="77777777" w:rsidR="004F4E9E" w:rsidRDefault="00000000">
            <w:pPr>
              <w:pStyle w:val="TableParagraph"/>
              <w:spacing w:line="242" w:lineRule="auto"/>
              <w:ind w:left="705" w:hanging="180"/>
              <w:jc w:val="left"/>
              <w:rPr>
                <w:rFonts w:hint="eastAsia"/>
                <w:sz w:val="24"/>
              </w:rPr>
            </w:pPr>
            <w:r>
              <w:rPr>
                <w:spacing w:val="-2"/>
                <w:sz w:val="24"/>
              </w:rPr>
              <w:t xml:space="preserve">ISO/IEC14496-5-200 </w:t>
            </w:r>
            <w:r>
              <w:rPr>
                <w:sz w:val="24"/>
              </w:rPr>
              <w:t>1/</w:t>
            </w:r>
            <w:proofErr w:type="spellStart"/>
            <w:r>
              <w:rPr>
                <w:sz w:val="24"/>
              </w:rPr>
              <w:t>Amd</w:t>
            </w:r>
            <w:proofErr w:type="spellEnd"/>
            <w:r>
              <w:rPr>
                <w:sz w:val="24"/>
              </w:rPr>
              <w:t xml:space="preserve"> 36-2015</w:t>
            </w:r>
          </w:p>
        </w:tc>
        <w:tc>
          <w:tcPr>
            <w:tcW w:w="4498" w:type="dxa"/>
          </w:tcPr>
          <w:p w14:paraId="40D012FD" w14:textId="77777777" w:rsidR="004F4E9E" w:rsidRDefault="004F4E9E">
            <w:pPr>
              <w:pStyle w:val="TableParagraph"/>
              <w:spacing w:before="2"/>
              <w:jc w:val="left"/>
              <w:rPr>
                <w:rFonts w:hint="eastAsia"/>
                <w:sz w:val="24"/>
              </w:rPr>
            </w:pPr>
          </w:p>
          <w:p w14:paraId="0975503A" w14:textId="77777777" w:rsidR="004F4E9E" w:rsidRDefault="00000000">
            <w:pPr>
              <w:pStyle w:val="TableParagraph"/>
              <w:ind w:left="246" w:right="1"/>
              <w:rPr>
                <w:rFonts w:hint="eastAsia"/>
                <w:sz w:val="24"/>
              </w:rPr>
            </w:pPr>
            <w:r>
              <w:rPr>
                <w:spacing w:val="-1"/>
                <w:sz w:val="24"/>
              </w:rPr>
              <w:t>信息技术音频－可视对象的编码</w:t>
            </w:r>
          </w:p>
        </w:tc>
      </w:tr>
      <w:tr w:rsidR="004F4E9E" w14:paraId="0E496374" w14:textId="77777777">
        <w:trPr>
          <w:trHeight w:val="932"/>
        </w:trPr>
        <w:tc>
          <w:tcPr>
            <w:tcW w:w="788" w:type="dxa"/>
          </w:tcPr>
          <w:p w14:paraId="56A8FF04" w14:textId="77777777" w:rsidR="004F4E9E" w:rsidRDefault="00000000">
            <w:pPr>
              <w:pStyle w:val="TableParagraph"/>
              <w:spacing w:before="155"/>
              <w:ind w:left="246"/>
              <w:rPr>
                <w:rFonts w:hint="eastAsia"/>
                <w:sz w:val="24"/>
              </w:rPr>
            </w:pPr>
            <w:r>
              <w:rPr>
                <w:sz w:val="24"/>
              </w:rPr>
              <w:t>6</w:t>
            </w:r>
          </w:p>
        </w:tc>
        <w:tc>
          <w:tcPr>
            <w:tcW w:w="2971" w:type="dxa"/>
          </w:tcPr>
          <w:p w14:paraId="2C4C1731" w14:textId="77777777" w:rsidR="004F4E9E" w:rsidRDefault="00000000">
            <w:pPr>
              <w:pStyle w:val="TableParagraph"/>
              <w:spacing w:before="2" w:line="242" w:lineRule="auto"/>
              <w:ind w:left="705" w:hanging="180"/>
              <w:jc w:val="left"/>
              <w:rPr>
                <w:rFonts w:hint="eastAsia"/>
                <w:sz w:val="24"/>
              </w:rPr>
            </w:pPr>
            <w:r>
              <w:rPr>
                <w:spacing w:val="-2"/>
                <w:sz w:val="24"/>
              </w:rPr>
              <w:t xml:space="preserve">ISO/IEC14496-27-20 </w:t>
            </w:r>
            <w:r>
              <w:rPr>
                <w:sz w:val="24"/>
              </w:rPr>
              <w:t>09/</w:t>
            </w:r>
            <w:proofErr w:type="spellStart"/>
            <w:r>
              <w:rPr>
                <w:sz w:val="24"/>
              </w:rPr>
              <w:t>Amd</w:t>
            </w:r>
            <w:proofErr w:type="spellEnd"/>
            <w:r>
              <w:rPr>
                <w:sz w:val="24"/>
              </w:rPr>
              <w:t xml:space="preserve"> 6-2015</w:t>
            </w:r>
          </w:p>
        </w:tc>
        <w:tc>
          <w:tcPr>
            <w:tcW w:w="4498" w:type="dxa"/>
          </w:tcPr>
          <w:p w14:paraId="7E228B5D" w14:textId="77777777" w:rsidR="004F4E9E" w:rsidRDefault="00000000">
            <w:pPr>
              <w:pStyle w:val="TableParagraph"/>
              <w:spacing w:before="155" w:line="242" w:lineRule="auto"/>
              <w:ind w:left="1469" w:right="81" w:hanging="1140"/>
              <w:jc w:val="left"/>
              <w:rPr>
                <w:rFonts w:hint="eastAsia"/>
                <w:sz w:val="24"/>
              </w:rPr>
            </w:pPr>
            <w:r>
              <w:rPr>
                <w:spacing w:val="-2"/>
                <w:sz w:val="24"/>
              </w:rPr>
              <w:t xml:space="preserve">信息技术视听对象编码第 </w:t>
            </w:r>
            <w:r>
              <w:rPr>
                <w:sz w:val="24"/>
              </w:rPr>
              <w:t>27</w:t>
            </w:r>
            <w:r>
              <w:rPr>
                <w:spacing w:val="-7"/>
                <w:sz w:val="24"/>
              </w:rPr>
              <w:t xml:space="preserve"> 部分</w:t>
            </w:r>
            <w:r>
              <w:rPr>
                <w:sz w:val="24"/>
              </w:rPr>
              <w:t>：3D图 形的一致性</w:t>
            </w:r>
          </w:p>
        </w:tc>
      </w:tr>
      <w:tr w:rsidR="004F4E9E" w14:paraId="729A77A0" w14:textId="77777777">
        <w:trPr>
          <w:trHeight w:val="934"/>
        </w:trPr>
        <w:tc>
          <w:tcPr>
            <w:tcW w:w="788" w:type="dxa"/>
          </w:tcPr>
          <w:p w14:paraId="30790593" w14:textId="77777777" w:rsidR="004F4E9E" w:rsidRDefault="00000000">
            <w:pPr>
              <w:pStyle w:val="TableParagraph"/>
              <w:spacing w:before="156"/>
              <w:ind w:left="246"/>
              <w:rPr>
                <w:rFonts w:hint="eastAsia"/>
                <w:sz w:val="24"/>
              </w:rPr>
            </w:pPr>
            <w:r>
              <w:rPr>
                <w:sz w:val="24"/>
              </w:rPr>
              <w:t>7</w:t>
            </w:r>
          </w:p>
        </w:tc>
        <w:tc>
          <w:tcPr>
            <w:tcW w:w="2971" w:type="dxa"/>
          </w:tcPr>
          <w:p w14:paraId="2DD7A73A" w14:textId="77777777" w:rsidR="004F4E9E" w:rsidRDefault="00000000">
            <w:pPr>
              <w:pStyle w:val="TableParagraph"/>
              <w:spacing w:before="2" w:line="242" w:lineRule="auto"/>
              <w:ind w:left="645" w:right="398"/>
              <w:jc w:val="left"/>
              <w:rPr>
                <w:rFonts w:hint="eastAsia"/>
                <w:sz w:val="24"/>
              </w:rPr>
            </w:pPr>
            <w:r>
              <w:rPr>
                <w:sz w:val="24"/>
              </w:rPr>
              <w:t>ISO/IEC</w:t>
            </w:r>
            <w:r>
              <w:rPr>
                <w:spacing w:val="-30"/>
                <w:sz w:val="24"/>
              </w:rPr>
              <w:t xml:space="preserve"> </w:t>
            </w:r>
            <w:r>
              <w:rPr>
                <w:sz w:val="24"/>
              </w:rPr>
              <w:t xml:space="preserve">23003-2- </w:t>
            </w:r>
            <w:r>
              <w:rPr>
                <w:spacing w:val="-2"/>
                <w:sz w:val="24"/>
              </w:rPr>
              <w:t>2010/Amd1-2015</w:t>
            </w:r>
          </w:p>
        </w:tc>
        <w:tc>
          <w:tcPr>
            <w:tcW w:w="4498" w:type="dxa"/>
          </w:tcPr>
          <w:p w14:paraId="45373935" w14:textId="77777777" w:rsidR="004F4E9E" w:rsidRDefault="00000000">
            <w:pPr>
              <w:pStyle w:val="TableParagraph"/>
              <w:spacing w:before="156" w:line="242" w:lineRule="auto"/>
              <w:ind w:left="629" w:right="21" w:hanging="360"/>
              <w:jc w:val="left"/>
              <w:rPr>
                <w:rFonts w:hint="eastAsia"/>
                <w:sz w:val="24"/>
              </w:rPr>
            </w:pPr>
            <w:r>
              <w:rPr>
                <w:spacing w:val="-2"/>
                <w:sz w:val="24"/>
              </w:rPr>
              <w:t xml:space="preserve">信息技术 </w:t>
            </w:r>
            <w:r>
              <w:rPr>
                <w:sz w:val="24"/>
              </w:rPr>
              <w:t>MPEG</w:t>
            </w:r>
            <w:r>
              <w:rPr>
                <w:spacing w:val="-4"/>
                <w:sz w:val="24"/>
              </w:rPr>
              <w:t xml:space="preserve"> 音频</w:t>
            </w:r>
            <w:proofErr w:type="gramStart"/>
            <w:r>
              <w:rPr>
                <w:spacing w:val="-4"/>
                <w:sz w:val="24"/>
              </w:rPr>
              <w:t>技术第</w:t>
            </w:r>
            <w:proofErr w:type="gramEnd"/>
            <w:r>
              <w:rPr>
                <w:spacing w:val="-4"/>
                <w:sz w:val="24"/>
              </w:rPr>
              <w:t xml:space="preserve"> </w:t>
            </w:r>
            <w:r>
              <w:rPr>
                <w:sz w:val="24"/>
              </w:rPr>
              <w:t>2</w:t>
            </w:r>
            <w:r>
              <w:rPr>
                <w:spacing w:val="-3"/>
                <w:sz w:val="24"/>
              </w:rPr>
              <w:t xml:space="preserve"> 部分：三</w:t>
            </w:r>
            <w:r>
              <w:rPr>
                <w:sz w:val="24"/>
              </w:rPr>
              <w:t>维空 间音频对象编码（SAOC）</w:t>
            </w:r>
          </w:p>
        </w:tc>
      </w:tr>
      <w:tr w:rsidR="004F4E9E" w14:paraId="22EEF300" w14:textId="77777777">
        <w:trPr>
          <w:trHeight w:val="830"/>
        </w:trPr>
        <w:tc>
          <w:tcPr>
            <w:tcW w:w="788" w:type="dxa"/>
          </w:tcPr>
          <w:p w14:paraId="2AEC1902" w14:textId="77777777" w:rsidR="004F4E9E" w:rsidRDefault="00000000">
            <w:pPr>
              <w:pStyle w:val="TableParagraph"/>
              <w:spacing w:before="105"/>
              <w:ind w:left="246"/>
              <w:rPr>
                <w:rFonts w:hint="eastAsia"/>
                <w:sz w:val="24"/>
              </w:rPr>
            </w:pPr>
            <w:r>
              <w:rPr>
                <w:sz w:val="24"/>
              </w:rPr>
              <w:t>8</w:t>
            </w:r>
          </w:p>
        </w:tc>
        <w:tc>
          <w:tcPr>
            <w:tcW w:w="2971" w:type="dxa"/>
          </w:tcPr>
          <w:p w14:paraId="3E881A26" w14:textId="77777777" w:rsidR="004F4E9E" w:rsidRDefault="00000000">
            <w:pPr>
              <w:pStyle w:val="TableParagraph"/>
              <w:spacing w:before="105"/>
              <w:ind w:left="825"/>
              <w:jc w:val="left"/>
              <w:rPr>
                <w:rFonts w:hint="eastAsia"/>
                <w:sz w:val="24"/>
              </w:rPr>
            </w:pPr>
            <w:r>
              <w:rPr>
                <w:sz w:val="24"/>
              </w:rPr>
              <w:t>LD/T81.1-</w:t>
            </w:r>
            <w:r>
              <w:rPr>
                <w:spacing w:val="-4"/>
                <w:sz w:val="24"/>
              </w:rPr>
              <w:t>2006</w:t>
            </w:r>
          </w:p>
        </w:tc>
        <w:tc>
          <w:tcPr>
            <w:tcW w:w="4498" w:type="dxa"/>
          </w:tcPr>
          <w:p w14:paraId="065FF508" w14:textId="77777777" w:rsidR="004F4E9E" w:rsidRDefault="004F4E9E">
            <w:pPr>
              <w:pStyle w:val="TableParagraph"/>
              <w:spacing w:before="4"/>
              <w:jc w:val="left"/>
              <w:rPr>
                <w:rFonts w:hint="eastAsia"/>
                <w:sz w:val="20"/>
              </w:rPr>
            </w:pPr>
          </w:p>
          <w:p w14:paraId="2A47E37D" w14:textId="77777777" w:rsidR="004F4E9E" w:rsidRDefault="00000000">
            <w:pPr>
              <w:pStyle w:val="TableParagraph"/>
              <w:spacing w:before="1"/>
              <w:ind w:left="246" w:right="1"/>
              <w:rPr>
                <w:rFonts w:hint="eastAsia"/>
                <w:sz w:val="24"/>
              </w:rPr>
            </w:pPr>
            <w:r>
              <w:rPr>
                <w:spacing w:val="-1"/>
                <w:sz w:val="24"/>
              </w:rPr>
              <w:t>职业技能实训和鉴定设备技术规范</w:t>
            </w:r>
          </w:p>
        </w:tc>
      </w:tr>
    </w:tbl>
    <w:p w14:paraId="789F05F8" w14:textId="77777777" w:rsidR="004F4E9E" w:rsidRDefault="004F4E9E">
      <w:pPr>
        <w:jc w:val="center"/>
        <w:rPr>
          <w:rFonts w:hint="eastAsia"/>
        </w:rPr>
        <w:sectPr w:rsidR="004F4E9E">
          <w:pgSz w:w="11910" w:h="16840"/>
          <w:pgMar w:top="1380" w:right="1300" w:bottom="1180" w:left="400" w:header="0" w:footer="949" w:gutter="0"/>
          <w:cols w:space="720"/>
        </w:sectPr>
      </w:pPr>
    </w:p>
    <w:p w14:paraId="07B4E486" w14:textId="77777777" w:rsidR="004F4E9E" w:rsidRDefault="00000000">
      <w:pPr>
        <w:pStyle w:val="1"/>
        <w:ind w:left="1577"/>
        <w:rPr>
          <w:rFonts w:hint="eastAsia"/>
        </w:rPr>
      </w:pPr>
      <w:r>
        <w:rPr>
          <w:spacing w:val="-5"/>
        </w:rPr>
        <w:lastRenderedPageBreak/>
        <w:t>八、技术环境</w:t>
      </w:r>
    </w:p>
    <w:p w14:paraId="41AF8BAC" w14:textId="77777777" w:rsidR="004F4E9E" w:rsidRDefault="00000000">
      <w:pPr>
        <w:spacing w:before="124"/>
        <w:ind w:left="1575"/>
        <w:rPr>
          <w:rFonts w:hint="eastAsia"/>
          <w:b/>
          <w:sz w:val="28"/>
        </w:rPr>
      </w:pPr>
      <w:r>
        <w:rPr>
          <w:b/>
          <w:spacing w:val="-4"/>
          <w:sz w:val="28"/>
        </w:rPr>
        <w:t>（一）</w:t>
      </w:r>
      <w:r>
        <w:rPr>
          <w:b/>
          <w:spacing w:val="-5"/>
          <w:sz w:val="28"/>
        </w:rPr>
        <w:t>赛场环境设计</w:t>
      </w:r>
    </w:p>
    <w:p w14:paraId="068E18A9" w14:textId="77777777" w:rsidR="004F4E9E" w:rsidRDefault="00000000">
      <w:pPr>
        <w:pStyle w:val="a3"/>
        <w:spacing w:before="124" w:line="242" w:lineRule="auto"/>
        <w:ind w:left="1296" w:right="252" w:firstLine="559"/>
        <w:rPr>
          <w:rFonts w:hint="eastAsia"/>
        </w:rPr>
      </w:pPr>
      <w:r>
        <w:rPr>
          <w:spacing w:val="-7"/>
        </w:rPr>
        <w:t>竞赛场地：竞赛现场设置竞赛区、裁判区、服务区、技术支持区。</w:t>
      </w:r>
      <w:r>
        <w:rPr>
          <w:spacing w:val="1"/>
        </w:rPr>
        <w:t>现场保证良好的采光、照明和通风，提供稳定的水、电和供电应急设</w:t>
      </w:r>
      <w:r>
        <w:rPr>
          <w:spacing w:val="-3"/>
        </w:rPr>
        <w:t>备，同时提供指导教师休息场所。</w:t>
      </w:r>
    </w:p>
    <w:p w14:paraId="1454B056" w14:textId="77777777" w:rsidR="004F4E9E" w:rsidRDefault="00000000">
      <w:pPr>
        <w:pStyle w:val="a3"/>
        <w:spacing w:before="122" w:line="242" w:lineRule="auto"/>
        <w:ind w:left="1296" w:right="392" w:firstLine="559"/>
        <w:jc w:val="both"/>
        <w:rPr>
          <w:rFonts w:hint="eastAsia"/>
        </w:rPr>
      </w:pPr>
      <w:r>
        <w:rPr>
          <w:spacing w:val="-2"/>
        </w:rPr>
        <w:t>竞赛设备：所有竞赛设备由赛项执委会负责提供和保障，竞赛区按照参赛队数量准备比赛所需的软硬件平台，为参赛队提供标准竞赛</w:t>
      </w:r>
      <w:r>
        <w:rPr>
          <w:spacing w:val="-4"/>
        </w:rPr>
        <w:t>设备。</w:t>
      </w:r>
    </w:p>
    <w:p w14:paraId="0FFD9BC7" w14:textId="77777777" w:rsidR="004F4E9E" w:rsidRDefault="00000000">
      <w:pPr>
        <w:pStyle w:val="a3"/>
        <w:spacing w:before="123" w:line="242" w:lineRule="auto"/>
        <w:ind w:left="1296" w:right="391" w:firstLine="559"/>
        <w:jc w:val="both"/>
        <w:rPr>
          <w:rFonts w:hint="eastAsia"/>
        </w:rPr>
      </w:pPr>
      <w:r>
        <w:rPr>
          <w:spacing w:val="-2"/>
        </w:rPr>
        <w:t>竞赛</w:t>
      </w:r>
      <w:proofErr w:type="gramStart"/>
      <w:r>
        <w:rPr>
          <w:spacing w:val="-2"/>
        </w:rPr>
        <w:t>赛</w:t>
      </w:r>
      <w:proofErr w:type="gramEnd"/>
      <w:r>
        <w:rPr>
          <w:spacing w:val="-2"/>
        </w:rPr>
        <w:t>位：竞赛现场</w:t>
      </w:r>
      <w:proofErr w:type="gramStart"/>
      <w:r>
        <w:rPr>
          <w:spacing w:val="-2"/>
        </w:rPr>
        <w:t>每个赛位</w:t>
      </w:r>
      <w:proofErr w:type="gramEnd"/>
      <w:r>
        <w:rPr>
          <w:spacing w:val="-2"/>
        </w:rPr>
        <w:t xml:space="preserve">配备单相 </w:t>
      </w:r>
      <w:r>
        <w:t>220V/3A</w:t>
      </w:r>
      <w:r>
        <w:rPr>
          <w:spacing w:val="-5"/>
        </w:rPr>
        <w:t xml:space="preserve"> 以上交流电源。</w:t>
      </w:r>
      <w:proofErr w:type="gramStart"/>
      <w:r>
        <w:rPr>
          <w:spacing w:val="-2"/>
        </w:rPr>
        <w:t>每个赛位</w:t>
      </w:r>
      <w:proofErr w:type="gramEnd"/>
      <w:r>
        <w:rPr>
          <w:spacing w:val="-2"/>
        </w:rPr>
        <w:t>上标明编号。</w:t>
      </w:r>
      <w:proofErr w:type="gramStart"/>
      <w:r>
        <w:rPr>
          <w:spacing w:val="-2"/>
        </w:rPr>
        <w:t>每个赛位</w:t>
      </w:r>
      <w:proofErr w:type="gramEnd"/>
      <w:r>
        <w:rPr>
          <w:spacing w:val="-2"/>
        </w:rPr>
        <w:t>配有工作台，用于摆放计算机和其它设备工具等，同时配备工作椅（凳）。</w:t>
      </w:r>
    </w:p>
    <w:p w14:paraId="0F4DCE2E" w14:textId="77777777" w:rsidR="004F4E9E" w:rsidRDefault="00000000">
      <w:pPr>
        <w:pStyle w:val="a3"/>
        <w:spacing w:before="122" w:line="242" w:lineRule="auto"/>
        <w:ind w:left="1296" w:right="394" w:firstLine="559"/>
        <w:rPr>
          <w:rFonts w:hint="eastAsia"/>
        </w:rPr>
      </w:pPr>
      <w:r>
        <w:rPr>
          <w:spacing w:val="-2"/>
        </w:rPr>
        <w:t>技术支持区：为参赛选手提供竞赛相关设备备件，服务区提供医疗等服务保障。</w:t>
      </w:r>
    </w:p>
    <w:p w14:paraId="36EB669F" w14:textId="77777777" w:rsidR="004F4E9E" w:rsidRDefault="004F4E9E">
      <w:pPr>
        <w:pStyle w:val="a3"/>
        <w:rPr>
          <w:rFonts w:hint="eastAsia"/>
        </w:rPr>
      </w:pPr>
    </w:p>
    <w:p w14:paraId="7FCCA62B" w14:textId="1CD89B10" w:rsidR="004F4E9E" w:rsidRPr="008A505B" w:rsidRDefault="008A505B" w:rsidP="008A505B">
      <w:pPr>
        <w:spacing w:before="124"/>
        <w:ind w:left="1575"/>
        <w:rPr>
          <w:rFonts w:hint="eastAsia"/>
          <w:b/>
          <w:spacing w:val="-4"/>
          <w:sz w:val="28"/>
        </w:rPr>
      </w:pPr>
      <w:r w:rsidRPr="008A505B">
        <w:rPr>
          <w:rFonts w:hint="eastAsia"/>
          <w:b/>
          <w:spacing w:val="-4"/>
          <w:sz w:val="28"/>
        </w:rPr>
        <w:t>（二）</w:t>
      </w:r>
      <w:r w:rsidRPr="008A505B">
        <w:rPr>
          <w:b/>
          <w:spacing w:val="-4"/>
          <w:sz w:val="28"/>
        </w:rPr>
        <w:t>硬件环境</w:t>
      </w:r>
    </w:p>
    <w:p w14:paraId="690FB99A" w14:textId="77777777" w:rsidR="004F4E9E" w:rsidRDefault="004F4E9E">
      <w:pPr>
        <w:pStyle w:val="a3"/>
        <w:spacing w:before="8"/>
        <w:rPr>
          <w:rFonts w:hint="eastAsia"/>
          <w:sz w:val="17"/>
        </w:rPr>
      </w:pPr>
    </w:p>
    <w:tbl>
      <w:tblPr>
        <w:tblStyle w:val="TableNormal"/>
        <w:tblW w:w="0" w:type="auto"/>
        <w:tblInd w:w="1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0"/>
        <w:gridCol w:w="1826"/>
        <w:gridCol w:w="822"/>
        <w:gridCol w:w="742"/>
        <w:gridCol w:w="4071"/>
      </w:tblGrid>
      <w:tr w:rsidR="004F4E9E" w14:paraId="7FF0956F" w14:textId="77777777">
        <w:trPr>
          <w:trHeight w:val="776"/>
        </w:trPr>
        <w:tc>
          <w:tcPr>
            <w:tcW w:w="760" w:type="dxa"/>
          </w:tcPr>
          <w:p w14:paraId="1B503E10" w14:textId="77777777" w:rsidR="004F4E9E" w:rsidRDefault="004F4E9E">
            <w:pPr>
              <w:pStyle w:val="TableParagraph"/>
              <w:spacing w:before="4"/>
              <w:jc w:val="left"/>
              <w:rPr>
                <w:rFonts w:hint="eastAsia"/>
                <w:sz w:val="18"/>
              </w:rPr>
            </w:pPr>
          </w:p>
          <w:p w14:paraId="70699B9D" w14:textId="77777777" w:rsidR="004F4E9E" w:rsidRDefault="00000000">
            <w:pPr>
              <w:pStyle w:val="TableParagraph"/>
              <w:ind w:left="246"/>
              <w:rPr>
                <w:rFonts w:hint="eastAsia"/>
                <w:sz w:val="24"/>
              </w:rPr>
            </w:pPr>
            <w:r>
              <w:rPr>
                <w:spacing w:val="-5"/>
                <w:sz w:val="24"/>
              </w:rPr>
              <w:t>序号</w:t>
            </w:r>
          </w:p>
        </w:tc>
        <w:tc>
          <w:tcPr>
            <w:tcW w:w="1826" w:type="dxa"/>
          </w:tcPr>
          <w:p w14:paraId="1E83D1E5" w14:textId="77777777" w:rsidR="004F4E9E" w:rsidRDefault="004F4E9E">
            <w:pPr>
              <w:pStyle w:val="TableParagraph"/>
              <w:spacing w:before="4"/>
              <w:jc w:val="left"/>
              <w:rPr>
                <w:rFonts w:hint="eastAsia"/>
                <w:sz w:val="18"/>
              </w:rPr>
            </w:pPr>
          </w:p>
          <w:p w14:paraId="4217FB68" w14:textId="77777777" w:rsidR="004F4E9E" w:rsidRDefault="00000000">
            <w:pPr>
              <w:pStyle w:val="TableParagraph"/>
              <w:ind w:left="297" w:right="55"/>
              <w:rPr>
                <w:rFonts w:hint="eastAsia"/>
                <w:sz w:val="24"/>
              </w:rPr>
            </w:pPr>
            <w:r>
              <w:rPr>
                <w:spacing w:val="-3"/>
                <w:sz w:val="24"/>
              </w:rPr>
              <w:t>设备名称</w:t>
            </w:r>
          </w:p>
        </w:tc>
        <w:tc>
          <w:tcPr>
            <w:tcW w:w="822" w:type="dxa"/>
          </w:tcPr>
          <w:p w14:paraId="2D14ADFB" w14:textId="77777777" w:rsidR="004F4E9E" w:rsidRDefault="004F4E9E">
            <w:pPr>
              <w:pStyle w:val="TableParagraph"/>
              <w:spacing w:before="4"/>
              <w:jc w:val="left"/>
              <w:rPr>
                <w:rFonts w:hint="eastAsia"/>
                <w:sz w:val="18"/>
              </w:rPr>
            </w:pPr>
          </w:p>
          <w:p w14:paraId="0D6350ED" w14:textId="77777777" w:rsidR="004F4E9E" w:rsidRDefault="00000000">
            <w:pPr>
              <w:pStyle w:val="TableParagraph"/>
              <w:ind w:left="275" w:right="31"/>
              <w:rPr>
                <w:rFonts w:hint="eastAsia"/>
                <w:sz w:val="24"/>
              </w:rPr>
            </w:pPr>
            <w:r>
              <w:rPr>
                <w:spacing w:val="-5"/>
                <w:sz w:val="24"/>
              </w:rPr>
              <w:t>单位</w:t>
            </w:r>
          </w:p>
        </w:tc>
        <w:tc>
          <w:tcPr>
            <w:tcW w:w="742" w:type="dxa"/>
          </w:tcPr>
          <w:p w14:paraId="3624464D" w14:textId="77777777" w:rsidR="004F4E9E" w:rsidRDefault="004F4E9E">
            <w:pPr>
              <w:pStyle w:val="TableParagraph"/>
              <w:spacing w:before="4"/>
              <w:jc w:val="left"/>
              <w:rPr>
                <w:rFonts w:hint="eastAsia"/>
                <w:sz w:val="18"/>
              </w:rPr>
            </w:pPr>
          </w:p>
          <w:p w14:paraId="28A9C646" w14:textId="77777777" w:rsidR="004F4E9E" w:rsidRDefault="00000000">
            <w:pPr>
              <w:pStyle w:val="TableParagraph"/>
              <w:ind w:left="245"/>
              <w:rPr>
                <w:rFonts w:hint="eastAsia"/>
                <w:sz w:val="24"/>
              </w:rPr>
            </w:pPr>
            <w:r>
              <w:rPr>
                <w:spacing w:val="-5"/>
                <w:sz w:val="24"/>
              </w:rPr>
              <w:t>数量</w:t>
            </w:r>
          </w:p>
        </w:tc>
        <w:tc>
          <w:tcPr>
            <w:tcW w:w="4071" w:type="dxa"/>
          </w:tcPr>
          <w:p w14:paraId="14283E27" w14:textId="77777777" w:rsidR="004F4E9E" w:rsidRDefault="004F4E9E">
            <w:pPr>
              <w:pStyle w:val="TableParagraph"/>
              <w:spacing w:before="4"/>
              <w:jc w:val="left"/>
              <w:rPr>
                <w:rFonts w:hint="eastAsia"/>
                <w:sz w:val="18"/>
              </w:rPr>
            </w:pPr>
          </w:p>
          <w:p w14:paraId="66E52606" w14:textId="77777777" w:rsidR="004F4E9E" w:rsidRDefault="00000000">
            <w:pPr>
              <w:pStyle w:val="TableParagraph"/>
              <w:ind w:left="470" w:right="224"/>
              <w:rPr>
                <w:rFonts w:hint="eastAsia"/>
                <w:sz w:val="24"/>
              </w:rPr>
            </w:pPr>
            <w:r>
              <w:rPr>
                <w:spacing w:val="-5"/>
                <w:sz w:val="24"/>
              </w:rPr>
              <w:t>备注</w:t>
            </w:r>
          </w:p>
        </w:tc>
      </w:tr>
      <w:tr w:rsidR="004F4E9E" w14:paraId="585F6464" w14:textId="77777777">
        <w:trPr>
          <w:trHeight w:val="1202"/>
        </w:trPr>
        <w:tc>
          <w:tcPr>
            <w:tcW w:w="760" w:type="dxa"/>
          </w:tcPr>
          <w:p w14:paraId="4BA1BAAF" w14:textId="77777777" w:rsidR="004F4E9E" w:rsidRDefault="004F4E9E">
            <w:pPr>
              <w:pStyle w:val="TableParagraph"/>
              <w:spacing w:before="9"/>
              <w:jc w:val="left"/>
              <w:rPr>
                <w:rFonts w:hint="eastAsia"/>
              </w:rPr>
            </w:pPr>
          </w:p>
          <w:p w14:paraId="1683B30E" w14:textId="77777777" w:rsidR="004F4E9E" w:rsidRDefault="00000000">
            <w:pPr>
              <w:pStyle w:val="TableParagraph"/>
              <w:ind w:left="246"/>
              <w:rPr>
                <w:rFonts w:hint="eastAsia"/>
                <w:sz w:val="24"/>
              </w:rPr>
            </w:pPr>
            <w:r>
              <w:rPr>
                <w:sz w:val="24"/>
              </w:rPr>
              <w:t>1</w:t>
            </w:r>
          </w:p>
        </w:tc>
        <w:tc>
          <w:tcPr>
            <w:tcW w:w="1826" w:type="dxa"/>
          </w:tcPr>
          <w:p w14:paraId="5578CDA4" w14:textId="77777777" w:rsidR="004F4E9E" w:rsidRDefault="004F4E9E">
            <w:pPr>
              <w:pStyle w:val="TableParagraph"/>
              <w:spacing w:before="11"/>
              <w:jc w:val="left"/>
              <w:rPr>
                <w:rFonts w:hint="eastAsia"/>
                <w:sz w:val="34"/>
              </w:rPr>
            </w:pPr>
          </w:p>
          <w:p w14:paraId="1675F734" w14:textId="77777777" w:rsidR="004F4E9E" w:rsidRDefault="00000000">
            <w:pPr>
              <w:pStyle w:val="TableParagraph"/>
              <w:ind w:left="297" w:right="55"/>
              <w:rPr>
                <w:rFonts w:hint="eastAsia"/>
                <w:sz w:val="24"/>
              </w:rPr>
            </w:pPr>
            <w:r>
              <w:rPr>
                <w:spacing w:val="-2"/>
                <w:sz w:val="24"/>
              </w:rPr>
              <w:t>图形工作站</w:t>
            </w:r>
          </w:p>
        </w:tc>
        <w:tc>
          <w:tcPr>
            <w:tcW w:w="822" w:type="dxa"/>
          </w:tcPr>
          <w:p w14:paraId="46994B93" w14:textId="77777777" w:rsidR="004F4E9E" w:rsidRDefault="004F4E9E">
            <w:pPr>
              <w:pStyle w:val="TableParagraph"/>
              <w:spacing w:before="11"/>
              <w:jc w:val="left"/>
              <w:rPr>
                <w:rFonts w:hint="eastAsia"/>
                <w:sz w:val="34"/>
              </w:rPr>
            </w:pPr>
          </w:p>
          <w:p w14:paraId="01F51D66" w14:textId="77777777" w:rsidR="004F4E9E" w:rsidRDefault="00000000">
            <w:pPr>
              <w:pStyle w:val="TableParagraph"/>
              <w:ind w:left="244"/>
              <w:rPr>
                <w:rFonts w:hint="eastAsia"/>
                <w:sz w:val="24"/>
              </w:rPr>
            </w:pPr>
            <w:r>
              <w:rPr>
                <w:sz w:val="24"/>
              </w:rPr>
              <w:t>套</w:t>
            </w:r>
          </w:p>
        </w:tc>
        <w:tc>
          <w:tcPr>
            <w:tcW w:w="742" w:type="dxa"/>
          </w:tcPr>
          <w:p w14:paraId="3375811C" w14:textId="77777777" w:rsidR="004F4E9E" w:rsidRDefault="004F4E9E">
            <w:pPr>
              <w:pStyle w:val="TableParagraph"/>
              <w:spacing w:before="11"/>
              <w:jc w:val="left"/>
              <w:rPr>
                <w:rFonts w:hint="eastAsia"/>
                <w:sz w:val="34"/>
              </w:rPr>
            </w:pPr>
          </w:p>
          <w:p w14:paraId="3DE6EBB6" w14:textId="77777777" w:rsidR="004F4E9E" w:rsidRDefault="00000000">
            <w:pPr>
              <w:pStyle w:val="TableParagraph"/>
              <w:ind w:left="245"/>
              <w:rPr>
                <w:rFonts w:hint="eastAsia"/>
                <w:sz w:val="24"/>
              </w:rPr>
            </w:pPr>
            <w:r>
              <w:rPr>
                <w:sz w:val="24"/>
              </w:rPr>
              <w:t>2</w:t>
            </w:r>
          </w:p>
        </w:tc>
        <w:tc>
          <w:tcPr>
            <w:tcW w:w="4071" w:type="dxa"/>
          </w:tcPr>
          <w:p w14:paraId="5EED7C1B" w14:textId="77777777" w:rsidR="004F4E9E" w:rsidRDefault="004F4E9E">
            <w:pPr>
              <w:pStyle w:val="TableParagraph"/>
              <w:spacing w:before="9"/>
              <w:jc w:val="left"/>
              <w:rPr>
                <w:rFonts w:hint="eastAsia"/>
              </w:rPr>
            </w:pPr>
          </w:p>
          <w:p w14:paraId="57BF1397" w14:textId="348753D3" w:rsidR="004F4E9E" w:rsidRDefault="009F3A18">
            <w:pPr>
              <w:pStyle w:val="TableParagraph"/>
              <w:spacing w:line="242" w:lineRule="auto"/>
              <w:ind w:left="1" w:right="-15" w:firstLine="242"/>
              <w:jc w:val="left"/>
              <w:rPr>
                <w:rFonts w:hint="eastAsia"/>
                <w:sz w:val="24"/>
              </w:rPr>
            </w:pPr>
            <w:r>
              <w:rPr>
                <w:rFonts w:hint="eastAsia"/>
                <w:sz w:val="24"/>
              </w:rPr>
              <w:t>i</w:t>
            </w:r>
            <w:r>
              <w:rPr>
                <w:sz w:val="24"/>
              </w:rPr>
              <w:t>7及以上处理器、内存32G</w:t>
            </w:r>
            <w:r>
              <w:rPr>
                <w:spacing w:val="-7"/>
                <w:sz w:val="24"/>
              </w:rPr>
              <w:t xml:space="preserve"> 以上、显</w:t>
            </w:r>
            <w:r>
              <w:rPr>
                <w:sz w:val="24"/>
              </w:rPr>
              <w:t>卡RTX2060及以上、2个以上 USB 接口</w:t>
            </w:r>
          </w:p>
        </w:tc>
      </w:tr>
      <w:tr w:rsidR="004F4E9E" w14:paraId="2C040D55" w14:textId="77777777">
        <w:trPr>
          <w:trHeight w:val="1083"/>
        </w:trPr>
        <w:tc>
          <w:tcPr>
            <w:tcW w:w="760" w:type="dxa"/>
          </w:tcPr>
          <w:p w14:paraId="5E9B36AE" w14:textId="77777777" w:rsidR="004F4E9E" w:rsidRDefault="004F4E9E">
            <w:pPr>
              <w:pStyle w:val="TableParagraph"/>
              <w:jc w:val="left"/>
              <w:rPr>
                <w:rFonts w:hint="eastAsia"/>
                <w:sz w:val="18"/>
              </w:rPr>
            </w:pPr>
          </w:p>
          <w:p w14:paraId="038D8FB3" w14:textId="77777777" w:rsidR="004F4E9E" w:rsidRDefault="00000000">
            <w:pPr>
              <w:pStyle w:val="TableParagraph"/>
              <w:spacing w:before="1"/>
              <w:ind w:left="246"/>
              <w:rPr>
                <w:rFonts w:hint="eastAsia"/>
                <w:sz w:val="24"/>
              </w:rPr>
            </w:pPr>
            <w:r>
              <w:rPr>
                <w:sz w:val="24"/>
              </w:rPr>
              <w:t>2</w:t>
            </w:r>
          </w:p>
        </w:tc>
        <w:tc>
          <w:tcPr>
            <w:tcW w:w="1826" w:type="dxa"/>
          </w:tcPr>
          <w:p w14:paraId="68CE7B60" w14:textId="77777777" w:rsidR="004F4E9E" w:rsidRDefault="004F4E9E">
            <w:pPr>
              <w:pStyle w:val="TableParagraph"/>
              <w:jc w:val="left"/>
              <w:rPr>
                <w:rFonts w:hint="eastAsia"/>
                <w:sz w:val="18"/>
              </w:rPr>
            </w:pPr>
          </w:p>
          <w:p w14:paraId="545FF84D" w14:textId="77777777" w:rsidR="004F4E9E" w:rsidRDefault="00000000">
            <w:pPr>
              <w:pStyle w:val="TableParagraph"/>
              <w:spacing w:before="1" w:line="242" w:lineRule="auto"/>
              <w:ind w:left="551" w:right="67" w:hanging="240"/>
              <w:jc w:val="left"/>
              <w:rPr>
                <w:rFonts w:hint="eastAsia"/>
                <w:sz w:val="24"/>
              </w:rPr>
            </w:pPr>
            <w:r>
              <w:rPr>
                <w:spacing w:val="-2"/>
                <w:sz w:val="24"/>
              </w:rPr>
              <w:t>工作台及工作</w:t>
            </w:r>
            <w:r>
              <w:rPr>
                <w:spacing w:val="-4"/>
                <w:sz w:val="24"/>
              </w:rPr>
              <w:t>椅（凳）</w:t>
            </w:r>
          </w:p>
        </w:tc>
        <w:tc>
          <w:tcPr>
            <w:tcW w:w="822" w:type="dxa"/>
          </w:tcPr>
          <w:p w14:paraId="00C5876E" w14:textId="77777777" w:rsidR="004F4E9E" w:rsidRDefault="004F4E9E">
            <w:pPr>
              <w:pStyle w:val="TableParagraph"/>
              <w:spacing w:before="3"/>
              <w:jc w:val="left"/>
              <w:rPr>
                <w:rFonts w:hint="eastAsia"/>
                <w:sz w:val="30"/>
              </w:rPr>
            </w:pPr>
          </w:p>
          <w:p w14:paraId="34E93831" w14:textId="77777777" w:rsidR="004F4E9E" w:rsidRDefault="00000000">
            <w:pPr>
              <w:pStyle w:val="TableParagraph"/>
              <w:ind w:left="244"/>
              <w:rPr>
                <w:rFonts w:hint="eastAsia"/>
                <w:sz w:val="24"/>
              </w:rPr>
            </w:pPr>
            <w:r>
              <w:rPr>
                <w:sz w:val="24"/>
              </w:rPr>
              <w:t>套</w:t>
            </w:r>
          </w:p>
        </w:tc>
        <w:tc>
          <w:tcPr>
            <w:tcW w:w="742" w:type="dxa"/>
          </w:tcPr>
          <w:p w14:paraId="721D703D" w14:textId="77777777" w:rsidR="004F4E9E" w:rsidRDefault="004F4E9E">
            <w:pPr>
              <w:pStyle w:val="TableParagraph"/>
              <w:spacing w:before="3"/>
              <w:jc w:val="left"/>
              <w:rPr>
                <w:rFonts w:hint="eastAsia"/>
                <w:sz w:val="30"/>
              </w:rPr>
            </w:pPr>
          </w:p>
          <w:p w14:paraId="6E67C197" w14:textId="77777777" w:rsidR="004F4E9E" w:rsidRDefault="00000000">
            <w:pPr>
              <w:pStyle w:val="TableParagraph"/>
              <w:ind w:left="245"/>
              <w:rPr>
                <w:rFonts w:hint="eastAsia"/>
                <w:sz w:val="24"/>
              </w:rPr>
            </w:pPr>
            <w:r>
              <w:rPr>
                <w:sz w:val="24"/>
              </w:rPr>
              <w:t>2</w:t>
            </w:r>
          </w:p>
        </w:tc>
        <w:tc>
          <w:tcPr>
            <w:tcW w:w="4071" w:type="dxa"/>
          </w:tcPr>
          <w:p w14:paraId="1D7AB5F8" w14:textId="77777777" w:rsidR="004F4E9E" w:rsidRDefault="004F4E9E">
            <w:pPr>
              <w:pStyle w:val="TableParagraph"/>
              <w:spacing w:before="3"/>
              <w:jc w:val="left"/>
              <w:rPr>
                <w:rFonts w:hint="eastAsia"/>
                <w:sz w:val="30"/>
              </w:rPr>
            </w:pPr>
          </w:p>
          <w:p w14:paraId="07A3A52B" w14:textId="77777777" w:rsidR="004F4E9E" w:rsidRDefault="00000000">
            <w:pPr>
              <w:pStyle w:val="TableParagraph"/>
              <w:ind w:left="470" w:right="224"/>
              <w:rPr>
                <w:rFonts w:hint="eastAsia"/>
                <w:sz w:val="24"/>
              </w:rPr>
            </w:pPr>
            <w:r>
              <w:rPr>
                <w:spacing w:val="-1"/>
                <w:sz w:val="24"/>
              </w:rPr>
              <w:t xml:space="preserve">工作台桌面长宽建议 </w:t>
            </w:r>
            <w:r>
              <w:rPr>
                <w:spacing w:val="-2"/>
                <w:sz w:val="24"/>
              </w:rPr>
              <w:t>80cm*60cm</w:t>
            </w:r>
          </w:p>
        </w:tc>
      </w:tr>
      <w:tr w:rsidR="004F4E9E" w14:paraId="59C20865" w14:textId="77777777">
        <w:trPr>
          <w:trHeight w:val="937"/>
        </w:trPr>
        <w:tc>
          <w:tcPr>
            <w:tcW w:w="760" w:type="dxa"/>
          </w:tcPr>
          <w:p w14:paraId="32803DE3" w14:textId="77777777" w:rsidR="004F4E9E" w:rsidRDefault="00000000">
            <w:pPr>
              <w:pStyle w:val="TableParagraph"/>
              <w:spacing w:before="160"/>
              <w:ind w:left="246"/>
              <w:rPr>
                <w:rFonts w:hint="eastAsia"/>
                <w:sz w:val="24"/>
              </w:rPr>
            </w:pPr>
            <w:r>
              <w:rPr>
                <w:sz w:val="24"/>
              </w:rPr>
              <w:t>3</w:t>
            </w:r>
          </w:p>
        </w:tc>
        <w:tc>
          <w:tcPr>
            <w:tcW w:w="1826" w:type="dxa"/>
          </w:tcPr>
          <w:p w14:paraId="7CD2F64B" w14:textId="77777777" w:rsidR="004F4E9E" w:rsidRDefault="004F4E9E">
            <w:pPr>
              <w:pStyle w:val="TableParagraph"/>
              <w:spacing w:before="6"/>
              <w:jc w:val="left"/>
              <w:rPr>
                <w:rFonts w:hint="eastAsia"/>
                <w:sz w:val="24"/>
              </w:rPr>
            </w:pPr>
          </w:p>
          <w:p w14:paraId="443F8A5D" w14:textId="77777777" w:rsidR="004F4E9E" w:rsidRDefault="00000000">
            <w:pPr>
              <w:pStyle w:val="TableParagraph"/>
              <w:ind w:left="297" w:right="55"/>
              <w:rPr>
                <w:rFonts w:hint="eastAsia"/>
                <w:sz w:val="24"/>
              </w:rPr>
            </w:pPr>
            <w:r>
              <w:rPr>
                <w:spacing w:val="-2"/>
                <w:sz w:val="24"/>
              </w:rPr>
              <w:t>动作捕捉系统</w:t>
            </w:r>
          </w:p>
        </w:tc>
        <w:tc>
          <w:tcPr>
            <w:tcW w:w="822" w:type="dxa"/>
          </w:tcPr>
          <w:p w14:paraId="54ABFA02" w14:textId="77777777" w:rsidR="004F4E9E" w:rsidRDefault="004F4E9E">
            <w:pPr>
              <w:pStyle w:val="TableParagraph"/>
              <w:spacing w:before="6"/>
              <w:jc w:val="left"/>
              <w:rPr>
                <w:rFonts w:hint="eastAsia"/>
                <w:sz w:val="24"/>
              </w:rPr>
            </w:pPr>
          </w:p>
          <w:p w14:paraId="64A311F7" w14:textId="77777777" w:rsidR="004F4E9E" w:rsidRDefault="00000000">
            <w:pPr>
              <w:pStyle w:val="TableParagraph"/>
              <w:ind w:left="244"/>
              <w:rPr>
                <w:rFonts w:hint="eastAsia"/>
                <w:sz w:val="24"/>
              </w:rPr>
            </w:pPr>
            <w:r>
              <w:rPr>
                <w:sz w:val="24"/>
              </w:rPr>
              <w:t>套</w:t>
            </w:r>
          </w:p>
        </w:tc>
        <w:tc>
          <w:tcPr>
            <w:tcW w:w="742" w:type="dxa"/>
          </w:tcPr>
          <w:p w14:paraId="5EF51881" w14:textId="77777777" w:rsidR="004F4E9E" w:rsidRDefault="004F4E9E">
            <w:pPr>
              <w:pStyle w:val="TableParagraph"/>
              <w:spacing w:before="6"/>
              <w:jc w:val="left"/>
              <w:rPr>
                <w:rFonts w:hint="eastAsia"/>
                <w:sz w:val="24"/>
              </w:rPr>
            </w:pPr>
          </w:p>
          <w:p w14:paraId="7BB9FCA7" w14:textId="77777777" w:rsidR="004F4E9E" w:rsidRDefault="00000000">
            <w:pPr>
              <w:pStyle w:val="TableParagraph"/>
              <w:ind w:left="245"/>
              <w:rPr>
                <w:rFonts w:hint="eastAsia"/>
                <w:sz w:val="24"/>
              </w:rPr>
            </w:pPr>
            <w:r>
              <w:rPr>
                <w:sz w:val="24"/>
              </w:rPr>
              <w:t>1</w:t>
            </w:r>
          </w:p>
        </w:tc>
        <w:tc>
          <w:tcPr>
            <w:tcW w:w="4071" w:type="dxa"/>
          </w:tcPr>
          <w:p w14:paraId="291E932C" w14:textId="77777777" w:rsidR="004F4E9E" w:rsidRDefault="004F4E9E">
            <w:pPr>
              <w:pStyle w:val="TableParagraph"/>
              <w:spacing w:before="6"/>
              <w:jc w:val="left"/>
              <w:rPr>
                <w:rFonts w:hint="eastAsia"/>
                <w:sz w:val="24"/>
              </w:rPr>
            </w:pPr>
          </w:p>
          <w:p w14:paraId="1500C63E" w14:textId="77777777" w:rsidR="004F4E9E" w:rsidRDefault="00000000">
            <w:pPr>
              <w:pStyle w:val="TableParagraph"/>
              <w:ind w:left="470" w:right="224"/>
              <w:rPr>
                <w:rFonts w:hint="eastAsia"/>
                <w:sz w:val="24"/>
              </w:rPr>
            </w:pPr>
            <w:proofErr w:type="spellStart"/>
            <w:r>
              <w:rPr>
                <w:sz w:val="24"/>
              </w:rPr>
              <w:t>CMTracker</w:t>
            </w:r>
            <w:proofErr w:type="spellEnd"/>
            <w:r>
              <w:rPr>
                <w:spacing w:val="-5"/>
                <w:sz w:val="24"/>
              </w:rPr>
              <w:t>系统</w:t>
            </w:r>
          </w:p>
        </w:tc>
      </w:tr>
      <w:tr w:rsidR="004F4E9E" w14:paraId="55B741A4" w14:textId="77777777">
        <w:trPr>
          <w:trHeight w:val="1072"/>
        </w:trPr>
        <w:tc>
          <w:tcPr>
            <w:tcW w:w="760" w:type="dxa"/>
          </w:tcPr>
          <w:p w14:paraId="03C8FCA9" w14:textId="77777777" w:rsidR="004F4E9E" w:rsidRDefault="004F4E9E">
            <w:pPr>
              <w:pStyle w:val="TableParagraph"/>
              <w:spacing w:before="8"/>
              <w:jc w:val="left"/>
              <w:rPr>
                <w:rFonts w:hint="eastAsia"/>
                <w:sz w:val="17"/>
              </w:rPr>
            </w:pPr>
          </w:p>
          <w:p w14:paraId="50919D6F" w14:textId="77777777" w:rsidR="004F4E9E" w:rsidRDefault="00000000">
            <w:pPr>
              <w:pStyle w:val="TableParagraph"/>
              <w:ind w:left="246"/>
              <w:rPr>
                <w:rFonts w:hint="eastAsia"/>
                <w:sz w:val="24"/>
              </w:rPr>
            </w:pPr>
            <w:r>
              <w:rPr>
                <w:sz w:val="24"/>
              </w:rPr>
              <w:t>4</w:t>
            </w:r>
          </w:p>
        </w:tc>
        <w:tc>
          <w:tcPr>
            <w:tcW w:w="1826" w:type="dxa"/>
          </w:tcPr>
          <w:p w14:paraId="7D519472" w14:textId="77777777" w:rsidR="004F4E9E" w:rsidRDefault="004F4E9E">
            <w:pPr>
              <w:pStyle w:val="TableParagraph"/>
              <w:spacing w:before="10"/>
              <w:jc w:val="left"/>
              <w:rPr>
                <w:rFonts w:hint="eastAsia"/>
                <w:sz w:val="29"/>
              </w:rPr>
            </w:pPr>
          </w:p>
          <w:p w14:paraId="3DB8D38C" w14:textId="77777777" w:rsidR="004F4E9E" w:rsidRDefault="00000000">
            <w:pPr>
              <w:pStyle w:val="TableParagraph"/>
              <w:ind w:left="297" w:right="55"/>
              <w:rPr>
                <w:rFonts w:hint="eastAsia"/>
                <w:sz w:val="24"/>
              </w:rPr>
            </w:pPr>
            <w:r>
              <w:rPr>
                <w:spacing w:val="-5"/>
                <w:sz w:val="24"/>
              </w:rPr>
              <w:t>耳机</w:t>
            </w:r>
          </w:p>
        </w:tc>
        <w:tc>
          <w:tcPr>
            <w:tcW w:w="822" w:type="dxa"/>
          </w:tcPr>
          <w:p w14:paraId="76987EB1" w14:textId="77777777" w:rsidR="004F4E9E" w:rsidRDefault="004F4E9E">
            <w:pPr>
              <w:pStyle w:val="TableParagraph"/>
              <w:spacing w:before="10"/>
              <w:jc w:val="left"/>
              <w:rPr>
                <w:rFonts w:hint="eastAsia"/>
                <w:sz w:val="29"/>
              </w:rPr>
            </w:pPr>
          </w:p>
          <w:p w14:paraId="53414E86" w14:textId="77777777" w:rsidR="004F4E9E" w:rsidRDefault="00000000">
            <w:pPr>
              <w:pStyle w:val="TableParagraph"/>
              <w:ind w:left="244"/>
              <w:rPr>
                <w:rFonts w:hint="eastAsia"/>
                <w:sz w:val="24"/>
              </w:rPr>
            </w:pPr>
            <w:r>
              <w:rPr>
                <w:sz w:val="24"/>
              </w:rPr>
              <w:t>副</w:t>
            </w:r>
          </w:p>
        </w:tc>
        <w:tc>
          <w:tcPr>
            <w:tcW w:w="742" w:type="dxa"/>
          </w:tcPr>
          <w:p w14:paraId="0B6E5F32" w14:textId="77777777" w:rsidR="004F4E9E" w:rsidRDefault="004F4E9E">
            <w:pPr>
              <w:pStyle w:val="TableParagraph"/>
              <w:spacing w:before="10"/>
              <w:jc w:val="left"/>
              <w:rPr>
                <w:rFonts w:hint="eastAsia"/>
                <w:sz w:val="29"/>
              </w:rPr>
            </w:pPr>
          </w:p>
          <w:p w14:paraId="2446C5F3" w14:textId="77777777" w:rsidR="004F4E9E" w:rsidRDefault="00000000">
            <w:pPr>
              <w:pStyle w:val="TableParagraph"/>
              <w:ind w:left="245"/>
              <w:rPr>
                <w:rFonts w:hint="eastAsia"/>
                <w:sz w:val="24"/>
              </w:rPr>
            </w:pPr>
            <w:r>
              <w:rPr>
                <w:sz w:val="24"/>
              </w:rPr>
              <w:t>2</w:t>
            </w:r>
          </w:p>
        </w:tc>
        <w:tc>
          <w:tcPr>
            <w:tcW w:w="4071" w:type="dxa"/>
          </w:tcPr>
          <w:p w14:paraId="4A24CB60" w14:textId="77777777" w:rsidR="004F4E9E" w:rsidRDefault="004F4E9E">
            <w:pPr>
              <w:pStyle w:val="TableParagraph"/>
              <w:spacing w:before="10"/>
              <w:jc w:val="left"/>
              <w:rPr>
                <w:rFonts w:hint="eastAsia"/>
                <w:sz w:val="29"/>
              </w:rPr>
            </w:pPr>
          </w:p>
          <w:p w14:paraId="009B0263" w14:textId="77777777" w:rsidR="004F4E9E" w:rsidRDefault="00000000">
            <w:pPr>
              <w:pStyle w:val="TableParagraph"/>
              <w:ind w:left="470" w:right="224"/>
              <w:rPr>
                <w:rFonts w:hint="eastAsia"/>
                <w:sz w:val="24"/>
              </w:rPr>
            </w:pPr>
            <w:r>
              <w:rPr>
                <w:spacing w:val="-3"/>
                <w:sz w:val="24"/>
              </w:rPr>
              <w:t>通用主流</w:t>
            </w:r>
          </w:p>
        </w:tc>
      </w:tr>
    </w:tbl>
    <w:p w14:paraId="725E1AD3" w14:textId="77777777" w:rsidR="004F4E9E" w:rsidRDefault="004F4E9E">
      <w:pPr>
        <w:pStyle w:val="a3"/>
        <w:spacing w:before="6"/>
        <w:rPr>
          <w:rFonts w:hint="eastAsia"/>
        </w:rPr>
      </w:pPr>
    </w:p>
    <w:p w14:paraId="44251C4E" w14:textId="77777777" w:rsidR="004F4E9E" w:rsidRDefault="004F4E9E">
      <w:pPr>
        <w:rPr>
          <w:rFonts w:hint="eastAsia"/>
        </w:rPr>
        <w:sectPr w:rsidR="004F4E9E">
          <w:pgSz w:w="11910" w:h="16840"/>
          <w:pgMar w:top="1380" w:right="1300" w:bottom="1180" w:left="400" w:header="0" w:footer="949" w:gutter="0"/>
          <w:cols w:space="720"/>
        </w:sectPr>
      </w:pPr>
    </w:p>
    <w:p w14:paraId="5EBBAD1B" w14:textId="0E9888F9" w:rsidR="004F4E9E" w:rsidRPr="008A505B" w:rsidRDefault="008A505B" w:rsidP="008A505B">
      <w:pPr>
        <w:spacing w:before="124"/>
        <w:ind w:left="1575"/>
        <w:rPr>
          <w:rFonts w:hint="eastAsia"/>
          <w:b/>
          <w:spacing w:val="-4"/>
          <w:sz w:val="28"/>
        </w:rPr>
      </w:pPr>
      <w:r w:rsidRPr="008A505B">
        <w:rPr>
          <w:rFonts w:hint="eastAsia"/>
          <w:b/>
          <w:spacing w:val="-4"/>
          <w:sz w:val="28"/>
        </w:rPr>
        <w:lastRenderedPageBreak/>
        <w:t>（三）</w:t>
      </w:r>
      <w:r w:rsidRPr="008A505B">
        <w:rPr>
          <w:b/>
          <w:spacing w:val="-4"/>
          <w:sz w:val="28"/>
        </w:rPr>
        <w:t>软件环境</w:t>
      </w:r>
    </w:p>
    <w:p w14:paraId="60ECDDAB" w14:textId="77777777" w:rsidR="004F4E9E" w:rsidRDefault="004F4E9E">
      <w:pPr>
        <w:pStyle w:val="a3"/>
        <w:spacing w:before="8"/>
        <w:rPr>
          <w:rFonts w:hint="eastAsia"/>
          <w:sz w:val="18"/>
        </w:rPr>
      </w:pPr>
    </w:p>
    <w:tbl>
      <w:tblPr>
        <w:tblStyle w:val="TableNormal"/>
        <w:tblW w:w="0" w:type="auto"/>
        <w:tblInd w:w="1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2"/>
        <w:gridCol w:w="2683"/>
        <w:gridCol w:w="3202"/>
        <w:gridCol w:w="1569"/>
      </w:tblGrid>
      <w:tr w:rsidR="004F4E9E" w14:paraId="3304F9FE" w14:textId="77777777">
        <w:trPr>
          <w:trHeight w:val="608"/>
        </w:trPr>
        <w:tc>
          <w:tcPr>
            <w:tcW w:w="772" w:type="dxa"/>
          </w:tcPr>
          <w:p w14:paraId="7A00C26F" w14:textId="77777777" w:rsidR="004F4E9E" w:rsidRDefault="00000000">
            <w:pPr>
              <w:pStyle w:val="TableParagraph"/>
              <w:spacing w:before="150"/>
              <w:ind w:left="250" w:right="6"/>
              <w:rPr>
                <w:rFonts w:hint="eastAsia"/>
                <w:sz w:val="24"/>
              </w:rPr>
            </w:pPr>
            <w:r>
              <w:rPr>
                <w:spacing w:val="-5"/>
                <w:sz w:val="24"/>
              </w:rPr>
              <w:t>序号</w:t>
            </w:r>
          </w:p>
        </w:tc>
        <w:tc>
          <w:tcPr>
            <w:tcW w:w="2683" w:type="dxa"/>
          </w:tcPr>
          <w:p w14:paraId="0A3009F3" w14:textId="77777777" w:rsidR="004F4E9E" w:rsidRDefault="00000000">
            <w:pPr>
              <w:pStyle w:val="TableParagraph"/>
              <w:spacing w:before="150"/>
              <w:ind w:right="734"/>
              <w:jc w:val="right"/>
              <w:rPr>
                <w:rFonts w:hint="eastAsia"/>
                <w:sz w:val="24"/>
              </w:rPr>
            </w:pPr>
            <w:r>
              <w:rPr>
                <w:spacing w:val="-3"/>
                <w:sz w:val="24"/>
              </w:rPr>
              <w:t>软件类型</w:t>
            </w:r>
          </w:p>
        </w:tc>
        <w:tc>
          <w:tcPr>
            <w:tcW w:w="3202" w:type="dxa"/>
          </w:tcPr>
          <w:p w14:paraId="6FFA58DC" w14:textId="77777777" w:rsidR="004F4E9E" w:rsidRDefault="00000000">
            <w:pPr>
              <w:pStyle w:val="TableParagraph"/>
              <w:spacing w:before="150"/>
              <w:ind w:left="507" w:right="263"/>
              <w:rPr>
                <w:rFonts w:hint="eastAsia"/>
                <w:sz w:val="24"/>
              </w:rPr>
            </w:pPr>
            <w:r>
              <w:rPr>
                <w:spacing w:val="-3"/>
                <w:sz w:val="24"/>
              </w:rPr>
              <w:t>软件名称</w:t>
            </w:r>
          </w:p>
        </w:tc>
        <w:tc>
          <w:tcPr>
            <w:tcW w:w="1569" w:type="dxa"/>
          </w:tcPr>
          <w:p w14:paraId="722FE8DA" w14:textId="77777777" w:rsidR="004F4E9E" w:rsidRDefault="00000000">
            <w:pPr>
              <w:pStyle w:val="TableParagraph"/>
              <w:spacing w:before="150"/>
              <w:ind w:left="410" w:right="165"/>
              <w:rPr>
                <w:rFonts w:hint="eastAsia"/>
                <w:sz w:val="24"/>
              </w:rPr>
            </w:pPr>
            <w:r>
              <w:rPr>
                <w:spacing w:val="-3"/>
                <w:sz w:val="24"/>
              </w:rPr>
              <w:t>软件版本</w:t>
            </w:r>
          </w:p>
        </w:tc>
      </w:tr>
      <w:tr w:rsidR="004F4E9E" w14:paraId="7ACC0991" w14:textId="77777777">
        <w:trPr>
          <w:trHeight w:val="604"/>
        </w:trPr>
        <w:tc>
          <w:tcPr>
            <w:tcW w:w="772" w:type="dxa"/>
          </w:tcPr>
          <w:p w14:paraId="60F7566B" w14:textId="77777777" w:rsidR="004F4E9E" w:rsidRDefault="00000000">
            <w:pPr>
              <w:pStyle w:val="TableParagraph"/>
              <w:spacing w:before="148"/>
              <w:ind w:left="244"/>
              <w:rPr>
                <w:rFonts w:hint="eastAsia"/>
                <w:sz w:val="24"/>
              </w:rPr>
            </w:pPr>
            <w:r>
              <w:rPr>
                <w:sz w:val="24"/>
              </w:rPr>
              <w:t>1</w:t>
            </w:r>
          </w:p>
        </w:tc>
        <w:tc>
          <w:tcPr>
            <w:tcW w:w="2683" w:type="dxa"/>
          </w:tcPr>
          <w:p w14:paraId="0BBB3C36" w14:textId="77777777" w:rsidR="004F4E9E" w:rsidRDefault="00000000">
            <w:pPr>
              <w:pStyle w:val="TableParagraph"/>
              <w:spacing w:before="148"/>
              <w:ind w:right="734"/>
              <w:jc w:val="right"/>
              <w:rPr>
                <w:rFonts w:hint="eastAsia"/>
                <w:sz w:val="24"/>
              </w:rPr>
            </w:pPr>
            <w:r>
              <w:rPr>
                <w:spacing w:val="-3"/>
                <w:sz w:val="24"/>
              </w:rPr>
              <w:t>操作系统</w:t>
            </w:r>
          </w:p>
        </w:tc>
        <w:tc>
          <w:tcPr>
            <w:tcW w:w="3202" w:type="dxa"/>
          </w:tcPr>
          <w:p w14:paraId="2901A854" w14:textId="77777777" w:rsidR="004F4E9E" w:rsidRDefault="00000000">
            <w:pPr>
              <w:pStyle w:val="TableParagraph"/>
              <w:spacing w:before="148"/>
              <w:ind w:left="507" w:right="263"/>
              <w:rPr>
                <w:rFonts w:hint="eastAsia"/>
                <w:sz w:val="24"/>
              </w:rPr>
            </w:pPr>
            <w:r>
              <w:rPr>
                <w:spacing w:val="-2"/>
                <w:sz w:val="24"/>
              </w:rPr>
              <w:t>Windows</w:t>
            </w:r>
          </w:p>
        </w:tc>
        <w:tc>
          <w:tcPr>
            <w:tcW w:w="1569" w:type="dxa"/>
          </w:tcPr>
          <w:p w14:paraId="3FA367A5" w14:textId="77777777" w:rsidR="004F4E9E" w:rsidRDefault="00000000">
            <w:pPr>
              <w:pStyle w:val="TableParagraph"/>
              <w:spacing w:before="148"/>
              <w:ind w:left="244" w:right="-15"/>
              <w:rPr>
                <w:rFonts w:hint="eastAsia"/>
                <w:sz w:val="24"/>
              </w:rPr>
            </w:pPr>
            <w:r>
              <w:rPr>
                <w:sz w:val="24"/>
              </w:rPr>
              <w:t xml:space="preserve">64 位 </w:t>
            </w:r>
            <w:r>
              <w:rPr>
                <w:spacing w:val="-2"/>
                <w:sz w:val="24"/>
              </w:rPr>
              <w:t>Win10</w:t>
            </w:r>
          </w:p>
        </w:tc>
      </w:tr>
      <w:tr w:rsidR="004F4E9E" w14:paraId="33623ADC" w14:textId="77777777">
        <w:trPr>
          <w:trHeight w:val="601"/>
        </w:trPr>
        <w:tc>
          <w:tcPr>
            <w:tcW w:w="772" w:type="dxa"/>
          </w:tcPr>
          <w:p w14:paraId="0097FDB6" w14:textId="77777777" w:rsidR="004F4E9E" w:rsidRDefault="00000000">
            <w:pPr>
              <w:pStyle w:val="TableParagraph"/>
              <w:spacing w:before="149"/>
              <w:ind w:left="244"/>
              <w:rPr>
                <w:rFonts w:hint="eastAsia"/>
                <w:sz w:val="24"/>
              </w:rPr>
            </w:pPr>
            <w:r>
              <w:rPr>
                <w:sz w:val="24"/>
              </w:rPr>
              <w:t>2</w:t>
            </w:r>
          </w:p>
        </w:tc>
        <w:tc>
          <w:tcPr>
            <w:tcW w:w="2683" w:type="dxa"/>
            <w:vMerge w:val="restart"/>
            <w:tcBorders>
              <w:bottom w:val="single" w:sz="4" w:space="0" w:color="000000"/>
            </w:tcBorders>
          </w:tcPr>
          <w:p w14:paraId="61ECD04F" w14:textId="77777777" w:rsidR="004F4E9E" w:rsidRDefault="004F4E9E">
            <w:pPr>
              <w:pStyle w:val="TableParagraph"/>
              <w:jc w:val="left"/>
              <w:rPr>
                <w:rFonts w:hint="eastAsia"/>
                <w:sz w:val="24"/>
              </w:rPr>
            </w:pPr>
          </w:p>
          <w:p w14:paraId="55005272" w14:textId="77777777" w:rsidR="004F4E9E" w:rsidRDefault="004F4E9E">
            <w:pPr>
              <w:pStyle w:val="TableParagraph"/>
              <w:jc w:val="left"/>
              <w:rPr>
                <w:rFonts w:hint="eastAsia"/>
                <w:sz w:val="24"/>
              </w:rPr>
            </w:pPr>
          </w:p>
          <w:p w14:paraId="0867CC5D" w14:textId="77777777" w:rsidR="004F4E9E" w:rsidRDefault="004F4E9E">
            <w:pPr>
              <w:pStyle w:val="TableParagraph"/>
              <w:spacing w:before="10"/>
              <w:jc w:val="left"/>
              <w:rPr>
                <w:rFonts w:hint="eastAsia"/>
              </w:rPr>
            </w:pPr>
          </w:p>
          <w:p w14:paraId="1117C34F" w14:textId="77777777" w:rsidR="004F4E9E" w:rsidRDefault="00000000">
            <w:pPr>
              <w:pStyle w:val="TableParagraph"/>
              <w:ind w:left="741"/>
              <w:jc w:val="left"/>
              <w:rPr>
                <w:rFonts w:hint="eastAsia"/>
                <w:sz w:val="24"/>
              </w:rPr>
            </w:pPr>
            <w:proofErr w:type="gramStart"/>
            <w:r>
              <w:rPr>
                <w:spacing w:val="-2"/>
                <w:sz w:val="24"/>
              </w:rPr>
              <w:t>动漫制作</w:t>
            </w:r>
            <w:proofErr w:type="gramEnd"/>
            <w:r>
              <w:rPr>
                <w:spacing w:val="-2"/>
                <w:sz w:val="24"/>
              </w:rPr>
              <w:t>软件</w:t>
            </w:r>
          </w:p>
        </w:tc>
        <w:tc>
          <w:tcPr>
            <w:tcW w:w="3202" w:type="dxa"/>
          </w:tcPr>
          <w:p w14:paraId="57AC7807" w14:textId="77777777" w:rsidR="004F4E9E" w:rsidRDefault="00000000">
            <w:pPr>
              <w:pStyle w:val="TableParagraph"/>
              <w:spacing w:before="149"/>
              <w:ind w:left="507" w:right="263"/>
              <w:rPr>
                <w:rFonts w:hint="eastAsia"/>
                <w:sz w:val="24"/>
              </w:rPr>
            </w:pPr>
            <w:r>
              <w:rPr>
                <w:sz w:val="24"/>
              </w:rPr>
              <w:t xml:space="preserve">3ds </w:t>
            </w:r>
            <w:r>
              <w:rPr>
                <w:spacing w:val="-5"/>
                <w:sz w:val="24"/>
              </w:rPr>
              <w:t>Max</w:t>
            </w:r>
          </w:p>
        </w:tc>
        <w:tc>
          <w:tcPr>
            <w:tcW w:w="1569" w:type="dxa"/>
          </w:tcPr>
          <w:p w14:paraId="0E858594" w14:textId="77777777" w:rsidR="004F4E9E" w:rsidRDefault="00000000">
            <w:pPr>
              <w:pStyle w:val="TableParagraph"/>
              <w:spacing w:before="149"/>
              <w:ind w:left="244" w:right="-15"/>
              <w:rPr>
                <w:rFonts w:hint="eastAsia"/>
                <w:sz w:val="24"/>
              </w:rPr>
            </w:pPr>
            <w:r>
              <w:rPr>
                <w:sz w:val="24"/>
              </w:rPr>
              <w:t>2020</w:t>
            </w:r>
            <w:r>
              <w:rPr>
                <w:spacing w:val="-3"/>
                <w:sz w:val="24"/>
              </w:rPr>
              <w:t xml:space="preserve"> 版以上</w:t>
            </w:r>
          </w:p>
        </w:tc>
      </w:tr>
      <w:tr w:rsidR="004F4E9E" w14:paraId="763E0EA4" w14:textId="77777777">
        <w:trPr>
          <w:trHeight w:val="599"/>
        </w:trPr>
        <w:tc>
          <w:tcPr>
            <w:tcW w:w="772" w:type="dxa"/>
          </w:tcPr>
          <w:p w14:paraId="5A78D752" w14:textId="77777777" w:rsidR="004F4E9E" w:rsidRDefault="00000000">
            <w:pPr>
              <w:pStyle w:val="TableParagraph"/>
              <w:spacing w:before="144"/>
              <w:ind w:left="244"/>
              <w:rPr>
                <w:rFonts w:hint="eastAsia"/>
                <w:sz w:val="24"/>
              </w:rPr>
            </w:pPr>
            <w:r>
              <w:rPr>
                <w:sz w:val="24"/>
              </w:rPr>
              <w:t>3</w:t>
            </w:r>
          </w:p>
        </w:tc>
        <w:tc>
          <w:tcPr>
            <w:tcW w:w="2683" w:type="dxa"/>
            <w:vMerge/>
            <w:tcBorders>
              <w:top w:val="nil"/>
              <w:bottom w:val="single" w:sz="4" w:space="0" w:color="000000"/>
            </w:tcBorders>
          </w:tcPr>
          <w:p w14:paraId="68E956FA" w14:textId="77777777" w:rsidR="004F4E9E" w:rsidRDefault="004F4E9E">
            <w:pPr>
              <w:rPr>
                <w:rFonts w:hint="eastAsia"/>
                <w:sz w:val="2"/>
                <w:szCs w:val="2"/>
              </w:rPr>
            </w:pPr>
          </w:p>
        </w:tc>
        <w:tc>
          <w:tcPr>
            <w:tcW w:w="3202" w:type="dxa"/>
          </w:tcPr>
          <w:p w14:paraId="5ABAAE21" w14:textId="77777777" w:rsidR="004F4E9E" w:rsidRDefault="00000000">
            <w:pPr>
              <w:pStyle w:val="TableParagraph"/>
              <w:spacing w:before="144"/>
              <w:ind w:left="507" w:right="263"/>
              <w:rPr>
                <w:rFonts w:hint="eastAsia"/>
                <w:sz w:val="24"/>
              </w:rPr>
            </w:pPr>
            <w:r>
              <w:rPr>
                <w:spacing w:val="-4"/>
                <w:sz w:val="24"/>
              </w:rPr>
              <w:t>Maya</w:t>
            </w:r>
          </w:p>
        </w:tc>
        <w:tc>
          <w:tcPr>
            <w:tcW w:w="1569" w:type="dxa"/>
          </w:tcPr>
          <w:p w14:paraId="46B704C0" w14:textId="77777777" w:rsidR="004F4E9E" w:rsidRDefault="00000000">
            <w:pPr>
              <w:pStyle w:val="TableParagraph"/>
              <w:spacing w:before="144"/>
              <w:ind w:left="244" w:right="-15"/>
              <w:rPr>
                <w:rFonts w:hint="eastAsia"/>
                <w:sz w:val="24"/>
              </w:rPr>
            </w:pPr>
            <w:r>
              <w:rPr>
                <w:sz w:val="24"/>
              </w:rPr>
              <w:t>2020</w:t>
            </w:r>
            <w:r>
              <w:rPr>
                <w:spacing w:val="-3"/>
                <w:sz w:val="24"/>
              </w:rPr>
              <w:t xml:space="preserve"> 版以上</w:t>
            </w:r>
          </w:p>
        </w:tc>
      </w:tr>
      <w:tr w:rsidR="004F4E9E" w14:paraId="687BBBF8" w14:textId="77777777">
        <w:trPr>
          <w:trHeight w:val="599"/>
        </w:trPr>
        <w:tc>
          <w:tcPr>
            <w:tcW w:w="772" w:type="dxa"/>
          </w:tcPr>
          <w:p w14:paraId="45C4A210" w14:textId="77777777" w:rsidR="004F4E9E" w:rsidRDefault="00000000">
            <w:pPr>
              <w:pStyle w:val="TableParagraph"/>
              <w:spacing w:before="145"/>
              <w:ind w:left="244"/>
              <w:rPr>
                <w:rFonts w:hint="eastAsia"/>
                <w:sz w:val="24"/>
              </w:rPr>
            </w:pPr>
            <w:r>
              <w:rPr>
                <w:sz w:val="24"/>
              </w:rPr>
              <w:t>4</w:t>
            </w:r>
          </w:p>
        </w:tc>
        <w:tc>
          <w:tcPr>
            <w:tcW w:w="2683" w:type="dxa"/>
            <w:vMerge/>
            <w:tcBorders>
              <w:top w:val="nil"/>
              <w:bottom w:val="single" w:sz="4" w:space="0" w:color="000000"/>
            </w:tcBorders>
          </w:tcPr>
          <w:p w14:paraId="238A1CA7" w14:textId="77777777" w:rsidR="004F4E9E" w:rsidRDefault="004F4E9E">
            <w:pPr>
              <w:rPr>
                <w:rFonts w:hint="eastAsia"/>
                <w:sz w:val="2"/>
                <w:szCs w:val="2"/>
              </w:rPr>
            </w:pPr>
          </w:p>
        </w:tc>
        <w:tc>
          <w:tcPr>
            <w:tcW w:w="3202" w:type="dxa"/>
          </w:tcPr>
          <w:p w14:paraId="0479E82C" w14:textId="77777777" w:rsidR="004F4E9E" w:rsidRDefault="00000000">
            <w:pPr>
              <w:pStyle w:val="TableParagraph"/>
              <w:spacing w:before="145"/>
              <w:ind w:left="507" w:right="263"/>
              <w:rPr>
                <w:rFonts w:hint="eastAsia"/>
                <w:sz w:val="24"/>
              </w:rPr>
            </w:pPr>
            <w:r>
              <w:rPr>
                <w:sz w:val="24"/>
              </w:rPr>
              <w:t xml:space="preserve">Photoshop </w:t>
            </w:r>
            <w:r>
              <w:rPr>
                <w:spacing w:val="-5"/>
                <w:sz w:val="24"/>
              </w:rPr>
              <w:t>CC</w:t>
            </w:r>
          </w:p>
        </w:tc>
        <w:tc>
          <w:tcPr>
            <w:tcW w:w="1569" w:type="dxa"/>
          </w:tcPr>
          <w:p w14:paraId="53CC879F" w14:textId="77777777" w:rsidR="004F4E9E" w:rsidRDefault="00000000">
            <w:pPr>
              <w:pStyle w:val="TableParagraph"/>
              <w:spacing w:before="145"/>
              <w:ind w:left="244" w:right="-15"/>
              <w:rPr>
                <w:rFonts w:hint="eastAsia"/>
                <w:sz w:val="24"/>
              </w:rPr>
            </w:pPr>
            <w:r>
              <w:rPr>
                <w:sz w:val="24"/>
              </w:rPr>
              <w:t>2020</w:t>
            </w:r>
            <w:r>
              <w:rPr>
                <w:spacing w:val="-3"/>
                <w:sz w:val="24"/>
              </w:rPr>
              <w:t xml:space="preserve"> 版以上</w:t>
            </w:r>
          </w:p>
        </w:tc>
      </w:tr>
      <w:tr w:rsidR="004F4E9E" w14:paraId="1CA98A4C" w14:textId="77777777">
        <w:trPr>
          <w:trHeight w:val="604"/>
        </w:trPr>
        <w:tc>
          <w:tcPr>
            <w:tcW w:w="772" w:type="dxa"/>
          </w:tcPr>
          <w:p w14:paraId="6DE717CC" w14:textId="77777777" w:rsidR="004F4E9E" w:rsidRDefault="00000000">
            <w:pPr>
              <w:pStyle w:val="TableParagraph"/>
              <w:spacing w:before="146"/>
              <w:ind w:left="244"/>
              <w:rPr>
                <w:rFonts w:hint="eastAsia"/>
                <w:sz w:val="24"/>
              </w:rPr>
            </w:pPr>
            <w:r>
              <w:rPr>
                <w:sz w:val="24"/>
              </w:rPr>
              <w:t>5</w:t>
            </w:r>
          </w:p>
        </w:tc>
        <w:tc>
          <w:tcPr>
            <w:tcW w:w="2683" w:type="dxa"/>
            <w:vMerge/>
            <w:tcBorders>
              <w:top w:val="nil"/>
              <w:bottom w:val="single" w:sz="4" w:space="0" w:color="000000"/>
            </w:tcBorders>
          </w:tcPr>
          <w:p w14:paraId="5588CCDE" w14:textId="77777777" w:rsidR="004F4E9E" w:rsidRDefault="004F4E9E">
            <w:pPr>
              <w:rPr>
                <w:rFonts w:hint="eastAsia"/>
                <w:sz w:val="2"/>
                <w:szCs w:val="2"/>
              </w:rPr>
            </w:pPr>
          </w:p>
        </w:tc>
        <w:tc>
          <w:tcPr>
            <w:tcW w:w="3202" w:type="dxa"/>
          </w:tcPr>
          <w:p w14:paraId="7C283FE1" w14:textId="77777777" w:rsidR="004F4E9E" w:rsidRDefault="00000000">
            <w:pPr>
              <w:pStyle w:val="TableParagraph"/>
              <w:spacing w:before="146"/>
              <w:ind w:left="507" w:right="263"/>
              <w:rPr>
                <w:rFonts w:hint="eastAsia"/>
                <w:sz w:val="24"/>
              </w:rPr>
            </w:pPr>
            <w:r>
              <w:rPr>
                <w:sz w:val="24"/>
              </w:rPr>
              <w:t xml:space="preserve">Substance 3D </w:t>
            </w:r>
            <w:r>
              <w:rPr>
                <w:spacing w:val="-2"/>
                <w:sz w:val="24"/>
              </w:rPr>
              <w:t>Painter</w:t>
            </w:r>
          </w:p>
        </w:tc>
        <w:tc>
          <w:tcPr>
            <w:tcW w:w="1569" w:type="dxa"/>
          </w:tcPr>
          <w:p w14:paraId="2F2795C6" w14:textId="77777777" w:rsidR="004F4E9E" w:rsidRDefault="00000000">
            <w:pPr>
              <w:pStyle w:val="TableParagraph"/>
              <w:spacing w:before="146"/>
              <w:ind w:left="244" w:right="-15"/>
              <w:rPr>
                <w:rFonts w:hint="eastAsia"/>
                <w:sz w:val="24"/>
              </w:rPr>
            </w:pPr>
            <w:r>
              <w:rPr>
                <w:sz w:val="24"/>
              </w:rPr>
              <w:t>2020</w:t>
            </w:r>
            <w:r>
              <w:rPr>
                <w:spacing w:val="-3"/>
                <w:sz w:val="24"/>
              </w:rPr>
              <w:t xml:space="preserve"> 版以上</w:t>
            </w:r>
          </w:p>
        </w:tc>
      </w:tr>
      <w:tr w:rsidR="004F4E9E" w14:paraId="63FEB4EF" w14:textId="77777777">
        <w:trPr>
          <w:trHeight w:val="606"/>
        </w:trPr>
        <w:tc>
          <w:tcPr>
            <w:tcW w:w="772" w:type="dxa"/>
          </w:tcPr>
          <w:p w14:paraId="2F2B5662" w14:textId="77777777" w:rsidR="004F4E9E" w:rsidRDefault="00000000">
            <w:pPr>
              <w:pStyle w:val="TableParagraph"/>
              <w:spacing w:before="148"/>
              <w:ind w:left="244"/>
              <w:rPr>
                <w:rFonts w:hint="eastAsia"/>
                <w:sz w:val="24"/>
              </w:rPr>
            </w:pPr>
            <w:r>
              <w:rPr>
                <w:sz w:val="24"/>
              </w:rPr>
              <w:t>6</w:t>
            </w:r>
          </w:p>
        </w:tc>
        <w:tc>
          <w:tcPr>
            <w:tcW w:w="2683" w:type="dxa"/>
            <w:tcBorders>
              <w:top w:val="single" w:sz="4" w:space="0" w:color="000000"/>
              <w:bottom w:val="single" w:sz="4" w:space="0" w:color="000000"/>
            </w:tcBorders>
          </w:tcPr>
          <w:p w14:paraId="2C9DC019" w14:textId="77777777" w:rsidR="004F4E9E" w:rsidRDefault="00000000">
            <w:pPr>
              <w:pStyle w:val="TableParagraph"/>
              <w:spacing w:before="148"/>
              <w:ind w:right="734"/>
              <w:jc w:val="right"/>
              <w:rPr>
                <w:rFonts w:hint="eastAsia"/>
                <w:sz w:val="24"/>
              </w:rPr>
            </w:pPr>
            <w:r>
              <w:rPr>
                <w:spacing w:val="-3"/>
                <w:sz w:val="24"/>
              </w:rPr>
              <w:t>虚拟引擎</w:t>
            </w:r>
          </w:p>
        </w:tc>
        <w:tc>
          <w:tcPr>
            <w:tcW w:w="3202" w:type="dxa"/>
          </w:tcPr>
          <w:p w14:paraId="3ADF5866" w14:textId="77777777" w:rsidR="004F4E9E" w:rsidRDefault="00000000">
            <w:pPr>
              <w:pStyle w:val="TableParagraph"/>
              <w:spacing w:before="148"/>
              <w:ind w:left="507" w:right="263"/>
              <w:rPr>
                <w:rFonts w:hint="eastAsia"/>
                <w:sz w:val="24"/>
              </w:rPr>
            </w:pPr>
            <w:r>
              <w:rPr>
                <w:spacing w:val="-5"/>
                <w:sz w:val="24"/>
              </w:rPr>
              <w:t>UE</w:t>
            </w:r>
          </w:p>
        </w:tc>
        <w:tc>
          <w:tcPr>
            <w:tcW w:w="1569" w:type="dxa"/>
          </w:tcPr>
          <w:p w14:paraId="254F0850" w14:textId="77777777" w:rsidR="004F4E9E" w:rsidRDefault="00000000">
            <w:pPr>
              <w:pStyle w:val="TableParagraph"/>
              <w:spacing w:before="148"/>
              <w:ind w:left="244" w:right="-15"/>
              <w:rPr>
                <w:rFonts w:hint="eastAsia"/>
                <w:sz w:val="24"/>
              </w:rPr>
            </w:pPr>
            <w:r>
              <w:rPr>
                <w:sz w:val="24"/>
              </w:rPr>
              <w:t>5.0</w:t>
            </w:r>
            <w:r>
              <w:rPr>
                <w:spacing w:val="-3"/>
                <w:sz w:val="24"/>
              </w:rPr>
              <w:t>版本以上</w:t>
            </w:r>
          </w:p>
        </w:tc>
      </w:tr>
      <w:tr w:rsidR="004F4E9E" w14:paraId="3B0A8843" w14:textId="77777777">
        <w:trPr>
          <w:trHeight w:val="604"/>
        </w:trPr>
        <w:tc>
          <w:tcPr>
            <w:tcW w:w="772" w:type="dxa"/>
          </w:tcPr>
          <w:p w14:paraId="3D7026CA" w14:textId="77777777" w:rsidR="004F4E9E" w:rsidRDefault="00000000">
            <w:pPr>
              <w:pStyle w:val="TableParagraph"/>
              <w:spacing w:before="148"/>
              <w:ind w:left="244"/>
              <w:rPr>
                <w:rFonts w:hint="eastAsia"/>
                <w:sz w:val="24"/>
              </w:rPr>
            </w:pPr>
            <w:r>
              <w:rPr>
                <w:sz w:val="24"/>
              </w:rPr>
              <w:t>7</w:t>
            </w:r>
          </w:p>
        </w:tc>
        <w:tc>
          <w:tcPr>
            <w:tcW w:w="2683" w:type="dxa"/>
            <w:vMerge w:val="restart"/>
            <w:tcBorders>
              <w:top w:val="single" w:sz="4" w:space="0" w:color="000000"/>
              <w:bottom w:val="single" w:sz="4" w:space="0" w:color="000000"/>
            </w:tcBorders>
          </w:tcPr>
          <w:p w14:paraId="128CF7CA" w14:textId="77777777" w:rsidR="004F4E9E" w:rsidRDefault="004F4E9E">
            <w:pPr>
              <w:pStyle w:val="TableParagraph"/>
              <w:spacing w:before="6"/>
              <w:jc w:val="left"/>
              <w:rPr>
                <w:rFonts w:hint="eastAsia"/>
                <w:sz w:val="35"/>
              </w:rPr>
            </w:pPr>
          </w:p>
          <w:p w14:paraId="450AC325" w14:textId="77777777" w:rsidR="004F4E9E" w:rsidRDefault="00000000">
            <w:pPr>
              <w:pStyle w:val="TableParagraph"/>
              <w:spacing w:before="1"/>
              <w:ind w:left="981"/>
              <w:jc w:val="left"/>
              <w:rPr>
                <w:rFonts w:hint="eastAsia"/>
                <w:sz w:val="24"/>
              </w:rPr>
            </w:pPr>
            <w:proofErr w:type="gramStart"/>
            <w:r>
              <w:rPr>
                <w:spacing w:val="-3"/>
                <w:sz w:val="24"/>
              </w:rPr>
              <w:t>动捕软件</w:t>
            </w:r>
            <w:proofErr w:type="gramEnd"/>
          </w:p>
        </w:tc>
        <w:tc>
          <w:tcPr>
            <w:tcW w:w="3202" w:type="dxa"/>
          </w:tcPr>
          <w:p w14:paraId="48ED3636" w14:textId="77777777" w:rsidR="004F4E9E" w:rsidRDefault="00000000">
            <w:pPr>
              <w:pStyle w:val="TableParagraph"/>
              <w:spacing w:before="148"/>
              <w:ind w:left="507" w:right="263"/>
              <w:rPr>
                <w:rFonts w:hint="eastAsia"/>
                <w:sz w:val="24"/>
              </w:rPr>
            </w:pPr>
            <w:proofErr w:type="spellStart"/>
            <w:r>
              <w:rPr>
                <w:spacing w:val="-2"/>
                <w:sz w:val="24"/>
              </w:rPr>
              <w:t>CMTracker</w:t>
            </w:r>
            <w:proofErr w:type="spellEnd"/>
          </w:p>
        </w:tc>
        <w:tc>
          <w:tcPr>
            <w:tcW w:w="1569" w:type="dxa"/>
          </w:tcPr>
          <w:p w14:paraId="4F45924E" w14:textId="77777777" w:rsidR="004F4E9E" w:rsidRDefault="00000000">
            <w:pPr>
              <w:pStyle w:val="TableParagraph"/>
              <w:spacing w:before="148"/>
              <w:ind w:left="410" w:right="165"/>
              <w:rPr>
                <w:rFonts w:hint="eastAsia"/>
                <w:sz w:val="24"/>
              </w:rPr>
            </w:pPr>
            <w:r>
              <w:rPr>
                <w:spacing w:val="-3"/>
                <w:sz w:val="24"/>
              </w:rPr>
              <w:t>最新版本</w:t>
            </w:r>
          </w:p>
        </w:tc>
      </w:tr>
      <w:tr w:rsidR="004F4E9E" w14:paraId="770D807C" w14:textId="77777777">
        <w:trPr>
          <w:trHeight w:val="604"/>
        </w:trPr>
        <w:tc>
          <w:tcPr>
            <w:tcW w:w="772" w:type="dxa"/>
          </w:tcPr>
          <w:p w14:paraId="1E1A4896" w14:textId="77777777" w:rsidR="004F4E9E" w:rsidRDefault="00000000">
            <w:pPr>
              <w:pStyle w:val="TableParagraph"/>
              <w:spacing w:before="145"/>
              <w:ind w:left="244"/>
              <w:rPr>
                <w:rFonts w:hint="eastAsia"/>
                <w:sz w:val="24"/>
              </w:rPr>
            </w:pPr>
            <w:r>
              <w:rPr>
                <w:sz w:val="24"/>
              </w:rPr>
              <w:t>8</w:t>
            </w:r>
          </w:p>
        </w:tc>
        <w:tc>
          <w:tcPr>
            <w:tcW w:w="2683" w:type="dxa"/>
            <w:vMerge/>
            <w:tcBorders>
              <w:top w:val="nil"/>
              <w:bottom w:val="single" w:sz="4" w:space="0" w:color="000000"/>
            </w:tcBorders>
          </w:tcPr>
          <w:p w14:paraId="715F5896" w14:textId="77777777" w:rsidR="004F4E9E" w:rsidRDefault="004F4E9E">
            <w:pPr>
              <w:rPr>
                <w:rFonts w:hint="eastAsia"/>
                <w:sz w:val="2"/>
                <w:szCs w:val="2"/>
              </w:rPr>
            </w:pPr>
          </w:p>
        </w:tc>
        <w:tc>
          <w:tcPr>
            <w:tcW w:w="3202" w:type="dxa"/>
          </w:tcPr>
          <w:p w14:paraId="71D6783D" w14:textId="77777777" w:rsidR="004F4E9E" w:rsidRDefault="00000000">
            <w:pPr>
              <w:pStyle w:val="TableParagraph"/>
              <w:spacing w:before="145"/>
              <w:ind w:left="507" w:right="263"/>
              <w:rPr>
                <w:rFonts w:hint="eastAsia"/>
                <w:sz w:val="24"/>
              </w:rPr>
            </w:pPr>
            <w:r>
              <w:rPr>
                <w:sz w:val="24"/>
              </w:rPr>
              <w:t xml:space="preserve">Motion </w:t>
            </w:r>
            <w:proofErr w:type="spellStart"/>
            <w:r>
              <w:rPr>
                <w:spacing w:val="-2"/>
                <w:sz w:val="24"/>
              </w:rPr>
              <w:t>Builde</w:t>
            </w:r>
            <w:proofErr w:type="spellEnd"/>
          </w:p>
        </w:tc>
        <w:tc>
          <w:tcPr>
            <w:tcW w:w="1569" w:type="dxa"/>
          </w:tcPr>
          <w:p w14:paraId="4BCF9ED7" w14:textId="77777777" w:rsidR="004F4E9E" w:rsidRDefault="00000000">
            <w:pPr>
              <w:pStyle w:val="TableParagraph"/>
              <w:spacing w:before="145"/>
              <w:ind w:left="244" w:right="-15"/>
              <w:rPr>
                <w:rFonts w:hint="eastAsia"/>
                <w:sz w:val="24"/>
              </w:rPr>
            </w:pPr>
            <w:r>
              <w:rPr>
                <w:sz w:val="24"/>
              </w:rPr>
              <w:t>2020</w:t>
            </w:r>
            <w:r>
              <w:rPr>
                <w:spacing w:val="-3"/>
                <w:sz w:val="24"/>
              </w:rPr>
              <w:t xml:space="preserve"> 版以上</w:t>
            </w:r>
          </w:p>
        </w:tc>
      </w:tr>
      <w:tr w:rsidR="004F4E9E" w14:paraId="2494B5AB" w14:textId="77777777">
        <w:trPr>
          <w:trHeight w:val="607"/>
        </w:trPr>
        <w:tc>
          <w:tcPr>
            <w:tcW w:w="772" w:type="dxa"/>
          </w:tcPr>
          <w:p w14:paraId="5C0701D7" w14:textId="77777777" w:rsidR="004F4E9E" w:rsidRDefault="00000000">
            <w:pPr>
              <w:pStyle w:val="TableParagraph"/>
              <w:spacing w:before="148"/>
              <w:ind w:left="244"/>
              <w:rPr>
                <w:rFonts w:hint="eastAsia"/>
                <w:sz w:val="24"/>
              </w:rPr>
            </w:pPr>
            <w:r>
              <w:rPr>
                <w:sz w:val="24"/>
              </w:rPr>
              <w:t>9</w:t>
            </w:r>
          </w:p>
        </w:tc>
        <w:tc>
          <w:tcPr>
            <w:tcW w:w="2683" w:type="dxa"/>
            <w:vMerge w:val="restart"/>
            <w:tcBorders>
              <w:top w:val="single" w:sz="4" w:space="0" w:color="000000"/>
            </w:tcBorders>
          </w:tcPr>
          <w:p w14:paraId="13DE8B6C" w14:textId="77777777" w:rsidR="004F4E9E" w:rsidRDefault="004F4E9E">
            <w:pPr>
              <w:pStyle w:val="TableParagraph"/>
              <w:jc w:val="left"/>
              <w:rPr>
                <w:rFonts w:hint="eastAsia"/>
                <w:sz w:val="24"/>
              </w:rPr>
            </w:pPr>
          </w:p>
          <w:p w14:paraId="5B975A71" w14:textId="77777777" w:rsidR="004F4E9E" w:rsidRDefault="004F4E9E">
            <w:pPr>
              <w:pStyle w:val="TableParagraph"/>
              <w:jc w:val="left"/>
              <w:rPr>
                <w:rFonts w:hint="eastAsia"/>
                <w:sz w:val="24"/>
              </w:rPr>
            </w:pPr>
          </w:p>
          <w:p w14:paraId="58758155" w14:textId="77777777" w:rsidR="004F4E9E" w:rsidRDefault="004F4E9E">
            <w:pPr>
              <w:pStyle w:val="TableParagraph"/>
              <w:jc w:val="left"/>
              <w:rPr>
                <w:rFonts w:hint="eastAsia"/>
                <w:sz w:val="24"/>
              </w:rPr>
            </w:pPr>
          </w:p>
          <w:p w14:paraId="2EEF8361" w14:textId="77777777" w:rsidR="004F4E9E" w:rsidRDefault="004F4E9E">
            <w:pPr>
              <w:pStyle w:val="TableParagraph"/>
              <w:jc w:val="left"/>
              <w:rPr>
                <w:rFonts w:hint="eastAsia"/>
                <w:sz w:val="24"/>
              </w:rPr>
            </w:pPr>
          </w:p>
          <w:p w14:paraId="358FF07D" w14:textId="77777777" w:rsidR="004F4E9E" w:rsidRDefault="004F4E9E">
            <w:pPr>
              <w:pStyle w:val="TableParagraph"/>
              <w:jc w:val="left"/>
              <w:rPr>
                <w:rFonts w:hint="eastAsia"/>
                <w:sz w:val="35"/>
              </w:rPr>
            </w:pPr>
          </w:p>
          <w:p w14:paraId="6E09B37D" w14:textId="77777777" w:rsidR="004F4E9E" w:rsidRDefault="00000000">
            <w:pPr>
              <w:pStyle w:val="TableParagraph"/>
              <w:ind w:left="741"/>
              <w:jc w:val="left"/>
              <w:rPr>
                <w:rFonts w:hint="eastAsia"/>
                <w:sz w:val="24"/>
              </w:rPr>
            </w:pPr>
            <w:r>
              <w:rPr>
                <w:spacing w:val="-2"/>
                <w:sz w:val="24"/>
              </w:rPr>
              <w:t>其他支撑软件</w:t>
            </w:r>
          </w:p>
        </w:tc>
        <w:tc>
          <w:tcPr>
            <w:tcW w:w="3202" w:type="dxa"/>
          </w:tcPr>
          <w:p w14:paraId="0537B893" w14:textId="77777777" w:rsidR="004F4E9E" w:rsidRDefault="00000000">
            <w:pPr>
              <w:pStyle w:val="TableParagraph"/>
              <w:spacing w:before="148"/>
              <w:ind w:left="507" w:right="263"/>
              <w:rPr>
                <w:rFonts w:hint="eastAsia"/>
                <w:sz w:val="24"/>
              </w:rPr>
            </w:pPr>
            <w:r>
              <w:rPr>
                <w:spacing w:val="-5"/>
                <w:sz w:val="24"/>
              </w:rPr>
              <w:t>OBS</w:t>
            </w:r>
          </w:p>
        </w:tc>
        <w:tc>
          <w:tcPr>
            <w:tcW w:w="1569" w:type="dxa"/>
          </w:tcPr>
          <w:p w14:paraId="45B0A41D" w14:textId="77777777" w:rsidR="004F4E9E" w:rsidRDefault="00000000">
            <w:pPr>
              <w:pStyle w:val="TableParagraph"/>
              <w:spacing w:before="148"/>
              <w:ind w:left="410" w:right="165"/>
              <w:rPr>
                <w:rFonts w:hint="eastAsia"/>
                <w:sz w:val="24"/>
              </w:rPr>
            </w:pPr>
            <w:r>
              <w:rPr>
                <w:spacing w:val="-3"/>
                <w:sz w:val="24"/>
              </w:rPr>
              <w:t>通用版本</w:t>
            </w:r>
          </w:p>
        </w:tc>
      </w:tr>
      <w:tr w:rsidR="004F4E9E" w14:paraId="7D7EA785" w14:textId="77777777">
        <w:trPr>
          <w:trHeight w:val="606"/>
        </w:trPr>
        <w:tc>
          <w:tcPr>
            <w:tcW w:w="772" w:type="dxa"/>
          </w:tcPr>
          <w:p w14:paraId="780A1F62" w14:textId="77777777" w:rsidR="004F4E9E" w:rsidRDefault="00000000">
            <w:pPr>
              <w:pStyle w:val="TableParagraph"/>
              <w:spacing w:before="148"/>
              <w:ind w:left="250" w:right="6"/>
              <w:rPr>
                <w:rFonts w:hint="eastAsia"/>
                <w:sz w:val="24"/>
              </w:rPr>
            </w:pPr>
            <w:r>
              <w:rPr>
                <w:spacing w:val="-5"/>
                <w:sz w:val="24"/>
              </w:rPr>
              <w:t>10</w:t>
            </w:r>
          </w:p>
        </w:tc>
        <w:tc>
          <w:tcPr>
            <w:tcW w:w="2683" w:type="dxa"/>
            <w:vMerge/>
            <w:tcBorders>
              <w:top w:val="nil"/>
            </w:tcBorders>
          </w:tcPr>
          <w:p w14:paraId="3762F0A2" w14:textId="77777777" w:rsidR="004F4E9E" w:rsidRDefault="004F4E9E">
            <w:pPr>
              <w:rPr>
                <w:rFonts w:hint="eastAsia"/>
                <w:sz w:val="2"/>
                <w:szCs w:val="2"/>
              </w:rPr>
            </w:pPr>
          </w:p>
        </w:tc>
        <w:tc>
          <w:tcPr>
            <w:tcW w:w="3202" w:type="dxa"/>
          </w:tcPr>
          <w:p w14:paraId="69B63E68" w14:textId="77777777" w:rsidR="004F4E9E" w:rsidRDefault="00000000">
            <w:pPr>
              <w:pStyle w:val="TableParagraph"/>
              <w:spacing w:before="148"/>
              <w:ind w:left="507" w:right="263"/>
              <w:rPr>
                <w:rFonts w:hint="eastAsia"/>
                <w:sz w:val="24"/>
              </w:rPr>
            </w:pPr>
            <w:proofErr w:type="spellStart"/>
            <w:r>
              <w:rPr>
                <w:sz w:val="24"/>
              </w:rPr>
              <w:t>Primere</w:t>
            </w:r>
            <w:proofErr w:type="spellEnd"/>
            <w:r>
              <w:rPr>
                <w:sz w:val="24"/>
              </w:rPr>
              <w:t xml:space="preserve"> </w:t>
            </w:r>
            <w:r>
              <w:rPr>
                <w:spacing w:val="-5"/>
                <w:sz w:val="24"/>
              </w:rPr>
              <w:t>CC</w:t>
            </w:r>
          </w:p>
        </w:tc>
        <w:tc>
          <w:tcPr>
            <w:tcW w:w="1569" w:type="dxa"/>
          </w:tcPr>
          <w:p w14:paraId="0F850788" w14:textId="77777777" w:rsidR="004F4E9E" w:rsidRDefault="00000000">
            <w:pPr>
              <w:pStyle w:val="TableParagraph"/>
              <w:spacing w:before="148"/>
              <w:ind w:left="244" w:right="-15"/>
              <w:rPr>
                <w:rFonts w:hint="eastAsia"/>
                <w:sz w:val="24"/>
              </w:rPr>
            </w:pPr>
            <w:r>
              <w:rPr>
                <w:sz w:val="24"/>
              </w:rPr>
              <w:t>2020</w:t>
            </w:r>
            <w:r>
              <w:rPr>
                <w:spacing w:val="-3"/>
                <w:sz w:val="24"/>
              </w:rPr>
              <w:t xml:space="preserve"> 版以上</w:t>
            </w:r>
          </w:p>
        </w:tc>
      </w:tr>
      <w:tr w:rsidR="004F4E9E" w14:paraId="5DA3E373" w14:textId="77777777">
        <w:trPr>
          <w:trHeight w:val="607"/>
        </w:trPr>
        <w:tc>
          <w:tcPr>
            <w:tcW w:w="772" w:type="dxa"/>
          </w:tcPr>
          <w:p w14:paraId="7EEDA594" w14:textId="77777777" w:rsidR="004F4E9E" w:rsidRDefault="00000000">
            <w:pPr>
              <w:pStyle w:val="TableParagraph"/>
              <w:spacing w:before="148"/>
              <w:ind w:left="250" w:right="6"/>
              <w:rPr>
                <w:rFonts w:hint="eastAsia"/>
                <w:sz w:val="24"/>
              </w:rPr>
            </w:pPr>
            <w:r>
              <w:rPr>
                <w:spacing w:val="-5"/>
                <w:sz w:val="24"/>
              </w:rPr>
              <w:t>11</w:t>
            </w:r>
          </w:p>
        </w:tc>
        <w:tc>
          <w:tcPr>
            <w:tcW w:w="2683" w:type="dxa"/>
            <w:vMerge/>
            <w:tcBorders>
              <w:top w:val="nil"/>
            </w:tcBorders>
          </w:tcPr>
          <w:p w14:paraId="7DF6202A" w14:textId="77777777" w:rsidR="004F4E9E" w:rsidRDefault="004F4E9E">
            <w:pPr>
              <w:rPr>
                <w:rFonts w:hint="eastAsia"/>
                <w:sz w:val="2"/>
                <w:szCs w:val="2"/>
              </w:rPr>
            </w:pPr>
          </w:p>
        </w:tc>
        <w:tc>
          <w:tcPr>
            <w:tcW w:w="3202" w:type="dxa"/>
          </w:tcPr>
          <w:p w14:paraId="663CDFC5" w14:textId="77777777" w:rsidR="004F4E9E" w:rsidRDefault="00000000">
            <w:pPr>
              <w:pStyle w:val="TableParagraph"/>
              <w:spacing w:before="148"/>
              <w:ind w:left="507" w:right="263"/>
              <w:rPr>
                <w:rFonts w:hint="eastAsia"/>
                <w:sz w:val="24"/>
              </w:rPr>
            </w:pPr>
            <w:r>
              <w:rPr>
                <w:sz w:val="24"/>
              </w:rPr>
              <w:t xml:space="preserve">After Effect </w:t>
            </w:r>
            <w:r>
              <w:rPr>
                <w:spacing w:val="-5"/>
                <w:sz w:val="24"/>
              </w:rPr>
              <w:t>CC</w:t>
            </w:r>
          </w:p>
        </w:tc>
        <w:tc>
          <w:tcPr>
            <w:tcW w:w="1569" w:type="dxa"/>
          </w:tcPr>
          <w:p w14:paraId="486173CA" w14:textId="77777777" w:rsidR="004F4E9E" w:rsidRDefault="00000000">
            <w:pPr>
              <w:pStyle w:val="TableParagraph"/>
              <w:spacing w:before="148"/>
              <w:ind w:left="244" w:right="-15"/>
              <w:rPr>
                <w:rFonts w:hint="eastAsia"/>
                <w:sz w:val="24"/>
              </w:rPr>
            </w:pPr>
            <w:r>
              <w:rPr>
                <w:sz w:val="24"/>
              </w:rPr>
              <w:t>2020</w:t>
            </w:r>
            <w:r>
              <w:rPr>
                <w:spacing w:val="-3"/>
                <w:sz w:val="24"/>
              </w:rPr>
              <w:t xml:space="preserve"> 版以上</w:t>
            </w:r>
          </w:p>
        </w:tc>
      </w:tr>
      <w:tr w:rsidR="004F4E9E" w14:paraId="6820483C" w14:textId="77777777">
        <w:trPr>
          <w:trHeight w:val="606"/>
        </w:trPr>
        <w:tc>
          <w:tcPr>
            <w:tcW w:w="772" w:type="dxa"/>
          </w:tcPr>
          <w:p w14:paraId="73598F29" w14:textId="77777777" w:rsidR="004F4E9E" w:rsidRDefault="00000000">
            <w:pPr>
              <w:pStyle w:val="TableParagraph"/>
              <w:spacing w:before="148"/>
              <w:ind w:left="250" w:right="6"/>
              <w:rPr>
                <w:rFonts w:hint="eastAsia"/>
                <w:sz w:val="24"/>
              </w:rPr>
            </w:pPr>
            <w:r>
              <w:rPr>
                <w:spacing w:val="-5"/>
                <w:sz w:val="24"/>
              </w:rPr>
              <w:t>12</w:t>
            </w:r>
          </w:p>
        </w:tc>
        <w:tc>
          <w:tcPr>
            <w:tcW w:w="2683" w:type="dxa"/>
            <w:vMerge/>
            <w:tcBorders>
              <w:top w:val="nil"/>
            </w:tcBorders>
          </w:tcPr>
          <w:p w14:paraId="4DD616AC" w14:textId="77777777" w:rsidR="004F4E9E" w:rsidRDefault="004F4E9E">
            <w:pPr>
              <w:rPr>
                <w:rFonts w:hint="eastAsia"/>
                <w:sz w:val="2"/>
                <w:szCs w:val="2"/>
              </w:rPr>
            </w:pPr>
          </w:p>
        </w:tc>
        <w:tc>
          <w:tcPr>
            <w:tcW w:w="3202" w:type="dxa"/>
          </w:tcPr>
          <w:p w14:paraId="2930AB36" w14:textId="77777777" w:rsidR="004F4E9E" w:rsidRDefault="00000000">
            <w:pPr>
              <w:pStyle w:val="TableParagraph"/>
              <w:spacing w:before="148"/>
              <w:ind w:left="507" w:right="263"/>
              <w:rPr>
                <w:rFonts w:hint="eastAsia"/>
                <w:sz w:val="24"/>
              </w:rPr>
            </w:pPr>
            <w:r>
              <w:rPr>
                <w:spacing w:val="-2"/>
                <w:sz w:val="24"/>
              </w:rPr>
              <w:t>五笔、拼音输入法</w:t>
            </w:r>
          </w:p>
        </w:tc>
        <w:tc>
          <w:tcPr>
            <w:tcW w:w="1569" w:type="dxa"/>
          </w:tcPr>
          <w:p w14:paraId="4B251194" w14:textId="77777777" w:rsidR="004F4E9E" w:rsidRDefault="00000000">
            <w:pPr>
              <w:pStyle w:val="TableParagraph"/>
              <w:spacing w:before="148"/>
              <w:ind w:left="410" w:right="165"/>
              <w:rPr>
                <w:rFonts w:hint="eastAsia"/>
                <w:sz w:val="24"/>
              </w:rPr>
            </w:pPr>
            <w:r>
              <w:rPr>
                <w:spacing w:val="-3"/>
                <w:sz w:val="24"/>
              </w:rPr>
              <w:t>通用版本</w:t>
            </w:r>
          </w:p>
        </w:tc>
      </w:tr>
      <w:tr w:rsidR="004F4E9E" w14:paraId="1ED1017E" w14:textId="77777777">
        <w:trPr>
          <w:trHeight w:val="607"/>
        </w:trPr>
        <w:tc>
          <w:tcPr>
            <w:tcW w:w="772" w:type="dxa"/>
          </w:tcPr>
          <w:p w14:paraId="39800E19" w14:textId="77777777" w:rsidR="004F4E9E" w:rsidRDefault="00000000">
            <w:pPr>
              <w:pStyle w:val="TableParagraph"/>
              <w:spacing w:before="148"/>
              <w:ind w:left="250" w:right="6"/>
              <w:rPr>
                <w:rFonts w:hint="eastAsia"/>
                <w:sz w:val="24"/>
              </w:rPr>
            </w:pPr>
            <w:r>
              <w:rPr>
                <w:spacing w:val="-5"/>
                <w:sz w:val="24"/>
              </w:rPr>
              <w:t>13</w:t>
            </w:r>
          </w:p>
        </w:tc>
        <w:tc>
          <w:tcPr>
            <w:tcW w:w="2683" w:type="dxa"/>
            <w:vMerge/>
            <w:tcBorders>
              <w:top w:val="nil"/>
            </w:tcBorders>
          </w:tcPr>
          <w:p w14:paraId="00A9A8EE" w14:textId="77777777" w:rsidR="004F4E9E" w:rsidRDefault="004F4E9E">
            <w:pPr>
              <w:rPr>
                <w:rFonts w:hint="eastAsia"/>
                <w:sz w:val="2"/>
                <w:szCs w:val="2"/>
              </w:rPr>
            </w:pPr>
          </w:p>
        </w:tc>
        <w:tc>
          <w:tcPr>
            <w:tcW w:w="3202" w:type="dxa"/>
          </w:tcPr>
          <w:p w14:paraId="07C26FC2" w14:textId="77777777" w:rsidR="004F4E9E" w:rsidRDefault="00000000">
            <w:pPr>
              <w:pStyle w:val="TableParagraph"/>
              <w:spacing w:before="148"/>
              <w:ind w:left="507" w:right="263"/>
              <w:rPr>
                <w:rFonts w:hint="eastAsia"/>
                <w:sz w:val="24"/>
              </w:rPr>
            </w:pPr>
            <w:r>
              <w:rPr>
                <w:sz w:val="24"/>
              </w:rPr>
              <w:t>PDF</w:t>
            </w:r>
            <w:r>
              <w:rPr>
                <w:spacing w:val="-3"/>
                <w:sz w:val="24"/>
              </w:rPr>
              <w:t xml:space="preserve"> 阅读器</w:t>
            </w:r>
          </w:p>
        </w:tc>
        <w:tc>
          <w:tcPr>
            <w:tcW w:w="1569" w:type="dxa"/>
          </w:tcPr>
          <w:p w14:paraId="494608EB" w14:textId="77777777" w:rsidR="004F4E9E" w:rsidRDefault="00000000">
            <w:pPr>
              <w:pStyle w:val="TableParagraph"/>
              <w:spacing w:before="148"/>
              <w:ind w:left="410" w:right="165"/>
              <w:rPr>
                <w:rFonts w:hint="eastAsia"/>
                <w:sz w:val="24"/>
              </w:rPr>
            </w:pPr>
            <w:r>
              <w:rPr>
                <w:spacing w:val="-3"/>
                <w:sz w:val="24"/>
              </w:rPr>
              <w:t>通用版本</w:t>
            </w:r>
          </w:p>
        </w:tc>
      </w:tr>
      <w:tr w:rsidR="004F4E9E" w14:paraId="315DC97A" w14:textId="77777777">
        <w:trPr>
          <w:trHeight w:val="607"/>
        </w:trPr>
        <w:tc>
          <w:tcPr>
            <w:tcW w:w="772" w:type="dxa"/>
          </w:tcPr>
          <w:p w14:paraId="5332FFF6" w14:textId="77777777" w:rsidR="004F4E9E" w:rsidRDefault="00000000">
            <w:pPr>
              <w:pStyle w:val="TableParagraph"/>
              <w:spacing w:before="148"/>
              <w:ind w:left="250" w:right="6"/>
              <w:rPr>
                <w:rFonts w:hint="eastAsia"/>
                <w:sz w:val="24"/>
              </w:rPr>
            </w:pPr>
            <w:r>
              <w:rPr>
                <w:spacing w:val="-5"/>
                <w:sz w:val="24"/>
              </w:rPr>
              <w:t>14</w:t>
            </w:r>
          </w:p>
        </w:tc>
        <w:tc>
          <w:tcPr>
            <w:tcW w:w="2683" w:type="dxa"/>
            <w:vMerge/>
            <w:tcBorders>
              <w:top w:val="nil"/>
            </w:tcBorders>
          </w:tcPr>
          <w:p w14:paraId="66925B41" w14:textId="77777777" w:rsidR="004F4E9E" w:rsidRDefault="004F4E9E">
            <w:pPr>
              <w:rPr>
                <w:rFonts w:hint="eastAsia"/>
                <w:sz w:val="2"/>
                <w:szCs w:val="2"/>
              </w:rPr>
            </w:pPr>
          </w:p>
        </w:tc>
        <w:tc>
          <w:tcPr>
            <w:tcW w:w="3202" w:type="dxa"/>
          </w:tcPr>
          <w:p w14:paraId="17C3B31E" w14:textId="77777777" w:rsidR="004F4E9E" w:rsidRDefault="00000000">
            <w:pPr>
              <w:pStyle w:val="TableParagraph"/>
              <w:spacing w:before="148"/>
              <w:ind w:left="507" w:right="263"/>
              <w:rPr>
                <w:rFonts w:hint="eastAsia"/>
                <w:sz w:val="24"/>
              </w:rPr>
            </w:pPr>
            <w:r>
              <w:rPr>
                <w:sz w:val="24"/>
              </w:rPr>
              <w:t xml:space="preserve">3D </w:t>
            </w:r>
            <w:r>
              <w:rPr>
                <w:spacing w:val="-2"/>
                <w:sz w:val="24"/>
              </w:rPr>
              <w:t>Viewer</w:t>
            </w:r>
          </w:p>
        </w:tc>
        <w:tc>
          <w:tcPr>
            <w:tcW w:w="1569" w:type="dxa"/>
          </w:tcPr>
          <w:p w14:paraId="49BB4BF5" w14:textId="77777777" w:rsidR="004F4E9E" w:rsidRDefault="00000000">
            <w:pPr>
              <w:pStyle w:val="TableParagraph"/>
              <w:spacing w:before="148"/>
              <w:ind w:left="410" w:right="165"/>
              <w:rPr>
                <w:rFonts w:hint="eastAsia"/>
                <w:sz w:val="24"/>
              </w:rPr>
            </w:pPr>
            <w:r>
              <w:rPr>
                <w:spacing w:val="-3"/>
                <w:sz w:val="24"/>
              </w:rPr>
              <w:t>通用版本</w:t>
            </w:r>
          </w:p>
        </w:tc>
      </w:tr>
      <w:tr w:rsidR="004F4E9E" w14:paraId="08B3C914" w14:textId="77777777">
        <w:trPr>
          <w:trHeight w:val="607"/>
        </w:trPr>
        <w:tc>
          <w:tcPr>
            <w:tcW w:w="772" w:type="dxa"/>
          </w:tcPr>
          <w:p w14:paraId="76070E21" w14:textId="77777777" w:rsidR="004F4E9E" w:rsidRDefault="00000000">
            <w:pPr>
              <w:pStyle w:val="TableParagraph"/>
              <w:spacing w:before="148"/>
              <w:ind w:left="250" w:right="6"/>
              <w:rPr>
                <w:rFonts w:hint="eastAsia"/>
                <w:sz w:val="24"/>
              </w:rPr>
            </w:pPr>
            <w:r>
              <w:rPr>
                <w:spacing w:val="-5"/>
                <w:sz w:val="24"/>
              </w:rPr>
              <w:t>15</w:t>
            </w:r>
          </w:p>
        </w:tc>
        <w:tc>
          <w:tcPr>
            <w:tcW w:w="2683" w:type="dxa"/>
            <w:vMerge/>
            <w:tcBorders>
              <w:top w:val="nil"/>
            </w:tcBorders>
          </w:tcPr>
          <w:p w14:paraId="07B60CC4" w14:textId="77777777" w:rsidR="004F4E9E" w:rsidRDefault="004F4E9E">
            <w:pPr>
              <w:rPr>
                <w:rFonts w:hint="eastAsia"/>
                <w:sz w:val="2"/>
                <w:szCs w:val="2"/>
              </w:rPr>
            </w:pPr>
          </w:p>
        </w:tc>
        <w:tc>
          <w:tcPr>
            <w:tcW w:w="3202" w:type="dxa"/>
          </w:tcPr>
          <w:p w14:paraId="6E146995" w14:textId="77777777" w:rsidR="004F4E9E" w:rsidRDefault="00000000">
            <w:pPr>
              <w:pStyle w:val="TableParagraph"/>
              <w:spacing w:before="148"/>
              <w:ind w:left="507" w:right="263"/>
              <w:rPr>
                <w:rFonts w:hint="eastAsia"/>
                <w:sz w:val="24"/>
              </w:rPr>
            </w:pPr>
            <w:r>
              <w:rPr>
                <w:sz w:val="24"/>
              </w:rPr>
              <w:t>Office</w:t>
            </w:r>
            <w:r>
              <w:rPr>
                <w:spacing w:val="-3"/>
                <w:sz w:val="24"/>
              </w:rPr>
              <w:t>办公软件</w:t>
            </w:r>
          </w:p>
        </w:tc>
        <w:tc>
          <w:tcPr>
            <w:tcW w:w="1569" w:type="dxa"/>
          </w:tcPr>
          <w:p w14:paraId="202363AE" w14:textId="77777777" w:rsidR="004F4E9E" w:rsidRDefault="00000000">
            <w:pPr>
              <w:pStyle w:val="TableParagraph"/>
              <w:spacing w:before="148"/>
              <w:ind w:left="410" w:right="165"/>
              <w:rPr>
                <w:rFonts w:hint="eastAsia"/>
                <w:sz w:val="24"/>
              </w:rPr>
            </w:pPr>
            <w:r>
              <w:rPr>
                <w:spacing w:val="-4"/>
                <w:sz w:val="24"/>
              </w:rPr>
              <w:t>2016</w:t>
            </w:r>
          </w:p>
        </w:tc>
      </w:tr>
    </w:tbl>
    <w:p w14:paraId="4E1E4B71" w14:textId="77777777" w:rsidR="004F4E9E" w:rsidRDefault="004F4E9E">
      <w:pPr>
        <w:pStyle w:val="a3"/>
        <w:spacing w:before="5"/>
        <w:rPr>
          <w:rFonts w:hint="eastAsia"/>
        </w:rPr>
      </w:pPr>
    </w:p>
    <w:p w14:paraId="7B410EEE" w14:textId="77777777" w:rsidR="004F4E9E" w:rsidRDefault="00000000">
      <w:pPr>
        <w:pStyle w:val="1"/>
        <w:spacing w:before="0"/>
        <w:ind w:left="1577"/>
        <w:jc w:val="both"/>
        <w:rPr>
          <w:rFonts w:hint="eastAsia"/>
        </w:rPr>
      </w:pPr>
      <w:r>
        <w:rPr>
          <w:spacing w:val="-7"/>
        </w:rPr>
        <w:t xml:space="preserve">九、 </w:t>
      </w:r>
      <w:proofErr w:type="gramStart"/>
      <w:r>
        <w:rPr>
          <w:spacing w:val="-7"/>
        </w:rPr>
        <w:t>竞赛样题或</w:t>
      </w:r>
      <w:proofErr w:type="gramEnd"/>
      <w:r>
        <w:rPr>
          <w:spacing w:val="-7"/>
        </w:rPr>
        <w:t>题库</w:t>
      </w:r>
    </w:p>
    <w:p w14:paraId="09E6BB59" w14:textId="77777777" w:rsidR="004F4E9E" w:rsidRDefault="00000000">
      <w:pPr>
        <w:pStyle w:val="a3"/>
        <w:spacing w:before="126" w:line="242" w:lineRule="auto"/>
        <w:ind w:left="1296" w:right="392" w:firstLine="559"/>
        <w:jc w:val="both"/>
        <w:rPr>
          <w:rFonts w:hint="eastAsia"/>
        </w:rPr>
      </w:pPr>
      <w:r>
        <w:rPr>
          <w:spacing w:val="-2"/>
        </w:rPr>
        <w:t>本赛项的命题工作由赛项执委会指定的命题专家组负责，按照竞赛规程的内容要求，在方向和难度上依据教育部颁发的职业院校相关专业人才培养标准和国家职业标准，命题专家在完成命题后，交由赛项执委会指定的专家进行审核。</w:t>
      </w:r>
    </w:p>
    <w:p w14:paraId="73ADF49C" w14:textId="77777777" w:rsidR="004F4E9E" w:rsidRDefault="00000000">
      <w:pPr>
        <w:pStyle w:val="a3"/>
        <w:spacing w:before="123"/>
        <w:ind w:left="1856"/>
        <w:rPr>
          <w:rFonts w:hint="eastAsia"/>
        </w:rPr>
      </w:pPr>
      <w:r>
        <w:rPr>
          <w:spacing w:val="-3"/>
        </w:rPr>
        <w:t>本赛项采用</w:t>
      </w:r>
      <w:proofErr w:type="gramStart"/>
      <w:r>
        <w:rPr>
          <w:spacing w:val="-3"/>
        </w:rPr>
        <w:t>公开样题方式</w:t>
      </w:r>
      <w:proofErr w:type="gramEnd"/>
      <w:r>
        <w:rPr>
          <w:spacing w:val="-3"/>
        </w:rPr>
        <w:t>，</w:t>
      </w:r>
      <w:proofErr w:type="gramStart"/>
      <w:r>
        <w:rPr>
          <w:spacing w:val="-3"/>
        </w:rPr>
        <w:t>样题随</w:t>
      </w:r>
      <w:proofErr w:type="gramEnd"/>
      <w:r>
        <w:rPr>
          <w:spacing w:val="-3"/>
        </w:rPr>
        <w:t>本规程同时发布。</w:t>
      </w:r>
    </w:p>
    <w:p w14:paraId="0255B82E" w14:textId="77777777" w:rsidR="004F4E9E" w:rsidRDefault="00000000">
      <w:pPr>
        <w:pStyle w:val="1"/>
        <w:spacing w:before="248"/>
        <w:ind w:left="1577"/>
        <w:rPr>
          <w:rFonts w:hint="eastAsia"/>
        </w:rPr>
      </w:pPr>
      <w:r>
        <w:rPr>
          <w:spacing w:val="-5"/>
        </w:rPr>
        <w:t>十、赛项安全</w:t>
      </w:r>
    </w:p>
    <w:p w14:paraId="2D877AC1" w14:textId="77777777" w:rsidR="004F4E9E" w:rsidRDefault="00000000">
      <w:pPr>
        <w:pStyle w:val="a3"/>
        <w:spacing w:before="123" w:line="242" w:lineRule="auto"/>
        <w:ind w:left="1296" w:right="252" w:firstLine="559"/>
        <w:rPr>
          <w:rFonts w:hint="eastAsia"/>
        </w:rPr>
      </w:pPr>
      <w:r>
        <w:rPr>
          <w:spacing w:val="1"/>
        </w:rPr>
        <w:lastRenderedPageBreak/>
        <w:t>赛事安全是技能竞赛一切工作顺利开展的先决条件，是赛事筹备和运行工作必须考虑的核心问题。大赛期间成立安全工作领导小组，制定安全工作预案以及相应的制度，落实交通、食品卫生，传染病防</w:t>
      </w:r>
      <w:r>
        <w:rPr>
          <w:spacing w:val="-16"/>
        </w:rPr>
        <w:t>治等方面相关责任，采取切实有效的措施，保证大赛期间参赛选手、指</w:t>
      </w:r>
      <w:r>
        <w:rPr>
          <w:spacing w:val="1"/>
        </w:rPr>
        <w:t>导教师、工作人员及观摩人员的人身安全，让比赛环境、生活条件安</w:t>
      </w:r>
      <w:r>
        <w:rPr>
          <w:spacing w:val="-7"/>
        </w:rPr>
        <w:t>全有保障，各</w:t>
      </w:r>
      <w:proofErr w:type="gramStart"/>
      <w:r>
        <w:rPr>
          <w:spacing w:val="-7"/>
        </w:rPr>
        <w:t>参赛队须为</w:t>
      </w:r>
      <w:proofErr w:type="gramEnd"/>
      <w:r>
        <w:rPr>
          <w:spacing w:val="-7"/>
        </w:rPr>
        <w:t>参赛选手购买大赛期间的人身意外伤害保险，</w:t>
      </w:r>
      <w:r>
        <w:rPr>
          <w:spacing w:val="1"/>
        </w:rPr>
        <w:t>须加强对参赛人员的安全管理及教育，并与承办学校进行赛场安全管理对接。在大赛组委会的领导与组织，制定赛项应急预案，应急预案</w:t>
      </w:r>
      <w:r>
        <w:rPr>
          <w:spacing w:val="-3"/>
        </w:rPr>
        <w:t>列为赛项指南的内容，在赛前公布。</w:t>
      </w:r>
    </w:p>
    <w:p w14:paraId="73977C25" w14:textId="77777777" w:rsidR="004F4E9E" w:rsidRDefault="00000000">
      <w:pPr>
        <w:pStyle w:val="1"/>
        <w:spacing w:before="252"/>
        <w:ind w:left="1577"/>
        <w:rPr>
          <w:rFonts w:hint="eastAsia"/>
        </w:rPr>
      </w:pPr>
      <w:r>
        <w:rPr>
          <w:spacing w:val="-5"/>
        </w:rPr>
        <w:t>十一、成绩评定</w:t>
      </w:r>
    </w:p>
    <w:p w14:paraId="1582916D" w14:textId="77777777" w:rsidR="004F4E9E" w:rsidRDefault="00000000">
      <w:pPr>
        <w:spacing w:before="126"/>
        <w:ind w:left="1575"/>
        <w:rPr>
          <w:rFonts w:hint="eastAsia"/>
          <w:b/>
          <w:sz w:val="28"/>
        </w:rPr>
      </w:pPr>
      <w:r>
        <w:rPr>
          <w:b/>
          <w:spacing w:val="-4"/>
          <w:sz w:val="28"/>
        </w:rPr>
        <w:t>（一）</w:t>
      </w:r>
      <w:r>
        <w:rPr>
          <w:b/>
          <w:spacing w:val="-6"/>
          <w:sz w:val="28"/>
        </w:rPr>
        <w:t>评分标准</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662"/>
        <w:gridCol w:w="1134"/>
      </w:tblGrid>
      <w:tr w:rsidR="004F4E9E" w14:paraId="3DC89A8A" w14:textId="77777777" w:rsidTr="009F3A18">
        <w:trPr>
          <w:trHeight w:val="928"/>
          <w:jc w:val="center"/>
        </w:trPr>
        <w:tc>
          <w:tcPr>
            <w:tcW w:w="850" w:type="dxa"/>
            <w:tcBorders>
              <w:right w:val="single" w:sz="2" w:space="0" w:color="000000"/>
            </w:tcBorders>
          </w:tcPr>
          <w:p w14:paraId="4D11D159" w14:textId="77777777" w:rsidR="004F4E9E" w:rsidRDefault="004F4E9E">
            <w:pPr>
              <w:pStyle w:val="TableParagraph"/>
              <w:jc w:val="left"/>
              <w:rPr>
                <w:rFonts w:hint="eastAsia"/>
                <w:b/>
                <w:sz w:val="24"/>
              </w:rPr>
            </w:pPr>
          </w:p>
          <w:p w14:paraId="3F991980" w14:textId="77777777" w:rsidR="004F4E9E" w:rsidRDefault="00000000">
            <w:pPr>
              <w:pStyle w:val="TableParagraph"/>
              <w:spacing w:before="1"/>
              <w:ind w:left="292" w:right="40"/>
              <w:rPr>
                <w:rFonts w:hint="eastAsia"/>
                <w:sz w:val="24"/>
              </w:rPr>
            </w:pPr>
            <w:r>
              <w:rPr>
                <w:spacing w:val="-5"/>
                <w:sz w:val="24"/>
              </w:rPr>
              <w:t>序号</w:t>
            </w:r>
          </w:p>
        </w:tc>
        <w:tc>
          <w:tcPr>
            <w:tcW w:w="6662" w:type="dxa"/>
            <w:tcBorders>
              <w:left w:val="single" w:sz="2" w:space="0" w:color="000000"/>
            </w:tcBorders>
          </w:tcPr>
          <w:p w14:paraId="6F7418FE" w14:textId="77777777" w:rsidR="004F4E9E" w:rsidRDefault="004F4E9E">
            <w:pPr>
              <w:pStyle w:val="TableParagraph"/>
              <w:jc w:val="left"/>
              <w:rPr>
                <w:rFonts w:hint="eastAsia"/>
                <w:b/>
                <w:sz w:val="24"/>
              </w:rPr>
            </w:pPr>
          </w:p>
          <w:p w14:paraId="53EFABC7" w14:textId="77777777" w:rsidR="004F4E9E" w:rsidRDefault="00000000">
            <w:pPr>
              <w:pStyle w:val="TableParagraph"/>
              <w:spacing w:before="1"/>
              <w:ind w:left="2956" w:right="2709"/>
              <w:rPr>
                <w:rFonts w:hint="eastAsia"/>
                <w:sz w:val="24"/>
              </w:rPr>
            </w:pPr>
            <w:r>
              <w:rPr>
                <w:spacing w:val="-3"/>
                <w:sz w:val="24"/>
              </w:rPr>
              <w:t>考核内容</w:t>
            </w:r>
          </w:p>
        </w:tc>
        <w:tc>
          <w:tcPr>
            <w:tcW w:w="1134" w:type="dxa"/>
            <w:tcBorders>
              <w:top w:val="single" w:sz="2" w:space="0" w:color="000000"/>
              <w:bottom w:val="single" w:sz="2" w:space="0" w:color="000000"/>
              <w:right w:val="single" w:sz="2" w:space="0" w:color="000000"/>
            </w:tcBorders>
          </w:tcPr>
          <w:p w14:paraId="2C9DD387" w14:textId="77777777" w:rsidR="004F4E9E" w:rsidRDefault="00000000">
            <w:pPr>
              <w:pStyle w:val="TableParagraph"/>
              <w:spacing w:before="152" w:line="242" w:lineRule="auto"/>
              <w:ind w:left="448" w:right="195"/>
              <w:jc w:val="left"/>
              <w:rPr>
                <w:rFonts w:hint="eastAsia"/>
                <w:sz w:val="24"/>
              </w:rPr>
            </w:pPr>
            <w:r>
              <w:rPr>
                <w:spacing w:val="-6"/>
                <w:sz w:val="24"/>
              </w:rPr>
              <w:t>分值</w:t>
            </w:r>
            <w:r>
              <w:rPr>
                <w:spacing w:val="-5"/>
                <w:sz w:val="24"/>
              </w:rPr>
              <w:t>合计</w:t>
            </w:r>
          </w:p>
        </w:tc>
      </w:tr>
      <w:tr w:rsidR="004F4E9E" w14:paraId="7CB3669F" w14:textId="77777777" w:rsidTr="009F3A18">
        <w:trPr>
          <w:trHeight w:val="857"/>
          <w:jc w:val="center"/>
        </w:trPr>
        <w:tc>
          <w:tcPr>
            <w:tcW w:w="850" w:type="dxa"/>
            <w:tcBorders>
              <w:left w:val="single" w:sz="2" w:space="0" w:color="000000"/>
              <w:bottom w:val="single" w:sz="2" w:space="0" w:color="000000"/>
              <w:right w:val="single" w:sz="2" w:space="0" w:color="000000"/>
            </w:tcBorders>
          </w:tcPr>
          <w:p w14:paraId="53DD7853" w14:textId="77777777" w:rsidR="004F4E9E" w:rsidRDefault="004F4E9E">
            <w:pPr>
              <w:pStyle w:val="TableParagraph"/>
              <w:spacing w:before="3"/>
              <w:jc w:val="left"/>
              <w:rPr>
                <w:rFonts w:hint="eastAsia"/>
                <w:b/>
                <w:sz w:val="21"/>
              </w:rPr>
            </w:pPr>
          </w:p>
          <w:p w14:paraId="725DD9F9" w14:textId="77777777" w:rsidR="004F4E9E" w:rsidRDefault="00000000">
            <w:pPr>
              <w:pStyle w:val="TableParagraph"/>
              <w:ind w:left="249"/>
              <w:rPr>
                <w:rFonts w:hint="eastAsia"/>
                <w:sz w:val="24"/>
              </w:rPr>
            </w:pPr>
            <w:r>
              <w:rPr>
                <w:sz w:val="24"/>
              </w:rPr>
              <w:t>1</w:t>
            </w:r>
          </w:p>
        </w:tc>
        <w:tc>
          <w:tcPr>
            <w:tcW w:w="6662" w:type="dxa"/>
            <w:tcBorders>
              <w:left w:val="single" w:sz="2" w:space="0" w:color="000000"/>
              <w:bottom w:val="single" w:sz="2" w:space="0" w:color="000000"/>
              <w:right w:val="single" w:sz="2" w:space="0" w:color="000000"/>
            </w:tcBorders>
          </w:tcPr>
          <w:p w14:paraId="15800CC9" w14:textId="77777777" w:rsidR="004F4E9E" w:rsidRDefault="00000000">
            <w:pPr>
              <w:pStyle w:val="TableParagraph"/>
              <w:spacing w:before="157" w:line="223" w:lineRule="auto"/>
              <w:ind w:left="21" w:right="74" w:firstLine="475"/>
              <w:jc w:val="left"/>
              <w:rPr>
                <w:rFonts w:hint="eastAsia"/>
                <w:sz w:val="24"/>
              </w:rPr>
            </w:pPr>
            <w:r>
              <w:rPr>
                <w:spacing w:val="-8"/>
                <w:sz w:val="24"/>
              </w:rPr>
              <w:t>数字人角色的设计创意和原创性，设计思路的整体性、合理</w:t>
            </w:r>
            <w:r>
              <w:rPr>
                <w:spacing w:val="-2"/>
                <w:sz w:val="24"/>
              </w:rPr>
              <w:t>性，文字描述是否清晰。</w:t>
            </w:r>
          </w:p>
        </w:tc>
        <w:tc>
          <w:tcPr>
            <w:tcW w:w="1134" w:type="dxa"/>
            <w:tcBorders>
              <w:top w:val="single" w:sz="2" w:space="0" w:color="000000"/>
              <w:left w:val="single" w:sz="2" w:space="0" w:color="000000"/>
              <w:bottom w:val="single" w:sz="2" w:space="0" w:color="000000"/>
              <w:right w:val="single" w:sz="2" w:space="0" w:color="000000"/>
            </w:tcBorders>
          </w:tcPr>
          <w:p w14:paraId="6C774113" w14:textId="77777777" w:rsidR="004F4E9E" w:rsidRDefault="004F4E9E">
            <w:pPr>
              <w:pStyle w:val="TableParagraph"/>
              <w:spacing w:before="3"/>
              <w:jc w:val="left"/>
              <w:rPr>
                <w:rFonts w:hint="eastAsia"/>
                <w:b/>
                <w:sz w:val="21"/>
              </w:rPr>
            </w:pPr>
          </w:p>
          <w:p w14:paraId="36086FBD" w14:textId="26E67EB9" w:rsidR="004F4E9E" w:rsidRDefault="00000000">
            <w:pPr>
              <w:pStyle w:val="TableParagraph"/>
              <w:ind w:right="317"/>
              <w:jc w:val="right"/>
              <w:rPr>
                <w:rFonts w:hint="eastAsia"/>
                <w:sz w:val="24"/>
              </w:rPr>
            </w:pPr>
            <w:r>
              <w:rPr>
                <w:spacing w:val="-5"/>
                <w:sz w:val="24"/>
              </w:rPr>
              <w:t>1</w:t>
            </w:r>
            <w:r w:rsidR="009F3A18">
              <w:rPr>
                <w:rFonts w:hint="eastAsia"/>
                <w:spacing w:val="-5"/>
                <w:sz w:val="24"/>
              </w:rPr>
              <w:t>0</w:t>
            </w:r>
          </w:p>
        </w:tc>
      </w:tr>
      <w:tr w:rsidR="004F4E9E" w14:paraId="5CCAF734" w14:textId="77777777" w:rsidTr="009F3A18">
        <w:trPr>
          <w:trHeight w:val="1075"/>
          <w:jc w:val="center"/>
        </w:trPr>
        <w:tc>
          <w:tcPr>
            <w:tcW w:w="850" w:type="dxa"/>
            <w:tcBorders>
              <w:top w:val="single" w:sz="2" w:space="0" w:color="000000"/>
              <w:left w:val="single" w:sz="2" w:space="0" w:color="000000"/>
              <w:bottom w:val="single" w:sz="2" w:space="0" w:color="000000"/>
              <w:right w:val="single" w:sz="2" w:space="0" w:color="000000"/>
            </w:tcBorders>
          </w:tcPr>
          <w:p w14:paraId="0974CE1D" w14:textId="77777777" w:rsidR="004F4E9E" w:rsidRDefault="004F4E9E">
            <w:pPr>
              <w:pStyle w:val="TableParagraph"/>
              <w:spacing w:before="11"/>
              <w:jc w:val="left"/>
              <w:rPr>
                <w:rFonts w:hint="eastAsia"/>
                <w:b/>
                <w:sz w:val="29"/>
              </w:rPr>
            </w:pPr>
          </w:p>
          <w:p w14:paraId="6113D4D2" w14:textId="77777777" w:rsidR="004F4E9E" w:rsidRDefault="00000000">
            <w:pPr>
              <w:pStyle w:val="TableParagraph"/>
              <w:ind w:left="249"/>
              <w:rPr>
                <w:rFonts w:hint="eastAsia"/>
                <w:sz w:val="24"/>
              </w:rPr>
            </w:pPr>
            <w:r>
              <w:rPr>
                <w:sz w:val="24"/>
              </w:rPr>
              <w:t>2</w:t>
            </w:r>
          </w:p>
        </w:tc>
        <w:tc>
          <w:tcPr>
            <w:tcW w:w="6662" w:type="dxa"/>
            <w:tcBorders>
              <w:top w:val="single" w:sz="2" w:space="0" w:color="000000"/>
              <w:left w:val="single" w:sz="2" w:space="0" w:color="000000"/>
              <w:bottom w:val="single" w:sz="2" w:space="0" w:color="000000"/>
              <w:right w:val="single" w:sz="2" w:space="0" w:color="000000"/>
            </w:tcBorders>
          </w:tcPr>
          <w:p w14:paraId="50D87586" w14:textId="77777777" w:rsidR="004F4E9E" w:rsidRDefault="00000000">
            <w:pPr>
              <w:pStyle w:val="TableParagraph"/>
              <w:spacing w:before="104" w:line="232" w:lineRule="auto"/>
              <w:ind w:left="16" w:right="-15" w:firstLine="480"/>
              <w:jc w:val="both"/>
              <w:rPr>
                <w:rFonts w:hint="eastAsia"/>
                <w:sz w:val="24"/>
              </w:rPr>
            </w:pPr>
            <w:r>
              <w:rPr>
                <w:spacing w:val="-8"/>
                <w:sz w:val="24"/>
              </w:rPr>
              <w:t>考察选手三维模型的理解、分析能力，三维软件的操作能力,</w:t>
            </w:r>
            <w:r>
              <w:rPr>
                <w:spacing w:val="-12"/>
                <w:sz w:val="24"/>
              </w:rPr>
              <w:t>能在检查过程中控制好模型的面数、还原度高、外形美观、结构准</w:t>
            </w:r>
            <w:r>
              <w:rPr>
                <w:spacing w:val="-4"/>
                <w:sz w:val="24"/>
              </w:rPr>
              <w:t>确比例适当、布线合理，完成三维模型的检查、组合、灯光等。</w:t>
            </w:r>
          </w:p>
        </w:tc>
        <w:tc>
          <w:tcPr>
            <w:tcW w:w="1134" w:type="dxa"/>
            <w:tcBorders>
              <w:top w:val="single" w:sz="2" w:space="0" w:color="000000"/>
              <w:left w:val="single" w:sz="2" w:space="0" w:color="000000"/>
              <w:bottom w:val="single" w:sz="2" w:space="0" w:color="000000"/>
              <w:right w:val="single" w:sz="2" w:space="0" w:color="000000"/>
            </w:tcBorders>
          </w:tcPr>
          <w:p w14:paraId="1B216B7A" w14:textId="77777777" w:rsidR="004F4E9E" w:rsidRDefault="004F4E9E">
            <w:pPr>
              <w:pStyle w:val="TableParagraph"/>
              <w:spacing w:before="11"/>
              <w:jc w:val="left"/>
              <w:rPr>
                <w:rFonts w:hint="eastAsia"/>
                <w:b/>
                <w:sz w:val="29"/>
              </w:rPr>
            </w:pPr>
          </w:p>
          <w:p w14:paraId="6C24D9F8" w14:textId="35D3BC16" w:rsidR="004F4E9E" w:rsidRDefault="00000000">
            <w:pPr>
              <w:pStyle w:val="TableParagraph"/>
              <w:ind w:right="317"/>
              <w:jc w:val="right"/>
              <w:rPr>
                <w:rFonts w:hint="eastAsia"/>
                <w:sz w:val="24"/>
              </w:rPr>
            </w:pPr>
            <w:r>
              <w:rPr>
                <w:spacing w:val="-5"/>
                <w:sz w:val="24"/>
              </w:rPr>
              <w:t>1</w:t>
            </w:r>
            <w:r w:rsidR="009F3A18">
              <w:rPr>
                <w:rFonts w:hint="eastAsia"/>
                <w:spacing w:val="-5"/>
                <w:sz w:val="24"/>
              </w:rPr>
              <w:t>0</w:t>
            </w:r>
          </w:p>
        </w:tc>
      </w:tr>
      <w:tr w:rsidR="004F4E9E" w14:paraId="2E13F357" w14:textId="77777777" w:rsidTr="009F3A18">
        <w:trPr>
          <w:trHeight w:val="1064"/>
          <w:jc w:val="center"/>
        </w:trPr>
        <w:tc>
          <w:tcPr>
            <w:tcW w:w="850" w:type="dxa"/>
            <w:tcBorders>
              <w:top w:val="single" w:sz="2" w:space="0" w:color="000000"/>
              <w:left w:val="single" w:sz="2" w:space="0" w:color="000000"/>
              <w:bottom w:val="single" w:sz="2" w:space="0" w:color="000000"/>
              <w:right w:val="single" w:sz="2" w:space="0" w:color="000000"/>
            </w:tcBorders>
          </w:tcPr>
          <w:p w14:paraId="717A6652" w14:textId="77777777" w:rsidR="004F4E9E" w:rsidRDefault="004F4E9E">
            <w:pPr>
              <w:pStyle w:val="TableParagraph"/>
              <w:spacing w:before="6"/>
              <w:jc w:val="left"/>
              <w:rPr>
                <w:rFonts w:hint="eastAsia"/>
                <w:b/>
                <w:sz w:val="29"/>
              </w:rPr>
            </w:pPr>
          </w:p>
          <w:p w14:paraId="7FB44F39" w14:textId="77777777" w:rsidR="004F4E9E" w:rsidRDefault="00000000">
            <w:pPr>
              <w:pStyle w:val="TableParagraph"/>
              <w:ind w:left="249"/>
              <w:rPr>
                <w:rFonts w:hint="eastAsia"/>
                <w:sz w:val="24"/>
              </w:rPr>
            </w:pPr>
            <w:r>
              <w:rPr>
                <w:sz w:val="24"/>
              </w:rPr>
              <w:t>3</w:t>
            </w:r>
          </w:p>
        </w:tc>
        <w:tc>
          <w:tcPr>
            <w:tcW w:w="6662" w:type="dxa"/>
            <w:tcBorders>
              <w:top w:val="single" w:sz="2" w:space="0" w:color="000000"/>
              <w:left w:val="single" w:sz="2" w:space="0" w:color="000000"/>
              <w:bottom w:val="single" w:sz="2" w:space="0" w:color="000000"/>
              <w:right w:val="single" w:sz="2" w:space="0" w:color="000000"/>
            </w:tcBorders>
          </w:tcPr>
          <w:p w14:paraId="43502C3A" w14:textId="77777777" w:rsidR="004F4E9E" w:rsidRDefault="00000000">
            <w:pPr>
              <w:pStyle w:val="TableParagraph"/>
              <w:spacing w:before="34" w:line="230" w:lineRule="auto"/>
              <w:ind w:left="19" w:right="-15" w:firstLine="477"/>
              <w:jc w:val="both"/>
              <w:rPr>
                <w:rFonts w:hint="eastAsia"/>
                <w:sz w:val="24"/>
              </w:rPr>
            </w:pPr>
            <w:r>
              <w:rPr>
                <w:spacing w:val="-4"/>
                <w:sz w:val="24"/>
              </w:rPr>
              <w:t>考察选手在职业规范、团队协作、组织管理、工作计划、团队风貌等方面的职业素养，可以根据主题完成动作捕捉，捕捉数</w:t>
            </w:r>
            <w:r>
              <w:rPr>
                <w:spacing w:val="-2"/>
                <w:sz w:val="24"/>
              </w:rPr>
              <w:t>据准确，动作表达合理等。</w:t>
            </w:r>
          </w:p>
        </w:tc>
        <w:tc>
          <w:tcPr>
            <w:tcW w:w="1134" w:type="dxa"/>
            <w:tcBorders>
              <w:top w:val="single" w:sz="2" w:space="0" w:color="000000"/>
              <w:left w:val="single" w:sz="2" w:space="0" w:color="000000"/>
              <w:bottom w:val="single" w:sz="2" w:space="0" w:color="000000"/>
              <w:right w:val="single" w:sz="2" w:space="0" w:color="000000"/>
            </w:tcBorders>
          </w:tcPr>
          <w:p w14:paraId="75BD83E9" w14:textId="77777777" w:rsidR="004F4E9E" w:rsidRDefault="004F4E9E">
            <w:pPr>
              <w:pStyle w:val="TableParagraph"/>
              <w:spacing w:before="6"/>
              <w:jc w:val="left"/>
              <w:rPr>
                <w:rFonts w:hint="eastAsia"/>
                <w:b/>
                <w:sz w:val="29"/>
              </w:rPr>
            </w:pPr>
          </w:p>
          <w:p w14:paraId="027A6F7E" w14:textId="77777777" w:rsidR="004F4E9E" w:rsidRDefault="00000000">
            <w:pPr>
              <w:pStyle w:val="TableParagraph"/>
              <w:ind w:right="317"/>
              <w:jc w:val="right"/>
              <w:rPr>
                <w:rFonts w:hint="eastAsia"/>
                <w:sz w:val="24"/>
              </w:rPr>
            </w:pPr>
            <w:r>
              <w:rPr>
                <w:spacing w:val="-5"/>
                <w:sz w:val="24"/>
              </w:rPr>
              <w:t>25</w:t>
            </w:r>
          </w:p>
        </w:tc>
      </w:tr>
      <w:tr w:rsidR="004F4E9E" w14:paraId="458AC952" w14:textId="77777777" w:rsidTr="009F3A18">
        <w:trPr>
          <w:trHeight w:val="1687"/>
          <w:jc w:val="center"/>
        </w:trPr>
        <w:tc>
          <w:tcPr>
            <w:tcW w:w="850" w:type="dxa"/>
            <w:tcBorders>
              <w:top w:val="single" w:sz="2" w:space="0" w:color="000000"/>
              <w:left w:val="single" w:sz="2" w:space="0" w:color="000000"/>
              <w:bottom w:val="single" w:sz="2" w:space="0" w:color="000000"/>
              <w:right w:val="single" w:sz="2" w:space="0" w:color="000000"/>
            </w:tcBorders>
          </w:tcPr>
          <w:p w14:paraId="4E6B1DC9" w14:textId="77777777" w:rsidR="004F4E9E" w:rsidRDefault="004F4E9E">
            <w:pPr>
              <w:pStyle w:val="TableParagraph"/>
              <w:jc w:val="left"/>
              <w:rPr>
                <w:rFonts w:hint="eastAsia"/>
                <w:b/>
                <w:sz w:val="24"/>
              </w:rPr>
            </w:pPr>
          </w:p>
          <w:p w14:paraId="7E6275F1" w14:textId="77777777" w:rsidR="004F4E9E" w:rsidRDefault="004F4E9E">
            <w:pPr>
              <w:pStyle w:val="TableParagraph"/>
              <w:spacing w:before="9"/>
              <w:jc w:val="left"/>
              <w:rPr>
                <w:rFonts w:hint="eastAsia"/>
                <w:b/>
                <w:sz w:val="29"/>
              </w:rPr>
            </w:pPr>
          </w:p>
          <w:p w14:paraId="22539B29" w14:textId="77777777" w:rsidR="004F4E9E" w:rsidRDefault="00000000">
            <w:pPr>
              <w:pStyle w:val="TableParagraph"/>
              <w:spacing w:before="1"/>
              <w:ind w:left="249"/>
              <w:rPr>
                <w:rFonts w:hint="eastAsia"/>
                <w:sz w:val="24"/>
              </w:rPr>
            </w:pPr>
            <w:r>
              <w:rPr>
                <w:sz w:val="24"/>
              </w:rPr>
              <w:t>4</w:t>
            </w:r>
          </w:p>
        </w:tc>
        <w:tc>
          <w:tcPr>
            <w:tcW w:w="6662" w:type="dxa"/>
            <w:tcBorders>
              <w:top w:val="single" w:sz="2" w:space="0" w:color="000000"/>
              <w:left w:val="single" w:sz="2" w:space="0" w:color="000000"/>
              <w:bottom w:val="single" w:sz="2" w:space="0" w:color="000000"/>
              <w:right w:val="single" w:sz="2" w:space="0" w:color="000000"/>
            </w:tcBorders>
          </w:tcPr>
          <w:p w14:paraId="7C742A10" w14:textId="77777777" w:rsidR="004F4E9E" w:rsidRDefault="00000000">
            <w:pPr>
              <w:pStyle w:val="TableParagraph"/>
              <w:spacing w:before="36" w:line="235" w:lineRule="auto"/>
              <w:ind w:left="16" w:right="-15" w:firstLine="484"/>
              <w:jc w:val="left"/>
              <w:rPr>
                <w:rFonts w:hint="eastAsia"/>
                <w:sz w:val="24"/>
              </w:rPr>
            </w:pPr>
            <w:r>
              <w:rPr>
                <w:spacing w:val="-15"/>
                <w:sz w:val="24"/>
              </w:rPr>
              <w:t>紧扣竞赛确定的主题，根据任务书要求及所提供的参考资料</w:t>
            </w:r>
            <w:proofErr w:type="gramStart"/>
            <w:r>
              <w:rPr>
                <w:spacing w:val="-15"/>
                <w:sz w:val="24"/>
              </w:rPr>
              <w:t>与</w:t>
            </w:r>
            <w:r>
              <w:rPr>
                <w:spacing w:val="-12"/>
                <w:sz w:val="24"/>
              </w:rPr>
              <w:t>动捕数据</w:t>
            </w:r>
            <w:proofErr w:type="gramEnd"/>
            <w:r>
              <w:rPr>
                <w:spacing w:val="-12"/>
                <w:sz w:val="24"/>
              </w:rPr>
              <w:t>，使用虚拟引擎软件从数字场景创设、灯光渲染、交互界</w:t>
            </w:r>
            <w:r>
              <w:rPr>
                <w:spacing w:val="-4"/>
                <w:sz w:val="24"/>
              </w:rPr>
              <w:t>面、动画视频、视觉特效等方面实现及视觉效果进行考核。同时考核选手对数字人创意设计与应用短片制作整体剪辑与呈现的能</w:t>
            </w:r>
            <w:r>
              <w:rPr>
                <w:spacing w:val="-2"/>
                <w:sz w:val="24"/>
              </w:rPr>
              <w:t>力，动作流畅、画面清晰美观等。</w:t>
            </w:r>
          </w:p>
        </w:tc>
        <w:tc>
          <w:tcPr>
            <w:tcW w:w="1134" w:type="dxa"/>
            <w:tcBorders>
              <w:top w:val="single" w:sz="2" w:space="0" w:color="000000"/>
              <w:left w:val="single" w:sz="2" w:space="0" w:color="000000"/>
              <w:bottom w:val="single" w:sz="2" w:space="0" w:color="000000"/>
              <w:right w:val="single" w:sz="2" w:space="0" w:color="000000"/>
            </w:tcBorders>
          </w:tcPr>
          <w:p w14:paraId="0F7EB488" w14:textId="77777777" w:rsidR="004F4E9E" w:rsidRDefault="004F4E9E">
            <w:pPr>
              <w:pStyle w:val="TableParagraph"/>
              <w:jc w:val="left"/>
              <w:rPr>
                <w:rFonts w:hint="eastAsia"/>
                <w:b/>
                <w:sz w:val="24"/>
              </w:rPr>
            </w:pPr>
          </w:p>
          <w:p w14:paraId="0AE07DAE" w14:textId="77777777" w:rsidR="004F4E9E" w:rsidRDefault="004F4E9E">
            <w:pPr>
              <w:pStyle w:val="TableParagraph"/>
              <w:spacing w:before="9"/>
              <w:jc w:val="left"/>
              <w:rPr>
                <w:rFonts w:hint="eastAsia"/>
                <w:b/>
                <w:sz w:val="29"/>
              </w:rPr>
            </w:pPr>
          </w:p>
          <w:p w14:paraId="61423F7F" w14:textId="2BBE6AA4" w:rsidR="004F4E9E" w:rsidRDefault="009F3A18">
            <w:pPr>
              <w:pStyle w:val="TableParagraph"/>
              <w:spacing w:before="1"/>
              <w:ind w:right="317"/>
              <w:jc w:val="right"/>
              <w:rPr>
                <w:rFonts w:hint="eastAsia"/>
                <w:sz w:val="24"/>
              </w:rPr>
            </w:pPr>
            <w:r>
              <w:rPr>
                <w:rFonts w:hint="eastAsia"/>
                <w:spacing w:val="-5"/>
                <w:sz w:val="24"/>
              </w:rPr>
              <w:t>3</w:t>
            </w:r>
            <w:r>
              <w:rPr>
                <w:spacing w:val="-5"/>
                <w:sz w:val="24"/>
              </w:rPr>
              <w:t>5</w:t>
            </w:r>
          </w:p>
        </w:tc>
      </w:tr>
      <w:tr w:rsidR="009F3A18" w14:paraId="1DBBDE55" w14:textId="77777777" w:rsidTr="009F3A18">
        <w:trPr>
          <w:trHeight w:val="1135"/>
          <w:jc w:val="center"/>
        </w:trPr>
        <w:tc>
          <w:tcPr>
            <w:tcW w:w="850" w:type="dxa"/>
            <w:tcBorders>
              <w:top w:val="single" w:sz="2" w:space="0" w:color="000000"/>
              <w:left w:val="single" w:sz="2" w:space="0" w:color="000000"/>
              <w:bottom w:val="single" w:sz="2" w:space="0" w:color="000000"/>
              <w:right w:val="single" w:sz="2" w:space="0" w:color="000000"/>
            </w:tcBorders>
            <w:vAlign w:val="center"/>
          </w:tcPr>
          <w:p w14:paraId="44A0E6C6" w14:textId="4B4D19E0" w:rsidR="009F3A18" w:rsidRPr="009F3A18" w:rsidRDefault="009F3A18" w:rsidP="009F3A18">
            <w:pPr>
              <w:pStyle w:val="TableParagraph"/>
              <w:ind w:firstLineChars="200" w:firstLine="472"/>
              <w:jc w:val="left"/>
              <w:rPr>
                <w:rFonts w:hint="eastAsia"/>
                <w:spacing w:val="-4"/>
                <w:sz w:val="24"/>
              </w:rPr>
            </w:pPr>
            <w:r w:rsidRPr="009F3A18">
              <w:rPr>
                <w:rFonts w:hint="eastAsia"/>
                <w:spacing w:val="-4"/>
                <w:sz w:val="24"/>
              </w:rPr>
              <w:t>5</w:t>
            </w:r>
          </w:p>
        </w:tc>
        <w:tc>
          <w:tcPr>
            <w:tcW w:w="6662" w:type="dxa"/>
            <w:tcBorders>
              <w:top w:val="single" w:sz="2" w:space="0" w:color="000000"/>
              <w:left w:val="single" w:sz="2" w:space="0" w:color="000000"/>
              <w:bottom w:val="single" w:sz="2" w:space="0" w:color="000000"/>
              <w:right w:val="single" w:sz="2" w:space="0" w:color="000000"/>
            </w:tcBorders>
            <w:vAlign w:val="center"/>
          </w:tcPr>
          <w:p w14:paraId="6BC20F1F" w14:textId="7495BB78" w:rsidR="009F3A18" w:rsidRPr="009F3A18" w:rsidRDefault="009F3A18">
            <w:pPr>
              <w:pStyle w:val="TableParagraph"/>
              <w:spacing w:before="36" w:line="235" w:lineRule="auto"/>
              <w:ind w:left="16" w:right="-15" w:firstLine="484"/>
              <w:jc w:val="left"/>
              <w:rPr>
                <w:rFonts w:hint="eastAsia"/>
                <w:spacing w:val="-4"/>
                <w:sz w:val="24"/>
              </w:rPr>
            </w:pPr>
            <w:r w:rsidRPr="009F3A18">
              <w:rPr>
                <w:rFonts w:hint="eastAsia"/>
                <w:spacing w:val="-4"/>
                <w:sz w:val="24"/>
              </w:rPr>
              <w:t>主要考察项目报告的完整性、汇报的逻辑性、能否准确表达设计思路。</w:t>
            </w:r>
          </w:p>
        </w:tc>
        <w:tc>
          <w:tcPr>
            <w:tcW w:w="1134" w:type="dxa"/>
            <w:tcBorders>
              <w:top w:val="single" w:sz="2" w:space="0" w:color="000000"/>
              <w:left w:val="single" w:sz="2" w:space="0" w:color="000000"/>
              <w:bottom w:val="single" w:sz="2" w:space="0" w:color="000000"/>
              <w:right w:val="single" w:sz="2" w:space="0" w:color="000000"/>
            </w:tcBorders>
            <w:vAlign w:val="center"/>
          </w:tcPr>
          <w:p w14:paraId="0ECB0643" w14:textId="28BD80E4" w:rsidR="009F3A18" w:rsidRPr="009F3A18" w:rsidRDefault="009F3A18" w:rsidP="009F3A18">
            <w:pPr>
              <w:pStyle w:val="TableParagraph"/>
              <w:ind w:firstLineChars="200" w:firstLine="472"/>
              <w:jc w:val="left"/>
              <w:rPr>
                <w:rFonts w:hint="eastAsia"/>
                <w:spacing w:val="-4"/>
                <w:sz w:val="24"/>
              </w:rPr>
            </w:pPr>
            <w:r w:rsidRPr="009F3A18">
              <w:rPr>
                <w:rFonts w:hint="eastAsia"/>
                <w:spacing w:val="-4"/>
                <w:sz w:val="24"/>
              </w:rPr>
              <w:t>20</w:t>
            </w:r>
          </w:p>
        </w:tc>
      </w:tr>
      <w:tr w:rsidR="004F4E9E" w14:paraId="6D1E9051" w14:textId="77777777" w:rsidTr="009F3A18">
        <w:trPr>
          <w:trHeight w:val="615"/>
          <w:jc w:val="center"/>
        </w:trPr>
        <w:tc>
          <w:tcPr>
            <w:tcW w:w="7512" w:type="dxa"/>
            <w:gridSpan w:val="2"/>
            <w:tcBorders>
              <w:top w:val="single" w:sz="2" w:space="0" w:color="000000"/>
              <w:left w:val="single" w:sz="2" w:space="0" w:color="000000"/>
              <w:bottom w:val="single" w:sz="2" w:space="0" w:color="000000"/>
              <w:right w:val="single" w:sz="2" w:space="0" w:color="000000"/>
            </w:tcBorders>
          </w:tcPr>
          <w:p w14:paraId="785A34FD" w14:textId="77777777" w:rsidR="004F4E9E" w:rsidRDefault="00000000">
            <w:pPr>
              <w:pStyle w:val="TableParagraph"/>
              <w:spacing w:before="151"/>
              <w:ind w:left="3623" w:right="3373"/>
              <w:rPr>
                <w:rFonts w:hint="eastAsia"/>
                <w:sz w:val="24"/>
              </w:rPr>
            </w:pPr>
            <w:r>
              <w:rPr>
                <w:spacing w:val="-5"/>
                <w:sz w:val="24"/>
              </w:rPr>
              <w:t>合计</w:t>
            </w:r>
          </w:p>
        </w:tc>
        <w:tc>
          <w:tcPr>
            <w:tcW w:w="1134" w:type="dxa"/>
            <w:tcBorders>
              <w:top w:val="single" w:sz="2" w:space="0" w:color="000000"/>
              <w:left w:val="single" w:sz="2" w:space="0" w:color="000000"/>
              <w:bottom w:val="single" w:sz="2" w:space="0" w:color="000000"/>
              <w:right w:val="single" w:sz="2" w:space="0" w:color="000000"/>
            </w:tcBorders>
          </w:tcPr>
          <w:p w14:paraId="37AFC4D2" w14:textId="77777777" w:rsidR="004F4E9E" w:rsidRDefault="00000000">
            <w:pPr>
              <w:pStyle w:val="TableParagraph"/>
              <w:spacing w:before="151"/>
              <w:ind w:right="257"/>
              <w:jc w:val="right"/>
              <w:rPr>
                <w:rFonts w:hint="eastAsia"/>
                <w:sz w:val="24"/>
              </w:rPr>
            </w:pPr>
            <w:r>
              <w:rPr>
                <w:spacing w:val="-5"/>
                <w:sz w:val="24"/>
              </w:rPr>
              <w:t>100</w:t>
            </w:r>
          </w:p>
        </w:tc>
      </w:tr>
    </w:tbl>
    <w:p w14:paraId="58D97B10" w14:textId="77777777" w:rsidR="004F4E9E" w:rsidRDefault="004F4E9E">
      <w:pPr>
        <w:jc w:val="center"/>
        <w:rPr>
          <w:rFonts w:hint="eastAsia"/>
        </w:rPr>
        <w:sectPr w:rsidR="004F4E9E">
          <w:pgSz w:w="11910" w:h="16840"/>
          <w:pgMar w:top="1380" w:right="1300" w:bottom="1180" w:left="400" w:header="0" w:footer="949" w:gutter="0"/>
          <w:cols w:space="720"/>
        </w:sectPr>
      </w:pPr>
    </w:p>
    <w:p w14:paraId="2A52FD90" w14:textId="77777777" w:rsidR="004F4E9E" w:rsidRDefault="00000000">
      <w:pPr>
        <w:pStyle w:val="1"/>
        <w:rPr>
          <w:rFonts w:hint="eastAsia"/>
        </w:rPr>
      </w:pPr>
      <w:r>
        <w:rPr>
          <w:spacing w:val="-4"/>
        </w:rPr>
        <w:lastRenderedPageBreak/>
        <w:t>（二）</w:t>
      </w:r>
      <w:r>
        <w:rPr>
          <w:spacing w:val="-6"/>
        </w:rPr>
        <w:t>评分流程</w:t>
      </w:r>
    </w:p>
    <w:p w14:paraId="4CD6549A" w14:textId="77777777" w:rsidR="004F4E9E" w:rsidRDefault="00000000">
      <w:pPr>
        <w:pStyle w:val="a3"/>
        <w:spacing w:before="124" w:line="242" w:lineRule="auto"/>
        <w:ind w:left="1296" w:right="252" w:firstLine="559"/>
        <w:rPr>
          <w:rFonts w:hint="eastAsia"/>
        </w:rPr>
      </w:pPr>
      <w:r>
        <w:rPr>
          <w:spacing w:val="1"/>
        </w:rPr>
        <w:t>参赛队提交的比赛结果，即所设计制作的数字人动画短片作品、</w:t>
      </w:r>
      <w:r>
        <w:rPr>
          <w:spacing w:val="-6"/>
        </w:rPr>
        <w:t>过程性和技术源文件，电子文档由参赛队存入组委会提供的专用</w:t>
      </w:r>
      <w:r>
        <w:rPr>
          <w:spacing w:val="-69"/>
        </w:rPr>
        <w:t xml:space="preserve"> </w:t>
      </w:r>
      <w:r>
        <w:t>U</w:t>
      </w:r>
      <w:r>
        <w:rPr>
          <w:spacing w:val="-72"/>
        </w:rPr>
        <w:t xml:space="preserve"> </w:t>
      </w:r>
      <w:r>
        <w:rPr>
          <w:spacing w:val="-1"/>
        </w:rPr>
        <w:t>盘。</w:t>
      </w:r>
    </w:p>
    <w:p w14:paraId="5578893C" w14:textId="77777777" w:rsidR="004F4E9E" w:rsidRDefault="00000000">
      <w:pPr>
        <w:pStyle w:val="a3"/>
        <w:spacing w:before="120" w:line="244" w:lineRule="auto"/>
        <w:ind w:left="1296" w:right="394" w:firstLine="559"/>
        <w:rPr>
          <w:rFonts w:hint="eastAsia"/>
        </w:rPr>
      </w:pPr>
      <w:r>
        <w:rPr>
          <w:spacing w:val="-2"/>
        </w:rPr>
        <w:t>本竞赛只计团体竞赛成绩，不计参赛选手个人成绩，竞赛名次按照得分高低排序。</w:t>
      </w:r>
    </w:p>
    <w:p w14:paraId="0C35B537" w14:textId="77777777" w:rsidR="004F4E9E" w:rsidRDefault="00000000">
      <w:pPr>
        <w:pStyle w:val="a3"/>
        <w:spacing w:before="115" w:line="242" w:lineRule="auto"/>
        <w:ind w:left="1296" w:right="392" w:firstLine="559"/>
        <w:jc w:val="both"/>
        <w:rPr>
          <w:rFonts w:hint="eastAsia"/>
        </w:rPr>
      </w:pPr>
      <w:r>
        <w:rPr>
          <w:spacing w:val="-2"/>
        </w:rPr>
        <w:t>所有任务实行结果评分，每个任务采用双人以上裁判独立评分，裁判员根据评分标准对结果进行评判。在竞赛成绩和名次发布前，还需裁判长、监督</w:t>
      </w:r>
      <w:proofErr w:type="gramStart"/>
      <w:r>
        <w:rPr>
          <w:spacing w:val="-2"/>
        </w:rPr>
        <w:t>仲裁组</w:t>
      </w:r>
      <w:proofErr w:type="gramEnd"/>
      <w:r>
        <w:rPr>
          <w:spacing w:val="-2"/>
        </w:rPr>
        <w:t>成员签字确认。参赛选手如有违反竞赛纪律、竞赛规则等行为，一经发现，由当执裁判将违纪行为做出书面记录并由参赛选手确认签名，由裁判长签字，按大赛相应规定做出处罚。</w:t>
      </w:r>
    </w:p>
    <w:p w14:paraId="57658BFE" w14:textId="77777777" w:rsidR="004F4E9E" w:rsidRDefault="00000000">
      <w:pPr>
        <w:pStyle w:val="1"/>
        <w:spacing w:before="249"/>
        <w:rPr>
          <w:rFonts w:hint="eastAsia"/>
        </w:rPr>
      </w:pPr>
      <w:r>
        <w:rPr>
          <w:spacing w:val="-4"/>
        </w:rPr>
        <w:t>（三）</w:t>
      </w:r>
      <w:r>
        <w:rPr>
          <w:spacing w:val="-6"/>
        </w:rPr>
        <w:t>评分方法</w:t>
      </w:r>
    </w:p>
    <w:p w14:paraId="6DB8654A" w14:textId="77777777" w:rsidR="004F4E9E" w:rsidRDefault="00000000">
      <w:pPr>
        <w:pStyle w:val="a3"/>
        <w:spacing w:before="124" w:line="242" w:lineRule="auto"/>
        <w:ind w:left="1296" w:right="392" w:firstLine="559"/>
        <w:jc w:val="both"/>
        <w:rPr>
          <w:rFonts w:hint="eastAsia"/>
        </w:rPr>
      </w:pPr>
      <w:r>
        <w:rPr>
          <w:spacing w:val="-2"/>
        </w:rPr>
        <w:t>竞赛评分本着公平公正公开的原则，评分标准注重对参赛选手价值观与态度、虚拟现实设计与制作能力、团队协作与沟通及组织与管理能力的考察。以技能考核为主，兼顾团队协作精神和职业道德素养综合评定。</w:t>
      </w:r>
    </w:p>
    <w:p w14:paraId="5612B5CD" w14:textId="77777777" w:rsidR="004F4E9E" w:rsidRDefault="00000000">
      <w:pPr>
        <w:pStyle w:val="a4"/>
        <w:numPr>
          <w:ilvl w:val="0"/>
          <w:numId w:val="2"/>
        </w:numPr>
        <w:tabs>
          <w:tab w:val="left" w:pos="2140"/>
        </w:tabs>
        <w:spacing w:before="125"/>
        <w:rPr>
          <w:rFonts w:hint="eastAsia"/>
          <w:sz w:val="28"/>
        </w:rPr>
      </w:pPr>
      <w:r>
        <w:rPr>
          <w:spacing w:val="-4"/>
          <w:sz w:val="28"/>
        </w:rPr>
        <w:t>抽检复核</w:t>
      </w:r>
    </w:p>
    <w:p w14:paraId="26D5654C" w14:textId="77777777" w:rsidR="004F4E9E" w:rsidRDefault="00000000">
      <w:pPr>
        <w:pStyle w:val="a3"/>
        <w:spacing w:before="124" w:line="242" w:lineRule="auto"/>
        <w:ind w:left="1296" w:right="113" w:firstLine="278"/>
        <w:rPr>
          <w:rFonts w:hint="eastAsia"/>
        </w:rPr>
      </w:pPr>
      <w:r>
        <w:rPr>
          <w:spacing w:val="-1"/>
        </w:rPr>
        <w:t>为保障成绩评判的准确性，监督</w:t>
      </w:r>
      <w:proofErr w:type="gramStart"/>
      <w:r>
        <w:rPr>
          <w:spacing w:val="-1"/>
        </w:rPr>
        <w:t>仲裁组</w:t>
      </w:r>
      <w:proofErr w:type="gramEnd"/>
      <w:r>
        <w:rPr>
          <w:spacing w:val="-1"/>
        </w:rPr>
        <w:t xml:space="preserve">将对赛项总成绩排名前 </w:t>
      </w:r>
      <w:r>
        <w:t>30%</w:t>
      </w:r>
      <w:r>
        <w:rPr>
          <w:spacing w:val="80"/>
        </w:rPr>
        <w:t xml:space="preserve"> </w:t>
      </w:r>
      <w:r>
        <w:rPr>
          <w:spacing w:val="-2"/>
        </w:rPr>
        <w:t>的所有参赛队伍（选手）的成绩进行复核；对其余成绩进行抽检复核，</w:t>
      </w:r>
      <w:r>
        <w:rPr>
          <w:spacing w:val="-8"/>
        </w:rPr>
        <w:t xml:space="preserve">抽检覆盖率不得低于 </w:t>
      </w:r>
      <w:r>
        <w:t>15%</w:t>
      </w:r>
      <w:r>
        <w:rPr>
          <w:spacing w:val="-11"/>
        </w:rPr>
        <w:t>。如发现成绩错误以书面方式及时告知裁判长，</w:t>
      </w:r>
      <w:r>
        <w:rPr>
          <w:spacing w:val="-2"/>
        </w:rPr>
        <w:t xml:space="preserve">由裁判长更正成绩并签字确认。复核、抽检错误率超过 </w:t>
      </w:r>
      <w:r>
        <w:t xml:space="preserve">5%的，裁判组 </w:t>
      </w:r>
      <w:r>
        <w:rPr>
          <w:spacing w:val="-2"/>
        </w:rPr>
        <w:t>将对所有成绩进行复核。</w:t>
      </w:r>
    </w:p>
    <w:p w14:paraId="639BD6B2" w14:textId="77777777" w:rsidR="004F4E9E" w:rsidRDefault="00000000">
      <w:pPr>
        <w:pStyle w:val="a4"/>
        <w:numPr>
          <w:ilvl w:val="0"/>
          <w:numId w:val="2"/>
        </w:numPr>
        <w:tabs>
          <w:tab w:val="left" w:pos="2140"/>
        </w:tabs>
        <w:spacing w:before="122"/>
        <w:rPr>
          <w:rFonts w:hint="eastAsia"/>
          <w:sz w:val="28"/>
        </w:rPr>
      </w:pPr>
      <w:r>
        <w:rPr>
          <w:spacing w:val="-4"/>
          <w:sz w:val="28"/>
        </w:rPr>
        <w:t>成绩解密</w:t>
      </w:r>
    </w:p>
    <w:p w14:paraId="6C884C71" w14:textId="77777777" w:rsidR="004F4E9E" w:rsidRDefault="00000000">
      <w:pPr>
        <w:pStyle w:val="a3"/>
        <w:spacing w:before="124" w:line="244" w:lineRule="auto"/>
        <w:ind w:left="1296" w:right="394" w:firstLine="559"/>
        <w:rPr>
          <w:rFonts w:hint="eastAsia"/>
        </w:rPr>
      </w:pPr>
      <w:r>
        <w:rPr>
          <w:spacing w:val="-2"/>
        </w:rPr>
        <w:t>裁判长正式</w:t>
      </w:r>
      <w:proofErr w:type="gramStart"/>
      <w:r>
        <w:rPr>
          <w:spacing w:val="-2"/>
        </w:rPr>
        <w:t>提交赛位</w:t>
      </w:r>
      <w:proofErr w:type="gramEnd"/>
      <w:r>
        <w:rPr>
          <w:spacing w:val="-2"/>
        </w:rPr>
        <w:t>（竞赛作品）评分结果并复核无误后，加密裁判在监督人员监督下对加密结果进行逐层解密。</w:t>
      </w:r>
    </w:p>
    <w:p w14:paraId="43E98CD4" w14:textId="77777777" w:rsidR="004F4E9E" w:rsidRDefault="00000000">
      <w:pPr>
        <w:pStyle w:val="a4"/>
        <w:numPr>
          <w:ilvl w:val="0"/>
          <w:numId w:val="2"/>
        </w:numPr>
        <w:tabs>
          <w:tab w:val="left" w:pos="2140"/>
        </w:tabs>
        <w:rPr>
          <w:rFonts w:hint="eastAsia"/>
          <w:sz w:val="28"/>
        </w:rPr>
      </w:pPr>
      <w:r>
        <w:rPr>
          <w:spacing w:val="-4"/>
          <w:sz w:val="28"/>
        </w:rPr>
        <w:t>成绩公布</w:t>
      </w:r>
    </w:p>
    <w:p w14:paraId="71CC6B91" w14:textId="77777777" w:rsidR="004F4E9E" w:rsidRDefault="00000000">
      <w:pPr>
        <w:pStyle w:val="a3"/>
        <w:spacing w:before="124" w:line="242" w:lineRule="auto"/>
        <w:ind w:left="1296" w:right="392" w:firstLine="559"/>
        <w:jc w:val="both"/>
        <w:rPr>
          <w:rFonts w:hint="eastAsia"/>
        </w:rPr>
      </w:pPr>
      <w:r>
        <w:rPr>
          <w:spacing w:val="-2"/>
        </w:rPr>
        <w:t>记分员将解密后的各参赛队伍（选手）成绩汇总</w:t>
      </w:r>
      <w:proofErr w:type="gramStart"/>
      <w:r>
        <w:rPr>
          <w:spacing w:val="-2"/>
        </w:rPr>
        <w:t>成比赛</w:t>
      </w:r>
      <w:proofErr w:type="gramEnd"/>
      <w:r>
        <w:rPr>
          <w:spacing w:val="-2"/>
        </w:rPr>
        <w:t>成绩，经裁判长、监督</w:t>
      </w:r>
      <w:proofErr w:type="gramStart"/>
      <w:r>
        <w:rPr>
          <w:spacing w:val="-2"/>
        </w:rPr>
        <w:t>仲裁组签字</w:t>
      </w:r>
      <w:proofErr w:type="gramEnd"/>
      <w:r>
        <w:rPr>
          <w:spacing w:val="-2"/>
        </w:rPr>
        <w:t xml:space="preserve">后，向全体参赛队公布比赛成绩。公布 </w:t>
      </w:r>
      <w:r>
        <w:t>2</w:t>
      </w:r>
      <w:r>
        <w:rPr>
          <w:spacing w:val="-15"/>
        </w:rPr>
        <w:t xml:space="preserve"> 小</w:t>
      </w:r>
      <w:r>
        <w:rPr>
          <w:spacing w:val="-2"/>
        </w:rPr>
        <w:t>时无异议后，将赛项总成绩录入平台，经裁判长、监督仲裁长在成绩单上审核签字后确认后报送，在闭幕式或赛后总结会上宣布。</w:t>
      </w:r>
    </w:p>
    <w:p w14:paraId="4A478F9D" w14:textId="77777777" w:rsidR="004F4E9E" w:rsidRDefault="00000000">
      <w:pPr>
        <w:pStyle w:val="1"/>
        <w:spacing w:before="123"/>
        <w:ind w:left="1577"/>
        <w:rPr>
          <w:rFonts w:hint="eastAsia"/>
        </w:rPr>
      </w:pPr>
      <w:r>
        <w:rPr>
          <w:spacing w:val="-5"/>
        </w:rPr>
        <w:t>十二、奖项设置</w:t>
      </w:r>
    </w:p>
    <w:p w14:paraId="5A615EF9" w14:textId="77777777" w:rsidR="007E06C7" w:rsidRDefault="007E06C7" w:rsidP="007E06C7">
      <w:pPr>
        <w:pStyle w:val="a3"/>
        <w:spacing w:before="126" w:line="242" w:lineRule="auto"/>
        <w:ind w:left="1296" w:right="252" w:firstLine="278"/>
        <w:rPr>
          <w:rFonts w:hint="eastAsia"/>
          <w:spacing w:val="-8"/>
        </w:rPr>
      </w:pPr>
      <w:proofErr w:type="gramStart"/>
      <w:r w:rsidRPr="007E06C7">
        <w:rPr>
          <w:rFonts w:hint="eastAsia"/>
          <w:spacing w:val="-8"/>
        </w:rPr>
        <w:t>学生赛</w:t>
      </w:r>
      <w:proofErr w:type="gramEnd"/>
      <w:r w:rsidRPr="007E06C7">
        <w:rPr>
          <w:rFonts w:hint="eastAsia"/>
          <w:spacing w:val="-8"/>
        </w:rPr>
        <w:t>设团队奖，</w:t>
      </w:r>
      <w:proofErr w:type="gramStart"/>
      <w:r w:rsidRPr="007E06C7">
        <w:rPr>
          <w:rFonts w:hint="eastAsia"/>
          <w:spacing w:val="-8"/>
        </w:rPr>
        <w:t>教师赛</w:t>
      </w:r>
      <w:proofErr w:type="gramEnd"/>
      <w:r w:rsidRPr="007E06C7">
        <w:rPr>
          <w:rFonts w:hint="eastAsia"/>
          <w:spacing w:val="-8"/>
        </w:rPr>
        <w:t>设个人奖，获奖总名额不超过报名总量的50%。1.学生团队或教师个人报名满10队（人）的，分设一、二、三等奖和优胜奖，各占5%、10%、15%、20%，小数点后四舍五入。2.学生团队或教师个人报名不足10个队（人）的，设一、二、三等奖各1个，50%限额</w:t>
      </w:r>
      <w:r w:rsidRPr="007E06C7">
        <w:rPr>
          <w:rFonts w:hint="eastAsia"/>
          <w:spacing w:val="-8"/>
        </w:rPr>
        <w:lastRenderedPageBreak/>
        <w:t>内剩余名额可增设优胜奖。学生团队一、二等奖指导教师获优秀指导教师证书。</w:t>
      </w:r>
    </w:p>
    <w:p w14:paraId="32F3ED00" w14:textId="2C83E127" w:rsidR="004F4E9E" w:rsidRPr="007E06C7" w:rsidRDefault="00000000" w:rsidP="007E06C7">
      <w:pPr>
        <w:pStyle w:val="1"/>
        <w:spacing w:before="123"/>
        <w:ind w:left="1577"/>
        <w:rPr>
          <w:rFonts w:hint="eastAsia"/>
          <w:spacing w:val="-5"/>
        </w:rPr>
      </w:pPr>
      <w:r>
        <w:rPr>
          <w:spacing w:val="-5"/>
        </w:rPr>
        <w:t>十三、申诉与仲裁</w:t>
      </w:r>
    </w:p>
    <w:p w14:paraId="52D7D53E" w14:textId="77777777" w:rsidR="004F4E9E" w:rsidRDefault="00000000">
      <w:pPr>
        <w:pStyle w:val="a3"/>
        <w:spacing w:before="124" w:line="242" w:lineRule="auto"/>
        <w:ind w:left="1296" w:right="392" w:firstLine="559"/>
        <w:jc w:val="both"/>
        <w:rPr>
          <w:rFonts w:hint="eastAsia"/>
        </w:rPr>
      </w:pPr>
      <w:r>
        <w:rPr>
          <w:spacing w:val="-2"/>
        </w:rPr>
        <w:t>在比赛过程中若出现有失公正或有关人员违规等现象，参赛队领</w:t>
      </w:r>
      <w:r>
        <w:rPr>
          <w:spacing w:val="-4"/>
        </w:rPr>
        <w:t xml:space="preserve">队可在比赛结束后 </w:t>
      </w:r>
      <w:r>
        <w:t>2</w:t>
      </w:r>
      <w:r>
        <w:rPr>
          <w:spacing w:val="-6"/>
        </w:rPr>
        <w:t xml:space="preserve"> 小时之内向赛项</w:t>
      </w:r>
      <w:proofErr w:type="gramStart"/>
      <w:r>
        <w:rPr>
          <w:spacing w:val="-6"/>
        </w:rPr>
        <w:t>仲裁组</w:t>
      </w:r>
      <w:proofErr w:type="gramEnd"/>
      <w:r>
        <w:rPr>
          <w:spacing w:val="-6"/>
        </w:rPr>
        <w:t>提出书面申诉。书面申诉</w:t>
      </w:r>
      <w:r>
        <w:rPr>
          <w:spacing w:val="-19"/>
        </w:rPr>
        <w:t>应对申诉事件的现象、发生时间、涉及人员等进行实事求是的叙述， 并</w:t>
      </w:r>
      <w:r>
        <w:rPr>
          <w:spacing w:val="-2"/>
        </w:rPr>
        <w:t>提供事实依据（无事实依据或主观臆断不予受理），经领队亲笔签名后提交，非书面申诉不予受理。</w:t>
      </w:r>
    </w:p>
    <w:p w14:paraId="3D1C86DD" w14:textId="77777777" w:rsidR="004F4E9E" w:rsidRDefault="00000000">
      <w:pPr>
        <w:pStyle w:val="a3"/>
        <w:spacing w:before="123"/>
        <w:ind w:left="1856"/>
        <w:jc w:val="both"/>
        <w:rPr>
          <w:rFonts w:hint="eastAsia"/>
        </w:rPr>
      </w:pPr>
      <w:r>
        <w:rPr>
          <w:spacing w:val="-3"/>
        </w:rPr>
        <w:t>赛项</w:t>
      </w:r>
      <w:proofErr w:type="gramStart"/>
      <w:r>
        <w:rPr>
          <w:spacing w:val="-3"/>
        </w:rPr>
        <w:t>仲裁组</w:t>
      </w:r>
      <w:proofErr w:type="gramEnd"/>
      <w:r>
        <w:rPr>
          <w:spacing w:val="-3"/>
        </w:rPr>
        <w:t xml:space="preserve">在接到申诉报告后的 </w:t>
      </w:r>
      <w:r>
        <w:t>2</w:t>
      </w:r>
      <w:r>
        <w:rPr>
          <w:spacing w:val="-7"/>
        </w:rPr>
        <w:t xml:space="preserve"> 小时内组织复议，并及时将复</w:t>
      </w:r>
    </w:p>
    <w:p w14:paraId="0A6E8FE0" w14:textId="3917C464" w:rsidR="004F4E9E" w:rsidRDefault="00000000">
      <w:pPr>
        <w:pStyle w:val="a3"/>
        <w:spacing w:before="3" w:line="242" w:lineRule="auto"/>
        <w:ind w:left="1296" w:right="392"/>
        <w:jc w:val="both"/>
        <w:rPr>
          <w:rFonts w:hint="eastAsia"/>
        </w:rPr>
      </w:pPr>
      <w:proofErr w:type="gramStart"/>
      <w:r>
        <w:t>议结果</w:t>
      </w:r>
      <w:proofErr w:type="gramEnd"/>
      <w:r>
        <w:t>以书面形式告知申诉方。</w:t>
      </w:r>
    </w:p>
    <w:p w14:paraId="14F66E02" w14:textId="1BB4582D" w:rsidR="004F4E9E" w:rsidRDefault="00000000" w:rsidP="0008264C">
      <w:pPr>
        <w:pStyle w:val="1"/>
        <w:spacing w:before="125"/>
        <w:ind w:left="1577"/>
        <w:rPr>
          <w:rFonts w:hint="eastAsia"/>
        </w:rPr>
      </w:pPr>
      <w:r>
        <w:rPr>
          <w:spacing w:val="-4"/>
        </w:rPr>
        <w:t>十</w:t>
      </w:r>
      <w:r w:rsidR="0008264C">
        <w:rPr>
          <w:rFonts w:hint="eastAsia"/>
          <w:spacing w:val="-4"/>
        </w:rPr>
        <w:t>四</w:t>
      </w:r>
      <w:r>
        <w:rPr>
          <w:spacing w:val="-4"/>
        </w:rPr>
        <w:t>、</w:t>
      </w:r>
      <w:r>
        <w:rPr>
          <w:spacing w:val="-5"/>
        </w:rPr>
        <w:t>参赛选手须知：</w:t>
      </w:r>
    </w:p>
    <w:p w14:paraId="4CE6F23B" w14:textId="54D46290" w:rsidR="004F4E9E" w:rsidRDefault="007E06C7">
      <w:pPr>
        <w:pStyle w:val="a4"/>
        <w:numPr>
          <w:ilvl w:val="0"/>
          <w:numId w:val="1"/>
        </w:numPr>
        <w:tabs>
          <w:tab w:val="left" w:pos="1861"/>
        </w:tabs>
        <w:spacing w:before="126" w:line="242" w:lineRule="auto"/>
        <w:ind w:right="394" w:firstLine="278"/>
        <w:rPr>
          <w:rFonts w:hint="eastAsia"/>
          <w:sz w:val="28"/>
        </w:rPr>
      </w:pPr>
      <w:r w:rsidRPr="007E06C7">
        <w:rPr>
          <w:rFonts w:hint="eastAsia"/>
          <w:spacing w:val="-4"/>
          <w:sz w:val="28"/>
        </w:rPr>
        <w:t>2-4 人组队完成赛题，技能比赛时间</w:t>
      </w:r>
      <w:r>
        <w:rPr>
          <w:rFonts w:hint="eastAsia"/>
          <w:spacing w:val="-4"/>
          <w:sz w:val="28"/>
        </w:rPr>
        <w:t>3</w:t>
      </w:r>
      <w:r w:rsidRPr="007E06C7">
        <w:rPr>
          <w:rFonts w:hint="eastAsia"/>
          <w:spacing w:val="-4"/>
          <w:sz w:val="28"/>
        </w:rPr>
        <w:t xml:space="preserve"> 小时整，另需10分钟成品汇报。赛题共五个任务，参赛选手需完成赛题需要提交的内容。</w:t>
      </w:r>
    </w:p>
    <w:p w14:paraId="52E7A16A" w14:textId="77777777" w:rsidR="004F4E9E" w:rsidRDefault="00000000">
      <w:pPr>
        <w:pStyle w:val="a4"/>
        <w:numPr>
          <w:ilvl w:val="0"/>
          <w:numId w:val="1"/>
        </w:numPr>
        <w:tabs>
          <w:tab w:val="left" w:pos="1859"/>
        </w:tabs>
        <w:spacing w:before="123" w:line="242" w:lineRule="auto"/>
        <w:ind w:right="252" w:firstLine="278"/>
        <w:rPr>
          <w:rFonts w:hint="eastAsia"/>
          <w:sz w:val="28"/>
        </w:rPr>
      </w:pPr>
      <w:r>
        <w:rPr>
          <w:sz w:val="28"/>
        </w:rPr>
        <w:t>比赛中相关模板及素材可在“U</w:t>
      </w:r>
      <w:r>
        <w:rPr>
          <w:spacing w:val="-8"/>
          <w:sz w:val="28"/>
        </w:rPr>
        <w:t xml:space="preserve"> 盘\数字人创意设计制作\素材\ ”</w:t>
      </w:r>
      <w:r>
        <w:rPr>
          <w:spacing w:val="-2"/>
          <w:sz w:val="28"/>
        </w:rPr>
        <w:t>目录中获得，不得使用其他素材。</w:t>
      </w:r>
    </w:p>
    <w:p w14:paraId="1B285380" w14:textId="77777777" w:rsidR="004F4E9E" w:rsidRDefault="00000000">
      <w:pPr>
        <w:pStyle w:val="a4"/>
        <w:numPr>
          <w:ilvl w:val="0"/>
          <w:numId w:val="1"/>
        </w:numPr>
        <w:tabs>
          <w:tab w:val="left" w:pos="1859"/>
        </w:tabs>
        <w:spacing w:before="120"/>
        <w:ind w:left="1858" w:hanging="284"/>
        <w:rPr>
          <w:rFonts w:hint="eastAsia"/>
          <w:sz w:val="28"/>
        </w:rPr>
      </w:pPr>
      <w:r>
        <w:rPr>
          <w:spacing w:val="-3"/>
          <w:sz w:val="28"/>
        </w:rPr>
        <w:t>参赛选手须严格按照题目规定的路径及名称保存文件。</w:t>
      </w:r>
    </w:p>
    <w:p w14:paraId="75180FDE" w14:textId="77777777" w:rsidR="004F4E9E" w:rsidRDefault="00000000">
      <w:pPr>
        <w:pStyle w:val="a4"/>
        <w:numPr>
          <w:ilvl w:val="0"/>
          <w:numId w:val="1"/>
        </w:numPr>
        <w:tabs>
          <w:tab w:val="left" w:pos="1861"/>
        </w:tabs>
        <w:spacing w:before="124" w:line="244" w:lineRule="auto"/>
        <w:ind w:right="392" w:firstLine="278"/>
        <w:rPr>
          <w:rFonts w:hint="eastAsia"/>
          <w:sz w:val="28"/>
        </w:rPr>
      </w:pPr>
      <w:r>
        <w:rPr>
          <w:spacing w:val="-2"/>
          <w:sz w:val="28"/>
        </w:rPr>
        <w:t>参赛选手须在比赛开始前，测试软、硬件平台是否正常运行，并签“选手确认书”。</w:t>
      </w:r>
    </w:p>
    <w:p w14:paraId="3725A498" w14:textId="77777777" w:rsidR="004F4E9E" w:rsidRDefault="00000000">
      <w:pPr>
        <w:pStyle w:val="a4"/>
        <w:numPr>
          <w:ilvl w:val="0"/>
          <w:numId w:val="1"/>
        </w:numPr>
        <w:tabs>
          <w:tab w:val="left" w:pos="1861"/>
        </w:tabs>
        <w:spacing w:line="242" w:lineRule="auto"/>
        <w:ind w:right="391" w:firstLine="278"/>
        <w:jc w:val="both"/>
        <w:rPr>
          <w:rFonts w:hint="eastAsia"/>
          <w:sz w:val="28"/>
        </w:rPr>
      </w:pPr>
      <w:r>
        <w:rPr>
          <w:spacing w:val="-2"/>
          <w:sz w:val="28"/>
        </w:rPr>
        <w:t>参赛选手需定时进行文件保存，比赛结束前请按照</w:t>
      </w:r>
      <w:proofErr w:type="gramStart"/>
      <w:r>
        <w:rPr>
          <w:spacing w:val="-2"/>
          <w:sz w:val="28"/>
        </w:rPr>
        <w:t>各任务</w:t>
      </w:r>
      <w:proofErr w:type="gramEnd"/>
      <w:r>
        <w:rPr>
          <w:spacing w:val="-2"/>
          <w:sz w:val="28"/>
        </w:rPr>
        <w:t>模块要</w:t>
      </w:r>
      <w:r>
        <w:rPr>
          <w:spacing w:val="-3"/>
          <w:sz w:val="28"/>
        </w:rPr>
        <w:t xml:space="preserve">求提交的文件复制到发放的 </w:t>
      </w:r>
      <w:r>
        <w:rPr>
          <w:sz w:val="28"/>
        </w:rPr>
        <w:t>U</w:t>
      </w:r>
      <w:r>
        <w:rPr>
          <w:spacing w:val="-5"/>
          <w:sz w:val="28"/>
        </w:rPr>
        <w:t xml:space="preserve"> 盘中，并签“提交文件确认书”；现场</w:t>
      </w:r>
      <w:r>
        <w:rPr>
          <w:spacing w:val="6"/>
          <w:sz w:val="28"/>
        </w:rPr>
        <w:t>裁判将在比赛结束时回收</w:t>
      </w:r>
      <w:r>
        <w:rPr>
          <w:sz w:val="28"/>
        </w:rPr>
        <w:t>U</w:t>
      </w:r>
      <w:r>
        <w:rPr>
          <w:spacing w:val="5"/>
          <w:sz w:val="28"/>
        </w:rPr>
        <w:t xml:space="preserve"> 盘；评分将以</w:t>
      </w:r>
      <w:r>
        <w:rPr>
          <w:sz w:val="28"/>
        </w:rPr>
        <w:t>U</w:t>
      </w:r>
      <w:r>
        <w:rPr>
          <w:spacing w:val="-5"/>
          <w:sz w:val="28"/>
        </w:rPr>
        <w:t xml:space="preserve"> 盘中文件为准。</w:t>
      </w:r>
    </w:p>
    <w:sectPr w:rsidR="004F4E9E">
      <w:pgSz w:w="11910" w:h="16840"/>
      <w:pgMar w:top="1380" w:right="1300" w:bottom="1180" w:left="400" w:header="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845E" w14:textId="77777777" w:rsidR="007A516D" w:rsidRDefault="007A516D">
      <w:pPr>
        <w:rPr>
          <w:rFonts w:hint="eastAsia"/>
        </w:rPr>
      </w:pPr>
      <w:r>
        <w:separator/>
      </w:r>
    </w:p>
  </w:endnote>
  <w:endnote w:type="continuationSeparator" w:id="0">
    <w:p w14:paraId="56D95D00" w14:textId="77777777" w:rsidR="007A516D" w:rsidRDefault="007A51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344D" w14:textId="4B161922" w:rsidR="004F4E9E" w:rsidRDefault="008E32E6">
    <w:pPr>
      <w:pStyle w:val="a3"/>
      <w:spacing w:line="14" w:lineRule="auto"/>
      <w:rPr>
        <w:rFonts w:hint="eastAsia"/>
        <w:sz w:val="20"/>
      </w:rPr>
    </w:pPr>
    <w:r>
      <w:rPr>
        <w:rFonts w:hint="eastAsia"/>
        <w:noProof/>
      </w:rPr>
      <mc:AlternateContent>
        <mc:Choice Requires="wps">
          <w:drawing>
            <wp:anchor distT="0" distB="0" distL="114300" distR="114300" simplePos="0" relativeHeight="251657728" behindDoc="1" locked="0" layoutInCell="1" allowOverlap="1" wp14:anchorId="278B1694" wp14:editId="31F97BFB">
              <wp:simplePos x="0" y="0"/>
              <wp:positionH relativeFrom="page">
                <wp:posOffset>3679190</wp:posOffset>
              </wp:positionH>
              <wp:positionV relativeFrom="page">
                <wp:posOffset>9923145</wp:posOffset>
              </wp:positionV>
              <wp:extent cx="216535" cy="153670"/>
              <wp:effectExtent l="0" t="0" r="0" b="0"/>
              <wp:wrapNone/>
              <wp:docPr id="16925854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DE35D" w14:textId="77777777" w:rsidR="004F4E9E" w:rsidRDefault="00000000">
                          <w:pPr>
                            <w:spacing w:before="14"/>
                            <w:ind w:left="60"/>
                            <w:rPr>
                              <w:rFonts w:ascii="Arial" w:hint="eastAsia"/>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B1694" id="_x0000_t202" coordsize="21600,21600" o:spt="202" path="m,l,21600r21600,l21600,xe">
              <v:stroke joinstyle="miter"/>
              <v:path gradientshapeok="t" o:connecttype="rect"/>
            </v:shapetype>
            <v:shape id="docshape1" o:spid="_x0000_s1026" type="#_x0000_t202" style="position:absolute;margin-left:289.7pt;margin-top:781.35pt;width:17.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" filled="f" stroked="f">
              <v:textbox inset="0,0,0,0">
                <w:txbxContent>
                  <w:p w14:paraId="1DEDE35D" w14:textId="77777777" w:rsidR="004F4E9E" w:rsidRDefault="00000000">
                    <w:pPr>
                      <w:spacing w:before="14"/>
                      <w:ind w:left="60"/>
                      <w:rPr>
                        <w:rFonts w:ascii="Arial" w:hint="eastAsia"/>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F38F" w14:textId="77777777" w:rsidR="007A516D" w:rsidRDefault="007A516D">
      <w:pPr>
        <w:rPr>
          <w:rFonts w:hint="eastAsia"/>
        </w:rPr>
      </w:pPr>
      <w:r>
        <w:separator/>
      </w:r>
    </w:p>
  </w:footnote>
  <w:footnote w:type="continuationSeparator" w:id="0">
    <w:p w14:paraId="3AFC89A7" w14:textId="77777777" w:rsidR="007A516D" w:rsidRDefault="007A516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B49"/>
    <w:multiLevelType w:val="hybridMultilevel"/>
    <w:tmpl w:val="97B2F42C"/>
    <w:lvl w:ilvl="0" w:tplc="F9164364">
      <w:start w:val="1"/>
      <w:numFmt w:val="decimal"/>
      <w:lvlText w:val="%1."/>
      <w:lvlJc w:val="left"/>
      <w:pPr>
        <w:ind w:left="1385" w:hanging="284"/>
        <w:jc w:val="left"/>
      </w:pPr>
      <w:rPr>
        <w:rFonts w:ascii="仿宋" w:eastAsia="仿宋" w:hAnsi="仿宋" w:cs="仿宋" w:hint="default"/>
        <w:b w:val="0"/>
        <w:bCs w:val="0"/>
        <w:i w:val="0"/>
        <w:iCs w:val="0"/>
        <w:spacing w:val="-2"/>
        <w:w w:val="100"/>
        <w:sz w:val="26"/>
        <w:szCs w:val="26"/>
        <w:lang w:val="en-US" w:eastAsia="zh-CN" w:bidi="ar-SA"/>
      </w:rPr>
    </w:lvl>
    <w:lvl w:ilvl="1" w:tplc="B55651A6">
      <w:numFmt w:val="bullet"/>
      <w:lvlText w:val="•"/>
      <w:lvlJc w:val="left"/>
      <w:pPr>
        <w:ind w:left="2262" w:hanging="284"/>
      </w:pPr>
      <w:rPr>
        <w:rFonts w:hint="default"/>
        <w:lang w:val="en-US" w:eastAsia="zh-CN" w:bidi="ar-SA"/>
      </w:rPr>
    </w:lvl>
    <w:lvl w:ilvl="2" w:tplc="9D207CA0">
      <w:numFmt w:val="bullet"/>
      <w:lvlText w:val="•"/>
      <w:lvlJc w:val="left"/>
      <w:pPr>
        <w:ind w:left="3145" w:hanging="284"/>
      </w:pPr>
      <w:rPr>
        <w:rFonts w:hint="default"/>
        <w:lang w:val="en-US" w:eastAsia="zh-CN" w:bidi="ar-SA"/>
      </w:rPr>
    </w:lvl>
    <w:lvl w:ilvl="3" w:tplc="A1CC8B92">
      <w:numFmt w:val="bullet"/>
      <w:lvlText w:val="•"/>
      <w:lvlJc w:val="left"/>
      <w:pPr>
        <w:ind w:left="4027" w:hanging="284"/>
      </w:pPr>
      <w:rPr>
        <w:rFonts w:hint="default"/>
        <w:lang w:val="en-US" w:eastAsia="zh-CN" w:bidi="ar-SA"/>
      </w:rPr>
    </w:lvl>
    <w:lvl w:ilvl="4" w:tplc="FED852E8">
      <w:numFmt w:val="bullet"/>
      <w:lvlText w:val="•"/>
      <w:lvlJc w:val="left"/>
      <w:pPr>
        <w:ind w:left="4910" w:hanging="284"/>
      </w:pPr>
      <w:rPr>
        <w:rFonts w:hint="default"/>
        <w:lang w:val="en-US" w:eastAsia="zh-CN" w:bidi="ar-SA"/>
      </w:rPr>
    </w:lvl>
    <w:lvl w:ilvl="5" w:tplc="06DCA7B4">
      <w:numFmt w:val="bullet"/>
      <w:lvlText w:val="•"/>
      <w:lvlJc w:val="left"/>
      <w:pPr>
        <w:ind w:left="5793" w:hanging="284"/>
      </w:pPr>
      <w:rPr>
        <w:rFonts w:hint="default"/>
        <w:lang w:val="en-US" w:eastAsia="zh-CN" w:bidi="ar-SA"/>
      </w:rPr>
    </w:lvl>
    <w:lvl w:ilvl="6" w:tplc="20C8F082">
      <w:numFmt w:val="bullet"/>
      <w:lvlText w:val="•"/>
      <w:lvlJc w:val="left"/>
      <w:pPr>
        <w:ind w:left="6675" w:hanging="284"/>
      </w:pPr>
      <w:rPr>
        <w:rFonts w:hint="default"/>
        <w:lang w:val="en-US" w:eastAsia="zh-CN" w:bidi="ar-SA"/>
      </w:rPr>
    </w:lvl>
    <w:lvl w:ilvl="7" w:tplc="46E07ACE">
      <w:numFmt w:val="bullet"/>
      <w:lvlText w:val="•"/>
      <w:lvlJc w:val="left"/>
      <w:pPr>
        <w:ind w:left="7558" w:hanging="284"/>
      </w:pPr>
      <w:rPr>
        <w:rFonts w:hint="default"/>
        <w:lang w:val="en-US" w:eastAsia="zh-CN" w:bidi="ar-SA"/>
      </w:rPr>
    </w:lvl>
    <w:lvl w:ilvl="8" w:tplc="92646E84">
      <w:numFmt w:val="bullet"/>
      <w:lvlText w:val="•"/>
      <w:lvlJc w:val="left"/>
      <w:pPr>
        <w:ind w:left="8440" w:hanging="284"/>
      </w:pPr>
      <w:rPr>
        <w:rFonts w:hint="default"/>
        <w:lang w:val="en-US" w:eastAsia="zh-CN" w:bidi="ar-SA"/>
      </w:rPr>
    </w:lvl>
  </w:abstractNum>
  <w:abstractNum w:abstractNumId="1" w15:restartNumberingAfterBreak="0">
    <w:nsid w:val="20923BD9"/>
    <w:multiLevelType w:val="hybridMultilevel"/>
    <w:tmpl w:val="5C3CBBF2"/>
    <w:lvl w:ilvl="0" w:tplc="B9706BD4">
      <w:start w:val="1"/>
      <w:numFmt w:val="decimal"/>
      <w:lvlText w:val="%1."/>
      <w:lvlJc w:val="left"/>
      <w:pPr>
        <w:ind w:left="2139" w:hanging="284"/>
        <w:jc w:val="left"/>
      </w:pPr>
      <w:rPr>
        <w:rFonts w:ascii="仿宋" w:eastAsia="仿宋" w:hAnsi="仿宋" w:cs="仿宋" w:hint="default"/>
        <w:b w:val="0"/>
        <w:bCs w:val="0"/>
        <w:i w:val="0"/>
        <w:iCs w:val="0"/>
        <w:spacing w:val="-2"/>
        <w:w w:val="100"/>
        <w:sz w:val="26"/>
        <w:szCs w:val="26"/>
        <w:lang w:val="en-US" w:eastAsia="zh-CN" w:bidi="ar-SA"/>
      </w:rPr>
    </w:lvl>
    <w:lvl w:ilvl="1" w:tplc="19E6F1BA">
      <w:numFmt w:val="bullet"/>
      <w:lvlText w:val="•"/>
      <w:lvlJc w:val="left"/>
      <w:pPr>
        <w:ind w:left="2946" w:hanging="284"/>
      </w:pPr>
      <w:rPr>
        <w:rFonts w:hint="default"/>
        <w:lang w:val="en-US" w:eastAsia="zh-CN" w:bidi="ar-SA"/>
      </w:rPr>
    </w:lvl>
    <w:lvl w:ilvl="2" w:tplc="FB22DD6C">
      <w:numFmt w:val="bullet"/>
      <w:lvlText w:val="•"/>
      <w:lvlJc w:val="left"/>
      <w:pPr>
        <w:ind w:left="3753" w:hanging="284"/>
      </w:pPr>
      <w:rPr>
        <w:rFonts w:hint="default"/>
        <w:lang w:val="en-US" w:eastAsia="zh-CN" w:bidi="ar-SA"/>
      </w:rPr>
    </w:lvl>
    <w:lvl w:ilvl="3" w:tplc="18829738">
      <w:numFmt w:val="bullet"/>
      <w:lvlText w:val="•"/>
      <w:lvlJc w:val="left"/>
      <w:pPr>
        <w:ind w:left="4559" w:hanging="284"/>
      </w:pPr>
      <w:rPr>
        <w:rFonts w:hint="default"/>
        <w:lang w:val="en-US" w:eastAsia="zh-CN" w:bidi="ar-SA"/>
      </w:rPr>
    </w:lvl>
    <w:lvl w:ilvl="4" w:tplc="D982EF10">
      <w:numFmt w:val="bullet"/>
      <w:lvlText w:val="•"/>
      <w:lvlJc w:val="left"/>
      <w:pPr>
        <w:ind w:left="5366" w:hanging="284"/>
      </w:pPr>
      <w:rPr>
        <w:rFonts w:hint="default"/>
        <w:lang w:val="en-US" w:eastAsia="zh-CN" w:bidi="ar-SA"/>
      </w:rPr>
    </w:lvl>
    <w:lvl w:ilvl="5" w:tplc="FB962CBA">
      <w:numFmt w:val="bullet"/>
      <w:lvlText w:val="•"/>
      <w:lvlJc w:val="left"/>
      <w:pPr>
        <w:ind w:left="6173" w:hanging="284"/>
      </w:pPr>
      <w:rPr>
        <w:rFonts w:hint="default"/>
        <w:lang w:val="en-US" w:eastAsia="zh-CN" w:bidi="ar-SA"/>
      </w:rPr>
    </w:lvl>
    <w:lvl w:ilvl="6" w:tplc="2D0201EA">
      <w:numFmt w:val="bullet"/>
      <w:lvlText w:val="•"/>
      <w:lvlJc w:val="left"/>
      <w:pPr>
        <w:ind w:left="6979" w:hanging="284"/>
      </w:pPr>
      <w:rPr>
        <w:rFonts w:hint="default"/>
        <w:lang w:val="en-US" w:eastAsia="zh-CN" w:bidi="ar-SA"/>
      </w:rPr>
    </w:lvl>
    <w:lvl w:ilvl="7" w:tplc="B72A628A">
      <w:numFmt w:val="bullet"/>
      <w:lvlText w:val="•"/>
      <w:lvlJc w:val="left"/>
      <w:pPr>
        <w:ind w:left="7786" w:hanging="284"/>
      </w:pPr>
      <w:rPr>
        <w:rFonts w:hint="default"/>
        <w:lang w:val="en-US" w:eastAsia="zh-CN" w:bidi="ar-SA"/>
      </w:rPr>
    </w:lvl>
    <w:lvl w:ilvl="8" w:tplc="D382D0E2">
      <w:numFmt w:val="bullet"/>
      <w:lvlText w:val="•"/>
      <w:lvlJc w:val="left"/>
      <w:pPr>
        <w:ind w:left="8592" w:hanging="284"/>
      </w:pPr>
      <w:rPr>
        <w:rFonts w:hint="default"/>
        <w:lang w:val="en-US" w:eastAsia="zh-CN" w:bidi="ar-SA"/>
      </w:rPr>
    </w:lvl>
  </w:abstractNum>
  <w:abstractNum w:abstractNumId="2" w15:restartNumberingAfterBreak="0">
    <w:nsid w:val="7AC230F7"/>
    <w:multiLevelType w:val="hybridMultilevel"/>
    <w:tmpl w:val="6B8A1C66"/>
    <w:lvl w:ilvl="0" w:tplc="CD805E88">
      <w:start w:val="1"/>
      <w:numFmt w:val="decimal"/>
      <w:lvlText w:val="%1."/>
      <w:lvlJc w:val="left"/>
      <w:pPr>
        <w:ind w:left="1296" w:hanging="286"/>
        <w:jc w:val="left"/>
      </w:pPr>
      <w:rPr>
        <w:rFonts w:ascii="仿宋" w:eastAsia="仿宋" w:hAnsi="仿宋" w:cs="仿宋" w:hint="default"/>
        <w:b w:val="0"/>
        <w:bCs w:val="0"/>
        <w:i w:val="0"/>
        <w:iCs w:val="0"/>
        <w:spacing w:val="1"/>
        <w:w w:val="100"/>
        <w:sz w:val="26"/>
        <w:szCs w:val="26"/>
        <w:lang w:val="en-US" w:eastAsia="zh-CN" w:bidi="ar-SA"/>
      </w:rPr>
    </w:lvl>
    <w:lvl w:ilvl="1" w:tplc="093C86FC">
      <w:numFmt w:val="bullet"/>
      <w:lvlText w:val="•"/>
      <w:lvlJc w:val="left"/>
      <w:pPr>
        <w:ind w:left="2190" w:hanging="286"/>
      </w:pPr>
      <w:rPr>
        <w:rFonts w:hint="default"/>
        <w:lang w:val="en-US" w:eastAsia="zh-CN" w:bidi="ar-SA"/>
      </w:rPr>
    </w:lvl>
    <w:lvl w:ilvl="2" w:tplc="DF22C610">
      <w:numFmt w:val="bullet"/>
      <w:lvlText w:val="•"/>
      <w:lvlJc w:val="left"/>
      <w:pPr>
        <w:ind w:left="3081" w:hanging="286"/>
      </w:pPr>
      <w:rPr>
        <w:rFonts w:hint="default"/>
        <w:lang w:val="en-US" w:eastAsia="zh-CN" w:bidi="ar-SA"/>
      </w:rPr>
    </w:lvl>
    <w:lvl w:ilvl="3" w:tplc="E7925C44">
      <w:numFmt w:val="bullet"/>
      <w:lvlText w:val="•"/>
      <w:lvlJc w:val="left"/>
      <w:pPr>
        <w:ind w:left="3971" w:hanging="286"/>
      </w:pPr>
      <w:rPr>
        <w:rFonts w:hint="default"/>
        <w:lang w:val="en-US" w:eastAsia="zh-CN" w:bidi="ar-SA"/>
      </w:rPr>
    </w:lvl>
    <w:lvl w:ilvl="4" w:tplc="3AA41AA2">
      <w:numFmt w:val="bullet"/>
      <w:lvlText w:val="•"/>
      <w:lvlJc w:val="left"/>
      <w:pPr>
        <w:ind w:left="4862" w:hanging="286"/>
      </w:pPr>
      <w:rPr>
        <w:rFonts w:hint="default"/>
        <w:lang w:val="en-US" w:eastAsia="zh-CN" w:bidi="ar-SA"/>
      </w:rPr>
    </w:lvl>
    <w:lvl w:ilvl="5" w:tplc="14C417FA">
      <w:numFmt w:val="bullet"/>
      <w:lvlText w:val="•"/>
      <w:lvlJc w:val="left"/>
      <w:pPr>
        <w:ind w:left="5753" w:hanging="286"/>
      </w:pPr>
      <w:rPr>
        <w:rFonts w:hint="default"/>
        <w:lang w:val="en-US" w:eastAsia="zh-CN" w:bidi="ar-SA"/>
      </w:rPr>
    </w:lvl>
    <w:lvl w:ilvl="6" w:tplc="38B0110E">
      <w:numFmt w:val="bullet"/>
      <w:lvlText w:val="•"/>
      <w:lvlJc w:val="left"/>
      <w:pPr>
        <w:ind w:left="6643" w:hanging="286"/>
      </w:pPr>
      <w:rPr>
        <w:rFonts w:hint="default"/>
        <w:lang w:val="en-US" w:eastAsia="zh-CN" w:bidi="ar-SA"/>
      </w:rPr>
    </w:lvl>
    <w:lvl w:ilvl="7" w:tplc="88A481F8">
      <w:numFmt w:val="bullet"/>
      <w:lvlText w:val="•"/>
      <w:lvlJc w:val="left"/>
      <w:pPr>
        <w:ind w:left="7534" w:hanging="286"/>
      </w:pPr>
      <w:rPr>
        <w:rFonts w:hint="default"/>
        <w:lang w:val="en-US" w:eastAsia="zh-CN" w:bidi="ar-SA"/>
      </w:rPr>
    </w:lvl>
    <w:lvl w:ilvl="8" w:tplc="A2783E00">
      <w:numFmt w:val="bullet"/>
      <w:lvlText w:val="•"/>
      <w:lvlJc w:val="left"/>
      <w:pPr>
        <w:ind w:left="8424" w:hanging="286"/>
      </w:pPr>
      <w:rPr>
        <w:rFonts w:hint="default"/>
        <w:lang w:val="en-US" w:eastAsia="zh-CN" w:bidi="ar-SA"/>
      </w:rPr>
    </w:lvl>
  </w:abstractNum>
  <w:num w:numId="1" w16cid:durableId="1308515700">
    <w:abstractNumId w:val="2"/>
  </w:num>
  <w:num w:numId="2" w16cid:durableId="1160579821">
    <w:abstractNumId w:val="1"/>
  </w:num>
  <w:num w:numId="3" w16cid:durableId="1014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9E"/>
    <w:rsid w:val="0008264C"/>
    <w:rsid w:val="001C619E"/>
    <w:rsid w:val="001D4416"/>
    <w:rsid w:val="00274F53"/>
    <w:rsid w:val="002978B4"/>
    <w:rsid w:val="004F4E9E"/>
    <w:rsid w:val="0052141B"/>
    <w:rsid w:val="006B4317"/>
    <w:rsid w:val="007A516D"/>
    <w:rsid w:val="007E06C7"/>
    <w:rsid w:val="00843A96"/>
    <w:rsid w:val="008A505B"/>
    <w:rsid w:val="008E32E6"/>
    <w:rsid w:val="009317E4"/>
    <w:rsid w:val="009E345C"/>
    <w:rsid w:val="009F3A18"/>
    <w:rsid w:val="00BA5315"/>
    <w:rsid w:val="00D05B64"/>
    <w:rsid w:val="00E7020F"/>
    <w:rsid w:val="00F607C0"/>
    <w:rsid w:val="00F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18942"/>
  <w15:docId w15:val="{49C5BAB9-8E7E-4608-9A28-D4F3485C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 w:eastAsia="仿宋" w:hAnsi="仿宋" w:cs="仿宋"/>
      <w:lang w:eastAsia="zh-CN"/>
    </w:rPr>
  </w:style>
  <w:style w:type="paragraph" w:styleId="1">
    <w:name w:val="heading 1"/>
    <w:basedOn w:val="a"/>
    <w:uiPriority w:val="9"/>
    <w:qFormat/>
    <w:pPr>
      <w:spacing w:before="35"/>
      <w:ind w:left="157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15"/>
      <w:ind w:left="1296" w:hanging="284"/>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2978B4"/>
    <w:pPr>
      <w:tabs>
        <w:tab w:val="center" w:pos="4153"/>
        <w:tab w:val="right" w:pos="8306"/>
      </w:tabs>
      <w:snapToGrid w:val="0"/>
      <w:jc w:val="center"/>
    </w:pPr>
    <w:rPr>
      <w:sz w:val="18"/>
      <w:szCs w:val="18"/>
    </w:rPr>
  </w:style>
  <w:style w:type="character" w:customStyle="1" w:styleId="a6">
    <w:name w:val="页眉 字符"/>
    <w:basedOn w:val="a0"/>
    <w:link w:val="a5"/>
    <w:uiPriority w:val="99"/>
    <w:rsid w:val="002978B4"/>
    <w:rPr>
      <w:rFonts w:ascii="仿宋" w:eastAsia="仿宋" w:hAnsi="仿宋" w:cs="仿宋"/>
      <w:sz w:val="18"/>
      <w:szCs w:val="18"/>
      <w:lang w:eastAsia="zh-CN"/>
    </w:rPr>
  </w:style>
  <w:style w:type="paragraph" w:styleId="a7">
    <w:name w:val="footer"/>
    <w:basedOn w:val="a"/>
    <w:link w:val="a8"/>
    <w:uiPriority w:val="99"/>
    <w:unhideWhenUsed/>
    <w:rsid w:val="002978B4"/>
    <w:pPr>
      <w:tabs>
        <w:tab w:val="center" w:pos="4153"/>
        <w:tab w:val="right" w:pos="8306"/>
      </w:tabs>
      <w:snapToGrid w:val="0"/>
    </w:pPr>
    <w:rPr>
      <w:sz w:val="18"/>
      <w:szCs w:val="18"/>
    </w:rPr>
  </w:style>
  <w:style w:type="character" w:customStyle="1" w:styleId="a8">
    <w:name w:val="页脚 字符"/>
    <w:basedOn w:val="a0"/>
    <w:link w:val="a7"/>
    <w:uiPriority w:val="99"/>
    <w:rsid w:val="002978B4"/>
    <w:rPr>
      <w:rFonts w:ascii="仿宋" w:eastAsia="仿宋" w:hAnsi="仿宋" w:cs="仿宋"/>
      <w:sz w:val="18"/>
      <w:szCs w:val="18"/>
      <w:lang w:eastAsia="zh-CN"/>
    </w:rPr>
  </w:style>
  <w:style w:type="paragraph" w:customStyle="1" w:styleId="Bodytext2">
    <w:name w:val="Body text|2"/>
    <w:basedOn w:val="a"/>
    <w:qFormat/>
    <w:rsid w:val="00F657BC"/>
    <w:pPr>
      <w:spacing w:after="220"/>
      <w:ind w:firstLine="280"/>
    </w:pPr>
    <w:rPr>
      <w:rFonts w:ascii="宋体" w:eastAsia="宋体" w:hAnsi="宋体" w:cs="宋体"/>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3180</Words>
  <Characters>3498</Characters>
  <Application>Microsoft Office Word</Application>
  <DocSecurity>0</DocSecurity>
  <Lines>349</Lines>
  <Paragraphs>317</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莫及</dc:creator>
  <dc:description/>
  <cp:lastModifiedBy>Administrator</cp:lastModifiedBy>
  <cp:revision>6</cp:revision>
  <dcterms:created xsi:type="dcterms:W3CDTF">2026-06-14T09:37:00Z</dcterms:created>
  <dcterms:modified xsi:type="dcterms:W3CDTF">2026-06-14T12:19:00Z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2024-11-09T00:00:00Z</vt:filetime>
  </property>
  <property fmtid="{D5CDD505-2E9C-101B-9397-08002B2CF9AE}" pid="3" name="Creator">
    <vt:lpwstr>WPS 文字</vt:lpwstr>
  </property>
  <property fmtid="{D5CDD505-2E9C-101B-9397-08002B2CF9AE}" pid="4" name="LastSaved">
    <vt:filetime>2025-06-12T00:00:00Z</vt:filetime>
  </property>
  <property fmtid="{D5CDD505-2E9C-101B-9397-08002B2CF9AE}" pid="5" name="SourceModified">
    <vt:lpwstr>D:20241109224342+08'00'</vt:lpwstr>
  </property>
</Properties>
</file>