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firstLine="0"/>
        <w:jc w:val="center"/>
      </w:pPr>
    </w:p>
    <w:p>
      <w:pPr>
        <w:spacing w:after="0" w:line="259" w:lineRule="auto"/>
        <w:ind w:left="0" w:firstLine="0"/>
        <w:jc w:val="center"/>
      </w:pPr>
    </w:p>
    <w:p>
      <w:pPr>
        <w:widowControl/>
        <w:autoSpaceDE w:val="0"/>
        <w:autoSpaceDN w:val="0"/>
        <w:spacing w:line="420" w:lineRule="exact"/>
        <w:ind w:firstLine="964" w:firstLineChars="200"/>
        <w:jc w:val="center"/>
        <w:textAlignment w:val="bottom"/>
        <w:rPr>
          <w:rFonts w:hint="eastAsia" w:ascii="黑体" w:hAnsi="黑体" w:eastAsia="黑体" w:cs="Microsoft YaHei UI"/>
          <w:b/>
          <w:sz w:val="48"/>
          <w:szCs w:val="48"/>
        </w:rPr>
      </w:pPr>
    </w:p>
    <w:p>
      <w:pPr>
        <w:spacing w:after="0" w:line="259" w:lineRule="auto"/>
        <w:ind w:left="-560" w:right="-367" w:rightChars="-131"/>
        <w:jc w:val="center"/>
        <w:rPr>
          <w:rFonts w:hint="eastAsia" w:ascii="黑体" w:hAnsi="黑体" w:eastAsia="黑体" w:cs="Times New Roman"/>
          <w:b/>
          <w:sz w:val="48"/>
          <w:szCs w:val="48"/>
          <w:lang w:val="en-US" w:eastAsia="zh-CN"/>
        </w:rPr>
      </w:pPr>
      <w:r>
        <w:rPr>
          <w:rFonts w:hint="eastAsia" w:ascii="黑体" w:hAnsi="黑体" w:eastAsia="黑体" w:cs="Times New Roman"/>
          <w:b/>
          <w:sz w:val="48"/>
          <w:szCs w:val="48"/>
          <w:lang w:val="en-US" w:eastAsia="zh-CN"/>
        </w:rPr>
        <w:t xml:space="preserve">  </w:t>
      </w:r>
      <w:bookmarkStart w:id="0" w:name="_GoBack"/>
      <w:r>
        <w:rPr>
          <w:rFonts w:hint="eastAsia" w:ascii="黑体" w:hAnsi="黑体" w:eastAsia="黑体" w:cs="Times New Roman"/>
          <w:b/>
          <w:sz w:val="48"/>
          <w:szCs w:val="48"/>
          <w:lang w:val="en-US" w:eastAsia="zh-CN"/>
        </w:rPr>
        <w:t xml:space="preserve"> 2024年</w:t>
      </w:r>
      <w:r>
        <w:rPr>
          <w:rFonts w:hint="eastAsia" w:ascii="黑体" w:hAnsi="黑体" w:eastAsia="黑体" w:cs="Times New Roman"/>
          <w:b/>
          <w:sz w:val="48"/>
          <w:szCs w:val="48"/>
        </w:rPr>
        <w:t>唐山市中等职业学校</w:t>
      </w:r>
      <w:r>
        <w:rPr>
          <w:rFonts w:hint="eastAsia" w:ascii="黑体" w:hAnsi="黑体" w:eastAsia="黑体" w:cs="Times New Roman"/>
          <w:b/>
          <w:sz w:val="48"/>
          <w:szCs w:val="48"/>
          <w:lang w:val="en" w:eastAsia="zh-CN"/>
        </w:rPr>
        <w:t>技能</w:t>
      </w:r>
      <w:r>
        <w:rPr>
          <w:rFonts w:hint="eastAsia" w:ascii="黑体" w:hAnsi="黑体" w:eastAsia="黑体" w:cs="Times New Roman"/>
          <w:b/>
          <w:sz w:val="48"/>
          <w:szCs w:val="48"/>
          <w:lang w:val="en-US" w:eastAsia="zh-CN"/>
        </w:rPr>
        <w:t>竞赛</w:t>
      </w:r>
      <w:bookmarkEnd w:id="0"/>
    </w:p>
    <w:p>
      <w:pPr>
        <w:jc w:val="center"/>
        <w:rPr>
          <w:rFonts w:hint="eastAsia" w:ascii="黑体" w:hAnsi="黑体" w:eastAsia="黑体" w:cs="Microsoft YaHei UI"/>
          <w:b/>
          <w:sz w:val="48"/>
          <w:szCs w:val="48"/>
        </w:rPr>
      </w:pPr>
    </w:p>
    <w:p>
      <w:pPr>
        <w:spacing w:after="0" w:line="251" w:lineRule="auto"/>
        <w:ind w:left="0" w:firstLine="0"/>
        <w:jc w:val="center"/>
        <w:rPr>
          <w:rFonts w:ascii="黑体" w:hAnsi="黑体" w:eastAsia="黑体" w:cs="Microsoft YaHei UI"/>
          <w:b/>
          <w:sz w:val="48"/>
          <w:szCs w:val="48"/>
        </w:rPr>
      </w:pPr>
    </w:p>
    <w:p>
      <w:pPr>
        <w:spacing w:after="0" w:line="259" w:lineRule="auto"/>
        <w:ind w:left="-560" w:right="-367" w:rightChars="-131"/>
        <w:jc w:val="center"/>
        <w:rPr>
          <w:rFonts w:ascii="黑体" w:hAnsi="黑体" w:eastAsia="黑体"/>
          <w:b/>
          <w:sz w:val="24"/>
          <w:szCs w:val="21"/>
        </w:rPr>
      </w:pPr>
      <w:r>
        <w:rPr>
          <w:rFonts w:hint="eastAsia" w:ascii="黑体" w:hAnsi="黑体" w:eastAsia="黑体" w:cs="Times New Roman"/>
          <w:b/>
          <w:sz w:val="48"/>
          <w:szCs w:val="48"/>
          <w:lang w:eastAsia="zh-CN"/>
        </w:rPr>
        <w:t>“</w:t>
      </w:r>
      <w:r>
        <w:rPr>
          <w:rFonts w:hint="eastAsia" w:ascii="黑体" w:hAnsi="黑体" w:eastAsia="黑体" w:cs="Times New Roman"/>
          <w:b/>
          <w:sz w:val="48"/>
          <w:szCs w:val="48"/>
        </w:rPr>
        <w:t>美容</w:t>
      </w:r>
      <w:r>
        <w:rPr>
          <w:rFonts w:hint="eastAsia" w:ascii="黑体" w:hAnsi="黑体" w:eastAsia="黑体" w:cs="Times New Roman"/>
          <w:b/>
          <w:sz w:val="48"/>
          <w:szCs w:val="48"/>
          <w:lang w:val="en-US" w:eastAsia="zh-CN"/>
        </w:rPr>
        <w:t>技术</w:t>
      </w:r>
      <w:r>
        <w:rPr>
          <w:rFonts w:hint="eastAsia" w:ascii="黑体" w:hAnsi="黑体" w:eastAsia="黑体" w:cs="Times New Roman"/>
          <w:b/>
          <w:sz w:val="48"/>
          <w:szCs w:val="48"/>
          <w:lang w:eastAsia="zh-CN"/>
        </w:rPr>
        <w:t>”</w:t>
      </w:r>
      <w:r>
        <w:rPr>
          <w:rFonts w:ascii="黑体" w:hAnsi="黑体" w:eastAsia="黑体" w:cs="Microsoft YaHei UI"/>
          <w:b/>
          <w:sz w:val="48"/>
          <w:szCs w:val="48"/>
        </w:rPr>
        <w:t>赛项规程</w:t>
      </w: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pPr>
      <w:r>
        <w:rPr>
          <w:rFonts w:ascii="Times New Roman" w:hAnsi="Times New Roman" w:eastAsia="Times New Roman" w:cs="Times New Roman"/>
          <w:sz w:val="21"/>
        </w:rPr>
        <w:t xml:space="preserve"> </w:t>
      </w:r>
    </w:p>
    <w:p>
      <w:pPr>
        <w:spacing w:after="0" w:line="259" w:lineRule="auto"/>
        <w:ind w:left="607" w:firstLine="0"/>
        <w:jc w:val="center"/>
      </w:pPr>
      <w:r>
        <w:rPr>
          <w:rFonts w:ascii="Times New Roman" w:hAnsi="Times New Roman" w:eastAsia="Times New Roman" w:cs="Times New Roman"/>
          <w:sz w:val="21"/>
        </w:rPr>
        <w:t xml:space="preserve"> </w:t>
      </w:r>
    </w:p>
    <w:p>
      <w:pPr>
        <w:spacing w:after="0" w:line="259" w:lineRule="auto"/>
        <w:ind w:left="607" w:firstLine="0"/>
        <w:jc w:val="center"/>
      </w:pPr>
      <w:r>
        <w:rPr>
          <w:rFonts w:ascii="Times New Roman" w:hAnsi="Times New Roman" w:eastAsia="Times New Roman" w:cs="Times New Roman"/>
          <w:sz w:val="21"/>
        </w:rPr>
        <w:t xml:space="preserve"> </w:t>
      </w:r>
    </w:p>
    <w:p>
      <w:pPr>
        <w:spacing w:after="0" w:line="259" w:lineRule="auto"/>
        <w:ind w:left="607" w:firstLine="0"/>
        <w:jc w:val="center"/>
      </w:pPr>
      <w:r>
        <w:rPr>
          <w:rFonts w:ascii="Times New Roman" w:hAnsi="Times New Roman" w:eastAsia="Times New Roman" w:cs="Times New Roman"/>
          <w:sz w:val="21"/>
        </w:rPr>
        <w:t xml:space="preserve"> </w:t>
      </w:r>
    </w:p>
    <w:p>
      <w:pPr>
        <w:sectPr>
          <w:footerReference r:id="rId7" w:type="first"/>
          <w:footerReference r:id="rId5" w:type="default"/>
          <w:footerReference r:id="rId6" w:type="even"/>
          <w:pgSz w:w="11906" w:h="16838"/>
          <w:pgMar w:top="1249" w:right="2354" w:bottom="991" w:left="1800" w:header="720" w:footer="720" w:gutter="0"/>
          <w:cols w:space="720" w:num="1"/>
        </w:sectPr>
      </w:pPr>
    </w:p>
    <w:p>
      <w:pPr>
        <w:numPr>
          <w:ilvl w:val="0"/>
          <w:numId w:val="1"/>
        </w:numPr>
        <w:spacing w:after="0" w:line="259" w:lineRule="auto"/>
        <w:ind w:hanging="638"/>
      </w:pPr>
      <w:r>
        <w:rPr>
          <w:rFonts w:ascii="黑体" w:hAnsi="黑体" w:eastAsia="黑体" w:cs="黑体"/>
          <w:sz w:val="32"/>
        </w:rPr>
        <w:t>赛项信息</w:t>
      </w:r>
      <w:r>
        <w:rPr>
          <w:rFonts w:ascii="Times New Roman" w:hAnsi="Times New Roman" w:eastAsia="Times New Roman" w:cs="Times New Roman"/>
          <w:sz w:val="32"/>
        </w:rPr>
        <w:t xml:space="preserve"> </w:t>
      </w:r>
    </w:p>
    <w:p>
      <w:pPr>
        <w:numPr>
          <w:ilvl w:val="0"/>
          <w:numId w:val="0"/>
        </w:numPr>
        <w:spacing w:after="0" w:line="259" w:lineRule="auto"/>
        <w:ind w:leftChars="0"/>
      </w:pPr>
    </w:p>
    <w:p>
      <w:pPr>
        <w:spacing w:after="0" w:line="259" w:lineRule="auto"/>
        <w:ind w:left="638" w:firstLine="0"/>
        <w:rPr>
          <w:rFonts w:hint="eastAsia" w:cs="Times New Roman"/>
          <w:szCs w:val="28"/>
        </w:rPr>
      </w:pPr>
      <w:r>
        <w:rPr>
          <w:rFonts w:hint="eastAsia" w:cs="Times New Roman"/>
          <w:szCs w:val="28"/>
        </w:rPr>
        <w:t>美容美体艺术技能竞赛学生团体赛、教师个人赛</w:t>
      </w:r>
    </w:p>
    <w:p>
      <w:pPr>
        <w:spacing w:after="0" w:line="259" w:lineRule="auto"/>
        <w:ind w:left="638" w:firstLine="0"/>
        <w:rPr>
          <w:rFonts w:hint="eastAsia" w:cs="Times New Roman"/>
          <w:szCs w:val="28"/>
        </w:rPr>
      </w:pPr>
    </w:p>
    <w:p>
      <w:pPr>
        <w:numPr>
          <w:ilvl w:val="0"/>
          <w:numId w:val="1"/>
        </w:numPr>
        <w:spacing w:after="335" w:line="259" w:lineRule="auto"/>
        <w:ind w:hanging="638"/>
      </w:pPr>
      <w:r>
        <w:rPr>
          <w:rFonts w:ascii="黑体" w:hAnsi="黑体" w:eastAsia="黑体" w:cs="黑体"/>
          <w:sz w:val="32"/>
        </w:rPr>
        <w:t>竞赛目标</w:t>
      </w:r>
      <w:r>
        <w:rPr>
          <w:rFonts w:ascii="Times New Roman" w:hAnsi="Times New Roman" w:eastAsia="Times New Roman" w:cs="Times New Roman"/>
          <w:sz w:val="32"/>
        </w:rPr>
        <w:t xml:space="preserve"> </w:t>
      </w:r>
    </w:p>
    <w:p>
      <w:pPr>
        <w:spacing w:after="171"/>
        <w:ind w:left="-15" w:firstLine="559"/>
      </w:pPr>
      <w:r>
        <w:rPr>
          <w:rFonts w:hint="eastAsia"/>
        </w:rPr>
        <w:t>以习近平新时代中国特色社会主义思想为指导,深入贯彻党的二十大精神，服务新材料产业“高端化、智能化、绿色化”重大发展战略，对接新材料智能生产领域人才培养要求，服务学生全面发展和可持续发展，促进职普融通、深化产教融合、科教融汇，实施产教协同育人。通过对接国家专业教学标准、行业生产标准等标准，紧扣新材料生产领域岗位群和典型工作任务，完善“岗课赛证”教学模式，引领能源动力与材料大类相关专业建设和教学改革，强化职业院校学生职业技能训练和职业能力的综合运用，推动中等职业教育高质量发展</w:t>
      </w:r>
      <w:r>
        <w:rPr>
          <w:rFonts w:ascii="Times New Roman" w:hAnsi="Times New Roman" w:eastAsia="Times New Roman" w:cs="Times New Roman"/>
        </w:rPr>
        <w:t xml:space="preserve"> </w:t>
      </w:r>
    </w:p>
    <w:p>
      <w:pPr>
        <w:numPr>
          <w:ilvl w:val="0"/>
          <w:numId w:val="2"/>
        </w:numPr>
        <w:spacing w:after="335" w:line="259" w:lineRule="auto"/>
        <w:ind w:hanging="638"/>
      </w:pPr>
      <w:r>
        <w:rPr>
          <w:rFonts w:ascii="黑体" w:hAnsi="黑体" w:eastAsia="黑体" w:cs="黑体"/>
          <w:sz w:val="32"/>
        </w:rPr>
        <w:t>竞赛内容</w:t>
      </w:r>
      <w:r>
        <w:rPr>
          <w:rFonts w:ascii="Times New Roman" w:hAnsi="Times New Roman" w:eastAsia="Times New Roman" w:cs="Times New Roman"/>
          <w:sz w:val="32"/>
        </w:rPr>
        <w:t xml:space="preserve"> </w:t>
      </w:r>
    </w:p>
    <w:p>
      <w:pPr>
        <w:spacing w:after="13" w:line="407" w:lineRule="auto"/>
        <w:ind w:left="-15" w:right="132" w:firstLine="560" w:firstLineChars="200"/>
        <w:jc w:val="both"/>
      </w:pPr>
      <w:r>
        <w:rPr>
          <w:rFonts w:hint="eastAsia" w:cs="宋体"/>
        </w:rPr>
        <w:t>比赛分为学生团体赛和教师个人赛，竞赛内容：面部护理、身体护理和化妆三个项目，三个项目分别计分，教师个人赛三项总分作为比赛排名依据，学生团体赛三项团体总分为比赛排名依据；</w:t>
      </w:r>
    </w:p>
    <w:p>
      <w:pPr>
        <w:ind w:left="-15" w:firstLine="566"/>
      </w:pPr>
      <w:r>
        <w:t>竞赛时间为</w:t>
      </w:r>
      <w:r>
        <w:rPr>
          <w:rFonts w:hint="eastAsia"/>
        </w:rPr>
        <w:t xml:space="preserve"> </w:t>
      </w:r>
      <w:r>
        <w:rPr>
          <w:rFonts w:hint="eastAsia" w:cs="Times New Roman"/>
        </w:rPr>
        <w:t>2天</w:t>
      </w:r>
      <w:r>
        <w:rPr>
          <w:rFonts w:hint="eastAsia"/>
        </w:rPr>
        <w:t>，第一天为学生团体赛，第二天教师个人赛</w:t>
      </w:r>
      <w:r>
        <w:t>。各参赛队选手按照竞赛日程安排参加相应竞赛项目的检录、参赛编号和赛位号抽取，并完成相关项目的竞赛操作。</w:t>
      </w:r>
      <w:r>
        <w:rPr>
          <w:rFonts w:cs="Times New Roman"/>
        </w:rPr>
        <w:t xml:space="preserve"> </w:t>
      </w:r>
    </w:p>
    <w:p>
      <w:pPr>
        <w:numPr>
          <w:ilvl w:val="0"/>
          <w:numId w:val="2"/>
        </w:numPr>
        <w:spacing w:after="335" w:line="259" w:lineRule="auto"/>
        <w:ind w:hanging="638"/>
      </w:pPr>
      <w:r>
        <w:rPr>
          <w:rFonts w:ascii="黑体" w:hAnsi="黑体" w:eastAsia="黑体" w:cs="黑体"/>
          <w:sz w:val="32"/>
        </w:rPr>
        <w:t>竞赛方式</w:t>
      </w:r>
      <w:r>
        <w:rPr>
          <w:rFonts w:ascii="Times New Roman" w:hAnsi="Times New Roman" w:eastAsia="Times New Roman" w:cs="Times New Roman"/>
          <w:sz w:val="32"/>
        </w:rPr>
        <w:t xml:space="preserve"> </w:t>
      </w:r>
    </w:p>
    <w:p>
      <w:pPr>
        <w:numPr>
          <w:ilvl w:val="1"/>
          <w:numId w:val="2"/>
        </w:numPr>
        <w:spacing w:after="0" w:line="413" w:lineRule="auto"/>
        <w:ind w:left="1392" w:hanging="845"/>
      </w:pPr>
      <w:r>
        <w:rPr>
          <w:rFonts w:ascii="楷体" w:hAnsi="楷体" w:eastAsia="楷体" w:cs="楷体"/>
        </w:rPr>
        <w:t>竞赛形式</w:t>
      </w:r>
    </w:p>
    <w:p>
      <w:pPr>
        <w:spacing w:after="0" w:line="413" w:lineRule="auto"/>
        <w:ind w:left="547" w:firstLine="0"/>
      </w:pPr>
      <w:r>
        <w:t>线下比赛。</w:t>
      </w:r>
      <w:r>
        <w:rPr>
          <w:rFonts w:ascii="Times New Roman" w:hAnsi="Times New Roman" w:eastAsia="Times New Roman" w:cs="Times New Roman"/>
        </w:rPr>
        <w:t xml:space="preserve"> </w:t>
      </w:r>
    </w:p>
    <w:p>
      <w:pPr>
        <w:numPr>
          <w:ilvl w:val="1"/>
          <w:numId w:val="2"/>
        </w:numPr>
        <w:spacing w:after="210" w:line="259" w:lineRule="auto"/>
        <w:ind w:left="1392" w:hanging="845"/>
      </w:pPr>
      <w:r>
        <w:rPr>
          <w:rFonts w:ascii="楷体" w:hAnsi="楷体" w:eastAsia="楷体" w:cs="楷体"/>
        </w:rPr>
        <w:t>组队方式</w:t>
      </w:r>
      <w:r>
        <w:rPr>
          <w:rFonts w:ascii="Times New Roman" w:hAnsi="Times New Roman" w:eastAsia="Times New Roman" w:cs="Times New Roman"/>
          <w:b/>
        </w:rPr>
        <w:t xml:space="preserve"> </w:t>
      </w:r>
    </w:p>
    <w:p>
      <w:pPr>
        <w:ind w:left="-15" w:firstLine="559"/>
        <w:rPr>
          <w:rFonts w:eastAsiaTheme="minorEastAsia"/>
        </w:rPr>
      </w:pPr>
      <w:r>
        <w:t>本赛项</w:t>
      </w:r>
      <w:r>
        <w:rPr>
          <w:rFonts w:hint="eastAsia"/>
        </w:rPr>
        <w:t>学生</w:t>
      </w:r>
      <w:r>
        <w:t xml:space="preserve">为团体赛。每支参赛队由 </w:t>
      </w:r>
      <w:r>
        <w:rPr>
          <w:rFonts w:ascii="Times New Roman" w:hAnsi="Times New Roman" w:eastAsia="Times New Roman" w:cs="Times New Roman"/>
        </w:rPr>
        <w:t xml:space="preserve">3 </w:t>
      </w:r>
      <w:r>
        <w:t xml:space="preserve">名学生组成，其中包括队长 </w:t>
      </w:r>
      <w:r>
        <w:rPr>
          <w:rFonts w:ascii="Times New Roman" w:hAnsi="Times New Roman" w:eastAsia="Times New Roman" w:cs="Times New Roman"/>
        </w:rPr>
        <w:t xml:space="preserve">1 </w:t>
      </w:r>
      <w:r>
        <w:t>名，性别</w:t>
      </w:r>
      <w:r>
        <w:rPr>
          <w:rFonts w:hint="eastAsia"/>
        </w:rPr>
        <w:t>限女生</w:t>
      </w:r>
      <w:r>
        <w:t>。</w:t>
      </w:r>
      <w:r>
        <w:rPr>
          <w:rFonts w:cs="Times New Roman"/>
        </w:rPr>
        <w:t xml:space="preserve"> </w:t>
      </w:r>
      <w:r>
        <w:rPr>
          <w:rFonts w:hint="eastAsia" w:cs="Times New Roman"/>
        </w:rPr>
        <w:t>教师赛为个人赛，每个参赛单位最多不超3人参赛。</w:t>
      </w:r>
    </w:p>
    <w:p>
      <w:pPr>
        <w:numPr>
          <w:ilvl w:val="1"/>
          <w:numId w:val="2"/>
        </w:numPr>
        <w:spacing w:after="234" w:line="259" w:lineRule="auto"/>
        <w:ind w:left="1392" w:hanging="845"/>
      </w:pPr>
      <w:r>
        <w:rPr>
          <w:rFonts w:ascii="楷体" w:hAnsi="楷体" w:eastAsia="楷体" w:cs="楷体"/>
        </w:rPr>
        <w:t>报名资格</w:t>
      </w:r>
      <w:r>
        <w:rPr>
          <w:rFonts w:ascii="Times New Roman" w:hAnsi="Times New Roman" w:eastAsia="Times New Roman" w:cs="Times New Roman"/>
          <w:b/>
        </w:rPr>
        <w:t xml:space="preserve"> </w:t>
      </w:r>
    </w:p>
    <w:p>
      <w:pPr>
        <w:spacing w:after="13" w:line="407" w:lineRule="auto"/>
        <w:ind w:left="-15" w:right="132" w:firstLine="556"/>
        <w:jc w:val="both"/>
      </w:pPr>
      <w:r>
        <w:rPr>
          <w:rFonts w:ascii="Times New Roman" w:hAnsi="Times New Roman" w:eastAsia="Times New Roman" w:cs="Times New Roman"/>
        </w:rPr>
        <w:t>202</w:t>
      </w:r>
      <w:r>
        <w:rPr>
          <w:rFonts w:hint="eastAsia" w:ascii="Times New Roman" w:hAnsi="Times New Roman" w:eastAsia="宋体" w:cs="Times New Roman"/>
        </w:rPr>
        <w:t>4</w:t>
      </w:r>
      <w:r>
        <w:rPr>
          <w:rFonts w:ascii="Times New Roman" w:hAnsi="Times New Roman" w:eastAsia="Times New Roman" w:cs="Times New Roman"/>
        </w:rPr>
        <w:t xml:space="preserve"> </w:t>
      </w:r>
      <w:r>
        <w:t>年在籍</w:t>
      </w:r>
      <w:r>
        <w:rPr>
          <w:rFonts w:hint="eastAsia"/>
        </w:rPr>
        <w:t>中等</w:t>
      </w:r>
      <w:r>
        <w:t>职业院校同校学生组成，</w:t>
      </w:r>
      <w:r>
        <w:rPr>
          <w:rFonts w:hint="eastAsia" w:ascii="仿宋_GB2312" w:eastAsia="仿宋_GB2312" w:cs="宋体"/>
          <w:szCs w:val="28"/>
        </w:rPr>
        <w:t>参赛选手应是我市全日制中等职业学校2024年全日制在籍</w:t>
      </w:r>
      <w:r>
        <w:rPr>
          <w:rFonts w:hint="eastAsia" w:ascii="仿宋_GB2312" w:eastAsia="仿宋_GB2312"/>
          <w:szCs w:val="28"/>
        </w:rPr>
        <w:t>学生，且年龄不超过21周岁，年龄计算的截止时间以 2024年</w:t>
      </w:r>
      <w:r>
        <w:rPr>
          <w:rFonts w:hint="eastAsia" w:ascii="仿宋_GB2312" w:eastAsia="仿宋_GB2312"/>
          <w:szCs w:val="28"/>
          <w:lang w:val="en-US" w:eastAsia="zh-CN"/>
        </w:rPr>
        <w:t>7</w:t>
      </w:r>
      <w:r>
        <w:rPr>
          <w:rFonts w:hint="eastAsia" w:ascii="仿宋_GB2312" w:eastAsia="仿宋_GB2312"/>
          <w:szCs w:val="28"/>
        </w:rPr>
        <w:t>月1日为准。</w:t>
      </w:r>
      <w:r>
        <w:rPr>
          <w:rFonts w:ascii="楷体" w:hAnsi="楷体" w:eastAsia="楷体" w:cs="楷体"/>
        </w:rPr>
        <w:t>指导教师</w:t>
      </w:r>
      <w:r>
        <w:rPr>
          <w:rFonts w:hint="eastAsia" w:ascii="Times New Roman" w:hAnsi="Times New Roman" w:cs="Times New Roman" w:eastAsiaTheme="minorEastAsia"/>
          <w:b/>
        </w:rPr>
        <w:t>：</w:t>
      </w:r>
      <w:r>
        <w:t xml:space="preserve">每个参赛队可配备指导教师 </w:t>
      </w:r>
      <w:r>
        <w:rPr>
          <w:rFonts w:ascii="Times New Roman" w:hAnsi="Times New Roman" w:eastAsia="Times New Roman" w:cs="Times New Roman"/>
        </w:rPr>
        <w:t xml:space="preserve">2 </w:t>
      </w:r>
      <w:r>
        <w:t>名。</w:t>
      </w:r>
      <w:r>
        <w:rPr>
          <w:rFonts w:ascii="Times New Roman" w:hAnsi="Times New Roman" w:eastAsia="Times New Roman" w:cs="Times New Roman"/>
        </w:rPr>
        <w:t xml:space="preserve"> </w:t>
      </w:r>
    </w:p>
    <w:p>
      <w:pPr>
        <w:numPr>
          <w:ilvl w:val="1"/>
          <w:numId w:val="2"/>
        </w:numPr>
        <w:spacing w:after="235" w:line="259" w:lineRule="auto"/>
        <w:ind w:left="1392" w:hanging="845"/>
      </w:pPr>
      <w:r>
        <w:rPr>
          <w:rFonts w:ascii="楷体" w:hAnsi="楷体" w:eastAsia="楷体" w:cs="楷体"/>
        </w:rPr>
        <w:t>参赛队数</w:t>
      </w:r>
      <w:r>
        <w:rPr>
          <w:rFonts w:ascii="Times New Roman" w:hAnsi="Times New Roman" w:eastAsia="Times New Roman" w:cs="Times New Roman"/>
          <w:b/>
        </w:rPr>
        <w:t xml:space="preserve"> </w:t>
      </w:r>
    </w:p>
    <w:p>
      <w:pPr>
        <w:spacing w:line="259" w:lineRule="auto"/>
      </w:pPr>
      <w:r>
        <w:t>参赛队伍数量以</w:t>
      </w:r>
      <w:r>
        <w:rPr>
          <w:rFonts w:hint="eastAsia"/>
        </w:rPr>
        <w:t>实际参赛</w:t>
      </w:r>
      <w:r>
        <w:t>为准。</w:t>
      </w:r>
      <w:r>
        <w:rPr>
          <w:rFonts w:ascii="Times New Roman" w:hAnsi="Times New Roman" w:eastAsia="Times New Roman" w:cs="Times New Roman"/>
        </w:rPr>
        <w:t xml:space="preserve"> </w:t>
      </w:r>
    </w:p>
    <w:p>
      <w:pPr>
        <w:spacing w:after="48" w:line="259" w:lineRule="auto"/>
        <w:ind w:left="0" w:firstLine="0"/>
      </w:pPr>
      <w:r>
        <w:rPr>
          <w:rFonts w:ascii="Times New Roman" w:hAnsi="Times New Roman" w:eastAsia="Times New Roman" w:cs="Times New Roman"/>
          <w:sz w:val="21"/>
        </w:rPr>
        <w:t xml:space="preserve"> </w:t>
      </w:r>
    </w:p>
    <w:p>
      <w:pPr>
        <w:spacing w:after="0" w:line="259" w:lineRule="auto"/>
        <w:ind w:left="0" w:firstLine="0"/>
      </w:pPr>
      <w:r>
        <w:rPr>
          <w:rFonts w:ascii="Times New Roman" w:hAnsi="Times New Roman" w:eastAsia="Times New Roman" w:cs="Times New Roman"/>
          <w:sz w:val="21"/>
        </w:rPr>
        <w:t xml:space="preserve"> </w:t>
      </w:r>
      <w:r>
        <w:br w:type="page"/>
      </w:r>
    </w:p>
    <w:p>
      <w:pPr>
        <w:numPr>
          <w:ilvl w:val="0"/>
          <w:numId w:val="2"/>
        </w:numPr>
        <w:spacing w:after="335" w:line="259" w:lineRule="auto"/>
        <w:ind w:hanging="638"/>
      </w:pPr>
      <w:r>
        <w:rPr>
          <w:rFonts w:ascii="黑体" w:hAnsi="黑体" w:eastAsia="黑体" w:cs="黑体"/>
          <w:sz w:val="32"/>
        </w:rPr>
        <w:t>竞赛流程</w:t>
      </w:r>
      <w:r>
        <w:rPr>
          <w:rFonts w:ascii="Times New Roman" w:hAnsi="Times New Roman" w:eastAsia="Times New Roman" w:cs="Times New Roman"/>
          <w:sz w:val="32"/>
        </w:rPr>
        <w:t xml:space="preserve"> </w:t>
      </w:r>
    </w:p>
    <w:p>
      <w:pPr>
        <w:numPr>
          <w:ilvl w:val="1"/>
          <w:numId w:val="2"/>
        </w:numPr>
        <w:spacing w:after="70" w:line="259" w:lineRule="auto"/>
        <w:ind w:left="1392" w:hanging="845"/>
      </w:pPr>
      <w:r>
        <w:rPr>
          <w:rFonts w:ascii="楷体" w:hAnsi="楷体" w:eastAsia="楷体" w:cs="楷体"/>
        </w:rPr>
        <w:t>竞赛操作流程图</w:t>
      </w:r>
      <w:r>
        <w:rPr>
          <w:rFonts w:ascii="Times New Roman" w:hAnsi="Times New Roman" w:eastAsia="Times New Roman" w:cs="Times New Roman"/>
          <w:b/>
        </w:rPr>
        <w:t xml:space="preserve"> </w:t>
      </w:r>
    </w:p>
    <w:p>
      <w:pPr>
        <w:spacing w:after="0" w:line="259" w:lineRule="auto"/>
        <w:ind w:left="0" w:firstLine="0"/>
        <w:jc w:val="center"/>
      </w:pPr>
    </w:p>
    <w:p>
      <w:pPr>
        <w:spacing w:after="121" w:line="259" w:lineRule="auto"/>
        <w:ind w:left="575" w:firstLine="0"/>
        <w:jc w:val="center"/>
      </w:pPr>
      <w:r>
        <w:rPr>
          <w:rFonts w:ascii="Calibri" w:hAnsi="Calibri" w:eastAsia="Calibri" w:cs="Calibri"/>
          <w:sz w:val="22"/>
        </w:rPr>
        <mc:AlternateContent>
          <mc:Choice Requires="wpg">
            <w:drawing>
              <wp:inline distT="0" distB="0" distL="114300" distR="114300">
                <wp:extent cx="2847340" cy="5826760"/>
                <wp:effectExtent l="6350" t="6350" r="3810" b="8890"/>
                <wp:docPr id="32" name="Group 35637"/>
                <wp:cNvGraphicFramePr/>
                <a:graphic xmlns:a="http://schemas.openxmlformats.org/drawingml/2006/main">
                  <a:graphicData uri="http://schemas.microsoft.com/office/word/2010/wordprocessingGroup">
                    <wpg:wgp>
                      <wpg:cNvGrpSpPr/>
                      <wpg:grpSpPr>
                        <a:xfrm>
                          <a:off x="0" y="0"/>
                          <a:ext cx="2847340" cy="5826760"/>
                          <a:chOff x="10132" y="0"/>
                          <a:chExt cx="25769" cy="58686"/>
                        </a:xfrm>
                      </wpg:grpSpPr>
                      <wps:wsp>
                        <wps:cNvPr id="1" name="Shape 825"/>
                        <wps:cNvSpPr/>
                        <wps:spPr>
                          <a:xfrm>
                            <a:off x="10382" y="0"/>
                            <a:ext cx="25279" cy="3517"/>
                          </a:xfrm>
                          <a:custGeom>
                            <a:avLst/>
                            <a:gdLst>
                              <a:gd name="A1" fmla="val 0"/>
                              <a:gd name="A2" fmla="val 0"/>
                              <a:gd name="A3" fmla="val 0"/>
                              <a:gd name="txL" fmla="*/ 0 w 2527935"/>
                              <a:gd name="txT" fmla="*/ 0 h 351790"/>
                              <a:gd name="txR" fmla="*/ 2527935 w 2527935"/>
                              <a:gd name="txB" fmla="*/ 351790 h 351790"/>
                            </a:gdLst>
                            <a:ahLst/>
                            <a:cxnLst/>
                            <a:rect l="txL" t="txT" r="txR" b="txB"/>
                            <a:pathLst>
                              <a:path w="2527935" h="351790">
                                <a:moveTo>
                                  <a:pt x="43942" y="0"/>
                                </a:moveTo>
                                <a:cubicBezTo>
                                  <a:pt x="19685" y="0"/>
                                  <a:pt x="0" y="19686"/>
                                  <a:pt x="0" y="43942"/>
                                </a:cubicBezTo>
                                <a:lnTo>
                                  <a:pt x="0" y="307848"/>
                                </a:lnTo>
                                <a:cubicBezTo>
                                  <a:pt x="0" y="332105"/>
                                  <a:pt x="19685" y="351790"/>
                                  <a:pt x="43942" y="351790"/>
                                </a:cubicBezTo>
                                <a:lnTo>
                                  <a:pt x="2483993" y="351790"/>
                                </a:lnTo>
                                <a:cubicBezTo>
                                  <a:pt x="2508250" y="351790"/>
                                  <a:pt x="2527935" y="332105"/>
                                  <a:pt x="2527935" y="307848"/>
                                </a:cubicBezTo>
                                <a:lnTo>
                                  <a:pt x="2527935" y="43942"/>
                                </a:lnTo>
                                <a:cubicBezTo>
                                  <a:pt x="2527935" y="19686"/>
                                  <a:pt x="2508250" y="0"/>
                                  <a:pt x="2483993" y="0"/>
                                </a:cubicBezTo>
                                <a:lnTo>
                                  <a:pt x="43942" y="0"/>
                                </a:lnTo>
                                <a:close/>
                              </a:path>
                            </a:pathLst>
                          </a:custGeom>
                          <a:noFill/>
                          <a:ln w="12700" cap="rnd" cmpd="sng">
                            <a:solidFill>
                              <a:srgbClr val="000000"/>
                            </a:solidFill>
                            <a:prstDash val="solid"/>
                            <a:miter lim="1018167297"/>
                            <a:headEnd type="none" w="med" len="med"/>
                            <a:tailEnd type="none" w="med" len="med"/>
                          </a:ln>
                        </wps:spPr>
                        <wps:bodyPr upright="1"/>
                      </wps:wsp>
                      <wps:wsp>
                        <wps:cNvPr id="2" name="Rectangle 826"/>
                        <wps:cNvSpPr/>
                        <wps:spPr>
                          <a:xfrm>
                            <a:off x="16167" y="717"/>
                            <a:ext cx="18242" cy="2027"/>
                          </a:xfrm>
                          <a:prstGeom prst="rect">
                            <a:avLst/>
                          </a:prstGeom>
                          <a:noFill/>
                          <a:ln>
                            <a:noFill/>
                          </a:ln>
                        </wps:spPr>
                        <wps:txbx>
                          <w:txbxContent>
                            <w:p>
                              <w:pPr>
                                <w:spacing w:after="160" w:line="259" w:lineRule="auto"/>
                                <w:ind w:left="0" w:firstLine="0"/>
                              </w:pPr>
                              <w:r>
                                <w:rPr>
                                  <w:sz w:val="24"/>
                                </w:rPr>
                                <w:t>检录（赛场工作人员）</w:t>
                              </w:r>
                            </w:p>
                          </w:txbxContent>
                        </wps:txbx>
                        <wps:bodyPr lIns="0" tIns="0" rIns="0" bIns="0" upright="1"/>
                      </wps:wsp>
                      <wps:wsp>
                        <wps:cNvPr id="3" name="Shape 829"/>
                        <wps:cNvSpPr/>
                        <wps:spPr>
                          <a:xfrm>
                            <a:off x="10382" y="5676"/>
                            <a:ext cx="25279" cy="5728"/>
                          </a:xfrm>
                          <a:custGeom>
                            <a:avLst/>
                            <a:gdLst>
                              <a:gd name="A1" fmla="val 0"/>
                              <a:gd name="A2" fmla="val 0"/>
                              <a:gd name="A3" fmla="val 0"/>
                              <a:gd name="txL" fmla="*/ 0 w 2527935"/>
                              <a:gd name="txT" fmla="*/ 0 h 572770"/>
                              <a:gd name="txR" fmla="*/ 2527935 w 2527935"/>
                              <a:gd name="txB" fmla="*/ 572770 h 572770"/>
                            </a:gdLst>
                            <a:ahLst/>
                            <a:cxnLst/>
                            <a:rect l="txL" t="txT" r="txR" b="txB"/>
                            <a:pathLst>
                              <a:path w="2527935" h="572770">
                                <a:moveTo>
                                  <a:pt x="71628" y="0"/>
                                </a:moveTo>
                                <a:cubicBezTo>
                                  <a:pt x="32004" y="0"/>
                                  <a:pt x="0" y="32004"/>
                                  <a:pt x="0" y="71628"/>
                                </a:cubicBezTo>
                                <a:lnTo>
                                  <a:pt x="0" y="501142"/>
                                </a:lnTo>
                                <a:cubicBezTo>
                                  <a:pt x="0" y="540766"/>
                                  <a:pt x="32004" y="572770"/>
                                  <a:pt x="71628" y="572770"/>
                                </a:cubicBezTo>
                                <a:lnTo>
                                  <a:pt x="2456307" y="572770"/>
                                </a:lnTo>
                                <a:cubicBezTo>
                                  <a:pt x="2495931" y="572770"/>
                                  <a:pt x="2527935" y="540766"/>
                                  <a:pt x="2527935" y="501142"/>
                                </a:cubicBezTo>
                                <a:lnTo>
                                  <a:pt x="2527935" y="71628"/>
                                </a:lnTo>
                                <a:cubicBezTo>
                                  <a:pt x="2527935" y="32004"/>
                                  <a:pt x="2495931" y="0"/>
                                  <a:pt x="2456307" y="0"/>
                                </a:cubicBezTo>
                                <a:lnTo>
                                  <a:pt x="71628" y="0"/>
                                </a:lnTo>
                                <a:close/>
                              </a:path>
                            </a:pathLst>
                          </a:custGeom>
                          <a:noFill/>
                          <a:ln w="12700" cap="rnd" cmpd="sng">
                            <a:solidFill>
                              <a:srgbClr val="000000"/>
                            </a:solidFill>
                            <a:prstDash val="solid"/>
                            <a:miter lim="1018167297"/>
                            <a:headEnd type="none" w="med" len="med"/>
                            <a:tailEnd type="none" w="med" len="med"/>
                          </a:ln>
                        </wps:spPr>
                        <wps:bodyPr upright="1"/>
                      </wps:wsp>
                      <wps:wsp>
                        <wps:cNvPr id="4" name="Rectangle 830"/>
                        <wps:cNvSpPr/>
                        <wps:spPr>
                          <a:xfrm>
                            <a:off x="15496" y="6477"/>
                            <a:ext cx="20046" cy="2027"/>
                          </a:xfrm>
                          <a:prstGeom prst="rect">
                            <a:avLst/>
                          </a:prstGeom>
                          <a:noFill/>
                          <a:ln>
                            <a:noFill/>
                          </a:ln>
                        </wps:spPr>
                        <wps:txbx>
                          <w:txbxContent>
                            <w:p>
                              <w:pPr>
                                <w:spacing w:after="160" w:line="259" w:lineRule="auto"/>
                                <w:ind w:left="0" w:firstLine="0"/>
                              </w:pPr>
                              <w:r>
                                <w:rPr>
                                  <w:sz w:val="24"/>
                                </w:rPr>
                                <w:t>第一次抽签确定参赛编号</w:t>
                              </w:r>
                            </w:p>
                          </w:txbxContent>
                        </wps:txbx>
                        <wps:bodyPr lIns="0" tIns="0" rIns="0" bIns="0" upright="1"/>
                      </wps:wsp>
                      <wps:wsp>
                        <wps:cNvPr id="5" name="Shape 835"/>
                        <wps:cNvSpPr/>
                        <wps:spPr>
                          <a:xfrm>
                            <a:off x="10382" y="13563"/>
                            <a:ext cx="25279" cy="5721"/>
                          </a:xfrm>
                          <a:custGeom>
                            <a:avLst/>
                            <a:gdLst>
                              <a:gd name="A1" fmla="val 0"/>
                              <a:gd name="A2" fmla="val 0"/>
                              <a:gd name="A3" fmla="val 0"/>
                              <a:gd name="txL" fmla="*/ 0 w 2527935"/>
                              <a:gd name="txT" fmla="*/ 0 h 572135"/>
                              <a:gd name="txR" fmla="*/ 2527935 w 2527935"/>
                              <a:gd name="txB" fmla="*/ 572135 h 572135"/>
                            </a:gdLst>
                            <a:ahLst/>
                            <a:cxnLst/>
                            <a:rect l="txL" t="txT" r="txR" b="txB"/>
                            <a:pathLst>
                              <a:path w="2527935" h="572135">
                                <a:moveTo>
                                  <a:pt x="71501" y="0"/>
                                </a:moveTo>
                                <a:cubicBezTo>
                                  <a:pt x="32004" y="0"/>
                                  <a:pt x="0" y="32003"/>
                                  <a:pt x="0" y="71500"/>
                                </a:cubicBezTo>
                                <a:lnTo>
                                  <a:pt x="0" y="500634"/>
                                </a:lnTo>
                                <a:cubicBezTo>
                                  <a:pt x="0" y="540131"/>
                                  <a:pt x="32004" y="572135"/>
                                  <a:pt x="71501" y="572135"/>
                                </a:cubicBezTo>
                                <a:lnTo>
                                  <a:pt x="2456434" y="572135"/>
                                </a:lnTo>
                                <a:cubicBezTo>
                                  <a:pt x="2495931" y="572135"/>
                                  <a:pt x="2527935" y="540131"/>
                                  <a:pt x="2527935" y="500634"/>
                                </a:cubicBezTo>
                                <a:lnTo>
                                  <a:pt x="2527935" y="71500"/>
                                </a:lnTo>
                                <a:cubicBezTo>
                                  <a:pt x="2527935" y="32003"/>
                                  <a:pt x="2495931" y="0"/>
                                  <a:pt x="2456434" y="0"/>
                                </a:cubicBezTo>
                                <a:lnTo>
                                  <a:pt x="71501" y="0"/>
                                </a:lnTo>
                                <a:close/>
                              </a:path>
                            </a:pathLst>
                          </a:custGeom>
                          <a:noFill/>
                          <a:ln w="12700" cap="rnd" cmpd="sng">
                            <a:solidFill>
                              <a:srgbClr val="000000"/>
                            </a:solidFill>
                            <a:prstDash val="solid"/>
                            <a:miter lim="1018167297"/>
                            <a:headEnd type="none" w="med" len="med"/>
                            <a:tailEnd type="none" w="med" len="med"/>
                          </a:ln>
                        </wps:spPr>
                        <wps:bodyPr upright="1"/>
                      </wps:wsp>
                      <wps:wsp>
                        <wps:cNvPr id="6" name="Rectangle 836"/>
                        <wps:cNvSpPr/>
                        <wps:spPr>
                          <a:xfrm>
                            <a:off x="16182" y="14360"/>
                            <a:ext cx="18242" cy="2027"/>
                          </a:xfrm>
                          <a:prstGeom prst="rect">
                            <a:avLst/>
                          </a:prstGeom>
                          <a:noFill/>
                          <a:ln>
                            <a:noFill/>
                          </a:ln>
                        </wps:spPr>
                        <wps:txbx>
                          <w:txbxContent>
                            <w:p>
                              <w:pPr>
                                <w:spacing w:after="160" w:line="259" w:lineRule="auto"/>
                                <w:ind w:left="0" w:firstLine="0"/>
                              </w:pPr>
                              <w:r>
                                <w:rPr>
                                  <w:sz w:val="24"/>
                                </w:rPr>
                                <w:t>第二次抽签确定赛位号</w:t>
                              </w:r>
                            </w:p>
                          </w:txbxContent>
                        </wps:txbx>
                        <wps:bodyPr lIns="0" tIns="0" rIns="0" bIns="0" upright="1"/>
                      </wps:wsp>
                      <wps:wsp>
                        <wps:cNvPr id="7" name="Rectangle 840"/>
                        <wps:cNvSpPr/>
                        <wps:spPr>
                          <a:xfrm>
                            <a:off x="23027" y="18455"/>
                            <a:ext cx="593" cy="2625"/>
                          </a:xfrm>
                          <a:prstGeom prst="rect">
                            <a:avLst/>
                          </a:prstGeom>
                          <a:noFill/>
                          <a:ln>
                            <a:noFill/>
                          </a:ln>
                        </wps:spPr>
                        <wps:txbx>
                          <w:txbxContent>
                            <w:p>
                              <w:pPr>
                                <w:spacing w:after="160" w:line="259" w:lineRule="auto"/>
                                <w:ind w:left="0" w:firstLine="0"/>
                              </w:pPr>
                              <w:r>
                                <w:rPr>
                                  <w:rFonts w:ascii="Times New Roman" w:hAnsi="Times New Roman" w:eastAsia="Times New Roman" w:cs="Times New Roman"/>
                                </w:rPr>
                                <w:t xml:space="preserve"> </w:t>
                              </w:r>
                            </w:p>
                          </w:txbxContent>
                        </wps:txbx>
                        <wps:bodyPr lIns="0" tIns="0" rIns="0" bIns="0" upright="1"/>
                      </wps:wsp>
                      <wps:wsp>
                        <wps:cNvPr id="8" name="Shape 842"/>
                        <wps:cNvSpPr/>
                        <wps:spPr>
                          <a:xfrm>
                            <a:off x="10382" y="21304"/>
                            <a:ext cx="25279" cy="3518"/>
                          </a:xfrm>
                          <a:custGeom>
                            <a:avLst/>
                            <a:gdLst>
                              <a:gd name="A1" fmla="val 0"/>
                              <a:gd name="A2" fmla="val 0"/>
                              <a:gd name="A3" fmla="val 0"/>
                              <a:gd name="txL" fmla="*/ 0 w 2527935"/>
                              <a:gd name="txT" fmla="*/ 0 h 351790"/>
                              <a:gd name="txR" fmla="*/ 2527935 w 2527935"/>
                              <a:gd name="txB" fmla="*/ 351790 h 351790"/>
                            </a:gdLst>
                            <a:ahLst/>
                            <a:cxnLst/>
                            <a:rect l="txL" t="txT" r="txR" b="txB"/>
                            <a:pathLst>
                              <a:path w="2527935" h="351790">
                                <a:moveTo>
                                  <a:pt x="43942" y="0"/>
                                </a:moveTo>
                                <a:cubicBezTo>
                                  <a:pt x="19685" y="0"/>
                                  <a:pt x="0" y="19685"/>
                                  <a:pt x="0" y="43942"/>
                                </a:cubicBezTo>
                                <a:lnTo>
                                  <a:pt x="0" y="307848"/>
                                </a:lnTo>
                                <a:cubicBezTo>
                                  <a:pt x="0" y="332105"/>
                                  <a:pt x="19685" y="351790"/>
                                  <a:pt x="43942" y="351790"/>
                                </a:cubicBezTo>
                                <a:lnTo>
                                  <a:pt x="2483993" y="351790"/>
                                </a:lnTo>
                                <a:cubicBezTo>
                                  <a:pt x="2508250" y="351790"/>
                                  <a:pt x="2527935" y="332105"/>
                                  <a:pt x="2527935" y="307848"/>
                                </a:cubicBezTo>
                                <a:lnTo>
                                  <a:pt x="2527935" y="43942"/>
                                </a:lnTo>
                                <a:cubicBezTo>
                                  <a:pt x="2527935" y="19685"/>
                                  <a:pt x="2508250" y="0"/>
                                  <a:pt x="2483993" y="0"/>
                                </a:cubicBezTo>
                                <a:lnTo>
                                  <a:pt x="43942" y="0"/>
                                </a:lnTo>
                                <a:close/>
                              </a:path>
                            </a:pathLst>
                          </a:custGeom>
                          <a:noFill/>
                          <a:ln w="12700" cap="rnd" cmpd="sng">
                            <a:solidFill>
                              <a:srgbClr val="000000"/>
                            </a:solidFill>
                            <a:prstDash val="solid"/>
                            <a:miter lim="1018167297"/>
                            <a:headEnd type="none" w="med" len="med"/>
                            <a:tailEnd type="none" w="med" len="med"/>
                          </a:ln>
                        </wps:spPr>
                        <wps:bodyPr upright="1"/>
                      </wps:wsp>
                      <wps:wsp>
                        <wps:cNvPr id="9" name="Rectangle 843"/>
                        <wps:cNvSpPr/>
                        <wps:spPr>
                          <a:xfrm>
                            <a:off x="18910" y="22026"/>
                            <a:ext cx="10945" cy="2027"/>
                          </a:xfrm>
                          <a:prstGeom prst="rect">
                            <a:avLst/>
                          </a:prstGeom>
                          <a:noFill/>
                          <a:ln>
                            <a:noFill/>
                          </a:ln>
                        </wps:spPr>
                        <wps:txbx>
                          <w:txbxContent>
                            <w:p>
                              <w:pPr>
                                <w:spacing w:after="160" w:line="259" w:lineRule="auto"/>
                                <w:ind w:left="0" w:firstLine="0"/>
                              </w:pPr>
                              <w:r>
                                <w:rPr>
                                  <w:sz w:val="24"/>
                                </w:rPr>
                                <w:t>有序进入赛场</w:t>
                              </w:r>
                            </w:p>
                          </w:txbxContent>
                        </wps:txbx>
                        <wps:bodyPr lIns="0" tIns="0" rIns="0" bIns="0" upright="1"/>
                      </wps:wsp>
                      <wps:wsp>
                        <wps:cNvPr id="10" name="Rectangle 844"/>
                        <wps:cNvSpPr/>
                        <wps:spPr>
                          <a:xfrm>
                            <a:off x="27127" y="22026"/>
                            <a:ext cx="912" cy="2027"/>
                          </a:xfrm>
                          <a:prstGeom prst="rect">
                            <a:avLst/>
                          </a:prstGeom>
                          <a:noFill/>
                          <a:ln>
                            <a:noFill/>
                          </a:ln>
                        </wps:spPr>
                        <wps:txbx>
                          <w:txbxContent>
                            <w:p>
                              <w:pPr>
                                <w:spacing w:after="160" w:line="259" w:lineRule="auto"/>
                                <w:ind w:left="0" w:firstLine="0"/>
                              </w:pPr>
                              <w:r>
                                <w:rPr>
                                  <w:sz w:val="24"/>
                                </w:rPr>
                                <w:t xml:space="preserve"> </w:t>
                              </w:r>
                            </w:p>
                          </w:txbxContent>
                        </wps:txbx>
                        <wps:bodyPr lIns="0" tIns="0" rIns="0" bIns="0" upright="1"/>
                      </wps:wsp>
                      <wps:wsp>
                        <wps:cNvPr id="11" name="Shape 846"/>
                        <wps:cNvSpPr/>
                        <wps:spPr>
                          <a:xfrm>
                            <a:off x="10306" y="26873"/>
                            <a:ext cx="25279" cy="4356"/>
                          </a:xfrm>
                          <a:custGeom>
                            <a:avLst/>
                            <a:gdLst>
                              <a:gd name="A1" fmla="val 0"/>
                              <a:gd name="A2" fmla="val 0"/>
                              <a:gd name="A3" fmla="val 0"/>
                              <a:gd name="txL" fmla="*/ 0 w 2527935"/>
                              <a:gd name="txT" fmla="*/ 0 h 435610"/>
                              <a:gd name="txR" fmla="*/ 2527935 w 2527935"/>
                              <a:gd name="txB" fmla="*/ 435610 h 435610"/>
                            </a:gdLst>
                            <a:ahLst/>
                            <a:cxnLst/>
                            <a:rect l="txL" t="txT" r="txR" b="txB"/>
                            <a:pathLst>
                              <a:path w="2527935" h="435610">
                                <a:moveTo>
                                  <a:pt x="54483" y="0"/>
                                </a:moveTo>
                                <a:cubicBezTo>
                                  <a:pt x="24384" y="0"/>
                                  <a:pt x="0" y="24384"/>
                                  <a:pt x="0" y="54483"/>
                                </a:cubicBezTo>
                                <a:lnTo>
                                  <a:pt x="0" y="381127"/>
                                </a:lnTo>
                                <a:cubicBezTo>
                                  <a:pt x="0" y="411226"/>
                                  <a:pt x="24384" y="435610"/>
                                  <a:pt x="54483" y="435610"/>
                                </a:cubicBezTo>
                                <a:lnTo>
                                  <a:pt x="2473452" y="435610"/>
                                </a:lnTo>
                                <a:cubicBezTo>
                                  <a:pt x="2503551" y="435610"/>
                                  <a:pt x="2527935" y="411226"/>
                                  <a:pt x="2527935" y="381127"/>
                                </a:cubicBezTo>
                                <a:lnTo>
                                  <a:pt x="2527935" y="54483"/>
                                </a:lnTo>
                                <a:cubicBezTo>
                                  <a:pt x="2527935" y="24384"/>
                                  <a:pt x="2503551" y="0"/>
                                  <a:pt x="2473452" y="0"/>
                                </a:cubicBezTo>
                                <a:lnTo>
                                  <a:pt x="54483" y="0"/>
                                </a:lnTo>
                                <a:close/>
                              </a:path>
                            </a:pathLst>
                          </a:custGeom>
                          <a:noFill/>
                          <a:ln w="12700" cap="rnd" cmpd="sng">
                            <a:solidFill>
                              <a:srgbClr val="000000"/>
                            </a:solidFill>
                            <a:prstDash val="solid"/>
                            <a:miter lim="1018167297"/>
                            <a:headEnd type="none" w="med" len="med"/>
                            <a:tailEnd type="none" w="med" len="med"/>
                          </a:ln>
                        </wps:spPr>
                        <wps:bodyPr upright="1"/>
                      </wps:wsp>
                      <wps:wsp>
                        <wps:cNvPr id="12" name="Rectangle 847"/>
                        <wps:cNvSpPr/>
                        <wps:spPr>
                          <a:xfrm>
                            <a:off x="13530" y="28046"/>
                            <a:ext cx="18242" cy="2027"/>
                          </a:xfrm>
                          <a:prstGeom prst="rect">
                            <a:avLst/>
                          </a:prstGeom>
                          <a:noFill/>
                          <a:ln>
                            <a:noFill/>
                          </a:ln>
                        </wps:spPr>
                        <wps:txbx>
                          <w:txbxContent>
                            <w:p>
                              <w:pPr>
                                <w:spacing w:after="160" w:line="259" w:lineRule="auto"/>
                                <w:ind w:left="0" w:firstLine="0"/>
                                <w:rPr>
                                  <w:sz w:val="24"/>
                                  <w:szCs w:val="24"/>
                                </w:rPr>
                              </w:pPr>
                              <w:r>
                                <w:rPr>
                                  <w:rFonts w:hint="eastAsia"/>
                                  <w:sz w:val="24"/>
                                  <w:szCs w:val="24"/>
                                </w:rPr>
                                <w:t>裁判长宣布比赛开始</w:t>
                              </w:r>
                            </w:p>
                          </w:txbxContent>
                        </wps:txbx>
                        <wps:bodyPr lIns="0" tIns="0" rIns="0" bIns="0" upright="1"/>
                      </wps:wsp>
                      <wps:wsp>
                        <wps:cNvPr id="13" name="Rectangle 850"/>
                        <wps:cNvSpPr/>
                        <wps:spPr>
                          <a:xfrm>
                            <a:off x="32369" y="28046"/>
                            <a:ext cx="912" cy="2027"/>
                          </a:xfrm>
                          <a:prstGeom prst="rect">
                            <a:avLst/>
                          </a:prstGeom>
                          <a:noFill/>
                          <a:ln>
                            <a:noFill/>
                          </a:ln>
                        </wps:spPr>
                        <wps:txbx>
                          <w:txbxContent>
                            <w:p>
                              <w:pPr>
                                <w:spacing w:after="160" w:line="259" w:lineRule="auto"/>
                                <w:ind w:left="0" w:firstLine="0"/>
                              </w:pPr>
                              <w:r>
                                <w:rPr>
                                  <w:sz w:val="24"/>
                                </w:rPr>
                                <w:t xml:space="preserve"> </w:t>
                              </w:r>
                            </w:p>
                          </w:txbxContent>
                        </wps:txbx>
                        <wps:bodyPr lIns="0" tIns="0" rIns="0" bIns="0" upright="1"/>
                      </wps:wsp>
                      <wps:wsp>
                        <wps:cNvPr id="14" name="Shape 853"/>
                        <wps:cNvSpPr/>
                        <wps:spPr>
                          <a:xfrm>
                            <a:off x="10229" y="33312"/>
                            <a:ext cx="25280" cy="6381"/>
                          </a:xfrm>
                          <a:custGeom>
                            <a:avLst/>
                            <a:gdLst>
                              <a:gd name="A1" fmla="val 0"/>
                              <a:gd name="A2" fmla="val 0"/>
                              <a:gd name="A3" fmla="val 0"/>
                              <a:gd name="txL" fmla="*/ 0 w 2527935"/>
                              <a:gd name="txT" fmla="*/ 0 h 638175"/>
                              <a:gd name="txR" fmla="*/ 2527935 w 2527935"/>
                              <a:gd name="txB" fmla="*/ 638175 h 638175"/>
                            </a:gdLst>
                            <a:ahLst/>
                            <a:cxnLst/>
                            <a:rect l="txL" t="txT" r="txR" b="txB"/>
                            <a:pathLst>
                              <a:path w="2527935" h="638175">
                                <a:moveTo>
                                  <a:pt x="79756" y="0"/>
                                </a:moveTo>
                                <a:cubicBezTo>
                                  <a:pt x="35687" y="0"/>
                                  <a:pt x="0" y="35687"/>
                                  <a:pt x="0" y="79756"/>
                                </a:cubicBezTo>
                                <a:lnTo>
                                  <a:pt x="0" y="558419"/>
                                </a:lnTo>
                                <a:cubicBezTo>
                                  <a:pt x="0" y="602488"/>
                                  <a:pt x="35687" y="638175"/>
                                  <a:pt x="79756" y="638175"/>
                                </a:cubicBezTo>
                                <a:lnTo>
                                  <a:pt x="2448179" y="638175"/>
                                </a:lnTo>
                                <a:cubicBezTo>
                                  <a:pt x="2492248" y="638175"/>
                                  <a:pt x="2527935" y="602488"/>
                                  <a:pt x="2527935" y="558419"/>
                                </a:cubicBezTo>
                                <a:lnTo>
                                  <a:pt x="2527935" y="79756"/>
                                </a:lnTo>
                                <a:cubicBezTo>
                                  <a:pt x="2527935" y="35687"/>
                                  <a:pt x="2492248" y="0"/>
                                  <a:pt x="2448179" y="0"/>
                                </a:cubicBezTo>
                                <a:lnTo>
                                  <a:pt x="79756" y="0"/>
                                </a:lnTo>
                                <a:close/>
                              </a:path>
                            </a:pathLst>
                          </a:custGeom>
                          <a:noFill/>
                          <a:ln w="12700" cap="rnd" cmpd="sng">
                            <a:solidFill>
                              <a:srgbClr val="000000"/>
                            </a:solidFill>
                            <a:prstDash val="solid"/>
                            <a:miter lim="1018167297"/>
                            <a:headEnd type="none" w="med" len="med"/>
                            <a:tailEnd type="none" w="med" len="med"/>
                          </a:ln>
                        </wps:spPr>
                        <wps:bodyPr upright="1"/>
                      </wps:wsp>
                      <wps:wsp>
                        <wps:cNvPr id="15" name="Rectangle 856"/>
                        <wps:cNvSpPr/>
                        <wps:spPr>
                          <a:xfrm>
                            <a:off x="14959" y="36415"/>
                            <a:ext cx="16098" cy="2027"/>
                          </a:xfrm>
                          <a:prstGeom prst="rect">
                            <a:avLst/>
                          </a:prstGeom>
                          <a:noFill/>
                          <a:ln>
                            <a:noFill/>
                          </a:ln>
                        </wps:spPr>
                        <wps:txbx>
                          <w:txbxContent>
                            <w:p>
                              <w:pPr>
                                <w:spacing w:after="160" w:line="259" w:lineRule="auto"/>
                                <w:ind w:left="0" w:firstLine="0"/>
                              </w:pPr>
                              <w:r>
                                <w:rPr>
                                  <w:sz w:val="24"/>
                                </w:rPr>
                                <w:t xml:space="preserve"> </w:t>
                              </w:r>
                              <w:r>
                                <w:rPr>
                                  <w:rFonts w:hint="eastAsia"/>
                                  <w:sz w:val="24"/>
                                </w:rPr>
                                <w:t>裁判长宣布比赛结束</w:t>
                              </w:r>
                            </w:p>
                          </w:txbxContent>
                        </wps:txbx>
                        <wps:bodyPr lIns="0" tIns="0" rIns="0" bIns="0" upright="1"/>
                      </wps:wsp>
                      <wps:wsp>
                        <wps:cNvPr id="16" name="Shape 857"/>
                        <wps:cNvSpPr/>
                        <wps:spPr>
                          <a:xfrm>
                            <a:off x="22358" y="3721"/>
                            <a:ext cx="762" cy="1955"/>
                          </a:xfrm>
                          <a:custGeom>
                            <a:avLst/>
                            <a:gdLst>
                              <a:gd name="A1" fmla="val 0"/>
                              <a:gd name="A2" fmla="val 0"/>
                              <a:gd name="A3" fmla="val 0"/>
                              <a:gd name="txL" fmla="*/ 0 w 76200"/>
                              <a:gd name="txT" fmla="*/ 0 h 195580"/>
                              <a:gd name="txR" fmla="*/ 76200 w 76200"/>
                              <a:gd name="txB" fmla="*/ 195580 h 195580"/>
                            </a:gdLst>
                            <a:ahLst/>
                            <a:cxnLst/>
                            <a:rect l="txL" t="txT" r="txR" b="txB"/>
                            <a:pathLst>
                              <a:path w="76200" h="195580">
                                <a:moveTo>
                                  <a:pt x="31750" y="0"/>
                                </a:moveTo>
                                <a:lnTo>
                                  <a:pt x="44450" y="0"/>
                                </a:lnTo>
                                <a:lnTo>
                                  <a:pt x="44450" y="119380"/>
                                </a:lnTo>
                                <a:lnTo>
                                  <a:pt x="76200" y="119380"/>
                                </a:lnTo>
                                <a:lnTo>
                                  <a:pt x="38100" y="195580"/>
                                </a:lnTo>
                                <a:lnTo>
                                  <a:pt x="0" y="119380"/>
                                </a:lnTo>
                                <a:lnTo>
                                  <a:pt x="31750" y="119380"/>
                                </a:lnTo>
                                <a:lnTo>
                                  <a:pt x="31750" y="0"/>
                                </a:lnTo>
                                <a:close/>
                              </a:path>
                            </a:pathLst>
                          </a:custGeom>
                          <a:solidFill>
                            <a:srgbClr val="000000"/>
                          </a:solidFill>
                          <a:ln w="0">
                            <a:noFill/>
                          </a:ln>
                        </wps:spPr>
                        <wps:bodyPr upright="1"/>
                      </wps:wsp>
                      <wps:wsp>
                        <wps:cNvPr id="17" name="Shape 858"/>
                        <wps:cNvSpPr/>
                        <wps:spPr>
                          <a:xfrm>
                            <a:off x="22371" y="11607"/>
                            <a:ext cx="762" cy="1956"/>
                          </a:xfrm>
                          <a:custGeom>
                            <a:avLst/>
                            <a:gdLst>
                              <a:gd name="A1" fmla="val 0"/>
                              <a:gd name="A2" fmla="val 0"/>
                              <a:gd name="A3" fmla="val 0"/>
                              <a:gd name="txL" fmla="*/ 0 w 76200"/>
                              <a:gd name="txT" fmla="*/ 0 h 195580"/>
                              <a:gd name="txR" fmla="*/ 76200 w 76200"/>
                              <a:gd name="txB" fmla="*/ 195580 h 195580"/>
                            </a:gdLst>
                            <a:ahLst/>
                            <a:cxnLst/>
                            <a:rect l="txL" t="txT" r="txR" b="txB"/>
                            <a:pathLst>
                              <a:path w="76200" h="195580">
                                <a:moveTo>
                                  <a:pt x="31750" y="0"/>
                                </a:moveTo>
                                <a:lnTo>
                                  <a:pt x="44450" y="0"/>
                                </a:lnTo>
                                <a:lnTo>
                                  <a:pt x="44450" y="119380"/>
                                </a:lnTo>
                                <a:lnTo>
                                  <a:pt x="76200" y="119380"/>
                                </a:lnTo>
                                <a:lnTo>
                                  <a:pt x="38100" y="195580"/>
                                </a:lnTo>
                                <a:lnTo>
                                  <a:pt x="0" y="119380"/>
                                </a:lnTo>
                                <a:lnTo>
                                  <a:pt x="31750" y="119380"/>
                                </a:lnTo>
                                <a:lnTo>
                                  <a:pt x="31750" y="0"/>
                                </a:lnTo>
                                <a:close/>
                              </a:path>
                            </a:pathLst>
                          </a:custGeom>
                          <a:solidFill>
                            <a:srgbClr val="000000"/>
                          </a:solidFill>
                          <a:ln w="0">
                            <a:noFill/>
                          </a:ln>
                        </wps:spPr>
                        <wps:bodyPr upright="1"/>
                      </wps:wsp>
                      <wps:wsp>
                        <wps:cNvPr id="18" name="Shape 859"/>
                        <wps:cNvSpPr/>
                        <wps:spPr>
                          <a:xfrm>
                            <a:off x="22313" y="24917"/>
                            <a:ext cx="762" cy="1956"/>
                          </a:xfrm>
                          <a:custGeom>
                            <a:avLst/>
                            <a:gdLst>
                              <a:gd name="A1" fmla="val 0"/>
                              <a:gd name="A2" fmla="val 0"/>
                              <a:gd name="A3" fmla="val 0"/>
                              <a:gd name="txL" fmla="*/ 0 w 76200"/>
                              <a:gd name="txT" fmla="*/ 0 h 195580"/>
                              <a:gd name="txR" fmla="*/ 76200 w 76200"/>
                              <a:gd name="txB" fmla="*/ 195580 h 195580"/>
                            </a:gdLst>
                            <a:ahLst/>
                            <a:cxnLst/>
                            <a:rect l="txL" t="txT" r="txR" b="txB"/>
                            <a:pathLst>
                              <a:path w="76200" h="195580">
                                <a:moveTo>
                                  <a:pt x="31750" y="0"/>
                                </a:moveTo>
                                <a:lnTo>
                                  <a:pt x="44450" y="0"/>
                                </a:lnTo>
                                <a:lnTo>
                                  <a:pt x="44450" y="119380"/>
                                </a:lnTo>
                                <a:lnTo>
                                  <a:pt x="76200" y="119380"/>
                                </a:lnTo>
                                <a:lnTo>
                                  <a:pt x="38100" y="195580"/>
                                </a:lnTo>
                                <a:lnTo>
                                  <a:pt x="0" y="119380"/>
                                </a:lnTo>
                                <a:lnTo>
                                  <a:pt x="31750" y="119380"/>
                                </a:lnTo>
                                <a:lnTo>
                                  <a:pt x="31750" y="0"/>
                                </a:lnTo>
                                <a:close/>
                              </a:path>
                            </a:pathLst>
                          </a:custGeom>
                          <a:solidFill>
                            <a:srgbClr val="000000"/>
                          </a:solidFill>
                          <a:ln w="0">
                            <a:noFill/>
                          </a:ln>
                        </wps:spPr>
                        <wps:bodyPr upright="1"/>
                      </wps:wsp>
                      <wps:wsp>
                        <wps:cNvPr id="19" name="Shape 860"/>
                        <wps:cNvSpPr/>
                        <wps:spPr>
                          <a:xfrm>
                            <a:off x="22235" y="31337"/>
                            <a:ext cx="762" cy="1975"/>
                          </a:xfrm>
                          <a:custGeom>
                            <a:avLst/>
                            <a:gdLst>
                              <a:gd name="A1" fmla="val 0"/>
                              <a:gd name="A2" fmla="val 0"/>
                              <a:gd name="A3" fmla="val 0"/>
                              <a:gd name="txL" fmla="*/ 0 w 76200"/>
                              <a:gd name="txT" fmla="*/ 0 h 197485"/>
                              <a:gd name="txR" fmla="*/ 76200 w 76200"/>
                              <a:gd name="txB" fmla="*/ 197485 h 197485"/>
                            </a:gdLst>
                            <a:ahLst/>
                            <a:cxnLst/>
                            <a:rect l="txL" t="txT" r="txR" b="txB"/>
                            <a:pathLst>
                              <a:path w="76200" h="197485">
                                <a:moveTo>
                                  <a:pt x="31369" y="0"/>
                                </a:moveTo>
                                <a:lnTo>
                                  <a:pt x="44069" y="0"/>
                                </a:lnTo>
                                <a:lnTo>
                                  <a:pt x="44414" y="121264"/>
                                </a:lnTo>
                                <a:lnTo>
                                  <a:pt x="76200" y="121158"/>
                                </a:lnTo>
                                <a:lnTo>
                                  <a:pt x="38354" y="197485"/>
                                </a:lnTo>
                                <a:lnTo>
                                  <a:pt x="0" y="121412"/>
                                </a:lnTo>
                                <a:lnTo>
                                  <a:pt x="31714" y="121306"/>
                                </a:lnTo>
                                <a:lnTo>
                                  <a:pt x="31369" y="0"/>
                                </a:lnTo>
                                <a:close/>
                              </a:path>
                            </a:pathLst>
                          </a:custGeom>
                          <a:solidFill>
                            <a:srgbClr val="000000"/>
                          </a:solidFill>
                          <a:ln w="0">
                            <a:noFill/>
                          </a:ln>
                        </wps:spPr>
                        <wps:bodyPr upright="1"/>
                      </wps:wsp>
                      <wps:wsp>
                        <wps:cNvPr id="20" name="Shape 861"/>
                        <wps:cNvSpPr/>
                        <wps:spPr>
                          <a:xfrm>
                            <a:off x="22390" y="19348"/>
                            <a:ext cx="762" cy="1956"/>
                          </a:xfrm>
                          <a:custGeom>
                            <a:avLst/>
                            <a:gdLst>
                              <a:gd name="A1" fmla="val 0"/>
                              <a:gd name="A2" fmla="val 0"/>
                              <a:gd name="A3" fmla="val 0"/>
                              <a:gd name="txL" fmla="*/ 0 w 76200"/>
                              <a:gd name="txT" fmla="*/ 0 h 195580"/>
                              <a:gd name="txR" fmla="*/ 76200 w 76200"/>
                              <a:gd name="txB" fmla="*/ 195580 h 195580"/>
                            </a:gdLst>
                            <a:ahLst/>
                            <a:cxnLst/>
                            <a:rect l="txL" t="txT" r="txR" b="txB"/>
                            <a:pathLst>
                              <a:path w="76200" h="195580">
                                <a:moveTo>
                                  <a:pt x="31750" y="0"/>
                                </a:moveTo>
                                <a:lnTo>
                                  <a:pt x="44450" y="0"/>
                                </a:lnTo>
                                <a:lnTo>
                                  <a:pt x="44450" y="119380"/>
                                </a:lnTo>
                                <a:lnTo>
                                  <a:pt x="76200" y="119380"/>
                                </a:lnTo>
                                <a:lnTo>
                                  <a:pt x="38100" y="195580"/>
                                </a:lnTo>
                                <a:lnTo>
                                  <a:pt x="0" y="119380"/>
                                </a:lnTo>
                                <a:lnTo>
                                  <a:pt x="31750" y="119380"/>
                                </a:lnTo>
                                <a:lnTo>
                                  <a:pt x="31750" y="0"/>
                                </a:lnTo>
                                <a:close/>
                              </a:path>
                            </a:pathLst>
                          </a:custGeom>
                          <a:solidFill>
                            <a:srgbClr val="000000"/>
                          </a:solidFill>
                          <a:ln w="0">
                            <a:noFill/>
                          </a:ln>
                        </wps:spPr>
                        <wps:bodyPr upright="1"/>
                      </wps:wsp>
                      <wps:wsp>
                        <wps:cNvPr id="21" name="Shape 862"/>
                        <wps:cNvSpPr/>
                        <wps:spPr>
                          <a:xfrm>
                            <a:off x="22154" y="52756"/>
                            <a:ext cx="762" cy="1975"/>
                          </a:xfrm>
                          <a:custGeom>
                            <a:avLst/>
                            <a:gdLst>
                              <a:gd name="A1" fmla="val 0"/>
                              <a:gd name="A2" fmla="val 0"/>
                              <a:gd name="A3" fmla="val 0"/>
                              <a:gd name="txL" fmla="*/ 0 w 76200"/>
                              <a:gd name="txT" fmla="*/ 0 h 197485"/>
                              <a:gd name="txR" fmla="*/ 76200 w 76200"/>
                              <a:gd name="txB" fmla="*/ 197485 h 197485"/>
                            </a:gdLst>
                            <a:ahLst/>
                            <a:cxnLst/>
                            <a:rect l="txL" t="txT" r="txR" b="txB"/>
                            <a:pathLst>
                              <a:path w="76200" h="197485">
                                <a:moveTo>
                                  <a:pt x="31369" y="0"/>
                                </a:moveTo>
                                <a:lnTo>
                                  <a:pt x="44069" y="0"/>
                                </a:lnTo>
                                <a:lnTo>
                                  <a:pt x="44414" y="121264"/>
                                </a:lnTo>
                                <a:lnTo>
                                  <a:pt x="76200" y="121158"/>
                                </a:lnTo>
                                <a:lnTo>
                                  <a:pt x="38354" y="197485"/>
                                </a:lnTo>
                                <a:lnTo>
                                  <a:pt x="0" y="121412"/>
                                </a:lnTo>
                                <a:lnTo>
                                  <a:pt x="31714" y="121306"/>
                                </a:lnTo>
                                <a:lnTo>
                                  <a:pt x="31369" y="0"/>
                                </a:lnTo>
                                <a:close/>
                              </a:path>
                            </a:pathLst>
                          </a:custGeom>
                          <a:solidFill>
                            <a:srgbClr val="000000"/>
                          </a:solidFill>
                          <a:ln w="0">
                            <a:noFill/>
                          </a:ln>
                        </wps:spPr>
                        <wps:bodyPr upright="1"/>
                      </wps:wsp>
                      <wps:wsp>
                        <wps:cNvPr id="22" name="Shape 864"/>
                        <wps:cNvSpPr/>
                        <wps:spPr>
                          <a:xfrm>
                            <a:off x="10132" y="49010"/>
                            <a:ext cx="25649" cy="3545"/>
                          </a:xfrm>
                          <a:custGeom>
                            <a:avLst/>
                            <a:gdLst>
                              <a:gd name="A1" fmla="val 0"/>
                              <a:gd name="A2" fmla="val 0"/>
                              <a:gd name="A3" fmla="val 0"/>
                              <a:gd name="txL" fmla="*/ 0 w 2873375"/>
                              <a:gd name="txT" fmla="*/ 0 h 732155"/>
                              <a:gd name="txR" fmla="*/ 2873375 w 2873375"/>
                              <a:gd name="txB" fmla="*/ 732155 h 732155"/>
                            </a:gdLst>
                            <a:ahLst/>
                            <a:cxnLst/>
                            <a:rect l="txL" t="txT" r="txR" b="txB"/>
                            <a:pathLst>
                              <a:path w="2873375" h="732155">
                                <a:moveTo>
                                  <a:pt x="91567" y="0"/>
                                </a:moveTo>
                                <a:cubicBezTo>
                                  <a:pt x="41021" y="0"/>
                                  <a:pt x="0" y="41022"/>
                                  <a:pt x="0" y="91567"/>
                                </a:cubicBezTo>
                                <a:lnTo>
                                  <a:pt x="0" y="640588"/>
                                </a:lnTo>
                                <a:cubicBezTo>
                                  <a:pt x="0" y="691134"/>
                                  <a:pt x="41021" y="732155"/>
                                  <a:pt x="91567" y="732155"/>
                                </a:cubicBezTo>
                                <a:lnTo>
                                  <a:pt x="2781808" y="732155"/>
                                </a:lnTo>
                                <a:cubicBezTo>
                                  <a:pt x="2832354" y="732155"/>
                                  <a:pt x="2873375" y="691134"/>
                                  <a:pt x="2873375" y="640588"/>
                                </a:cubicBezTo>
                                <a:lnTo>
                                  <a:pt x="2873375" y="91567"/>
                                </a:lnTo>
                                <a:cubicBezTo>
                                  <a:pt x="2873375" y="41022"/>
                                  <a:pt x="2832354" y="0"/>
                                  <a:pt x="2781808" y="0"/>
                                </a:cubicBezTo>
                                <a:lnTo>
                                  <a:pt x="91567" y="0"/>
                                </a:lnTo>
                                <a:close/>
                              </a:path>
                            </a:pathLst>
                          </a:custGeom>
                          <a:noFill/>
                          <a:ln w="12700" cap="rnd" cmpd="sng">
                            <a:solidFill>
                              <a:srgbClr val="000000"/>
                            </a:solidFill>
                            <a:prstDash val="solid"/>
                            <a:miter lim="1018167297"/>
                            <a:headEnd type="none" w="med" len="med"/>
                            <a:tailEnd type="none" w="med" len="med"/>
                          </a:ln>
                        </wps:spPr>
                        <wps:bodyPr upright="1"/>
                      </wps:wsp>
                      <wps:wsp>
                        <wps:cNvPr id="23" name="Rectangle 865"/>
                        <wps:cNvSpPr/>
                        <wps:spPr>
                          <a:xfrm>
                            <a:off x="15902" y="50059"/>
                            <a:ext cx="16418" cy="2027"/>
                          </a:xfrm>
                          <a:prstGeom prst="rect">
                            <a:avLst/>
                          </a:prstGeom>
                          <a:noFill/>
                          <a:ln>
                            <a:noFill/>
                          </a:ln>
                        </wps:spPr>
                        <wps:txbx>
                          <w:txbxContent>
                            <w:p>
                              <w:pPr>
                                <w:spacing w:after="160" w:line="259" w:lineRule="auto"/>
                                <w:ind w:left="0" w:firstLine="0"/>
                              </w:pPr>
                              <w:r>
                                <w:rPr>
                                  <w:rFonts w:hint="eastAsia"/>
                                  <w:sz w:val="24"/>
                                </w:rPr>
                                <w:t>裁判老师打分评分</w:t>
                              </w:r>
                            </w:p>
                          </w:txbxContent>
                        </wps:txbx>
                        <wps:bodyPr lIns="0" tIns="0" rIns="0" bIns="0" upright="1"/>
                      </wps:wsp>
                      <wps:wsp>
                        <wps:cNvPr id="24" name="Shape 870"/>
                        <wps:cNvSpPr/>
                        <wps:spPr>
                          <a:xfrm>
                            <a:off x="10306" y="54749"/>
                            <a:ext cx="25273" cy="3937"/>
                          </a:xfrm>
                          <a:custGeom>
                            <a:avLst/>
                            <a:gdLst>
                              <a:gd name="A1" fmla="val 0"/>
                              <a:gd name="A2" fmla="val 0"/>
                              <a:gd name="A3" fmla="val 0"/>
                              <a:gd name="txL" fmla="*/ 0 w 2527300"/>
                              <a:gd name="txT" fmla="*/ 0 h 393700"/>
                              <a:gd name="txR" fmla="*/ 2527300 w 2527300"/>
                              <a:gd name="txB" fmla="*/ 393700 h 393700"/>
                            </a:gdLst>
                            <a:ahLst/>
                            <a:cxnLst/>
                            <a:rect l="txL" t="txT" r="txR" b="txB"/>
                            <a:pathLst>
                              <a:path w="2527300" h="393700">
                                <a:moveTo>
                                  <a:pt x="49149" y="0"/>
                                </a:moveTo>
                                <a:cubicBezTo>
                                  <a:pt x="22098" y="0"/>
                                  <a:pt x="0" y="22098"/>
                                  <a:pt x="0" y="49149"/>
                                </a:cubicBezTo>
                                <a:lnTo>
                                  <a:pt x="0" y="344424"/>
                                </a:lnTo>
                                <a:cubicBezTo>
                                  <a:pt x="0" y="371602"/>
                                  <a:pt x="22098" y="393700"/>
                                  <a:pt x="49149" y="393700"/>
                                </a:cubicBezTo>
                                <a:lnTo>
                                  <a:pt x="2478024" y="393700"/>
                                </a:lnTo>
                                <a:cubicBezTo>
                                  <a:pt x="2505202" y="393700"/>
                                  <a:pt x="2527300" y="371602"/>
                                  <a:pt x="2527300" y="344424"/>
                                </a:cubicBezTo>
                                <a:lnTo>
                                  <a:pt x="2527300" y="49149"/>
                                </a:lnTo>
                                <a:cubicBezTo>
                                  <a:pt x="2527300" y="22098"/>
                                  <a:pt x="2505202" y="0"/>
                                  <a:pt x="2478024" y="0"/>
                                </a:cubicBezTo>
                                <a:lnTo>
                                  <a:pt x="49149" y="0"/>
                                </a:lnTo>
                                <a:close/>
                              </a:path>
                            </a:pathLst>
                          </a:custGeom>
                          <a:noFill/>
                          <a:ln w="12700" cap="rnd" cmpd="sng">
                            <a:solidFill>
                              <a:srgbClr val="000000"/>
                            </a:solidFill>
                            <a:prstDash val="solid"/>
                            <a:miter lim="1018167297"/>
                            <a:headEnd type="none" w="med" len="med"/>
                            <a:tailEnd type="none" w="med" len="med"/>
                          </a:ln>
                        </wps:spPr>
                        <wps:bodyPr upright="1"/>
                      </wps:wsp>
                      <wps:wsp>
                        <wps:cNvPr id="25" name="Rectangle 871"/>
                        <wps:cNvSpPr/>
                        <wps:spPr>
                          <a:xfrm>
                            <a:off x="17866" y="55734"/>
                            <a:ext cx="10945" cy="2027"/>
                          </a:xfrm>
                          <a:prstGeom prst="rect">
                            <a:avLst/>
                          </a:prstGeom>
                          <a:noFill/>
                          <a:ln>
                            <a:noFill/>
                          </a:ln>
                        </wps:spPr>
                        <wps:txbx>
                          <w:txbxContent>
                            <w:p>
                              <w:pPr>
                                <w:spacing w:after="160" w:line="259" w:lineRule="auto"/>
                                <w:ind w:left="0" w:firstLine="0"/>
                              </w:pPr>
                              <w:r>
                                <w:rPr>
                                  <w:rFonts w:hint="eastAsia"/>
                                </w:rPr>
                                <w:t>选手离场</w:t>
                              </w:r>
                            </w:p>
                          </w:txbxContent>
                        </wps:txbx>
                        <wps:bodyPr lIns="0" tIns="0" rIns="0" bIns="0" upright="1"/>
                      </wps:wsp>
                      <wps:wsp>
                        <wps:cNvPr id="26" name="Shape 874"/>
                        <wps:cNvSpPr/>
                        <wps:spPr>
                          <a:xfrm>
                            <a:off x="22220" y="39693"/>
                            <a:ext cx="762" cy="3252"/>
                          </a:xfrm>
                          <a:custGeom>
                            <a:avLst/>
                            <a:gdLst>
                              <a:gd name="A1" fmla="val 0"/>
                              <a:gd name="A2" fmla="val 0"/>
                              <a:gd name="A3" fmla="val 0"/>
                              <a:gd name="txL" fmla="*/ 0 w 76200"/>
                              <a:gd name="txT" fmla="*/ 0 h 325120"/>
                              <a:gd name="txR" fmla="*/ 76200 w 76200"/>
                              <a:gd name="txB" fmla="*/ 325120 h 325120"/>
                            </a:gdLst>
                            <a:ahLst/>
                            <a:cxnLst/>
                            <a:rect l="txL" t="txT" r="txR" b="txB"/>
                            <a:pathLst>
                              <a:path w="76200" h="325120">
                                <a:moveTo>
                                  <a:pt x="30353" y="0"/>
                                </a:moveTo>
                                <a:lnTo>
                                  <a:pt x="43053" y="0"/>
                                </a:lnTo>
                                <a:lnTo>
                                  <a:pt x="44503" y="248877"/>
                                </a:lnTo>
                                <a:lnTo>
                                  <a:pt x="76200" y="248666"/>
                                </a:lnTo>
                                <a:lnTo>
                                  <a:pt x="38608" y="325120"/>
                                </a:lnTo>
                                <a:lnTo>
                                  <a:pt x="0" y="249174"/>
                                </a:lnTo>
                                <a:lnTo>
                                  <a:pt x="31803" y="248962"/>
                                </a:lnTo>
                                <a:lnTo>
                                  <a:pt x="30353" y="0"/>
                                </a:lnTo>
                                <a:close/>
                              </a:path>
                            </a:pathLst>
                          </a:custGeom>
                          <a:solidFill>
                            <a:srgbClr val="000000"/>
                          </a:solidFill>
                          <a:ln w="0">
                            <a:noFill/>
                          </a:ln>
                        </wps:spPr>
                        <wps:bodyPr upright="1"/>
                      </wps:wsp>
                      <wps:wsp>
                        <wps:cNvPr id="27" name="Shape 876"/>
                        <wps:cNvSpPr/>
                        <wps:spPr>
                          <a:xfrm>
                            <a:off x="10229" y="42945"/>
                            <a:ext cx="25553" cy="3702"/>
                          </a:xfrm>
                          <a:custGeom>
                            <a:avLst/>
                            <a:gdLst>
                              <a:gd name="A1" fmla="val 0"/>
                              <a:gd name="A2" fmla="val 0"/>
                              <a:gd name="A3" fmla="val 0"/>
                              <a:gd name="txL" fmla="*/ 0 w 2235835"/>
                              <a:gd name="txT" fmla="*/ 0 h 594995"/>
                              <a:gd name="txR" fmla="*/ 2235835 w 2235835"/>
                              <a:gd name="txB" fmla="*/ 594995 h 594995"/>
                            </a:gdLst>
                            <a:ahLst/>
                            <a:cxnLst/>
                            <a:rect l="txL" t="txT" r="txR" b="txB"/>
                            <a:pathLst>
                              <a:path w="2235835" h="594995">
                                <a:moveTo>
                                  <a:pt x="74422" y="0"/>
                                </a:moveTo>
                                <a:cubicBezTo>
                                  <a:pt x="33274" y="0"/>
                                  <a:pt x="0" y="33274"/>
                                  <a:pt x="0" y="74422"/>
                                </a:cubicBezTo>
                                <a:lnTo>
                                  <a:pt x="0" y="520573"/>
                                </a:lnTo>
                                <a:cubicBezTo>
                                  <a:pt x="0" y="561721"/>
                                  <a:pt x="33274" y="594995"/>
                                  <a:pt x="74422" y="594995"/>
                                </a:cubicBezTo>
                                <a:lnTo>
                                  <a:pt x="2161413" y="594995"/>
                                </a:lnTo>
                                <a:cubicBezTo>
                                  <a:pt x="2202561" y="594995"/>
                                  <a:pt x="2235835" y="561721"/>
                                  <a:pt x="2235835" y="520573"/>
                                </a:cubicBezTo>
                                <a:lnTo>
                                  <a:pt x="2235835" y="74422"/>
                                </a:lnTo>
                                <a:cubicBezTo>
                                  <a:pt x="2235835" y="33274"/>
                                  <a:pt x="2202561" y="0"/>
                                  <a:pt x="2161413" y="0"/>
                                </a:cubicBezTo>
                                <a:lnTo>
                                  <a:pt x="74422" y="0"/>
                                </a:lnTo>
                                <a:close/>
                              </a:path>
                            </a:pathLst>
                          </a:custGeom>
                          <a:noFill/>
                          <a:ln w="12700" cap="rnd" cmpd="sng">
                            <a:solidFill>
                              <a:srgbClr val="000000"/>
                            </a:solidFill>
                            <a:prstDash val="solid"/>
                            <a:miter lim="1018167297"/>
                            <a:headEnd type="none" w="med" len="med"/>
                            <a:tailEnd type="none" w="med" len="med"/>
                          </a:ln>
                        </wps:spPr>
                        <wps:bodyPr upright="1"/>
                      </wps:wsp>
                      <wps:wsp>
                        <wps:cNvPr id="28" name="Rectangle 877"/>
                        <wps:cNvSpPr/>
                        <wps:spPr>
                          <a:xfrm>
                            <a:off x="18551" y="43856"/>
                            <a:ext cx="12509" cy="2027"/>
                          </a:xfrm>
                          <a:prstGeom prst="rect">
                            <a:avLst/>
                          </a:prstGeom>
                          <a:noFill/>
                          <a:ln>
                            <a:noFill/>
                          </a:ln>
                        </wps:spPr>
                        <wps:txbx>
                          <w:txbxContent>
                            <w:p>
                              <w:pPr>
                                <w:spacing w:after="160" w:line="259" w:lineRule="auto"/>
                                <w:ind w:left="0" w:firstLine="0"/>
                              </w:pPr>
                              <w:r>
                                <w:rPr>
                                  <w:rFonts w:hint="eastAsia"/>
                                  <w:sz w:val="24"/>
                                </w:rPr>
                                <w:t>模特离场</w:t>
                              </w:r>
                            </w:p>
                          </w:txbxContent>
                        </wps:txbx>
                        <wps:bodyPr lIns="0" tIns="0" rIns="0" bIns="0" upright="1"/>
                      </wps:wsp>
                      <wps:wsp>
                        <wps:cNvPr id="29" name="Rectangle 878"/>
                        <wps:cNvSpPr/>
                        <wps:spPr>
                          <a:xfrm>
                            <a:off x="22220" y="43837"/>
                            <a:ext cx="912" cy="2027"/>
                          </a:xfrm>
                          <a:prstGeom prst="rect">
                            <a:avLst/>
                          </a:prstGeom>
                          <a:noFill/>
                          <a:ln>
                            <a:noFill/>
                          </a:ln>
                        </wps:spPr>
                        <wps:txbx>
                          <w:txbxContent>
                            <w:p>
                              <w:pPr>
                                <w:spacing w:after="160" w:line="259" w:lineRule="auto"/>
                                <w:ind w:left="0" w:firstLine="0"/>
                              </w:pPr>
                              <w:r>
                                <w:rPr>
                                  <w:sz w:val="24"/>
                                </w:rPr>
                                <w:t xml:space="preserve"> </w:t>
                              </w:r>
                            </w:p>
                          </w:txbxContent>
                        </wps:txbx>
                        <wps:bodyPr lIns="0" tIns="0" rIns="0" bIns="0" upright="1"/>
                      </wps:wsp>
                      <wps:wsp>
                        <wps:cNvPr id="30" name="Rectangle 885"/>
                        <wps:cNvSpPr/>
                        <wps:spPr>
                          <a:xfrm>
                            <a:off x="35372" y="48130"/>
                            <a:ext cx="529" cy="2625"/>
                          </a:xfrm>
                          <a:prstGeom prst="rect">
                            <a:avLst/>
                          </a:prstGeom>
                          <a:noFill/>
                          <a:ln>
                            <a:noFill/>
                          </a:ln>
                        </wps:spPr>
                        <wps:txbx>
                          <w:txbxContent>
                            <w:p>
                              <w:pPr>
                                <w:spacing w:after="160" w:line="259" w:lineRule="auto"/>
                                <w:ind w:left="0" w:firstLine="0"/>
                              </w:pPr>
                              <w:r>
                                <w:rPr>
                                  <w:rFonts w:ascii="Times New Roman" w:hAnsi="Times New Roman" w:eastAsia="Times New Roman" w:cs="Times New Roman"/>
                                </w:rPr>
                                <w:t xml:space="preserve"> </w:t>
                              </w:r>
                            </w:p>
                          </w:txbxContent>
                        </wps:txbx>
                        <wps:bodyPr lIns="0" tIns="0" rIns="0" bIns="0" upright="1"/>
                      </wps:wsp>
                      <wps:wsp>
                        <wps:cNvPr id="31" name="Shape 888"/>
                        <wps:cNvSpPr/>
                        <wps:spPr>
                          <a:xfrm>
                            <a:off x="22265" y="46604"/>
                            <a:ext cx="762" cy="2044"/>
                          </a:xfrm>
                          <a:custGeom>
                            <a:avLst/>
                            <a:gdLst>
                              <a:gd name="A1" fmla="val 0"/>
                              <a:gd name="A2" fmla="val 0"/>
                              <a:gd name="A3" fmla="val 0"/>
                              <a:gd name="txL" fmla="*/ 0 w 76200"/>
                              <a:gd name="txT" fmla="*/ 0 h 204470"/>
                              <a:gd name="txR" fmla="*/ 76200 w 76200"/>
                              <a:gd name="txB" fmla="*/ 204470 h 204470"/>
                            </a:gdLst>
                            <a:ahLst/>
                            <a:cxnLst/>
                            <a:rect l="txL" t="txT" r="txR" b="txB"/>
                            <a:pathLst>
                              <a:path w="76200" h="204470">
                                <a:moveTo>
                                  <a:pt x="31750" y="0"/>
                                </a:moveTo>
                                <a:lnTo>
                                  <a:pt x="44450" y="0"/>
                                </a:lnTo>
                                <a:lnTo>
                                  <a:pt x="44450" y="128270"/>
                                </a:lnTo>
                                <a:lnTo>
                                  <a:pt x="76200" y="128270"/>
                                </a:lnTo>
                                <a:lnTo>
                                  <a:pt x="38100" y="204470"/>
                                </a:lnTo>
                                <a:lnTo>
                                  <a:pt x="0" y="128270"/>
                                </a:lnTo>
                                <a:lnTo>
                                  <a:pt x="31750" y="128270"/>
                                </a:lnTo>
                                <a:lnTo>
                                  <a:pt x="31750" y="0"/>
                                </a:lnTo>
                                <a:close/>
                              </a:path>
                            </a:pathLst>
                          </a:custGeom>
                          <a:solidFill>
                            <a:srgbClr val="000000"/>
                          </a:solidFill>
                          <a:ln w="0">
                            <a:noFill/>
                          </a:ln>
                        </wps:spPr>
                        <wps:bodyPr upright="1"/>
                      </wps:wsp>
                    </wpg:wgp>
                  </a:graphicData>
                </a:graphic>
              </wp:inline>
            </w:drawing>
          </mc:Choice>
          <mc:Fallback>
            <w:pict>
              <v:group id="Group 35637" o:spid="_x0000_s1026" o:spt="203" style="height:458.8pt;width:224.2pt;" coordorigin="10132,0" coordsize="25769,58686" o:gfxdata="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">
                <o:lock v:ext="edit" aspectratio="f"/>
                <v:shape id="Shape 825" o:spid="_x0000_s1026" o:spt="100" style="position:absolute;left:10382;top:0;height:3517;width:25279;" filled="f" stroked="t" coordsize="2527935,351790" o:gfxdata="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t4rLsAAADa&#10;AAAADwAAAAAAAAABACAAAAAiAAAAZHJzL2Rvd25yZXYueG1sUEsBAhQAFAAAAAgAh07iQDMvBZ47&#10;AAAAOQAAABAAAAAAAAAAAQAgAAAACgEAAGRycy9zaGFwZXhtbC54bWxQSwUGAAAAAAYABgBbAQAA&#10;tAMAAAAA&#10;" path="m43942,0c19685,0,0,19686,0,43942l0,307848c0,332105,19685,351790,43942,351790l2483993,351790c2508250,351790,2527935,332105,2527935,307848l2527935,43942c2527935,19686,2508250,0,2483993,0l43942,0xe">
                  <v:fill on="f" focussize="0,0"/>
                  <v:stroke weight="1pt" color="#000000" miterlimit="10181" joinstyle="miter" endcap="round"/>
                  <v:imagedata o:title=""/>
                  <o:lock v:ext="edit" aspectratio="f"/>
                </v:shape>
                <v:rect id="Rectangle 826" o:spid="_x0000_s1026" o:spt="1" style="position:absolute;left:16167;top:717;height:2027;width:18242;" filled="f" stroked="f" coordsize="21600,21600" o:gfxdata="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nE5b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rPr>
                            <w:sz w:val="24"/>
                          </w:rPr>
                          <w:t>检录（赛场工作人员）</w:t>
                        </w:r>
                      </w:p>
                    </w:txbxContent>
                  </v:textbox>
                </v:rect>
                <v:shape id="Shape 829" o:spid="_x0000_s1026" o:spt="100" style="position:absolute;left:10382;top:5676;height:5728;width:25279;" filled="f" stroked="t" coordsize="2527935,572770" o:gfxdata="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JCdjltwAAANoAAAAP&#10;AAAAAAAAAAEAIAAAACIAAABkcnMvZG93bnJldi54bWxQSwECFAAUAAAACACHTuJAMy8FnjsAAAA5&#10;AAAAEAAAAAAAAAABACAAAAAGAQAAZHJzL3NoYXBleG1sLnhtbFBLBQYAAAAABgAGAFsBAACwAwAA&#10;AAA=&#10;" path="m71628,0c32004,0,0,32004,0,71628l0,501142c0,540766,32004,572770,71628,572770l2456307,572770c2495931,572770,2527935,540766,2527935,501142l2527935,71628c2527935,32004,2495931,0,2456307,0l71628,0xe">
                  <v:fill on="f" focussize="0,0"/>
                  <v:stroke weight="1pt" color="#000000" miterlimit="10181" joinstyle="miter" endcap="round"/>
                  <v:imagedata o:title=""/>
                  <o:lock v:ext="edit" aspectratio="f"/>
                </v:shape>
                <v:rect id="Rectangle 830" o:spid="_x0000_s1026" o:spt="1" style="position:absolute;left:15496;top:6477;height:2027;width:20046;" filled="f" stroked="f" coordsize="21600,21600" o:gfxdata="UEsDBAoAAAAAAIdO4kAAAAAAAAAAAAAAAAAEAAAAZHJzL1BLAwQUAAAACACHTuJADxz5Cr0AAADa&#10;AAAADwAAAGRycy9kb3ducmV2LnhtbEWPT4vCMBTE78J+h/AWvGmqL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PkK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rPr>
                            <w:sz w:val="24"/>
                          </w:rPr>
                          <w:t>第一次抽签确定参赛编号</w:t>
                        </w:r>
                      </w:p>
                    </w:txbxContent>
                  </v:textbox>
                </v:rect>
                <v:shape id="Shape 835" o:spid="_x0000_s1026" o:spt="100" style="position:absolute;left:10382;top:13563;height:5721;width:25279;" filled="f" stroked="t" coordsize="2527935,572135" o:gfxdata="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Ekd68AAAA&#10;2gAAAA8AAAAAAAAAAQAgAAAAIgAAAGRycy9kb3ducmV2LnhtbFBLAQIUABQAAAAIAIdO4kAzLwWe&#10;OwAAADkAAAAQAAAAAAAAAAEAIAAAAAsBAABkcnMvc2hhcGV4bWwueG1sUEsFBgAAAAAGAAYAWwEA&#10;ALUDAAAAAA==&#10;" path="m71501,0c32004,0,0,32003,0,71500l0,500634c0,540131,32004,572135,71501,572135l2456434,572135c2495931,572135,2527935,540131,2527935,500634l2527935,71500c2527935,32003,2495931,0,2456434,0l71501,0xe">
                  <v:fill on="f" focussize="0,0"/>
                  <v:stroke weight="1pt" color="#000000" miterlimit="10181" joinstyle="miter" endcap="round"/>
                  <v:imagedata o:title=""/>
                  <o:lock v:ext="edit" aspectratio="f"/>
                </v:shape>
                <v:rect id="Rectangle 836" o:spid="_x0000_s1026" o:spt="1" style="position:absolute;left:16182;top:14360;height:2027;width:18242;"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rPr>
                            <w:sz w:val="24"/>
                          </w:rPr>
                          <w:t>第二次抽签确定赛位号</w:t>
                        </w:r>
                      </w:p>
                    </w:txbxContent>
                  </v:textbox>
                </v:rect>
                <v:rect id="Rectangle 840" o:spid="_x0000_s1026" o:spt="1" style="position:absolute;left:23027;top:18455;height:2625;width:593;" filled="f" stroked="f" coordsize="21600,21600"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rPr>
                            <w:rFonts w:ascii="Times New Roman" w:hAnsi="Times New Roman" w:eastAsia="Times New Roman" w:cs="Times New Roman"/>
                          </w:rPr>
                          <w:t xml:space="preserve"> </w:t>
                        </w:r>
                      </w:p>
                    </w:txbxContent>
                  </v:textbox>
                </v:rect>
                <v:shape id="Shape 842" o:spid="_x0000_s1026" o:spt="100" style="position:absolute;left:10382;top:21304;height:3518;width:25279;" filled="f" stroked="t" coordsize="2527935,351790" o:gfxdata="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YdExugAAANoA&#10;AAAPAAAAAAAAAAEAIAAAACIAAABkcnMvZG93bnJldi54bWxQSwECFAAUAAAACACHTuJAMy8FnjsA&#10;AAA5AAAAEAAAAAAAAAABACAAAAAJAQAAZHJzL3NoYXBleG1sLnhtbFBLBQYAAAAABgAGAFsBAACz&#10;AwAAAAA=&#10;" path="m43942,0c19685,0,0,19685,0,43942l0,307848c0,332105,19685,351790,43942,351790l2483993,351790c2508250,351790,2527935,332105,2527935,307848l2527935,43942c2527935,19685,2508250,0,2483993,0l43942,0xe">
                  <v:fill on="f" focussize="0,0"/>
                  <v:stroke weight="1pt" color="#000000" miterlimit="10181" joinstyle="miter" endcap="round"/>
                  <v:imagedata o:title=""/>
                  <o:lock v:ext="edit" aspectratio="f"/>
                </v:shape>
                <v:rect id="Rectangle 843" o:spid="_x0000_s1026" o:spt="1" style="position:absolute;left:18910;top:22026;height:2027;width:10945;"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rPr>
                            <w:sz w:val="24"/>
                          </w:rPr>
                          <w:t>有序进入赛场</w:t>
                        </w:r>
                      </w:p>
                    </w:txbxContent>
                  </v:textbox>
                </v:rect>
                <v:rect id="Rectangle 844" o:spid="_x0000_s1026" o:spt="1" style="position:absolute;left:27127;top:22026;height:2027;width:912;" filled="f" stroked="f" coordsize="21600,21600" o:gfxdata="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h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rPr>
                            <w:sz w:val="24"/>
                          </w:rPr>
                          <w:t xml:space="preserve"> </w:t>
                        </w:r>
                      </w:p>
                    </w:txbxContent>
                  </v:textbox>
                </v:rect>
                <v:shape id="Shape 846" o:spid="_x0000_s1026" o:spt="100" style="position:absolute;left:10306;top:26873;height:4356;width:25279;" filled="f" stroked="t" coordsize="2527935,435610" o:gfxdata="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skPbsAAADb&#10;AAAADwAAAAAAAAABACAAAAAiAAAAZHJzL2Rvd25yZXYueG1sUEsBAhQAFAAAAAgAh07iQDMvBZ47&#10;AAAAOQAAABAAAAAAAAAAAQAgAAAACgEAAGRycy9zaGFwZXhtbC54bWxQSwUGAAAAAAYABgBbAQAA&#10;tAMAAAAA&#10;" path="m54483,0c24384,0,0,24384,0,54483l0,381127c0,411226,24384,435610,54483,435610l2473452,435610c2503551,435610,2527935,411226,2527935,381127l2527935,54483c2527935,24384,2503551,0,2473452,0l54483,0xe">
                  <v:fill on="f" focussize="0,0"/>
                  <v:stroke weight="1pt" color="#000000" miterlimit="10181" joinstyle="miter" endcap="round"/>
                  <v:imagedata o:title=""/>
                  <o:lock v:ext="edit" aspectratio="f"/>
                </v:shape>
                <v:rect id="Rectangle 847" o:spid="_x0000_s1026" o:spt="1" style="position:absolute;left:13530;top:28046;height:2027;width:18242;" filled="f" stroked="f" coordsize="21600,21600" o:gfxdata="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Rmu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after="160" w:line="259" w:lineRule="auto"/>
                          <w:ind w:left="0" w:firstLine="0"/>
                          <w:rPr>
                            <w:sz w:val="24"/>
                            <w:szCs w:val="24"/>
                          </w:rPr>
                        </w:pPr>
                        <w:r>
                          <w:rPr>
                            <w:rFonts w:hint="eastAsia"/>
                            <w:sz w:val="24"/>
                            <w:szCs w:val="24"/>
                          </w:rPr>
                          <w:t>裁判长宣布比赛开始</w:t>
                        </w:r>
                      </w:p>
                    </w:txbxContent>
                  </v:textbox>
                </v:rect>
                <v:rect id="Rectangle 850" o:spid="_x0000_s1026" o:spt="1" style="position:absolute;left:32369;top:28046;height:2027;width:912;" filled="f" stroked="f" coordsize="21600,21600" o:gfxdata="UEsDBAoAAAAAAIdO4kAAAAAAAAAAAAAAAAAEAAAAZHJzL1BLAwQUAAAACACHTuJA3R0/eLsAAADb&#10;AAAADwAAAGRycy9kb3ducmV2LnhtbEVPS4vCMBC+C/sfwix401QX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0/e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pPr>
                        <w:r>
                          <w:rPr>
                            <w:sz w:val="24"/>
                          </w:rPr>
                          <w:t xml:space="preserve"> </w:t>
                        </w:r>
                      </w:p>
                    </w:txbxContent>
                  </v:textbox>
                </v:rect>
                <v:shape id="Shape 853" o:spid="_x0000_s1026" o:spt="100" style="position:absolute;left:10229;top:33312;height:6381;width:25280;" filled="f" stroked="t" coordsize="2527935,638175" o:gfxdata="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UUp9vQAA&#10;ANsAAAAPAAAAAAAAAAEAIAAAACIAAABkcnMvZG93bnJldi54bWxQSwECFAAUAAAACACHTuJAMy8F&#10;njsAAAA5AAAAEAAAAAAAAAABACAAAAAMAQAAZHJzL3NoYXBleG1sLnhtbFBLBQYAAAAABgAGAFsB&#10;AAC2AwAAAAA=&#10;" path="m79756,0c35687,0,0,35687,0,79756l0,558419c0,602488,35687,638175,79756,638175l2448179,638175c2492248,638175,2527935,602488,2527935,558419l2527935,79756c2527935,35687,2492248,0,2448179,0l79756,0xe">
                  <v:fill on="f" focussize="0,0"/>
                  <v:stroke weight="1pt" color="#000000" miterlimit="10181" joinstyle="miter" endcap="round"/>
                  <v:imagedata o:title=""/>
                  <o:lock v:ext="edit" aspectratio="f"/>
                </v:shape>
                <v:rect id="Rectangle 856" o:spid="_x0000_s1026" o:spt="1" style="position:absolute;left:14959;top:36415;height:2027;width:16098;" filled="f" stroked="f" coordsize="21600,21600" o:gfxdata="UEsDBAoAAAAAAIdO4kAAAAAAAAAAAAAAAAAEAAAAZHJzL1BLAwQUAAAACACHTuJAPbgCl7sAAADb&#10;AAAADwAAAGRycy9kb3ducmV2LnhtbEVPS4vCMBC+C/sfwix401RhRa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gCl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pPr>
                        <w:r>
                          <w:rPr>
                            <w:sz w:val="24"/>
                          </w:rPr>
                          <w:t xml:space="preserve"> </w:t>
                        </w:r>
                        <w:r>
                          <w:rPr>
                            <w:rFonts w:hint="eastAsia"/>
                            <w:sz w:val="24"/>
                          </w:rPr>
                          <w:t>裁判长宣布比赛结束</w:t>
                        </w:r>
                      </w:p>
                    </w:txbxContent>
                  </v:textbox>
                </v:rect>
                <v:shape id="Shape 857" o:spid="_x0000_s1026" o:spt="100" style="position:absolute;left:22358;top:3721;height:1955;width:762;" fillcolor="#000000" filled="t" stroked="f" coordsize="76200,195580" o:gfxdata="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6sMRugAAANsA&#10;AAAPAAAAAAAAAAEAIAAAACIAAABkcnMvZG93bnJldi54bWxQSwECFAAUAAAACACHTuJAMy8FnjsA&#10;AAA5AAAAEAAAAAAAAAABACAAAAAJAQAAZHJzL3NoYXBleG1sLnhtbFBLBQYAAAAABgAGAFsBAACz&#10;AwAAAAA=&#10;" path="m31750,0l44450,0,44450,119380,76200,119380,38100,195580,0,119380,31750,119380,31750,0xe">
                  <v:fill on="t" focussize="0,0"/>
                  <v:stroke on="f" weight="0pt"/>
                  <v:imagedata o:title=""/>
                  <o:lock v:ext="edit" aspectratio="f"/>
                </v:shape>
                <v:shape id="Shape 858" o:spid="_x0000_s1026" o:spt="100" style="position:absolute;left:22371;top:11607;height:1956;width:762;" fillcolor="#000000" filled="t" stroked="f" coordsize="76200,195580" o:gfxdata="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6ZmirsAAADb&#10;AAAADwAAAAAAAAABACAAAAAiAAAAZHJzL2Rvd25yZXYueG1sUEsBAhQAFAAAAAgAh07iQDMvBZ47&#10;AAAAOQAAABAAAAAAAAAAAQAgAAAACgEAAGRycy9zaGFwZXhtbC54bWxQSwUGAAAAAAYABgBbAQAA&#10;tAMAAAAA&#10;" path="m31750,0l44450,0,44450,119380,76200,119380,38100,195580,0,119380,31750,119380,31750,0xe">
                  <v:fill on="t" focussize="0,0"/>
                  <v:stroke on="f" weight="0pt"/>
                  <v:imagedata o:title=""/>
                  <o:lock v:ext="edit" aspectratio="f"/>
                </v:shape>
                <v:shape id="Shape 859" o:spid="_x0000_s1026" o:spt="100" style="position:absolute;left:22313;top:24917;height:1956;width:762;" fillcolor="#000000" filled="t" stroked="f" coordsize="76200,195580" o:gfxdata="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ny+L4A&#10;AADbAAAADwAAAAAAAAABACAAAAAiAAAAZHJzL2Rvd25yZXYueG1sUEsBAhQAFAAAAAgAh07iQDMv&#10;BZ47AAAAOQAAABAAAAAAAAAAAQAgAAAADQEAAGRycy9zaGFwZXhtbC54bWxQSwUGAAAAAAYABgBb&#10;AQAAtwMAAAAA&#10;" path="m31750,0l44450,0,44450,119380,76200,119380,38100,195580,0,119380,31750,119380,31750,0xe">
                  <v:fill on="t" focussize="0,0"/>
                  <v:stroke on="f" weight="0pt"/>
                  <v:imagedata o:title=""/>
                  <o:lock v:ext="edit" aspectratio="f"/>
                </v:shape>
                <v:shape id="Shape 860" o:spid="_x0000_s1026" o:spt="100" style="position:absolute;left:22235;top:31337;height:1975;width:762;" fillcolor="#000000" filled="t" stroked="f" coordsize="76200,197485" o:gfxdata="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RZ4BugAAANsA&#10;AAAPAAAAAAAAAAEAIAAAACIAAABkcnMvZG93bnJldi54bWxQSwECFAAUAAAACACHTuJAMy8FnjsA&#10;AAA5AAAAEAAAAAAAAAABACAAAAAJAQAAZHJzL3NoYXBleG1sLnhtbFBLBQYAAAAABgAGAFsBAACz&#10;AwAAAAA=&#10;" path="m31369,0l44069,0,44414,121264,76200,121158,38354,197485,0,121412,31714,121306,31369,0xe">
                  <v:fill on="t" focussize="0,0"/>
                  <v:stroke on="f" weight="0pt"/>
                  <v:imagedata o:title=""/>
                  <o:lock v:ext="edit" aspectratio="f"/>
                </v:shape>
                <v:shape id="Shape 861" o:spid="_x0000_s1026" o:spt="100" style="position:absolute;left:22390;top:19348;height:1956;width:762;" fillcolor="#000000" filled="t" stroked="f" coordsize="76200,195580" o:gfxdata="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IzRDugAAANsA&#10;AAAPAAAAAAAAAAEAIAAAACIAAABkcnMvZG93bnJldi54bWxQSwECFAAUAAAACACHTuJAMy8FnjsA&#10;AAA5AAAAEAAAAAAAAAABACAAAAAJAQAAZHJzL3NoYXBleG1sLnhtbFBLBQYAAAAABgAGAFsBAACz&#10;AwAAAAA=&#10;" path="m31750,0l44450,0,44450,119380,76200,119380,38100,195580,0,119380,31750,119380,31750,0xe">
                  <v:fill on="t" focussize="0,0"/>
                  <v:stroke on="f" weight="0pt"/>
                  <v:imagedata o:title=""/>
                  <o:lock v:ext="edit" aspectratio="f"/>
                </v:shape>
                <v:shape id="Shape 862" o:spid="_x0000_s1026" o:spt="100" style="position:absolute;left:22154;top:52756;height:1975;width:762;" fillcolor="#000000" filled="t" stroked="f" coordsize="76200,197485" o:gfxdata="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X1i6vQAA&#10;ANsAAAAPAAAAAAAAAAEAIAAAACIAAABkcnMvZG93bnJldi54bWxQSwECFAAUAAAACACHTuJAMy8F&#10;njsAAAA5AAAAEAAAAAAAAAABACAAAAAMAQAAZHJzL3NoYXBleG1sLnhtbFBLBQYAAAAABgAGAFsB&#10;AAC2AwAAAAA=&#10;" path="m31369,0l44069,0,44414,121264,76200,121158,38354,197485,0,121412,31714,121306,31369,0xe">
                  <v:fill on="t" focussize="0,0"/>
                  <v:stroke on="f" weight="0pt"/>
                  <v:imagedata o:title=""/>
                  <o:lock v:ext="edit" aspectratio="f"/>
                </v:shape>
                <v:shape id="Shape 864" o:spid="_x0000_s1026" o:spt="100" style="position:absolute;left:10132;top:49010;height:3545;width:25649;" filled="f" stroked="t" coordsize="2873375,732155" o:gfxdata="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2Ir4A&#10;AADbAAAADwAAAAAAAAABACAAAAAiAAAAZHJzL2Rvd25yZXYueG1sUEsBAhQAFAAAAAgAh07iQDMv&#10;BZ47AAAAOQAAABAAAAAAAAAAAQAgAAAADQEAAGRycy9zaGFwZXhtbC54bWxQSwUGAAAAAAYABgBb&#10;AQAAtwMAAAAA&#10;" path="m91567,0c41021,0,0,41022,0,91567l0,640588c0,691134,41021,732155,91567,732155l2781808,732155c2832354,732155,2873375,691134,2873375,640588l2873375,91567c2873375,41022,2832354,0,2781808,0l91567,0xe">
                  <v:fill on="f" focussize="0,0"/>
                  <v:stroke weight="1pt" color="#000000" miterlimit="10181" joinstyle="miter" endcap="round"/>
                  <v:imagedata o:title=""/>
                  <o:lock v:ext="edit" aspectratio="f"/>
                </v:shape>
                <v:rect id="Rectangle 865" o:spid="_x0000_s1026" o:spt="1" style="position:absolute;left:15902;top:50059;height:2027;width:16418;" filled="f" stroked="f" coordsize="21600,21600" o:gfxdata="UEsDBAoAAAAAAIdO4kAAAAAAAAAAAAAAAAAEAAAAZHJzL1BLAwQUAAAACACHTuJAE3H1xb8AAADb&#10;AAAADwAAAGRycy9kb3ducmV2LnhtbEWPQWvCQBSE7wX/w/IEb3UTC0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x9c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pPr>
                        <w:r>
                          <w:rPr>
                            <w:rFonts w:hint="eastAsia"/>
                            <w:sz w:val="24"/>
                          </w:rPr>
                          <w:t>裁判老师打分评分</w:t>
                        </w:r>
                      </w:p>
                    </w:txbxContent>
                  </v:textbox>
                </v:rect>
                <v:shape id="Shape 870" o:spid="_x0000_s1026" o:spt="100" style="position:absolute;left:10306;top:54749;height:3937;width:25273;" filled="f" stroked="t" coordsize="2527300,393700" o:gfxdata="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7e5S8AAAA&#10;2wAAAA8AAAAAAAAAAQAgAAAAIgAAAGRycy9kb3ducmV2LnhtbFBLAQIUABQAAAAIAIdO4kAzLwWe&#10;OwAAADkAAAAQAAAAAAAAAAEAIAAAAAsBAABkcnMvc2hhcGV4bWwueG1sUEsFBgAAAAAGAAYAWwEA&#10;ALUDAAAAAA==&#10;" path="m49149,0c22098,0,0,22098,0,49149l0,344424c0,371602,22098,393700,49149,393700l2478024,393700c2505202,393700,2527300,371602,2527300,344424l2527300,49149c2527300,22098,2505202,0,2478024,0l49149,0xe">
                  <v:fill on="f" focussize="0,0"/>
                  <v:stroke weight="1pt" color="#000000" miterlimit="10181" joinstyle="miter" endcap="round"/>
                  <v:imagedata o:title=""/>
                  <o:lock v:ext="edit" aspectratio="f"/>
                </v:shape>
                <v:rect id="Rectangle 871" o:spid="_x0000_s1026" o:spt="1" style="position:absolute;left:17866;top:55734;height:2027;width:10945;" filled="f" stroked="f" coordsize="21600,21600" o:gfxdata="UEsDBAoAAAAAAIdO4kAAAAAAAAAAAAAAAAAEAAAAZHJzL1BLAwQUAAAACACHTuJA89TIKr8AAADb&#10;AAAADwAAAGRycy9kb3ducmV2LnhtbEWPQWvCQBSE7wX/w/IEb3UTo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UyC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pPr>
                        <w:r>
                          <w:rPr>
                            <w:rFonts w:hint="eastAsia"/>
                          </w:rPr>
                          <w:t>选手离场</w:t>
                        </w:r>
                      </w:p>
                    </w:txbxContent>
                  </v:textbox>
                </v:rect>
                <v:shape id="Shape 874" o:spid="_x0000_s1026" o:spt="100" style="position:absolute;left:22220;top:39693;height:3252;width:762;" fillcolor="#000000" filled="t" stroked="f" coordsize="76200,325120" o:gfxdata="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hZxe8AAAA&#10;2wAAAA8AAAAAAAAAAQAgAAAAIgAAAGRycy9kb3ducmV2LnhtbFBLAQIUABQAAAAIAIdO4kAzLwWe&#10;OwAAADkAAAAQAAAAAAAAAAEAIAAAAAsBAABkcnMvc2hhcGV4bWwueG1sUEsFBgAAAAAGAAYAWwEA&#10;ALUDAAAAAA==&#10;" path="m30353,0l43053,0,44503,248877,76200,248666,38608,325120,0,249174,31803,248962,30353,0xe">
                  <v:fill on="t" focussize="0,0"/>
                  <v:stroke on="f" weight="0pt"/>
                  <v:imagedata o:title=""/>
                  <o:lock v:ext="edit" aspectratio="f"/>
                </v:shape>
                <v:shape id="Shape 876" o:spid="_x0000_s1026" o:spt="100" style="position:absolute;left:10229;top:42945;height:3702;width:25553;" filled="f" stroked="t" coordsize="2235835,594995" o:gfxdata="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SL4A&#10;AADbAAAADwAAAAAAAAABACAAAAAiAAAAZHJzL2Rvd25yZXYueG1sUEsBAhQAFAAAAAgAh07iQDMv&#10;BZ47AAAAOQAAABAAAAAAAAAAAQAgAAAADQEAAGRycy9zaGFwZXhtbC54bWxQSwUGAAAAAAYABgBb&#10;AQAAtwMAAAAA&#10;" path="m74422,0c33274,0,0,33274,0,74422l0,520573c0,561721,33274,594995,74422,594995l2161413,594995c2202561,594995,2235835,561721,2235835,520573l2235835,74422c2235835,33274,2202561,0,2161413,0l74422,0xe">
                  <v:fill on="f" focussize="0,0"/>
                  <v:stroke weight="1pt" color="#000000" miterlimit="10181" joinstyle="miter" endcap="round"/>
                  <v:imagedata o:title=""/>
                  <o:lock v:ext="edit" aspectratio="f"/>
                </v:shape>
                <v:rect id="Rectangle 877" o:spid="_x0000_s1026" o:spt="1" style="position:absolute;left:18551;top:43856;height:2027;width:12509;" filled="f" stroked="f" coordsize="21600,21600" o:gfxdata="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1We0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spacing w:after="160" w:line="259" w:lineRule="auto"/>
                          <w:ind w:left="0" w:firstLine="0"/>
                        </w:pPr>
                        <w:r>
                          <w:rPr>
                            <w:rFonts w:hint="eastAsia"/>
                            <w:sz w:val="24"/>
                          </w:rPr>
                          <w:t>模特离场</w:t>
                        </w:r>
                      </w:p>
                    </w:txbxContent>
                  </v:textbox>
                </v:rect>
                <v:rect id="Rectangle 878" o:spid="_x0000_s1026" o:spt="1" style="position:absolute;left:22220;top:43837;height:2027;width:912;" filled="f" stroked="f" coordsize="21600,21600" o:gfxdata="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nCL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rPr>
                            <w:sz w:val="24"/>
                          </w:rPr>
                          <w:t xml:space="preserve"> </w:t>
                        </w:r>
                      </w:p>
                    </w:txbxContent>
                  </v:textbox>
                </v:rect>
                <v:rect id="Rectangle 885" o:spid="_x0000_s1026" o:spt="1" style="position:absolute;left:35372;top:48130;height:2625;width:529;" filled="f" stroked="f" coordsize="21600,21600" o:gfxdata="UEsDBAoAAAAAAIdO4kAAAAAAAAAAAAAAAAAEAAAAZHJzL1BLAwQUAAAACACHTuJAZnr9b7oAAADb&#10;AAAADwAAAGRycy9kb3ducmV2LnhtbEVPTYvCMBC9C/sfwix401QF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v1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firstLine="0"/>
                        </w:pPr>
                        <w:r>
                          <w:rPr>
                            <w:rFonts w:ascii="Times New Roman" w:hAnsi="Times New Roman" w:eastAsia="Times New Roman" w:cs="Times New Roman"/>
                          </w:rPr>
                          <w:t xml:space="preserve"> </w:t>
                        </w:r>
                      </w:p>
                    </w:txbxContent>
                  </v:textbox>
                </v:rect>
                <v:shape id="Shape 888" o:spid="_x0000_s1026" o:spt="100" style="position:absolute;left:22265;top:46604;height:2044;width:762;" fillcolor="#000000" filled="t" stroked="f" coordsize="76200,204470" o:gfxdata="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inqC8AAAA&#10;2wAAAA8AAAAAAAAAAQAgAAAAIgAAAGRycy9kb3ducmV2LnhtbFBLAQIUABQAAAAIAIdO4kAzLwWe&#10;OwAAADkAAAAQAAAAAAAAAAEAIAAAAAsBAABkcnMvc2hhcGV4bWwueG1sUEsFBgAAAAAGAAYAWwEA&#10;ALUDAAAAAA==&#10;" path="m31750,0l44450,0,44450,128270,76200,128270,38100,204470,0,128270,31750,128270,31750,0xe">
                  <v:fill on="t" focussize="0,0"/>
                  <v:stroke on="f" weight="0pt"/>
                  <v:imagedata o:title=""/>
                  <o:lock v:ext="edit" aspectratio="f"/>
                </v:shape>
                <w10:wrap type="none"/>
                <w10:anchorlock/>
              </v:group>
            </w:pict>
          </mc:Fallback>
        </mc:AlternateContent>
      </w:r>
    </w:p>
    <w:p>
      <w:pPr>
        <w:spacing w:after="3" w:line="259" w:lineRule="auto"/>
        <w:ind w:left="10" w:right="3428" w:hanging="10"/>
        <w:jc w:val="right"/>
        <w:rPr>
          <w:rFonts w:ascii="黑体" w:hAnsi="黑体" w:eastAsia="黑体" w:cs="黑体"/>
          <w:sz w:val="24"/>
        </w:rPr>
      </w:pPr>
      <w:r>
        <w:rPr>
          <w:rFonts w:ascii="黑体" w:hAnsi="黑体" w:eastAsia="黑体" w:cs="黑体"/>
          <w:sz w:val="24"/>
        </w:rPr>
        <w:t xml:space="preserve">图 </w:t>
      </w:r>
      <w:r>
        <w:rPr>
          <w:rFonts w:ascii="Times New Roman" w:hAnsi="Times New Roman" w:eastAsia="Times New Roman" w:cs="Times New Roman"/>
          <w:sz w:val="24"/>
        </w:rPr>
        <w:t xml:space="preserve">1 </w:t>
      </w:r>
      <w:r>
        <w:rPr>
          <w:rFonts w:ascii="黑体" w:hAnsi="黑体" w:eastAsia="黑体" w:cs="黑体"/>
          <w:sz w:val="24"/>
        </w:rPr>
        <w:t>竞赛流程图</w:t>
      </w:r>
    </w:p>
    <w:p>
      <w:pPr>
        <w:spacing w:after="3" w:line="259" w:lineRule="auto"/>
        <w:ind w:left="10" w:right="3428" w:hanging="10"/>
        <w:jc w:val="right"/>
      </w:pPr>
      <w:r>
        <w:rPr>
          <w:rFonts w:ascii="Times New Roman" w:hAnsi="Times New Roman" w:eastAsia="Times New Roman" w:cs="Times New Roman"/>
          <w:sz w:val="24"/>
        </w:rPr>
        <w:t xml:space="preserve"> </w:t>
      </w:r>
    </w:p>
    <w:p>
      <w:pPr>
        <w:numPr>
          <w:ilvl w:val="1"/>
          <w:numId w:val="2"/>
        </w:numPr>
        <w:spacing w:after="128" w:line="259" w:lineRule="auto"/>
        <w:ind w:left="1392" w:hanging="845"/>
      </w:pPr>
      <w:r>
        <w:rPr>
          <w:rFonts w:ascii="楷体" w:hAnsi="楷体" w:eastAsia="楷体" w:cs="楷体"/>
        </w:rPr>
        <w:t>竞赛日程</w:t>
      </w:r>
      <w:r>
        <w:rPr>
          <w:rFonts w:ascii="Times New Roman" w:hAnsi="Times New Roman" w:eastAsia="Times New Roman" w:cs="Times New Roman"/>
          <w:b/>
        </w:rPr>
        <w:t xml:space="preserve"> </w:t>
      </w:r>
    </w:p>
    <w:p>
      <w:pPr>
        <w:spacing w:after="222" w:line="259" w:lineRule="auto"/>
      </w:pPr>
      <w:r>
        <w:t xml:space="preserve">竞赛日程安排见表 </w:t>
      </w:r>
      <w:r>
        <w:rPr>
          <w:rFonts w:ascii="Times New Roman" w:hAnsi="Times New Roman" w:eastAsia="Times New Roman" w:cs="Times New Roman"/>
        </w:rPr>
        <w:t xml:space="preserve"> </w:t>
      </w:r>
    </w:p>
    <w:p>
      <w:pPr>
        <w:spacing w:after="3" w:line="259" w:lineRule="auto"/>
        <w:ind w:left="10" w:right="3188" w:hanging="10"/>
        <w:jc w:val="right"/>
      </w:pPr>
      <w:r>
        <w:rPr>
          <w:rFonts w:ascii="Times New Roman" w:hAnsi="Times New Roman" w:eastAsia="Times New Roman" w:cs="Times New Roman"/>
          <w:sz w:val="24"/>
        </w:rPr>
        <w:t xml:space="preserve"> </w:t>
      </w:r>
      <w:r>
        <w:rPr>
          <w:rFonts w:ascii="黑体" w:hAnsi="黑体" w:eastAsia="黑体" w:cs="黑体"/>
          <w:sz w:val="24"/>
        </w:rPr>
        <w:t>竞赛日程安排表</w:t>
      </w:r>
      <w:r>
        <w:rPr>
          <w:rFonts w:ascii="Times New Roman" w:hAnsi="Times New Roman" w:eastAsia="Times New Roman" w:cs="Times New Roman"/>
          <w:sz w:val="24"/>
        </w:rPr>
        <w:t xml:space="preserve"> </w:t>
      </w:r>
    </w:p>
    <w:tbl>
      <w:tblPr>
        <w:tblStyle w:val="6"/>
        <w:tblW w:w="8236" w:type="dxa"/>
        <w:tblInd w:w="36" w:type="dxa"/>
        <w:tblLayout w:type="autofit"/>
        <w:tblCellMar>
          <w:top w:w="51" w:type="dxa"/>
          <w:left w:w="108" w:type="dxa"/>
          <w:bottom w:w="0" w:type="dxa"/>
          <w:right w:w="62" w:type="dxa"/>
        </w:tblCellMar>
      </w:tblPr>
      <w:tblGrid>
        <w:gridCol w:w="1263"/>
        <w:gridCol w:w="1940"/>
        <w:gridCol w:w="3627"/>
        <w:gridCol w:w="1406"/>
      </w:tblGrid>
      <w:tr>
        <w:tblPrEx>
          <w:tblCellMar>
            <w:top w:w="51" w:type="dxa"/>
            <w:left w:w="108" w:type="dxa"/>
            <w:bottom w:w="0" w:type="dxa"/>
            <w:right w:w="62" w:type="dxa"/>
          </w:tblCellMar>
        </w:tblPrEx>
        <w:trPr>
          <w:trHeight w:val="689" w:hRule="atLeast"/>
        </w:trPr>
        <w:tc>
          <w:tcPr>
            <w:tcW w:w="126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2" w:firstLine="0"/>
            </w:pPr>
            <w:r>
              <w:rPr>
                <w:sz w:val="24"/>
              </w:rPr>
              <w:t>日期</w:t>
            </w:r>
            <w:r>
              <w:rPr>
                <w:rFonts w:ascii="Times New Roman" w:hAnsi="Times New Roman" w:eastAsia="Times New Roman" w:cs="Times New Roman"/>
                <w:b/>
                <w:sz w:val="24"/>
              </w:rPr>
              <w:t xml:space="preserve"> </w:t>
            </w: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3" w:firstLine="0"/>
              <w:jc w:val="center"/>
            </w:pPr>
            <w:r>
              <w:rPr>
                <w:sz w:val="24"/>
              </w:rPr>
              <w:t>时间</w:t>
            </w:r>
            <w:r>
              <w:rPr>
                <w:rFonts w:ascii="Times New Roman" w:hAnsi="Times New Roman" w:eastAsia="Times New Roman" w:cs="Times New Roman"/>
                <w:b/>
                <w:sz w:val="24"/>
              </w:rPr>
              <w:t xml:space="preserve">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6" w:firstLine="0"/>
              <w:jc w:val="center"/>
            </w:pPr>
            <w:r>
              <w:rPr>
                <w:sz w:val="24"/>
              </w:rPr>
              <w:t>内容</w:t>
            </w:r>
            <w:r>
              <w:rPr>
                <w:rFonts w:ascii="Times New Roman" w:hAnsi="Times New Roman" w:eastAsia="Times New Roman" w:cs="Times New Roman"/>
                <w:b/>
                <w:sz w:val="24"/>
              </w:rPr>
              <w:t xml:space="preserve"> </w:t>
            </w:r>
          </w:p>
        </w:tc>
        <w:tc>
          <w:tcPr>
            <w:tcW w:w="140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6" w:firstLine="0"/>
              <w:jc w:val="center"/>
            </w:pPr>
            <w:r>
              <w:rPr>
                <w:sz w:val="24"/>
              </w:rPr>
              <w:t>地点</w:t>
            </w:r>
            <w:r>
              <w:rPr>
                <w:rFonts w:ascii="Times New Roman" w:hAnsi="Times New Roman" w:eastAsia="Times New Roman" w:cs="Times New Roman"/>
                <w:b/>
                <w:sz w:val="24"/>
              </w:rPr>
              <w:t xml:space="preserve"> </w:t>
            </w:r>
          </w:p>
        </w:tc>
      </w:tr>
      <w:tr>
        <w:tblPrEx>
          <w:tblCellMar>
            <w:top w:w="51" w:type="dxa"/>
            <w:left w:w="108" w:type="dxa"/>
            <w:bottom w:w="0" w:type="dxa"/>
            <w:right w:w="62" w:type="dxa"/>
          </w:tblCellMar>
        </w:tblPrEx>
        <w:trPr>
          <w:trHeight w:val="691" w:hRule="atLeast"/>
        </w:trPr>
        <w:tc>
          <w:tcPr>
            <w:tcW w:w="1263" w:type="dxa"/>
            <w:vMerge w:val="restart"/>
            <w:tcBorders>
              <w:top w:val="single" w:color="000000" w:sz="4" w:space="0"/>
              <w:left w:val="single" w:color="000000" w:sz="4" w:space="0"/>
              <w:right w:val="single" w:color="000000" w:sz="4" w:space="0"/>
            </w:tcBorders>
            <w:vAlign w:val="center"/>
          </w:tcPr>
          <w:p>
            <w:pPr>
              <w:spacing w:after="0" w:line="259" w:lineRule="auto"/>
              <w:ind w:left="12" w:firstLine="0"/>
              <w:jc w:val="both"/>
              <w:rPr>
                <w:rFonts w:hint="eastAsia"/>
                <w:sz w:val="21"/>
                <w:szCs w:val="20"/>
                <w:lang w:eastAsia="zh-CN"/>
              </w:rPr>
            </w:pPr>
            <w:r>
              <w:rPr>
                <w:rFonts w:hint="eastAsia"/>
                <w:sz w:val="24"/>
              </w:rPr>
              <w:t>2024.7.10</w:t>
            </w:r>
            <w:r>
              <w:rPr>
                <w:rFonts w:hint="eastAsia"/>
                <w:sz w:val="21"/>
                <w:szCs w:val="20"/>
                <w:lang w:eastAsia="zh-CN"/>
              </w:rPr>
              <w:t>（</w:t>
            </w:r>
            <w:r>
              <w:rPr>
                <w:rFonts w:hint="eastAsia"/>
                <w:sz w:val="21"/>
                <w:szCs w:val="20"/>
                <w:lang w:val="en-US" w:eastAsia="zh-CN"/>
              </w:rPr>
              <w:t>学生组</w:t>
            </w:r>
            <w:r>
              <w:rPr>
                <w:rFonts w:hint="eastAsia"/>
                <w:sz w:val="21"/>
                <w:szCs w:val="20"/>
                <w:lang w:eastAsia="zh-CN"/>
              </w:rPr>
              <w:t>）</w:t>
            </w:r>
          </w:p>
          <w:p>
            <w:pPr>
              <w:spacing w:after="0" w:line="259" w:lineRule="auto"/>
              <w:ind w:left="12" w:firstLine="0"/>
              <w:jc w:val="both"/>
              <w:rPr>
                <w:rFonts w:hint="eastAsia" w:eastAsia="仿宋"/>
                <w:sz w:val="24"/>
                <w:lang w:eastAsia="zh-CN"/>
              </w:rPr>
            </w:pPr>
            <w:r>
              <w:rPr>
                <w:rFonts w:hint="eastAsia"/>
                <w:sz w:val="24"/>
              </w:rPr>
              <w:t>2024.7.</w:t>
            </w:r>
            <w:r>
              <w:rPr>
                <w:rFonts w:hint="eastAsia"/>
                <w:sz w:val="24"/>
                <w:lang w:val="en-US" w:eastAsia="zh-CN"/>
              </w:rPr>
              <w:t>11</w:t>
            </w:r>
            <w:r>
              <w:rPr>
                <w:rFonts w:hint="eastAsia"/>
                <w:sz w:val="21"/>
                <w:szCs w:val="20"/>
                <w:lang w:eastAsia="zh-CN"/>
              </w:rPr>
              <w:t>（</w:t>
            </w:r>
            <w:r>
              <w:rPr>
                <w:rFonts w:hint="eastAsia"/>
                <w:sz w:val="21"/>
                <w:szCs w:val="20"/>
                <w:lang w:val="en-US" w:eastAsia="zh-CN"/>
              </w:rPr>
              <w:t>教师组</w:t>
            </w:r>
            <w:r>
              <w:rPr>
                <w:rFonts w:hint="eastAsia"/>
                <w:sz w:val="21"/>
                <w:szCs w:val="20"/>
                <w:lang w:eastAsia="zh-CN"/>
              </w:rPr>
              <w:t>）</w:t>
            </w:r>
          </w:p>
          <w:p>
            <w:pPr>
              <w:spacing w:after="0" w:line="259" w:lineRule="auto"/>
              <w:ind w:left="12" w:firstLine="0"/>
              <w:jc w:val="both"/>
              <w:rPr>
                <w:rFonts w:hint="eastAsia"/>
                <w:sz w:val="21"/>
                <w:szCs w:val="20"/>
                <w:lang w:eastAsia="zh-CN"/>
              </w:rPr>
            </w:pPr>
          </w:p>
          <w:p>
            <w:pPr>
              <w:spacing w:after="0" w:line="259" w:lineRule="auto"/>
              <w:ind w:left="12" w:firstLine="0"/>
              <w:jc w:val="both"/>
            </w:pPr>
            <w:r>
              <w:rPr>
                <w:rFonts w:hint="eastAsia"/>
                <w:sz w:val="24"/>
              </w:rPr>
              <w:t>上午</w:t>
            </w: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rFonts w:ascii="Times New Roman" w:hAnsi="Times New Roman" w:eastAsia="Times New Roman" w:cs="Times New Roman"/>
                <w:sz w:val="24"/>
              </w:rPr>
              <w:t>8:00</w:t>
            </w:r>
            <w:r>
              <w:rPr>
                <w:sz w:val="24"/>
              </w:rPr>
              <w:t>～</w:t>
            </w:r>
            <w:r>
              <w:rPr>
                <w:rFonts w:hint="eastAsia" w:ascii="Times New Roman" w:hAnsi="Times New Roman" w:cs="Times New Roman" w:eastAsiaTheme="minorEastAsia"/>
                <w:sz w:val="24"/>
              </w:rPr>
              <w:t>8:30</w:t>
            </w:r>
            <w:r>
              <w:rPr>
                <w:rFonts w:ascii="Times New Roman" w:hAnsi="Times New Roman" w:eastAsia="Times New Roman" w:cs="Times New Roman"/>
                <w:sz w:val="24"/>
              </w:rPr>
              <w:t xml:space="preserve">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pPr>
            <w:r>
              <w:rPr>
                <w:rFonts w:hint="eastAsia"/>
                <w:sz w:val="24"/>
              </w:rPr>
              <w:t>选手赛场</w:t>
            </w:r>
            <w:r>
              <w:rPr>
                <w:sz w:val="24"/>
              </w:rPr>
              <w:t>报到</w:t>
            </w:r>
            <w:r>
              <w:rPr>
                <w:rFonts w:hint="eastAsia"/>
                <w:sz w:val="24"/>
              </w:rPr>
              <w:t>抽签（参赛号、赛位号）</w:t>
            </w:r>
            <w:r>
              <w:rPr>
                <w:rFonts w:ascii="Times New Roman" w:hAnsi="Times New Roman" w:eastAsia="Times New Roman" w:cs="Times New Roman"/>
                <w:sz w:val="24"/>
              </w:rPr>
              <w:t xml:space="preserve"> </w:t>
            </w:r>
          </w:p>
        </w:tc>
        <w:tc>
          <w:tcPr>
            <w:tcW w:w="140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6" w:firstLine="0"/>
              <w:jc w:val="both"/>
            </w:pPr>
            <w:r>
              <w:rPr>
                <w:sz w:val="24"/>
              </w:rPr>
              <w:t>承办校确定</w:t>
            </w:r>
            <w:r>
              <w:rPr>
                <w:rFonts w:ascii="Times New Roman" w:hAnsi="Times New Roman" w:eastAsia="Times New Roman" w:cs="Times New Roman"/>
                <w:sz w:val="24"/>
              </w:rPr>
              <w:t xml:space="preserve"> </w:t>
            </w:r>
          </w:p>
        </w:tc>
      </w:tr>
      <w:tr>
        <w:tblPrEx>
          <w:tblCellMar>
            <w:top w:w="51" w:type="dxa"/>
            <w:left w:w="108" w:type="dxa"/>
            <w:bottom w:w="0" w:type="dxa"/>
            <w:right w:w="62" w:type="dxa"/>
          </w:tblCellMar>
        </w:tblPrEx>
        <w:trPr>
          <w:trHeight w:val="689" w:hRule="atLeast"/>
        </w:trPr>
        <w:tc>
          <w:tcPr>
            <w:tcW w:w="0" w:type="auto"/>
            <w:vMerge w:val="continue"/>
            <w:tcBorders>
              <w:left w:val="single" w:color="000000" w:sz="4" w:space="0"/>
              <w:right w:val="single" w:color="000000" w:sz="4" w:space="0"/>
            </w:tcBorders>
          </w:tcPr>
          <w:p>
            <w:pPr>
              <w:spacing w:after="160" w:line="259" w:lineRule="auto"/>
              <w:ind w:left="0" w:firstLine="0"/>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rFonts w:hint="eastAsia" w:ascii="Times New Roman" w:hAnsi="Times New Roman" w:cs="Times New Roman" w:eastAsiaTheme="minorEastAsia"/>
                <w:sz w:val="24"/>
              </w:rPr>
              <w:t>8</w:t>
            </w:r>
            <w:r>
              <w:rPr>
                <w:rFonts w:ascii="Times New Roman" w:hAnsi="Times New Roman" w:eastAsia="Times New Roman" w:cs="Times New Roman"/>
                <w:sz w:val="24"/>
              </w:rPr>
              <w:t>:30</w:t>
            </w:r>
            <w:r>
              <w:rPr>
                <w:sz w:val="24"/>
              </w:rPr>
              <w:t>～</w:t>
            </w:r>
            <w:r>
              <w:rPr>
                <w:rFonts w:hint="eastAsia" w:ascii="Times New Roman" w:hAnsi="Times New Roman" w:cs="Times New Roman" w:eastAsiaTheme="minorEastAsia"/>
                <w:sz w:val="24"/>
              </w:rPr>
              <w:t>9</w:t>
            </w:r>
            <w:r>
              <w:rPr>
                <w:rFonts w:ascii="Times New Roman" w:hAnsi="Times New Roman" w:eastAsia="Times New Roman" w:cs="Times New Roman"/>
                <w:sz w:val="24"/>
              </w:rPr>
              <w:t>:</w:t>
            </w:r>
            <w:r>
              <w:rPr>
                <w:rFonts w:hint="eastAsia" w:ascii="Times New Roman" w:hAnsi="Times New Roman" w:cs="Times New Roman" w:eastAsiaTheme="minorEastAsia"/>
                <w:sz w:val="24"/>
              </w:rPr>
              <w:t>3</w:t>
            </w:r>
            <w:r>
              <w:rPr>
                <w:rFonts w:ascii="Times New Roman" w:hAnsi="Times New Roman" w:eastAsia="Times New Roman" w:cs="Times New Roman"/>
                <w:sz w:val="24"/>
              </w:rPr>
              <w:t xml:space="preserve">0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pPr>
            <w:r>
              <w:rPr>
                <w:rFonts w:hint="eastAsia"/>
                <w:sz w:val="24"/>
              </w:rPr>
              <w:t>面护比赛</w:t>
            </w:r>
          </w:p>
        </w:tc>
        <w:tc>
          <w:tcPr>
            <w:tcW w:w="1406" w:type="dxa"/>
            <w:vMerge w:val="restart"/>
            <w:tcBorders>
              <w:top w:val="single" w:color="000000" w:sz="4" w:space="0"/>
              <w:left w:val="single" w:color="000000" w:sz="4" w:space="0"/>
              <w:right w:val="single" w:color="000000" w:sz="4" w:space="0"/>
            </w:tcBorders>
            <w:vAlign w:val="center"/>
          </w:tcPr>
          <w:p>
            <w:pPr>
              <w:spacing w:after="0" w:line="259" w:lineRule="auto"/>
              <w:ind w:left="26" w:firstLine="0"/>
              <w:jc w:val="both"/>
            </w:pPr>
            <w:r>
              <w:rPr>
                <w:sz w:val="24"/>
              </w:rPr>
              <w:t>承办校确定</w:t>
            </w:r>
            <w:r>
              <w:rPr>
                <w:rFonts w:ascii="Times New Roman" w:hAnsi="Times New Roman" w:eastAsia="Times New Roman" w:cs="Times New Roman"/>
                <w:sz w:val="24"/>
              </w:rPr>
              <w:t xml:space="preserve"> </w:t>
            </w:r>
          </w:p>
        </w:tc>
      </w:tr>
      <w:tr>
        <w:tblPrEx>
          <w:tblCellMar>
            <w:top w:w="51" w:type="dxa"/>
            <w:left w:w="108" w:type="dxa"/>
            <w:bottom w:w="0" w:type="dxa"/>
            <w:right w:w="62" w:type="dxa"/>
          </w:tblCellMar>
        </w:tblPrEx>
        <w:trPr>
          <w:trHeight w:val="691" w:hRule="atLeast"/>
        </w:trPr>
        <w:tc>
          <w:tcPr>
            <w:tcW w:w="0" w:type="auto"/>
            <w:vMerge w:val="continue"/>
            <w:tcBorders>
              <w:left w:val="single" w:color="000000" w:sz="4" w:space="0"/>
              <w:right w:val="single" w:color="000000" w:sz="4" w:space="0"/>
            </w:tcBorders>
          </w:tcPr>
          <w:p>
            <w:pPr>
              <w:spacing w:after="160" w:line="259" w:lineRule="auto"/>
              <w:ind w:left="0" w:firstLine="0"/>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eastAsiaTheme="minorEastAsia"/>
              </w:rPr>
            </w:pPr>
            <w:r>
              <w:rPr>
                <w:rFonts w:hint="eastAsia" w:ascii="Times New Roman" w:hAnsi="Times New Roman" w:cs="Times New Roman" w:eastAsiaTheme="minorEastAsia"/>
                <w:sz w:val="24"/>
              </w:rPr>
              <w:t>9</w:t>
            </w:r>
            <w:r>
              <w:rPr>
                <w:rFonts w:ascii="Times New Roman" w:hAnsi="Times New Roman" w:eastAsia="Times New Roman" w:cs="Times New Roman"/>
                <w:sz w:val="24"/>
              </w:rPr>
              <w:t>:30</w:t>
            </w:r>
            <w:r>
              <w:rPr>
                <w:sz w:val="24"/>
              </w:rPr>
              <w:t>～</w:t>
            </w:r>
            <w:r>
              <w:rPr>
                <w:rFonts w:hint="eastAsia" w:ascii="Times New Roman" w:hAnsi="Times New Roman" w:cs="Times New Roman" w:eastAsiaTheme="minorEastAsia"/>
                <w:sz w:val="24"/>
              </w:rPr>
              <w:t>10</w:t>
            </w:r>
            <w:r>
              <w:rPr>
                <w:rFonts w:ascii="Times New Roman" w:hAnsi="Times New Roman" w:eastAsia="Times New Roman" w:cs="Times New Roman"/>
                <w:sz w:val="24"/>
              </w:rPr>
              <w:t>:</w:t>
            </w:r>
            <w:r>
              <w:rPr>
                <w:rFonts w:hint="eastAsia" w:ascii="Times New Roman" w:hAnsi="Times New Roman" w:cs="Times New Roman" w:eastAsiaTheme="minorEastAsia"/>
                <w:sz w:val="24"/>
              </w:rPr>
              <w:t>00</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pPr>
            <w:r>
              <w:rPr>
                <w:rFonts w:hint="eastAsia"/>
                <w:sz w:val="24"/>
              </w:rPr>
              <w:t>评分</w:t>
            </w:r>
            <w:r>
              <w:rPr>
                <w:rFonts w:ascii="Times New Roman" w:hAnsi="Times New Roman" w:eastAsia="Times New Roman" w:cs="Times New Roman"/>
                <w:sz w:val="24"/>
              </w:rPr>
              <w:t xml:space="preserve"> </w:t>
            </w:r>
          </w:p>
        </w:tc>
        <w:tc>
          <w:tcPr>
            <w:tcW w:w="0" w:type="auto"/>
            <w:vMerge w:val="continue"/>
            <w:tcBorders>
              <w:left w:val="single" w:color="000000" w:sz="4" w:space="0"/>
              <w:right w:val="single" w:color="000000" w:sz="4" w:space="0"/>
            </w:tcBorders>
          </w:tcPr>
          <w:p>
            <w:pPr>
              <w:spacing w:after="160" w:line="259" w:lineRule="auto"/>
              <w:ind w:left="0" w:firstLine="0"/>
            </w:pPr>
          </w:p>
        </w:tc>
      </w:tr>
      <w:tr>
        <w:tblPrEx>
          <w:tblCellMar>
            <w:top w:w="51" w:type="dxa"/>
            <w:left w:w="108" w:type="dxa"/>
            <w:bottom w:w="0" w:type="dxa"/>
            <w:right w:w="62" w:type="dxa"/>
          </w:tblCellMar>
        </w:tblPrEx>
        <w:trPr>
          <w:trHeight w:val="689" w:hRule="atLeast"/>
        </w:trPr>
        <w:tc>
          <w:tcPr>
            <w:tcW w:w="0" w:type="auto"/>
            <w:vMerge w:val="continue"/>
            <w:tcBorders>
              <w:left w:val="single" w:color="000000" w:sz="4" w:space="0"/>
              <w:right w:val="single" w:color="000000" w:sz="4" w:space="0"/>
            </w:tcBorders>
          </w:tcPr>
          <w:p>
            <w:pPr>
              <w:spacing w:after="160" w:line="259" w:lineRule="auto"/>
              <w:ind w:left="0" w:firstLine="0"/>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rFonts w:hint="eastAsia" w:ascii="Times New Roman" w:hAnsi="Times New Roman" w:cs="Times New Roman" w:eastAsiaTheme="minorEastAsia"/>
                <w:sz w:val="24"/>
              </w:rPr>
              <w:t>10</w:t>
            </w:r>
            <w:r>
              <w:rPr>
                <w:rFonts w:ascii="Times New Roman" w:hAnsi="Times New Roman" w:eastAsia="Times New Roman" w:cs="Times New Roman"/>
                <w:sz w:val="24"/>
              </w:rPr>
              <w:t>:</w:t>
            </w:r>
            <w:r>
              <w:rPr>
                <w:rFonts w:hint="eastAsia" w:ascii="Times New Roman" w:hAnsi="Times New Roman" w:cs="Times New Roman" w:eastAsiaTheme="minorEastAsia"/>
                <w:sz w:val="24"/>
              </w:rPr>
              <w:t>00</w:t>
            </w:r>
            <w:r>
              <w:rPr>
                <w:sz w:val="24"/>
              </w:rPr>
              <w:t>～</w:t>
            </w:r>
            <w:r>
              <w:rPr>
                <w:rFonts w:hint="eastAsia" w:ascii="Times New Roman" w:hAnsi="Times New Roman" w:cs="Times New Roman" w:eastAsiaTheme="minorEastAsia"/>
                <w:sz w:val="24"/>
              </w:rPr>
              <w:t>10</w:t>
            </w:r>
            <w:r>
              <w:rPr>
                <w:rFonts w:ascii="Times New Roman" w:hAnsi="Times New Roman" w:eastAsia="Times New Roman" w:cs="Times New Roman"/>
                <w:sz w:val="24"/>
              </w:rPr>
              <w:t>:</w:t>
            </w:r>
            <w:r>
              <w:rPr>
                <w:rFonts w:hint="eastAsia" w:ascii="Times New Roman" w:hAnsi="Times New Roman" w:cs="Times New Roman" w:eastAsiaTheme="minorEastAsia"/>
                <w:sz w:val="24"/>
              </w:rPr>
              <w:t>3</w:t>
            </w:r>
            <w:r>
              <w:rPr>
                <w:rFonts w:ascii="Times New Roman" w:hAnsi="Times New Roman" w:eastAsia="Times New Roman" w:cs="Times New Roman"/>
                <w:sz w:val="24"/>
              </w:rPr>
              <w:t xml:space="preserve">0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pPr>
            <w:r>
              <w:rPr>
                <w:rFonts w:hint="eastAsia" w:cs="Times New Roman"/>
                <w:sz w:val="24"/>
              </w:rPr>
              <w:t>抽取身体护理赛位号</w:t>
            </w:r>
            <w:r>
              <w:rPr>
                <w:rFonts w:cs="Times New Roman"/>
                <w:sz w:val="24"/>
              </w:rPr>
              <w:t xml:space="preserve"> </w:t>
            </w:r>
          </w:p>
        </w:tc>
        <w:tc>
          <w:tcPr>
            <w:tcW w:w="0" w:type="auto"/>
            <w:vMerge w:val="continue"/>
            <w:tcBorders>
              <w:left w:val="single" w:color="000000" w:sz="4" w:space="0"/>
              <w:right w:val="single" w:color="000000" w:sz="4" w:space="0"/>
            </w:tcBorders>
          </w:tcPr>
          <w:p>
            <w:pPr>
              <w:spacing w:after="160" w:line="259" w:lineRule="auto"/>
              <w:ind w:left="0" w:firstLine="0"/>
            </w:pPr>
          </w:p>
        </w:tc>
      </w:tr>
      <w:tr>
        <w:tblPrEx>
          <w:tblCellMar>
            <w:top w:w="51" w:type="dxa"/>
            <w:left w:w="108" w:type="dxa"/>
            <w:bottom w:w="0" w:type="dxa"/>
            <w:right w:w="62" w:type="dxa"/>
          </w:tblCellMar>
        </w:tblPrEx>
        <w:trPr>
          <w:trHeight w:val="689" w:hRule="atLeast"/>
        </w:trPr>
        <w:tc>
          <w:tcPr>
            <w:tcW w:w="0" w:type="auto"/>
            <w:vMerge w:val="continue"/>
            <w:tcBorders>
              <w:left w:val="single" w:color="000000" w:sz="4" w:space="0"/>
              <w:right w:val="single" w:color="000000" w:sz="4" w:space="0"/>
            </w:tcBorders>
          </w:tcPr>
          <w:p>
            <w:pPr>
              <w:spacing w:after="160" w:line="259" w:lineRule="auto"/>
              <w:ind w:left="0" w:firstLine="0"/>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hint="eastAsia" w:ascii="Times New Roman" w:hAnsi="Times New Roman" w:cs="Times New Roman" w:eastAsiaTheme="minorEastAsia"/>
                <w:sz w:val="24"/>
              </w:rPr>
            </w:pPr>
            <w:r>
              <w:rPr>
                <w:rFonts w:hint="eastAsia" w:ascii="Times New Roman" w:hAnsi="Times New Roman" w:cs="Times New Roman" w:eastAsiaTheme="minorEastAsia"/>
                <w:sz w:val="24"/>
              </w:rPr>
              <w:t>10:30</w:t>
            </w:r>
            <w:r>
              <w:rPr>
                <w:sz w:val="24"/>
              </w:rPr>
              <w:t>～</w:t>
            </w:r>
            <w:r>
              <w:rPr>
                <w:rFonts w:hint="eastAsia" w:ascii="Times New Roman" w:hAnsi="Times New Roman" w:cs="Times New Roman" w:eastAsiaTheme="minorEastAsia"/>
                <w:sz w:val="24"/>
              </w:rPr>
              <w:t>11:30</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rPr>
                <w:rFonts w:hint="eastAsia" w:cs="Times New Roman"/>
                <w:sz w:val="24"/>
              </w:rPr>
            </w:pPr>
            <w:r>
              <w:rPr>
                <w:rFonts w:hint="eastAsia" w:cs="Times New Roman"/>
                <w:sz w:val="24"/>
              </w:rPr>
              <w:t>身体护理竞赛</w:t>
            </w:r>
          </w:p>
        </w:tc>
        <w:tc>
          <w:tcPr>
            <w:tcW w:w="0" w:type="auto"/>
            <w:vMerge w:val="continue"/>
            <w:tcBorders>
              <w:left w:val="single" w:color="000000" w:sz="4" w:space="0"/>
              <w:right w:val="single" w:color="000000" w:sz="4" w:space="0"/>
            </w:tcBorders>
          </w:tcPr>
          <w:p>
            <w:pPr>
              <w:spacing w:after="160" w:line="259" w:lineRule="auto"/>
              <w:ind w:left="0" w:firstLine="0"/>
            </w:pPr>
          </w:p>
        </w:tc>
      </w:tr>
      <w:tr>
        <w:tblPrEx>
          <w:tblCellMar>
            <w:top w:w="51" w:type="dxa"/>
            <w:left w:w="108" w:type="dxa"/>
            <w:bottom w:w="0" w:type="dxa"/>
            <w:right w:w="62" w:type="dxa"/>
          </w:tblCellMar>
        </w:tblPrEx>
        <w:trPr>
          <w:trHeight w:val="689" w:hRule="atLeast"/>
        </w:trPr>
        <w:tc>
          <w:tcPr>
            <w:tcW w:w="0" w:type="auto"/>
            <w:vMerge w:val="continue"/>
            <w:tcBorders>
              <w:left w:val="single" w:color="000000" w:sz="4" w:space="0"/>
              <w:bottom w:val="single" w:color="auto" w:sz="4" w:space="0"/>
              <w:right w:val="single" w:color="000000" w:sz="4" w:space="0"/>
            </w:tcBorders>
          </w:tcPr>
          <w:p>
            <w:pPr>
              <w:spacing w:after="160" w:line="259" w:lineRule="auto"/>
              <w:ind w:left="0" w:firstLine="0"/>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hint="eastAsia" w:ascii="Times New Roman" w:hAnsi="Times New Roman" w:cs="Times New Roman" w:eastAsiaTheme="minorEastAsia"/>
                <w:sz w:val="24"/>
              </w:rPr>
            </w:pPr>
            <w:r>
              <w:rPr>
                <w:rFonts w:hint="eastAsia" w:ascii="Times New Roman" w:hAnsi="Times New Roman" w:cs="Times New Roman" w:eastAsiaTheme="minorEastAsia"/>
                <w:sz w:val="24"/>
              </w:rPr>
              <w:t>11:40</w:t>
            </w:r>
            <w:r>
              <w:rPr>
                <w:sz w:val="24"/>
              </w:rPr>
              <w:t>～</w:t>
            </w:r>
            <w:r>
              <w:rPr>
                <w:rFonts w:hint="eastAsia"/>
                <w:sz w:val="24"/>
              </w:rPr>
              <w:t>12:00</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rPr>
                <w:sz w:val="24"/>
              </w:rPr>
            </w:pPr>
            <w:r>
              <w:rPr>
                <w:rFonts w:hint="eastAsia"/>
                <w:sz w:val="24"/>
              </w:rPr>
              <w:t>评分</w:t>
            </w:r>
          </w:p>
        </w:tc>
        <w:tc>
          <w:tcPr>
            <w:tcW w:w="0" w:type="auto"/>
            <w:vMerge w:val="continue"/>
            <w:tcBorders>
              <w:left w:val="single" w:color="000000" w:sz="4" w:space="0"/>
              <w:bottom w:val="single" w:color="000000" w:sz="4" w:space="0"/>
              <w:right w:val="single" w:color="000000" w:sz="4" w:space="0"/>
            </w:tcBorders>
          </w:tcPr>
          <w:p>
            <w:pPr>
              <w:spacing w:after="160" w:line="259" w:lineRule="auto"/>
              <w:ind w:left="0" w:firstLine="0"/>
            </w:pPr>
          </w:p>
        </w:tc>
      </w:tr>
      <w:tr>
        <w:tblPrEx>
          <w:tblCellMar>
            <w:top w:w="51" w:type="dxa"/>
            <w:left w:w="108" w:type="dxa"/>
            <w:bottom w:w="0" w:type="dxa"/>
            <w:right w:w="62" w:type="dxa"/>
          </w:tblCellMar>
        </w:tblPrEx>
        <w:trPr>
          <w:trHeight w:val="691" w:hRule="atLeast"/>
        </w:trPr>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12" w:firstLine="0"/>
              <w:jc w:val="both"/>
              <w:rPr>
                <w:rFonts w:hint="eastAsia"/>
                <w:sz w:val="24"/>
              </w:rPr>
            </w:pPr>
            <w:r>
              <w:rPr>
                <w:rFonts w:hint="eastAsia"/>
                <w:sz w:val="24"/>
              </w:rPr>
              <w:t>2024.7.10</w:t>
            </w:r>
          </w:p>
          <w:p>
            <w:pPr>
              <w:spacing w:after="0" w:line="259" w:lineRule="auto"/>
              <w:ind w:left="12" w:firstLine="0"/>
              <w:jc w:val="both"/>
              <w:rPr>
                <w:rFonts w:hint="eastAsia"/>
                <w:sz w:val="21"/>
                <w:szCs w:val="20"/>
                <w:lang w:eastAsia="zh-CN"/>
              </w:rPr>
            </w:pPr>
            <w:r>
              <w:rPr>
                <w:rFonts w:hint="eastAsia"/>
                <w:sz w:val="21"/>
                <w:szCs w:val="20"/>
                <w:lang w:eastAsia="zh-CN"/>
              </w:rPr>
              <w:t>（</w:t>
            </w:r>
            <w:r>
              <w:rPr>
                <w:rFonts w:hint="eastAsia"/>
                <w:sz w:val="21"/>
                <w:szCs w:val="20"/>
                <w:lang w:val="en-US" w:eastAsia="zh-CN"/>
              </w:rPr>
              <w:t>学生组</w:t>
            </w:r>
            <w:r>
              <w:rPr>
                <w:rFonts w:hint="eastAsia"/>
                <w:sz w:val="21"/>
                <w:szCs w:val="20"/>
                <w:lang w:eastAsia="zh-CN"/>
              </w:rPr>
              <w:t>）</w:t>
            </w:r>
          </w:p>
          <w:p>
            <w:pPr>
              <w:spacing w:after="0" w:line="259" w:lineRule="auto"/>
              <w:ind w:left="12" w:firstLine="0"/>
              <w:jc w:val="both"/>
              <w:rPr>
                <w:rFonts w:hint="eastAsia"/>
                <w:sz w:val="21"/>
                <w:szCs w:val="20"/>
                <w:lang w:eastAsia="zh-CN"/>
              </w:rPr>
            </w:pPr>
            <w:r>
              <w:rPr>
                <w:rFonts w:hint="eastAsia"/>
                <w:sz w:val="24"/>
              </w:rPr>
              <w:t>2024.7.</w:t>
            </w:r>
            <w:r>
              <w:rPr>
                <w:rFonts w:hint="eastAsia"/>
                <w:sz w:val="24"/>
                <w:lang w:val="en-US" w:eastAsia="zh-CN"/>
              </w:rPr>
              <w:t>11</w:t>
            </w:r>
            <w:r>
              <w:rPr>
                <w:rFonts w:hint="eastAsia"/>
                <w:sz w:val="21"/>
                <w:szCs w:val="20"/>
                <w:lang w:eastAsia="zh-CN"/>
              </w:rPr>
              <w:t>（</w:t>
            </w:r>
            <w:r>
              <w:rPr>
                <w:rFonts w:hint="eastAsia"/>
                <w:sz w:val="21"/>
                <w:szCs w:val="20"/>
                <w:lang w:val="en-US" w:eastAsia="zh-CN"/>
              </w:rPr>
              <w:t>教师组</w:t>
            </w:r>
            <w:r>
              <w:rPr>
                <w:rFonts w:hint="eastAsia"/>
                <w:sz w:val="21"/>
                <w:szCs w:val="20"/>
                <w:lang w:eastAsia="zh-CN"/>
              </w:rPr>
              <w:t>）</w:t>
            </w:r>
          </w:p>
          <w:p>
            <w:pPr>
              <w:spacing w:after="0" w:line="259" w:lineRule="auto"/>
              <w:ind w:left="12" w:firstLine="0"/>
              <w:jc w:val="both"/>
            </w:pPr>
            <w:r>
              <w:rPr>
                <w:rFonts w:hint="eastAsia"/>
                <w:sz w:val="24"/>
              </w:rPr>
              <w:t>下午</w:t>
            </w:r>
          </w:p>
        </w:tc>
        <w:tc>
          <w:tcPr>
            <w:tcW w:w="1940" w:type="dxa"/>
            <w:tcBorders>
              <w:top w:val="single" w:color="000000" w:sz="4" w:space="0"/>
              <w:left w:val="single" w:color="auto" w:sz="4" w:space="0"/>
              <w:bottom w:val="single" w:color="000000" w:sz="4" w:space="0"/>
              <w:right w:val="single" w:color="000000" w:sz="4" w:space="0"/>
            </w:tcBorders>
            <w:vAlign w:val="center"/>
          </w:tcPr>
          <w:p>
            <w:pPr>
              <w:spacing w:after="0" w:line="259" w:lineRule="auto"/>
              <w:ind w:left="0" w:firstLine="0"/>
            </w:pPr>
            <w:r>
              <w:rPr>
                <w:rFonts w:hint="eastAsia" w:ascii="Times New Roman" w:hAnsi="Times New Roman" w:cs="Times New Roman" w:eastAsiaTheme="minorEastAsia"/>
                <w:sz w:val="24"/>
              </w:rPr>
              <w:t>2</w:t>
            </w:r>
            <w:r>
              <w:rPr>
                <w:rFonts w:ascii="Times New Roman" w:hAnsi="Times New Roman" w:eastAsia="Times New Roman" w:cs="Times New Roman"/>
                <w:sz w:val="24"/>
              </w:rPr>
              <w:t>:</w:t>
            </w:r>
            <w:r>
              <w:rPr>
                <w:rFonts w:hint="eastAsia" w:ascii="Times New Roman" w:hAnsi="Times New Roman" w:cs="Times New Roman" w:eastAsiaTheme="minorEastAsia"/>
                <w:sz w:val="24"/>
              </w:rPr>
              <w:t>3</w:t>
            </w:r>
            <w:r>
              <w:rPr>
                <w:rFonts w:ascii="Times New Roman" w:hAnsi="Times New Roman" w:eastAsia="Times New Roman" w:cs="Times New Roman"/>
                <w:sz w:val="24"/>
              </w:rPr>
              <w:t>0</w:t>
            </w:r>
            <w:r>
              <w:rPr>
                <w:sz w:val="24"/>
              </w:rPr>
              <w:t>～</w:t>
            </w:r>
            <w:r>
              <w:rPr>
                <w:rFonts w:hint="eastAsia"/>
                <w:sz w:val="24"/>
              </w:rPr>
              <w:t>3</w:t>
            </w:r>
            <w:r>
              <w:rPr>
                <w:rFonts w:ascii="Times New Roman" w:hAnsi="Times New Roman" w:eastAsia="Times New Roman" w:cs="Times New Roman"/>
                <w:sz w:val="24"/>
              </w:rPr>
              <w:t>:</w:t>
            </w:r>
            <w:r>
              <w:rPr>
                <w:rFonts w:hint="eastAsia" w:ascii="Times New Roman" w:hAnsi="Times New Roman" w:cs="Times New Roman" w:eastAsiaTheme="minorEastAsia"/>
                <w:sz w:val="24"/>
              </w:rPr>
              <w:t>00</w:t>
            </w:r>
            <w:r>
              <w:rPr>
                <w:rFonts w:ascii="Times New Roman" w:hAnsi="Times New Roman" w:eastAsia="Times New Roman" w:cs="Times New Roman"/>
                <w:sz w:val="24"/>
              </w:rPr>
              <w:t xml:space="preserve">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pPr>
            <w:r>
              <w:rPr>
                <w:sz w:val="24"/>
              </w:rPr>
              <w:t>抽取赛位号</w:t>
            </w:r>
          </w:p>
        </w:tc>
        <w:tc>
          <w:tcPr>
            <w:tcW w:w="1406" w:type="dxa"/>
            <w:vMerge w:val="restart"/>
            <w:tcBorders>
              <w:top w:val="single" w:color="000000" w:sz="4" w:space="0"/>
              <w:left w:val="single" w:color="000000" w:sz="4" w:space="0"/>
              <w:bottom w:val="single" w:color="auto" w:sz="4" w:space="0"/>
              <w:right w:val="single" w:color="000000" w:sz="4" w:space="0"/>
            </w:tcBorders>
            <w:vAlign w:val="center"/>
          </w:tcPr>
          <w:p>
            <w:pPr>
              <w:spacing w:after="0" w:line="259" w:lineRule="auto"/>
              <w:ind w:left="26" w:firstLine="0"/>
              <w:jc w:val="both"/>
            </w:pPr>
            <w:r>
              <w:rPr>
                <w:sz w:val="24"/>
              </w:rPr>
              <w:t>承办校确定</w:t>
            </w:r>
            <w:r>
              <w:rPr>
                <w:rFonts w:ascii="Times New Roman" w:hAnsi="Times New Roman" w:eastAsia="Times New Roman" w:cs="Times New Roman"/>
                <w:sz w:val="24"/>
              </w:rPr>
              <w:t xml:space="preserve"> </w:t>
            </w:r>
          </w:p>
        </w:tc>
      </w:tr>
      <w:tr>
        <w:tblPrEx>
          <w:tblCellMar>
            <w:top w:w="51" w:type="dxa"/>
            <w:left w:w="108" w:type="dxa"/>
            <w:bottom w:w="0" w:type="dxa"/>
            <w:right w:w="62" w:type="dxa"/>
          </w:tblCellMar>
        </w:tblPrEx>
        <w:trPr>
          <w:trHeight w:val="689" w:hRule="atLeast"/>
        </w:trPr>
        <w:tc>
          <w:tcPr>
            <w:tcW w:w="0" w:type="auto"/>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940" w:type="dxa"/>
            <w:tcBorders>
              <w:top w:val="single" w:color="000000" w:sz="4" w:space="0"/>
              <w:left w:val="single" w:color="auto" w:sz="4" w:space="0"/>
              <w:bottom w:val="single" w:color="000000" w:sz="4" w:space="0"/>
              <w:right w:val="single" w:color="000000" w:sz="4" w:space="0"/>
            </w:tcBorders>
            <w:vAlign w:val="center"/>
          </w:tcPr>
          <w:p>
            <w:pPr>
              <w:spacing w:after="0" w:line="259" w:lineRule="auto"/>
              <w:ind w:left="0" w:firstLine="0"/>
              <w:rPr>
                <w:rFonts w:hint="eastAsia" w:eastAsiaTheme="minorEastAsia"/>
              </w:rPr>
            </w:pPr>
            <w:r>
              <w:rPr>
                <w:rFonts w:hint="eastAsia" w:ascii="Times New Roman" w:hAnsi="Times New Roman" w:cs="Times New Roman" w:eastAsiaTheme="minorEastAsia"/>
                <w:sz w:val="24"/>
              </w:rPr>
              <w:t>3</w:t>
            </w:r>
            <w:r>
              <w:rPr>
                <w:rFonts w:ascii="Times New Roman" w:hAnsi="Times New Roman" w:eastAsia="Times New Roman" w:cs="Times New Roman"/>
                <w:sz w:val="24"/>
              </w:rPr>
              <w:t>:</w:t>
            </w:r>
            <w:r>
              <w:rPr>
                <w:rFonts w:hint="eastAsia" w:ascii="Times New Roman" w:hAnsi="Times New Roman" w:cs="Times New Roman" w:eastAsiaTheme="minorEastAsia"/>
                <w:sz w:val="24"/>
              </w:rPr>
              <w:t>0</w:t>
            </w:r>
            <w:r>
              <w:rPr>
                <w:rFonts w:ascii="Times New Roman" w:hAnsi="Times New Roman" w:eastAsia="Times New Roman" w:cs="Times New Roman"/>
                <w:sz w:val="24"/>
              </w:rPr>
              <w:t>0</w:t>
            </w:r>
            <w:r>
              <w:rPr>
                <w:sz w:val="24"/>
              </w:rPr>
              <w:t>～</w:t>
            </w:r>
            <w:r>
              <w:rPr>
                <w:rFonts w:hint="eastAsia" w:ascii="Times New Roman" w:hAnsi="Times New Roman" w:cs="Times New Roman" w:eastAsiaTheme="minorEastAsia"/>
                <w:sz w:val="24"/>
              </w:rPr>
              <w:t>5:00</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13" w:firstLine="0"/>
            </w:pPr>
            <w:r>
              <w:rPr>
                <w:rFonts w:hint="eastAsia"/>
                <w:sz w:val="24"/>
              </w:rPr>
              <w:t>化妆</w:t>
            </w:r>
            <w:r>
              <w:rPr>
                <w:sz w:val="24"/>
              </w:rPr>
              <w:t>比赛</w:t>
            </w:r>
          </w:p>
        </w:tc>
        <w:tc>
          <w:tcPr>
            <w:tcW w:w="0" w:type="auto"/>
            <w:vMerge w:val="continue"/>
            <w:tcBorders>
              <w:top w:val="nil"/>
              <w:left w:val="single" w:color="000000" w:sz="4" w:space="0"/>
              <w:bottom w:val="single" w:color="auto" w:sz="4" w:space="0"/>
              <w:right w:val="single" w:color="000000" w:sz="4" w:space="0"/>
            </w:tcBorders>
          </w:tcPr>
          <w:p>
            <w:pPr>
              <w:spacing w:after="160" w:line="259" w:lineRule="auto"/>
              <w:ind w:left="0" w:firstLine="0"/>
            </w:pPr>
          </w:p>
        </w:tc>
      </w:tr>
      <w:tr>
        <w:tblPrEx>
          <w:tblCellMar>
            <w:top w:w="51" w:type="dxa"/>
            <w:left w:w="108" w:type="dxa"/>
            <w:bottom w:w="0" w:type="dxa"/>
            <w:right w:w="62" w:type="dxa"/>
          </w:tblCellMar>
        </w:tblPrEx>
        <w:trPr>
          <w:trHeight w:val="692" w:hRule="atLeast"/>
        </w:trPr>
        <w:tc>
          <w:tcPr>
            <w:tcW w:w="0" w:type="auto"/>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940" w:type="dxa"/>
            <w:tcBorders>
              <w:top w:val="single" w:color="000000" w:sz="4" w:space="0"/>
              <w:left w:val="single" w:color="auto" w:sz="4" w:space="0"/>
              <w:bottom w:val="single" w:color="000000" w:sz="4" w:space="0"/>
              <w:right w:val="single" w:color="000000" w:sz="4" w:space="0"/>
            </w:tcBorders>
            <w:vAlign w:val="center"/>
          </w:tcPr>
          <w:p>
            <w:pPr>
              <w:spacing w:after="0" w:line="259" w:lineRule="auto"/>
              <w:ind w:left="0" w:firstLine="0"/>
            </w:pPr>
            <w:r>
              <w:rPr>
                <w:rFonts w:hint="eastAsia" w:ascii="Times New Roman" w:hAnsi="Times New Roman" w:cs="Times New Roman" w:eastAsiaTheme="minorEastAsia"/>
                <w:sz w:val="24"/>
              </w:rPr>
              <w:t>5</w:t>
            </w:r>
            <w:r>
              <w:rPr>
                <w:rFonts w:ascii="Times New Roman" w:hAnsi="Times New Roman" w:eastAsia="Times New Roman" w:cs="Times New Roman"/>
                <w:sz w:val="24"/>
              </w:rPr>
              <w:t>:</w:t>
            </w:r>
            <w:r>
              <w:rPr>
                <w:rFonts w:hint="eastAsia" w:ascii="Times New Roman" w:hAnsi="Times New Roman" w:cs="Times New Roman" w:eastAsiaTheme="minorEastAsia"/>
                <w:sz w:val="24"/>
              </w:rPr>
              <w:t>0</w:t>
            </w:r>
            <w:r>
              <w:rPr>
                <w:rFonts w:ascii="Times New Roman" w:hAnsi="Times New Roman" w:eastAsia="Times New Roman" w:cs="Times New Roman"/>
                <w:sz w:val="24"/>
              </w:rPr>
              <w:t>0</w:t>
            </w:r>
            <w:r>
              <w:rPr>
                <w:sz w:val="24"/>
              </w:rPr>
              <w:t>～</w:t>
            </w:r>
            <w:r>
              <w:rPr>
                <w:rFonts w:hint="eastAsia" w:ascii="Times New Roman" w:hAnsi="Times New Roman" w:cs="Times New Roman" w:eastAsiaTheme="minorEastAsia"/>
                <w:sz w:val="24"/>
              </w:rPr>
              <w:t>5</w:t>
            </w:r>
            <w:r>
              <w:rPr>
                <w:rFonts w:ascii="Times New Roman" w:hAnsi="Times New Roman" w:eastAsia="Times New Roman" w:cs="Times New Roman"/>
                <w:sz w:val="24"/>
              </w:rPr>
              <w:t>:</w:t>
            </w:r>
            <w:r>
              <w:rPr>
                <w:rFonts w:hint="eastAsia" w:ascii="Times New Roman" w:hAnsi="Times New Roman" w:cs="Times New Roman" w:eastAsiaTheme="minorEastAsia"/>
                <w:sz w:val="24"/>
              </w:rPr>
              <w:t>3</w:t>
            </w:r>
            <w:r>
              <w:rPr>
                <w:rFonts w:ascii="Times New Roman" w:hAnsi="Times New Roman" w:eastAsia="Times New Roman" w:cs="Times New Roman"/>
                <w:sz w:val="24"/>
              </w:rPr>
              <w:t xml:space="preserve">0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13" w:firstLine="0"/>
            </w:pPr>
            <w:r>
              <w:rPr>
                <w:rFonts w:hint="eastAsia" w:ascii="仿宋_GB2312" w:eastAsia="仿宋_GB2312"/>
                <w:sz w:val="24"/>
                <w:szCs w:val="24"/>
              </w:rPr>
              <w:t>评分</w:t>
            </w:r>
          </w:p>
        </w:tc>
        <w:tc>
          <w:tcPr>
            <w:tcW w:w="0" w:type="auto"/>
            <w:vMerge w:val="continue"/>
            <w:tcBorders>
              <w:top w:val="nil"/>
              <w:left w:val="single" w:color="000000" w:sz="4" w:space="0"/>
              <w:bottom w:val="single" w:color="auto" w:sz="4" w:space="0"/>
              <w:right w:val="single" w:color="000000" w:sz="4" w:space="0"/>
            </w:tcBorders>
          </w:tcPr>
          <w:p>
            <w:pPr>
              <w:spacing w:after="160" w:line="259" w:lineRule="auto"/>
              <w:ind w:left="0" w:firstLine="0"/>
            </w:pPr>
          </w:p>
        </w:tc>
      </w:tr>
    </w:tbl>
    <w:p>
      <w:pPr>
        <w:spacing w:after="258" w:line="259" w:lineRule="auto"/>
        <w:ind w:left="547" w:firstLine="0"/>
      </w:pPr>
      <w:r>
        <w:rPr>
          <w:rFonts w:hint="eastAsia" w:ascii="楷体" w:hAnsi="楷体" w:eastAsia="楷体" w:cs="楷体"/>
        </w:rPr>
        <w:t>（三）</w:t>
      </w:r>
      <w:r>
        <w:rPr>
          <w:rFonts w:ascii="楷体" w:hAnsi="楷体" w:eastAsia="楷体" w:cs="楷体"/>
        </w:rPr>
        <w:t>场次安排</w:t>
      </w:r>
      <w:r>
        <w:rPr>
          <w:rFonts w:ascii="Times New Roman" w:hAnsi="Times New Roman" w:eastAsia="Times New Roman" w:cs="Times New Roman"/>
          <w:b/>
        </w:rPr>
        <w:t xml:space="preserve"> </w:t>
      </w:r>
    </w:p>
    <w:p>
      <w:pPr>
        <w:spacing w:after="172" w:line="259" w:lineRule="auto"/>
        <w:ind w:left="0" w:firstLine="0"/>
        <w:rPr>
          <w:rFonts w:hint="eastAsia" w:eastAsiaTheme="minorEastAsia"/>
        </w:rPr>
      </w:pPr>
      <w:r>
        <w:t xml:space="preserve">具体竞赛场次安排 </w:t>
      </w:r>
    </w:p>
    <w:p>
      <w:pPr>
        <w:spacing w:after="0" w:line="259" w:lineRule="auto"/>
        <w:ind w:left="10" w:right="144" w:hanging="10"/>
        <w:jc w:val="center"/>
      </w:pPr>
      <w:r>
        <w:rPr>
          <w:rFonts w:ascii="Times New Roman" w:hAnsi="Times New Roman" w:eastAsia="Times New Roman" w:cs="Times New Roman"/>
          <w:sz w:val="24"/>
        </w:rPr>
        <w:t xml:space="preserve"> </w:t>
      </w:r>
      <w:r>
        <w:rPr>
          <w:rFonts w:ascii="黑体" w:hAnsi="黑体" w:eastAsia="黑体" w:cs="黑体"/>
          <w:sz w:val="24"/>
        </w:rPr>
        <w:t>比赛场次安排</w:t>
      </w:r>
      <w:r>
        <w:rPr>
          <w:rFonts w:ascii="Times New Roman" w:hAnsi="Times New Roman" w:eastAsia="Times New Roman" w:cs="Times New Roman"/>
          <w:sz w:val="24"/>
        </w:rPr>
        <w:t xml:space="preserve"> </w:t>
      </w:r>
    </w:p>
    <w:tbl>
      <w:tblPr>
        <w:tblStyle w:val="6"/>
        <w:tblW w:w="8524" w:type="dxa"/>
        <w:tblInd w:w="-108" w:type="dxa"/>
        <w:tblLayout w:type="autofit"/>
        <w:tblCellMar>
          <w:top w:w="104" w:type="dxa"/>
          <w:left w:w="206" w:type="dxa"/>
          <w:bottom w:w="0" w:type="dxa"/>
          <w:right w:w="115" w:type="dxa"/>
        </w:tblCellMar>
      </w:tblPr>
      <w:tblGrid>
        <w:gridCol w:w="1385"/>
        <w:gridCol w:w="1791"/>
        <w:gridCol w:w="1920"/>
        <w:gridCol w:w="1633"/>
        <w:gridCol w:w="1795"/>
      </w:tblGrid>
      <w:tr>
        <w:tblPrEx>
          <w:tblCellMar>
            <w:top w:w="104" w:type="dxa"/>
            <w:left w:w="206" w:type="dxa"/>
            <w:bottom w:w="0" w:type="dxa"/>
            <w:right w:w="115" w:type="dxa"/>
          </w:tblCellMar>
        </w:tblPrEx>
        <w:trPr>
          <w:trHeight w:val="463" w:hRule="atLeast"/>
        </w:trPr>
        <w:tc>
          <w:tcPr>
            <w:tcW w:w="138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4"/>
              </w:rPr>
              <w:t>赛项分项</w:t>
            </w:r>
            <w:r>
              <w:rPr>
                <w:rFonts w:ascii="Times New Roman" w:hAnsi="Times New Roman" w:eastAsia="Times New Roman" w:cs="Times New Roman"/>
                <w:b/>
                <w:sz w:val="24"/>
              </w:rPr>
              <w:t xml:space="preserve"> </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3" w:firstLine="0"/>
              <w:jc w:val="center"/>
            </w:pPr>
            <w:r>
              <w:rPr>
                <w:sz w:val="24"/>
              </w:rPr>
              <w:t>时间</w:t>
            </w:r>
            <w:r>
              <w:rPr>
                <w:rFonts w:ascii="Times New Roman" w:hAnsi="Times New Roman" w:eastAsia="Times New Roman" w:cs="Times New Roman"/>
                <w:b/>
                <w:sz w:val="24"/>
              </w:rPr>
              <w:t xml:space="preserve"> </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2" w:firstLine="0"/>
              <w:jc w:val="center"/>
            </w:pPr>
            <w:r>
              <w:rPr>
                <w:sz w:val="24"/>
              </w:rPr>
              <w:t>任务安排</w:t>
            </w:r>
            <w:r>
              <w:rPr>
                <w:rFonts w:ascii="Times New Roman" w:hAnsi="Times New Roman" w:eastAsia="Times New Roman" w:cs="Times New Roman"/>
                <w:b/>
                <w:sz w:val="24"/>
              </w:rPr>
              <w:t xml:space="preserve"> </w:t>
            </w:r>
          </w:p>
        </w:tc>
        <w:tc>
          <w:tcPr>
            <w:tcW w:w="16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4" w:firstLine="0"/>
              <w:jc w:val="center"/>
            </w:pPr>
            <w:r>
              <w:rPr>
                <w:sz w:val="24"/>
              </w:rPr>
              <w:t>地点</w:t>
            </w:r>
            <w:r>
              <w:rPr>
                <w:rFonts w:ascii="Times New Roman" w:hAnsi="Times New Roman" w:eastAsia="Times New Roman" w:cs="Times New Roman"/>
                <w:b/>
                <w:sz w:val="24"/>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4" w:firstLine="0"/>
              <w:jc w:val="center"/>
            </w:pPr>
            <w:r>
              <w:rPr>
                <w:sz w:val="24"/>
              </w:rPr>
              <w:t>备注</w:t>
            </w:r>
            <w:r>
              <w:rPr>
                <w:rFonts w:ascii="Times New Roman" w:hAnsi="Times New Roman" w:eastAsia="Times New Roman" w:cs="Times New Roman"/>
                <w:b/>
                <w:sz w:val="24"/>
              </w:rPr>
              <w:t xml:space="preserve"> </w:t>
            </w:r>
          </w:p>
        </w:tc>
      </w:tr>
      <w:tr>
        <w:tblPrEx>
          <w:tblCellMar>
            <w:top w:w="104" w:type="dxa"/>
            <w:left w:w="206" w:type="dxa"/>
            <w:bottom w:w="0" w:type="dxa"/>
            <w:right w:w="115" w:type="dxa"/>
          </w:tblCellMar>
        </w:tblPrEx>
        <w:trPr>
          <w:trHeight w:val="466" w:hRule="atLeast"/>
        </w:trPr>
        <w:tc>
          <w:tcPr>
            <w:tcW w:w="138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5" w:firstLine="0"/>
            </w:pPr>
            <w:r>
              <w:rPr>
                <w:rFonts w:hint="eastAsia"/>
              </w:rPr>
              <w:t>面护、身体、化妆</w:t>
            </w:r>
          </w:p>
        </w:tc>
        <w:tc>
          <w:tcPr>
            <w:tcW w:w="1791" w:type="dxa"/>
            <w:tcBorders>
              <w:top w:val="single" w:color="000000" w:sz="4" w:space="0"/>
              <w:left w:val="single" w:color="000000" w:sz="4" w:space="0"/>
              <w:bottom w:val="single" w:color="000000" w:sz="4" w:space="0"/>
              <w:right w:val="single" w:color="000000" w:sz="4" w:space="0"/>
            </w:tcBorders>
          </w:tcPr>
          <w:p>
            <w:pPr>
              <w:spacing w:after="0" w:line="259" w:lineRule="auto"/>
              <w:ind w:left="0" w:right="91" w:firstLine="0"/>
              <w:jc w:val="center"/>
              <w:rPr>
                <w:rFonts w:hint="eastAsia" w:ascii="Times New Roman" w:hAnsi="Times New Roman" w:cs="Times New Roman" w:eastAsiaTheme="minorEastAsia"/>
                <w:sz w:val="24"/>
              </w:rPr>
            </w:pPr>
            <w:r>
              <w:rPr>
                <w:rFonts w:hint="eastAsia" w:ascii="Times New Roman" w:hAnsi="Times New Roman" w:cs="Times New Roman" w:eastAsiaTheme="minorEastAsia"/>
                <w:sz w:val="24"/>
              </w:rPr>
              <w:t>7月10日</w:t>
            </w:r>
          </w:p>
          <w:p>
            <w:pPr>
              <w:spacing w:after="0" w:line="259" w:lineRule="auto"/>
              <w:ind w:left="0" w:right="91" w:firstLine="0"/>
              <w:jc w:val="center"/>
            </w:pPr>
            <w:r>
              <w:rPr>
                <w:rFonts w:hint="eastAsia" w:ascii="Times New Roman" w:hAnsi="Times New Roman" w:cs="Times New Roman" w:eastAsiaTheme="minorEastAsia"/>
                <w:sz w:val="24"/>
              </w:rPr>
              <w:t>7月11日</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4" w:firstLine="0"/>
            </w:pPr>
            <w:r>
              <w:rPr>
                <w:rFonts w:hint="eastAsia"/>
                <w:sz w:val="24"/>
              </w:rPr>
              <w:t>美容美体技术竞赛</w:t>
            </w:r>
          </w:p>
        </w:tc>
        <w:tc>
          <w:tcPr>
            <w:tcW w:w="16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 w:firstLine="0"/>
            </w:pPr>
            <w:r>
              <w:rPr>
                <w:rFonts w:hint="eastAsia"/>
                <w:sz w:val="24"/>
              </w:rPr>
              <w:t>笃行楼四楼406室</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4" w:firstLine="0"/>
              <w:jc w:val="center"/>
            </w:pPr>
          </w:p>
        </w:tc>
      </w:tr>
    </w:tbl>
    <w:p>
      <w:pPr>
        <w:numPr>
          <w:ilvl w:val="0"/>
          <w:numId w:val="2"/>
        </w:numPr>
        <w:spacing w:after="335" w:line="259" w:lineRule="auto"/>
        <w:ind w:hanging="638"/>
      </w:pPr>
      <w:r>
        <w:rPr>
          <w:rFonts w:ascii="黑体" w:hAnsi="黑体" w:eastAsia="黑体" w:cs="黑体"/>
          <w:sz w:val="32"/>
        </w:rPr>
        <w:t>竞赛规则</w:t>
      </w:r>
      <w:r>
        <w:rPr>
          <w:rFonts w:ascii="Times New Roman" w:hAnsi="Times New Roman" w:eastAsia="Times New Roman" w:cs="Times New Roman"/>
          <w:sz w:val="32"/>
        </w:rPr>
        <w:t xml:space="preserve"> </w:t>
      </w:r>
    </w:p>
    <w:p>
      <w:pPr>
        <w:ind w:left="-15" w:firstLine="559"/>
      </w:pPr>
      <w:r>
        <w:t xml:space="preserve">本赛项规程与 </w:t>
      </w:r>
      <w:r>
        <w:rPr>
          <w:rFonts w:ascii="Times New Roman" w:hAnsi="Times New Roman" w:eastAsia="Times New Roman" w:cs="Times New Roman"/>
        </w:rPr>
        <w:t>202</w:t>
      </w:r>
      <w:r>
        <w:rPr>
          <w:rFonts w:hint="eastAsia" w:ascii="Times New Roman" w:hAnsi="Times New Roman" w:eastAsia="宋体" w:cs="Times New Roman"/>
        </w:rPr>
        <w:t>4</w:t>
      </w:r>
      <w:r>
        <w:rPr>
          <w:rFonts w:ascii="Times New Roman" w:hAnsi="Times New Roman" w:eastAsia="Times New Roman" w:cs="Times New Roman"/>
        </w:rPr>
        <w:t xml:space="preserve"> </w:t>
      </w:r>
      <w:r>
        <w:t xml:space="preserve">年大赛制度有冲突的，按 </w:t>
      </w:r>
      <w:r>
        <w:rPr>
          <w:rFonts w:ascii="Times New Roman" w:hAnsi="Times New Roman" w:eastAsia="Times New Roman" w:cs="Times New Roman"/>
        </w:rPr>
        <w:t>202</w:t>
      </w:r>
      <w:r>
        <w:rPr>
          <w:rFonts w:hint="eastAsia" w:ascii="Times New Roman" w:hAnsi="Times New Roman" w:eastAsia="宋体" w:cs="Times New Roman"/>
        </w:rPr>
        <w:t>4</w:t>
      </w:r>
      <w:r>
        <w:rPr>
          <w:rFonts w:ascii="Times New Roman" w:hAnsi="Times New Roman" w:eastAsia="Times New Roman" w:cs="Times New Roman"/>
        </w:rPr>
        <w:t xml:space="preserve"> </w:t>
      </w:r>
      <w:r>
        <w:t>年大赛制度的规定执行。</w:t>
      </w:r>
      <w:r>
        <w:rPr>
          <w:rFonts w:ascii="Times New Roman" w:hAnsi="Times New Roman" w:eastAsia="Times New Roman" w:cs="Times New Roman"/>
        </w:rPr>
        <w:t xml:space="preserve"> </w:t>
      </w:r>
    </w:p>
    <w:p>
      <w:pPr>
        <w:numPr>
          <w:ilvl w:val="1"/>
          <w:numId w:val="2"/>
        </w:numPr>
        <w:spacing w:after="210" w:line="259" w:lineRule="auto"/>
        <w:ind w:left="1392" w:hanging="845"/>
      </w:pPr>
      <w:r>
        <w:rPr>
          <w:rFonts w:ascii="楷体" w:hAnsi="楷体" w:eastAsia="楷体" w:cs="楷体"/>
        </w:rPr>
        <w:t xml:space="preserve">报名及组队规则 </w:t>
      </w:r>
    </w:p>
    <w:p>
      <w:pPr>
        <w:ind w:left="-15" w:firstLine="559"/>
      </w:pPr>
      <w:r>
        <w:rPr>
          <w:rFonts w:ascii="Times New Roman" w:hAnsi="Times New Roman" w:eastAsia="Times New Roman" w:cs="Times New Roman"/>
        </w:rPr>
        <w:t>1.</w:t>
      </w:r>
      <w:r>
        <w:t>本赛项</w:t>
      </w:r>
      <w:r>
        <w:rPr>
          <w:rFonts w:hint="eastAsia"/>
        </w:rPr>
        <w:t>学生赛</w:t>
      </w:r>
      <w:r>
        <w:t>为团体赛，</w:t>
      </w:r>
      <w:r>
        <w:rPr>
          <w:rFonts w:hint="eastAsia"/>
        </w:rPr>
        <w:t>教师赛为个人赛。学生团体赛每队3人，每校限报1个参赛队，</w:t>
      </w:r>
      <w:r>
        <w:t>不接受跨校组队报名</w:t>
      </w:r>
      <w:r>
        <w:rPr>
          <w:rFonts w:hint="eastAsia"/>
        </w:rPr>
        <w:t>；教师赛每校限3人以下报名</w:t>
      </w:r>
      <w:r>
        <w:t>。</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2.</w:t>
      </w:r>
      <w:r>
        <w:t xml:space="preserve">每个参赛队不超过 </w:t>
      </w:r>
      <w:r>
        <w:rPr>
          <w:rFonts w:ascii="Times New Roman" w:hAnsi="Times New Roman" w:eastAsia="Times New Roman" w:cs="Times New Roman"/>
        </w:rPr>
        <w:t xml:space="preserve">2 </w:t>
      </w:r>
      <w:r>
        <w:t>名指导教师，指导教师须为本校专兼职教师。</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3.</w:t>
      </w:r>
      <w:r>
        <w:t>参赛选手须为普通</w:t>
      </w:r>
      <w:r>
        <w:rPr>
          <w:rFonts w:hint="eastAsia"/>
        </w:rPr>
        <w:t>中</w:t>
      </w:r>
      <w:r>
        <w:t>等职业学校全日制在籍学生；五年制学生参赛的，必须是</w:t>
      </w:r>
      <w:r>
        <w:rPr>
          <w:rFonts w:hint="eastAsia"/>
        </w:rPr>
        <w:t>一、二</w:t>
      </w:r>
      <w:r>
        <w:t>、</w:t>
      </w:r>
      <w:r>
        <w:rPr>
          <w:rFonts w:hint="eastAsia"/>
        </w:rPr>
        <w:t>三</w:t>
      </w:r>
      <w:r>
        <w:t>年级学生；选手年龄不超过</w:t>
      </w:r>
      <w:r>
        <w:rPr>
          <w:rFonts w:hint="eastAsia" w:ascii="Times New Roman" w:hAnsi="Times New Roman" w:cs="Times New Roman" w:eastAsiaTheme="minorEastAsia"/>
        </w:rPr>
        <w:t>21</w:t>
      </w:r>
      <w:r>
        <w:rPr>
          <w:rFonts w:ascii="Times New Roman" w:hAnsi="Times New Roman" w:eastAsia="Times New Roman" w:cs="Times New Roman"/>
        </w:rPr>
        <w:t xml:space="preserve"> </w:t>
      </w:r>
      <w:r>
        <w:t xml:space="preserve">周岁，年龄计算的截止时间以 </w:t>
      </w:r>
      <w:r>
        <w:rPr>
          <w:rFonts w:ascii="Times New Roman" w:hAnsi="Times New Roman" w:eastAsia="Times New Roman" w:cs="Times New Roman"/>
        </w:rPr>
        <w:t>202</w:t>
      </w:r>
      <w:r>
        <w:rPr>
          <w:rFonts w:hint="eastAsia" w:ascii="Times New Roman" w:hAnsi="Times New Roman" w:eastAsia="宋体" w:cs="Times New Roman"/>
        </w:rPr>
        <w:t>4</w:t>
      </w:r>
      <w:r>
        <w:rPr>
          <w:rFonts w:ascii="Times New Roman" w:hAnsi="Times New Roman" w:eastAsia="Times New Roman" w:cs="Times New Roman"/>
        </w:rPr>
        <w:t xml:space="preserve"> </w:t>
      </w:r>
      <w:r>
        <w:t xml:space="preserve">年 </w:t>
      </w:r>
      <w:r>
        <w:rPr>
          <w:rFonts w:ascii="Times New Roman" w:hAnsi="Times New Roman" w:eastAsia="Times New Roman" w:cs="Times New Roman"/>
        </w:rPr>
        <w:t xml:space="preserve">7 </w:t>
      </w:r>
      <w:r>
        <w:t xml:space="preserve">月 </w:t>
      </w:r>
      <w:r>
        <w:rPr>
          <w:rFonts w:ascii="Times New Roman" w:hAnsi="Times New Roman" w:eastAsia="Times New Roman" w:cs="Times New Roman"/>
        </w:rPr>
        <w:t xml:space="preserve">1 </w:t>
      </w:r>
      <w:r>
        <w:t>日为准；凡在往届</w:t>
      </w:r>
      <w:r>
        <w:rPr>
          <w:rFonts w:hint="eastAsia"/>
        </w:rPr>
        <w:t xml:space="preserve">国家、省职业院校技能大赛中获得一等奖的选手，不能再报名参加今年同一专业类赛项。 </w:t>
      </w:r>
    </w:p>
    <w:p>
      <w:pPr>
        <w:ind w:left="-15" w:firstLine="559"/>
      </w:pPr>
      <w:r>
        <w:rPr>
          <w:rFonts w:hint="eastAsia"/>
        </w:rPr>
        <w:t xml:space="preserve">4.参赛选手和指导教师确认后，原则上不再更换。因故无法参加的，须由市级教育行政部门于开赛 10 个工作日之前出具书面说明，经大赛执委会办公室批准后予以更换。 </w:t>
      </w:r>
    </w:p>
    <w:p>
      <w:pPr>
        <w:numPr>
          <w:ilvl w:val="0"/>
          <w:numId w:val="3"/>
        </w:numPr>
        <w:spacing w:after="210" w:line="259" w:lineRule="auto"/>
        <w:ind w:left="1392" w:hanging="845"/>
      </w:pPr>
      <w:r>
        <w:rPr>
          <w:rFonts w:ascii="楷体" w:hAnsi="楷体" w:eastAsia="楷体" w:cs="楷体"/>
        </w:rPr>
        <w:t xml:space="preserve">熟悉场地、入场规则 </w:t>
      </w:r>
    </w:p>
    <w:p>
      <w:pPr>
        <w:ind w:left="-15" w:firstLine="559"/>
      </w:pPr>
      <w:r>
        <w:rPr>
          <w:rFonts w:ascii="Times New Roman" w:hAnsi="Times New Roman" w:eastAsia="Times New Roman" w:cs="Times New Roman"/>
        </w:rPr>
        <w:t>1.</w:t>
      </w:r>
      <w:r>
        <w:t>各参赛队到指定区域熟悉场地，不允许进入比赛区；严禁拥挤，喧哗，以免发生意外事故。</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2.</w:t>
      </w:r>
      <w:r>
        <w:t xml:space="preserve">参赛选手须持参赛证、身份证、经学校注册的学生证提前 </w:t>
      </w:r>
      <w:r>
        <w:rPr>
          <w:rFonts w:ascii="Times New Roman" w:hAnsi="Times New Roman" w:eastAsia="Times New Roman" w:cs="Times New Roman"/>
        </w:rPr>
        <w:t xml:space="preserve">10 </w:t>
      </w:r>
      <w:r>
        <w:t>分钟到检录区集合，经裁判核验后进入加密区。</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3.</w:t>
      </w:r>
      <w:r>
        <w:t xml:space="preserve">选手凭赛位号进入赛场；比赛开始 </w:t>
      </w:r>
      <w:r>
        <w:rPr>
          <w:rFonts w:ascii="Times New Roman" w:hAnsi="Times New Roman" w:eastAsia="Times New Roman" w:cs="Times New Roman"/>
        </w:rPr>
        <w:t xml:space="preserve">30 </w:t>
      </w:r>
      <w:r>
        <w:t>分钟后不得入场。</w:t>
      </w:r>
      <w:r>
        <w:rPr>
          <w:rFonts w:ascii="Times New Roman" w:hAnsi="Times New Roman" w:eastAsia="Times New Roman" w:cs="Times New Roman"/>
        </w:rPr>
        <w:t xml:space="preserve"> </w:t>
      </w:r>
    </w:p>
    <w:p>
      <w:pPr>
        <w:numPr>
          <w:ilvl w:val="0"/>
          <w:numId w:val="3"/>
        </w:numPr>
        <w:spacing w:after="210" w:line="259" w:lineRule="auto"/>
        <w:ind w:left="1392" w:hanging="845"/>
      </w:pPr>
      <w:r>
        <w:rPr>
          <w:rFonts w:ascii="楷体" w:hAnsi="楷体" w:eastAsia="楷体" w:cs="楷体"/>
        </w:rPr>
        <w:t xml:space="preserve">赛场规则 </w:t>
      </w:r>
    </w:p>
    <w:p>
      <w:pPr>
        <w:ind w:left="-15" w:firstLine="559"/>
      </w:pPr>
      <w:r>
        <w:rPr>
          <w:rFonts w:ascii="Times New Roman" w:hAnsi="Times New Roman" w:eastAsia="Times New Roman" w:cs="Times New Roman"/>
        </w:rPr>
        <w:t>1.</w:t>
      </w:r>
      <w:r>
        <w:t>比赛开始前，未经裁判同意，严禁随意触碰竞赛设施。比赛中途不得离开赛场。</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2.</w:t>
      </w:r>
      <w:r>
        <w:t>比赛过程中，参赛选手须服从裁判人员指挥和监督，严格遵守安全操作规程。</w:t>
      </w:r>
      <w:r>
        <w:rPr>
          <w:rFonts w:ascii="Times New Roman" w:hAnsi="Times New Roman" w:eastAsia="Times New Roman" w:cs="Times New Roman"/>
        </w:rPr>
        <w:t xml:space="preserve"> </w:t>
      </w:r>
    </w:p>
    <w:p>
      <w:pPr>
        <w:numPr>
          <w:ilvl w:val="0"/>
          <w:numId w:val="3"/>
        </w:numPr>
        <w:spacing w:after="210" w:line="259" w:lineRule="auto"/>
        <w:ind w:left="1392" w:hanging="845"/>
      </w:pPr>
      <w:r>
        <w:rPr>
          <w:rFonts w:ascii="楷体" w:hAnsi="楷体" w:eastAsia="楷体" w:cs="楷体"/>
        </w:rPr>
        <w:t xml:space="preserve">离场规则 </w:t>
      </w:r>
    </w:p>
    <w:p>
      <w:pPr>
        <w:ind w:left="-15" w:firstLine="559"/>
      </w:pPr>
      <w:r>
        <w:t>裁判宣布终止比赛时，选手停止竞赛任务的操作。按照要求离开赛场或到指定场所休息，离场时不得带走现场任何物品。</w:t>
      </w:r>
      <w:r>
        <w:rPr>
          <w:rFonts w:ascii="Times New Roman" w:hAnsi="Times New Roman" w:eastAsia="Times New Roman" w:cs="Times New Roman"/>
        </w:rPr>
        <w:t xml:space="preserve"> </w:t>
      </w:r>
    </w:p>
    <w:p>
      <w:pPr>
        <w:numPr>
          <w:ilvl w:val="0"/>
          <w:numId w:val="3"/>
        </w:numPr>
        <w:spacing w:after="210"/>
        <w:ind w:left="1392" w:hanging="845"/>
      </w:pPr>
      <w:r>
        <w:rPr>
          <w:rFonts w:ascii="楷体" w:hAnsi="楷体" w:eastAsia="楷体" w:cs="楷体"/>
        </w:rPr>
        <w:t>成绩评定规则</w:t>
      </w:r>
    </w:p>
    <w:p>
      <w:pPr>
        <w:ind w:left="-15" w:firstLine="559"/>
      </w:pPr>
      <w:r>
        <w:rPr>
          <w:rFonts w:hint="eastAsia"/>
        </w:rPr>
        <w:t>裁判老师现场</w:t>
      </w:r>
      <w:r>
        <w:t xml:space="preserve">评分。 </w:t>
      </w:r>
    </w:p>
    <w:p>
      <w:pPr>
        <w:numPr>
          <w:ilvl w:val="0"/>
          <w:numId w:val="3"/>
        </w:numPr>
        <w:spacing w:after="210" w:line="259" w:lineRule="auto"/>
        <w:ind w:left="1392" w:hanging="845"/>
      </w:pPr>
      <w:r>
        <w:rPr>
          <w:rFonts w:ascii="楷体" w:hAnsi="楷体" w:eastAsia="楷体" w:cs="楷体"/>
        </w:rPr>
        <w:t xml:space="preserve">成绩公布规则 </w:t>
      </w:r>
    </w:p>
    <w:p>
      <w:pPr>
        <w:ind w:left="-15" w:firstLine="559"/>
      </w:pPr>
      <w:r>
        <w:rPr>
          <w:rFonts w:hint="eastAsia"/>
        </w:rPr>
        <w:t>赛项成绩经裁判长、监督仲裁长签字，在竞赛联络群中公示，时间为2小时且无异议后，公布比赛结果，闭赛式上宣布并颁发证书。</w:t>
      </w:r>
    </w:p>
    <w:p>
      <w:pPr>
        <w:spacing w:after="335" w:line="259" w:lineRule="auto"/>
        <w:ind w:left="0" w:firstLine="0"/>
      </w:pPr>
      <w:r>
        <w:rPr>
          <w:rFonts w:hint="eastAsia" w:ascii="楷体" w:hAnsi="楷体" w:eastAsia="楷体" w:cs="楷体"/>
        </w:rPr>
        <w:t>七、</w:t>
      </w:r>
      <w:r>
        <w:rPr>
          <w:rFonts w:ascii="黑体" w:hAnsi="黑体" w:eastAsia="黑体" w:cs="黑体"/>
          <w:sz w:val="32"/>
        </w:rPr>
        <w:t>赛项安全</w:t>
      </w:r>
      <w:r>
        <w:rPr>
          <w:rFonts w:ascii="Times New Roman" w:hAnsi="Times New Roman" w:eastAsia="Times New Roman" w:cs="Times New Roman"/>
          <w:sz w:val="32"/>
        </w:rPr>
        <w:t xml:space="preserve"> </w:t>
      </w:r>
    </w:p>
    <w:p>
      <w:pPr>
        <w:ind w:left="-15" w:firstLine="559"/>
      </w:pPr>
      <w:r>
        <w:t>赛项执委会采取切实有效措施保证大赛期间参赛选手、指导教师、裁判员、工作人员及观众的人身安全。</w:t>
      </w:r>
      <w:r>
        <w:rPr>
          <w:rFonts w:ascii="Times New Roman" w:hAnsi="Times New Roman" w:eastAsia="Times New Roman" w:cs="Times New Roman"/>
        </w:rPr>
        <w:t xml:space="preserve"> </w:t>
      </w:r>
    </w:p>
    <w:p>
      <w:pPr>
        <w:numPr>
          <w:ilvl w:val="1"/>
          <w:numId w:val="4"/>
        </w:numPr>
        <w:spacing w:after="210" w:line="259" w:lineRule="auto"/>
        <w:ind w:left="1392" w:hanging="845"/>
      </w:pPr>
      <w:r>
        <w:rPr>
          <w:rFonts w:ascii="楷体" w:hAnsi="楷体" w:eastAsia="楷体" w:cs="楷体"/>
        </w:rPr>
        <w:t xml:space="preserve">比赛环境 </w:t>
      </w:r>
    </w:p>
    <w:p>
      <w:pPr>
        <w:ind w:left="-15" w:firstLine="559"/>
      </w:pPr>
      <w:r>
        <w:rPr>
          <w:rFonts w:ascii="Times New Roman" w:hAnsi="Times New Roman" w:eastAsia="Times New Roman" w:cs="Times New Roman"/>
        </w:rPr>
        <w:t>1.</w:t>
      </w:r>
      <w:r>
        <w:t>赛场的布置，赛场内的器材、设备，应符合国家有关安全规定。赛前，专家组及相关人员对比赛现场、住宿场所和交通保障进行考察并进行赛场模拟测试。承办单位赛前须按照要求排除安全隐患。</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2.</w:t>
      </w:r>
      <w:r>
        <w:t>赛场周围设立警戒线，防止无关人员进入。比赛现场为选手提供必要的劳动保护。</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3.</w:t>
      </w:r>
      <w:r>
        <w:t>承办单位要制定消防、医疗等应急预案和安全操作规程，并配备急救人员与设施。</w:t>
      </w:r>
      <w:r>
        <w:rPr>
          <w:rFonts w:ascii="Times New Roman" w:hAnsi="Times New Roman" w:eastAsia="Times New Roman" w:cs="Times New Roman"/>
        </w:rPr>
        <w:t xml:space="preserve"> </w:t>
      </w:r>
    </w:p>
    <w:p>
      <w:pPr>
        <w:spacing w:after="234" w:line="259" w:lineRule="auto"/>
      </w:pPr>
      <w:r>
        <w:rPr>
          <w:rFonts w:ascii="Times New Roman" w:hAnsi="Times New Roman" w:eastAsia="Times New Roman" w:cs="Times New Roman"/>
        </w:rPr>
        <w:t>4.</w:t>
      </w:r>
      <w:r>
        <w:t>承办单位制定赛场和体验区的人员疏导方案。</w:t>
      </w:r>
      <w:r>
        <w:rPr>
          <w:rFonts w:ascii="Times New Roman" w:hAnsi="Times New Roman" w:eastAsia="Times New Roman" w:cs="Times New Roman"/>
        </w:rPr>
        <w:t xml:space="preserve"> </w:t>
      </w:r>
    </w:p>
    <w:p>
      <w:pPr>
        <w:spacing w:after="225" w:line="259" w:lineRule="auto"/>
      </w:pPr>
      <w:r>
        <w:rPr>
          <w:rFonts w:ascii="Times New Roman" w:hAnsi="Times New Roman" w:eastAsia="Times New Roman" w:cs="Times New Roman"/>
        </w:rPr>
        <w:t>5.</w:t>
      </w:r>
      <w:r>
        <w:t>进入赛场重要部位的人员要进行安检。</w:t>
      </w:r>
      <w:r>
        <w:rPr>
          <w:rFonts w:ascii="Times New Roman" w:hAnsi="Times New Roman" w:eastAsia="Times New Roman" w:cs="Times New Roman"/>
        </w:rPr>
        <w:t xml:space="preserve"> </w:t>
      </w:r>
    </w:p>
    <w:p>
      <w:pPr>
        <w:numPr>
          <w:ilvl w:val="1"/>
          <w:numId w:val="4"/>
        </w:numPr>
        <w:spacing w:after="210" w:line="259" w:lineRule="auto"/>
        <w:ind w:left="1392" w:hanging="845"/>
      </w:pPr>
      <w:r>
        <w:rPr>
          <w:rFonts w:ascii="楷体" w:hAnsi="楷体" w:eastAsia="楷体" w:cs="楷体"/>
        </w:rPr>
        <w:t xml:space="preserve">组队责任 </w:t>
      </w:r>
    </w:p>
    <w:p>
      <w:pPr>
        <w:spacing w:after="215" w:line="259" w:lineRule="auto"/>
      </w:pPr>
      <w:r>
        <w:t>各学校组织代表队时，须为参赛选手购买大赛期间的人身意外伤</w:t>
      </w:r>
    </w:p>
    <w:p>
      <w:pPr>
        <w:spacing w:after="205" w:line="259" w:lineRule="auto"/>
        <w:ind w:left="-7"/>
      </w:pPr>
      <w:r>
        <w:t>害保险。制定相关管理制度，加强对选手、指导教师的安全教育。</w:t>
      </w:r>
      <w:r>
        <w:rPr>
          <w:rFonts w:ascii="楷体" w:hAnsi="楷体" w:eastAsia="楷体" w:cs="楷体"/>
        </w:rPr>
        <w:t xml:space="preserve">（四）应急处理 </w:t>
      </w:r>
    </w:p>
    <w:p>
      <w:pPr>
        <w:ind w:left="-15" w:firstLine="559"/>
      </w:pPr>
      <w:r>
        <w:t>比赛期间发生意外事故，执委会应立即启动预案予以解决并报告组委会。</w:t>
      </w:r>
      <w:r>
        <w:rPr>
          <w:rFonts w:ascii="Times New Roman" w:hAnsi="Times New Roman" w:eastAsia="Times New Roman" w:cs="Times New Roman"/>
        </w:rPr>
        <w:t xml:space="preserve"> </w:t>
      </w:r>
    </w:p>
    <w:p>
      <w:pPr>
        <w:spacing w:after="210" w:line="259" w:lineRule="auto"/>
        <w:ind w:left="555"/>
      </w:pPr>
      <w:r>
        <w:rPr>
          <w:rFonts w:ascii="楷体" w:hAnsi="楷体" w:eastAsia="楷体" w:cs="楷体"/>
        </w:rPr>
        <w:t xml:space="preserve">（五）处罚措施 </w:t>
      </w:r>
    </w:p>
    <w:p>
      <w:pPr>
        <w:spacing w:after="215" w:line="259" w:lineRule="auto"/>
      </w:pPr>
      <w:r>
        <w:t>因参赛队伍原因造成重大安全事故的，取消其获奖或参赛资格；</w:t>
      </w:r>
    </w:p>
    <w:p>
      <w:pPr>
        <w:spacing w:after="392" w:line="259" w:lineRule="auto"/>
        <w:ind w:left="-7"/>
        <w:rPr>
          <w:rFonts w:hint="eastAsia"/>
        </w:rPr>
      </w:pPr>
      <w:r>
        <w:t>赛场工作人员违规，按照相应的制度追究责任。</w:t>
      </w:r>
      <w:r>
        <w:rPr>
          <w:rFonts w:ascii="Times New Roman" w:hAnsi="Times New Roman" w:eastAsia="Times New Roman" w:cs="Times New Roman"/>
        </w:rPr>
        <w:t xml:space="preserve"> </w:t>
      </w:r>
    </w:p>
    <w:p>
      <w:pPr>
        <w:spacing w:after="392" w:line="259" w:lineRule="auto"/>
        <w:ind w:left="-7"/>
      </w:pPr>
      <w:r>
        <w:rPr>
          <w:rFonts w:hint="eastAsia"/>
        </w:rPr>
        <w:t>八、</w:t>
      </w:r>
      <w:r>
        <w:rPr>
          <w:rFonts w:ascii="黑体" w:hAnsi="黑体" w:eastAsia="黑体" w:cs="黑体"/>
          <w:sz w:val="32"/>
        </w:rPr>
        <w:t>奖项设置</w:t>
      </w:r>
      <w:r>
        <w:rPr>
          <w:rFonts w:ascii="Times New Roman" w:hAnsi="Times New Roman" w:eastAsia="Times New Roman" w:cs="Times New Roman"/>
          <w:sz w:val="32"/>
        </w:rPr>
        <w:t xml:space="preserve"> </w:t>
      </w:r>
    </w:p>
    <w:p>
      <w:pPr>
        <w:numPr>
          <w:ilvl w:val="1"/>
          <w:numId w:val="5"/>
        </w:numPr>
        <w:spacing w:after="210" w:line="259" w:lineRule="auto"/>
        <w:ind w:left="0" w:firstLine="0"/>
      </w:pPr>
      <w:r>
        <w:rPr>
          <w:rFonts w:hint="eastAsia" w:ascii="楷体" w:hAnsi="楷体" w:eastAsia="楷体" w:cs="楷体"/>
        </w:rPr>
        <w:t>学生</w:t>
      </w:r>
      <w:r>
        <w:rPr>
          <w:rFonts w:ascii="楷体" w:hAnsi="楷体" w:eastAsia="楷体" w:cs="楷体"/>
        </w:rPr>
        <w:t xml:space="preserve">参赛选手奖励 </w:t>
      </w:r>
    </w:p>
    <w:p>
      <w:pPr>
        <w:spacing w:after="13" w:line="407" w:lineRule="auto"/>
        <w:ind w:left="-15" w:right="132" w:firstLine="556"/>
        <w:jc w:val="both"/>
      </w:pPr>
      <w:r>
        <w:t xml:space="preserve">本赛项设参赛团体一、二、三等奖。以赛项实际参赛团体总数为基数，一、二、三等奖获奖比例分别为 </w:t>
      </w:r>
      <w:r>
        <w:rPr>
          <w:rFonts w:ascii="Times New Roman" w:hAnsi="Times New Roman" w:eastAsia="Times New Roman" w:cs="Times New Roman"/>
        </w:rPr>
        <w:t>10%</w:t>
      </w:r>
      <w:r>
        <w:t>、</w:t>
      </w:r>
      <w:r>
        <w:rPr>
          <w:rFonts w:ascii="Times New Roman" w:hAnsi="Times New Roman" w:eastAsia="Times New Roman" w:cs="Times New Roman"/>
        </w:rPr>
        <w:t>20%</w:t>
      </w:r>
      <w:r>
        <w:t>、</w:t>
      </w:r>
      <w:r>
        <w:rPr>
          <w:rFonts w:ascii="Times New Roman" w:hAnsi="Times New Roman" w:eastAsia="Times New Roman" w:cs="Times New Roman"/>
        </w:rPr>
        <w:t>30%</w:t>
      </w:r>
      <w:r>
        <w:t>（小数点后四舍五入）。</w:t>
      </w:r>
      <w:r>
        <w:rPr>
          <w:rFonts w:ascii="Times New Roman" w:hAnsi="Times New Roman" w:eastAsia="Times New Roman" w:cs="Times New Roman"/>
        </w:rPr>
        <w:t xml:space="preserve"> </w:t>
      </w:r>
    </w:p>
    <w:p>
      <w:pPr>
        <w:numPr>
          <w:ilvl w:val="1"/>
          <w:numId w:val="5"/>
        </w:numPr>
        <w:spacing w:after="210" w:line="259" w:lineRule="auto"/>
        <w:ind w:left="0" w:firstLine="0"/>
      </w:pPr>
      <w:r>
        <w:rPr>
          <w:rFonts w:ascii="楷体" w:hAnsi="楷体" w:eastAsia="楷体" w:cs="楷体"/>
        </w:rPr>
        <w:t xml:space="preserve">指导教师奖励 </w:t>
      </w:r>
    </w:p>
    <w:p>
      <w:pPr>
        <w:wordWrap w:val="0"/>
        <w:spacing w:after="339" w:line="259" w:lineRule="auto"/>
        <w:ind w:left="10" w:right="-337" w:hanging="10"/>
        <w:jc w:val="right"/>
        <w:rPr>
          <w:rFonts w:hint="eastAsia" w:ascii="Times New Roman" w:hAnsi="Times New Roman" w:cs="Times New Roman" w:eastAsiaTheme="minorEastAsia"/>
        </w:rPr>
      </w:pPr>
      <w:r>
        <w:rPr>
          <w:rFonts w:hint="eastAsia"/>
        </w:rPr>
        <w:t xml:space="preserve">  学生团体赛</w:t>
      </w:r>
      <w:r>
        <w:t>获得一等奖的参赛团体，指导教师获“优秀指导教师奖”。</w:t>
      </w:r>
      <w:r>
        <w:rPr>
          <w:rFonts w:ascii="Times New Roman" w:hAnsi="Times New Roman" w:eastAsia="Times New Roman" w:cs="Times New Roman"/>
        </w:rPr>
        <w:t xml:space="preserve"> </w:t>
      </w:r>
    </w:p>
    <w:p>
      <w:pPr>
        <w:ind w:left="0" w:firstLine="0"/>
        <w:rPr>
          <w:rFonts w:hint="eastAsia"/>
        </w:rPr>
      </w:pPr>
      <w:r>
        <w:rPr>
          <w:rFonts w:hint="eastAsia"/>
        </w:rPr>
        <w:t>（三）教师个人奖</w:t>
      </w:r>
    </w:p>
    <w:p>
      <w:pPr>
        <w:spacing w:after="13" w:line="407" w:lineRule="auto"/>
        <w:ind w:left="0" w:right="132" w:firstLine="560" w:firstLineChars="200"/>
        <w:jc w:val="both"/>
        <w:rPr>
          <w:rFonts w:hint="eastAsia"/>
        </w:rPr>
      </w:pPr>
      <w:r>
        <w:t>本赛项设</w:t>
      </w:r>
      <w:r>
        <w:rPr>
          <w:rFonts w:hint="eastAsia"/>
        </w:rPr>
        <w:t>教师个人</w:t>
      </w:r>
      <w:r>
        <w:t>一、二、三等奖。以赛项实际参赛</w:t>
      </w:r>
      <w:r>
        <w:rPr>
          <w:rFonts w:hint="eastAsia"/>
        </w:rPr>
        <w:t>教师个人</w:t>
      </w:r>
      <w:r>
        <w:t xml:space="preserve">总数为基数，一、二、三等奖获奖比例分别为 </w:t>
      </w:r>
      <w:r>
        <w:rPr>
          <w:rFonts w:ascii="Times New Roman" w:hAnsi="Times New Roman" w:eastAsia="Times New Roman" w:cs="Times New Roman"/>
        </w:rPr>
        <w:t>10%</w:t>
      </w:r>
      <w:r>
        <w:t>、</w:t>
      </w:r>
      <w:r>
        <w:rPr>
          <w:rFonts w:ascii="Times New Roman" w:hAnsi="Times New Roman" w:eastAsia="Times New Roman" w:cs="Times New Roman"/>
        </w:rPr>
        <w:t>20%</w:t>
      </w:r>
      <w:r>
        <w:t>、</w:t>
      </w:r>
      <w:r>
        <w:rPr>
          <w:rFonts w:ascii="Times New Roman" w:hAnsi="Times New Roman" w:eastAsia="Times New Roman" w:cs="Times New Roman"/>
        </w:rPr>
        <w:t>30%</w:t>
      </w:r>
      <w:r>
        <w:t>（小数点后四舍五入）。</w:t>
      </w:r>
      <w:r>
        <w:rPr>
          <w:rFonts w:ascii="Times New Roman" w:hAnsi="Times New Roman" w:eastAsia="Times New Roman" w:cs="Times New Roman"/>
        </w:rPr>
        <w:t xml:space="preserve"> </w:t>
      </w:r>
    </w:p>
    <w:p>
      <w:pPr>
        <w:spacing w:after="210" w:line="259" w:lineRule="auto"/>
        <w:ind w:left="0" w:firstLine="0"/>
        <w:rPr>
          <w:rFonts w:ascii="黑体" w:hAnsi="黑体" w:eastAsia="黑体"/>
          <w:b/>
          <w:sz w:val="32"/>
          <w:szCs w:val="32"/>
        </w:rPr>
      </w:pPr>
      <w:r>
        <w:rPr>
          <w:rFonts w:hint="eastAsia" w:ascii="黑体" w:hAnsi="黑体" w:eastAsia="黑体" w:cs="楷体"/>
          <w:b/>
          <w:sz w:val="32"/>
          <w:szCs w:val="32"/>
        </w:rPr>
        <w:t>九、</w:t>
      </w:r>
      <w:r>
        <w:rPr>
          <w:rFonts w:ascii="黑体" w:hAnsi="黑体" w:eastAsia="黑体" w:cs="楷体"/>
          <w:b/>
          <w:sz w:val="32"/>
          <w:szCs w:val="32"/>
        </w:rPr>
        <w:t xml:space="preserve">参赛队须知 </w:t>
      </w:r>
    </w:p>
    <w:p>
      <w:pPr>
        <w:ind w:left="-15" w:firstLine="0"/>
      </w:pPr>
      <w:r>
        <w:rPr>
          <w:rFonts w:ascii="Times New Roman" w:hAnsi="Times New Roman" w:eastAsia="Times New Roman" w:cs="Times New Roman"/>
        </w:rPr>
        <w:t>1.</w:t>
      </w:r>
      <w:r>
        <w:t>各参赛队必须为每位参赛选手办理意外伤害险。报到时请出具校方为参赛选手在大赛期间办理的人身意外伤害保险保单复印件或提供校方开具的参赛选手人身意外伤害保险有效证明文件，以便工作人员核验。</w:t>
      </w:r>
      <w:r>
        <w:rPr>
          <w:rFonts w:ascii="Times New Roman" w:hAnsi="Times New Roman" w:eastAsia="Times New Roman" w:cs="Times New Roman"/>
        </w:rPr>
        <w:t xml:space="preserve"> </w:t>
      </w:r>
    </w:p>
    <w:p>
      <w:pPr>
        <w:spacing w:after="237" w:line="259" w:lineRule="auto"/>
        <w:ind w:left="0" w:firstLine="0"/>
      </w:pPr>
      <w:r>
        <w:rPr>
          <w:rFonts w:ascii="Times New Roman" w:hAnsi="Times New Roman" w:eastAsia="Times New Roman" w:cs="Times New Roman"/>
        </w:rPr>
        <w:t>2.</w:t>
      </w:r>
      <w:r>
        <w:t>参赛队应该参加赛项执委会组织的闭赛式等各项赛事活动。</w:t>
      </w:r>
      <w:r>
        <w:rPr>
          <w:rFonts w:ascii="Times New Roman" w:hAnsi="Times New Roman" w:eastAsia="Times New Roman" w:cs="Times New Roman"/>
        </w:rPr>
        <w:t xml:space="preserve"> </w:t>
      </w:r>
    </w:p>
    <w:p>
      <w:pPr>
        <w:spacing w:after="234" w:line="259" w:lineRule="auto"/>
        <w:ind w:left="0" w:firstLine="0"/>
      </w:pPr>
      <w:r>
        <w:rPr>
          <w:rFonts w:ascii="Times New Roman" w:hAnsi="Times New Roman" w:eastAsia="Times New Roman" w:cs="Times New Roman"/>
        </w:rPr>
        <w:t>3.</w:t>
      </w:r>
      <w:r>
        <w:t>领队须按时参加赛前领队会议，不得无故缺席。</w:t>
      </w:r>
      <w:r>
        <w:rPr>
          <w:rFonts w:ascii="Times New Roman" w:hAnsi="Times New Roman" w:eastAsia="Times New Roman" w:cs="Times New Roman"/>
        </w:rPr>
        <w:t xml:space="preserve"> </w:t>
      </w:r>
    </w:p>
    <w:p>
      <w:pPr>
        <w:ind w:left="-15" w:firstLine="0"/>
      </w:pPr>
      <w:r>
        <w:rPr>
          <w:rFonts w:ascii="Times New Roman" w:hAnsi="Times New Roman" w:eastAsia="Times New Roman" w:cs="Times New Roman"/>
        </w:rPr>
        <w:t>4.</w:t>
      </w:r>
      <w:r>
        <w:t>领队应积极做好本省市参赛队的服务工作，协调参赛队与赛项组织机构及承办院校的对接工作。</w:t>
      </w:r>
      <w:r>
        <w:rPr>
          <w:rFonts w:ascii="Times New Roman" w:hAnsi="Times New Roman" w:eastAsia="Times New Roman" w:cs="Times New Roman"/>
        </w:rPr>
        <w:t xml:space="preserve"> </w:t>
      </w:r>
    </w:p>
    <w:p>
      <w:pPr>
        <w:ind w:left="-15" w:firstLine="0"/>
      </w:pPr>
      <w:r>
        <w:rPr>
          <w:rFonts w:ascii="Times New Roman" w:hAnsi="Times New Roman" w:eastAsia="Times New Roman" w:cs="Times New Roman"/>
        </w:rPr>
        <w:t>5.</w:t>
      </w:r>
      <w:r>
        <w:t>在赛事期间，领队及参赛队其他成员不得私自接触裁判，凡发现有不当行为的，取消其参赛资格，成绩无效。</w:t>
      </w:r>
      <w:r>
        <w:rPr>
          <w:rFonts w:ascii="Times New Roman" w:hAnsi="Times New Roman" w:eastAsia="Times New Roman" w:cs="Times New Roman"/>
        </w:rPr>
        <w:t xml:space="preserve"> </w:t>
      </w:r>
    </w:p>
    <w:p>
      <w:pPr>
        <w:ind w:left="0" w:firstLine="0"/>
      </w:pPr>
      <w:r>
        <w:rPr>
          <w:rFonts w:ascii="Times New Roman" w:hAnsi="Times New Roman" w:eastAsia="Times New Roman" w:cs="Times New Roman"/>
        </w:rPr>
        <w:t>6.</w:t>
      </w:r>
      <w:r>
        <w:rPr>
          <w:rFonts w:hint="eastAsia"/>
        </w:rPr>
        <w:t>对于有碍比赛公正和比赛正常进行的参赛队，视其情节轻重，按照给予警告、取消比赛成绩、通报批评等处理。其中，对于比赛过程及有关活动造成恶劣影响的，以适当方式通告参赛院校依据有关规定给予行政或纪律处分。</w:t>
      </w:r>
    </w:p>
    <w:p>
      <w:pPr>
        <w:numPr>
          <w:ilvl w:val="0"/>
          <w:numId w:val="6"/>
        </w:numPr>
        <w:spacing w:after="210" w:line="259" w:lineRule="auto"/>
        <w:ind w:left="1392" w:hanging="845"/>
      </w:pPr>
      <w:r>
        <w:rPr>
          <w:rFonts w:ascii="楷体" w:hAnsi="楷体" w:eastAsia="楷体" w:cs="楷体"/>
        </w:rPr>
        <w:t xml:space="preserve">指导教师须知 </w:t>
      </w:r>
    </w:p>
    <w:p>
      <w:pPr>
        <w:ind w:left="-15" w:firstLine="559"/>
      </w:pPr>
      <w:r>
        <w:rPr>
          <w:rFonts w:ascii="Times New Roman" w:hAnsi="Times New Roman" w:eastAsia="Times New Roman" w:cs="Times New Roman"/>
        </w:rPr>
        <w:t>1.</w:t>
      </w:r>
      <w:r>
        <w:t>指导教师应该根据赛项规程要求做好参赛选手保险办理工作，并积极做好选手的安全教育。</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2.</w:t>
      </w:r>
      <w:r>
        <w:t>指导教师参加赛项观摩等活动，不得违反赛项规定进入赛场，干扰比赛正常进行。</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3.</w:t>
      </w:r>
      <w:r>
        <w:t>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r>
        <w:rPr>
          <w:rFonts w:ascii="Times New Roman" w:hAnsi="Times New Roman" w:eastAsia="Times New Roman" w:cs="Times New Roman"/>
        </w:rPr>
        <w:t xml:space="preserve"> </w:t>
      </w:r>
    </w:p>
    <w:p>
      <w:pPr>
        <w:numPr>
          <w:ilvl w:val="0"/>
          <w:numId w:val="6"/>
        </w:numPr>
        <w:spacing w:after="210" w:line="259" w:lineRule="auto"/>
        <w:ind w:left="1392" w:hanging="845"/>
      </w:pPr>
      <w:r>
        <w:rPr>
          <w:rFonts w:ascii="楷体" w:hAnsi="楷体" w:eastAsia="楷体" w:cs="楷体"/>
        </w:rPr>
        <w:t xml:space="preserve">参赛选手须知 </w:t>
      </w:r>
    </w:p>
    <w:p>
      <w:pPr>
        <w:spacing w:after="13" w:line="407" w:lineRule="auto"/>
        <w:ind w:left="-15" w:right="132" w:firstLine="556"/>
        <w:jc w:val="both"/>
      </w:pPr>
      <w:r>
        <w:rPr>
          <w:rFonts w:ascii="Times New Roman" w:hAnsi="Times New Roman" w:eastAsia="Times New Roman" w:cs="Times New Roman"/>
        </w:rPr>
        <w:t>1.</w:t>
      </w:r>
      <w:r>
        <w:t>参赛选手应该文明参赛，服从裁判统一指挥，尊重赛场工作人员，自觉维护赛场秩序。如参赛选手因对裁判不服从而停止比赛，则以弃权处理。</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2.</w:t>
      </w:r>
      <w:r>
        <w:t>参赛选手须严格遵守竞赛规程规定的安全操作流程，防止发生安全事故。</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3.</w:t>
      </w:r>
      <w:r>
        <w:t>参赛选手应该爱护赛场使用的设备、仪器等，不得人为损坏比赛所使用的仪器设备。</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4.</w:t>
      </w:r>
      <w:r>
        <w:t>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w:t>
      </w:r>
      <w:r>
        <w:rPr>
          <w:rFonts w:ascii="Times New Roman" w:hAnsi="Times New Roman" w:eastAsia="Times New Roman" w:cs="Times New Roman"/>
        </w:rPr>
        <w:t xml:space="preserve"> </w:t>
      </w:r>
    </w:p>
    <w:p>
      <w:pPr>
        <w:ind w:left="-15" w:firstLine="559"/>
      </w:pPr>
      <w:r>
        <w:rPr>
          <w:rFonts w:ascii="Times New Roman" w:hAnsi="Times New Roman" w:eastAsia="Times New Roman" w:cs="Times New Roman"/>
        </w:rPr>
        <w:t>5.</w:t>
      </w:r>
      <w:r>
        <w:t>参赛选手对于认为有影响个人比赛成绩的裁判行为或设备故障等，应向指导老师反映，由指导老师按大赛制度规定进行申诉。参赛选手不得利用比赛相关的微信群、</w:t>
      </w:r>
      <w:r>
        <w:rPr>
          <w:rFonts w:ascii="Times New Roman" w:hAnsi="Times New Roman" w:eastAsia="Times New Roman" w:cs="Times New Roman"/>
        </w:rPr>
        <w:t xml:space="preserve">QQ </w:t>
      </w:r>
      <w:r>
        <w:t>群发表虚假信息和不当言论。</w:t>
      </w:r>
    </w:p>
    <w:p>
      <w:pPr>
        <w:spacing w:after="210" w:line="259" w:lineRule="auto"/>
        <w:ind w:left="555"/>
      </w:pPr>
      <w:r>
        <w:rPr>
          <w:rFonts w:ascii="楷体" w:hAnsi="楷体" w:eastAsia="楷体" w:cs="楷体"/>
        </w:rPr>
        <w:t xml:space="preserve">（四）工作人员须知 </w:t>
      </w:r>
    </w:p>
    <w:p>
      <w:pPr>
        <w:ind w:left="-15" w:firstLine="559"/>
      </w:pPr>
      <w:r>
        <w:rPr>
          <w:rFonts w:ascii="Times New Roman" w:hAnsi="Times New Roman" w:eastAsia="Times New Roman" w:cs="Times New Roman"/>
        </w:rPr>
        <w:t>1.</w:t>
      </w:r>
      <w:r>
        <w:t>工作人员必须服从赛项组委会统一指挥，佩戴工作人员标识，认真履行职责，做好服务赛场、服务选手的工作。</w:t>
      </w:r>
      <w:r>
        <w:rPr>
          <w:rFonts w:ascii="Times New Roman" w:hAnsi="Times New Roman" w:eastAsia="Times New Roman" w:cs="Times New Roman"/>
        </w:rPr>
        <w:t xml:space="preserve"> </w:t>
      </w:r>
    </w:p>
    <w:p>
      <w:pPr>
        <w:ind w:left="-15" w:firstLine="559"/>
        <w:rPr>
          <w:rFonts w:ascii="仿宋_GB2312" w:eastAsia="仿宋_GB2312" w:cs="Times New Roman"/>
        </w:rPr>
      </w:pPr>
      <w:r>
        <w:rPr>
          <w:rFonts w:ascii="Times New Roman" w:hAnsi="Times New Roman" w:eastAsia="Times New Roman" w:cs="Times New Roman"/>
        </w:rPr>
        <w:t>2.</w:t>
      </w:r>
      <w:r>
        <w:rPr>
          <w:rFonts w:hint="eastAsia" w:ascii="仿宋_GB2312" w:eastAsia="仿宋_GB2312" w:cs="宋体"/>
        </w:rPr>
        <w:t>工作人员按照分工准时上岗，不得擅自离岗，应认真履行各自的工作职责，保证竞赛工作的顺利进行。</w:t>
      </w:r>
      <w:r>
        <w:rPr>
          <w:rFonts w:hint="eastAsia" w:ascii="仿宋_GB2312" w:eastAsia="仿宋_GB2312" w:cs="Times New Roman"/>
        </w:rPr>
        <w:t xml:space="preserve"> </w:t>
      </w:r>
    </w:p>
    <w:p>
      <w:pPr>
        <w:ind w:left="-15" w:firstLine="559"/>
      </w:pPr>
      <w:r>
        <w:rPr>
          <w:rFonts w:ascii="Times New Roman" w:hAnsi="Times New Roman" w:eastAsia="Times New Roman" w:cs="Times New Roman"/>
        </w:rPr>
        <w:t>3.</w:t>
      </w:r>
      <w:r>
        <w:t>工作人员应在规定的区域内工作，未经许可，不得擅自进入竞赛场地。如需进场，需经过裁判长同意，核准证件，有裁判跟随入场。</w:t>
      </w:r>
    </w:p>
    <w:p>
      <w:pPr>
        <w:ind w:left="-15" w:firstLine="559"/>
      </w:pPr>
      <w:r>
        <w:rPr>
          <w:rFonts w:ascii="Times New Roman" w:hAnsi="Times New Roman" w:eastAsia="Times New Roman" w:cs="Times New Roman"/>
        </w:rPr>
        <w:t>4.</w:t>
      </w:r>
      <w:r>
        <w:t>如遇突发事件，须及时向裁判长报告，同时做好疏导工作，避免重大事故发生，确保竞赛圆满成功。</w:t>
      </w:r>
      <w:r>
        <w:rPr>
          <w:rFonts w:ascii="Times New Roman" w:hAnsi="Times New Roman" w:eastAsia="Times New Roman" w:cs="Times New Roman"/>
        </w:rPr>
        <w:t xml:space="preserve"> </w:t>
      </w:r>
    </w:p>
    <w:p>
      <w:pPr>
        <w:spacing w:after="30"/>
        <w:ind w:left="-15" w:firstLine="559"/>
      </w:pPr>
      <w:r>
        <w:rPr>
          <w:rFonts w:ascii="Times New Roman" w:hAnsi="Times New Roman" w:eastAsia="Times New Roman" w:cs="Times New Roman"/>
        </w:rPr>
        <w:t>5.</w:t>
      </w:r>
      <w: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r>
        <w:rPr>
          <w:rFonts w:ascii="Times New Roman" w:hAnsi="Times New Roman" w:eastAsia="Times New Roman" w:cs="Times New Roman"/>
        </w:rPr>
        <w:t xml:space="preserve"> </w:t>
      </w:r>
    </w:p>
    <w:p>
      <w:pPr>
        <w:spacing w:after="395" w:line="259" w:lineRule="auto"/>
        <w:ind w:left="627"/>
      </w:pPr>
      <w:r>
        <w:rPr>
          <w:rFonts w:ascii="Times New Roman" w:hAnsi="Times New Roman" w:eastAsia="Times New Roman" w:cs="Times New Roman"/>
        </w:rPr>
        <w:t>6.</w:t>
      </w:r>
      <w:r>
        <w:t>做好赛场记录，并签名承担自己的责任。</w:t>
      </w:r>
      <w:r>
        <w:rPr>
          <w:rFonts w:ascii="Times New Roman" w:hAnsi="Times New Roman" w:eastAsia="Times New Roman" w:cs="Times New Roman"/>
          <w:sz w:val="30"/>
        </w:rPr>
        <w:t xml:space="preserve"> </w:t>
      </w:r>
    </w:p>
    <w:p>
      <w:pPr>
        <w:spacing w:after="335" w:line="259" w:lineRule="auto"/>
        <w:ind w:left="0" w:firstLine="0"/>
      </w:pPr>
      <w:r>
        <w:rPr>
          <w:rFonts w:hint="eastAsia" w:ascii="黑体" w:hAnsi="黑体" w:eastAsia="黑体" w:cs="黑体"/>
          <w:sz w:val="32"/>
        </w:rPr>
        <w:t>十、</w:t>
      </w:r>
      <w:r>
        <w:rPr>
          <w:rFonts w:ascii="黑体" w:hAnsi="黑体" w:eastAsia="黑体" w:cs="黑体"/>
          <w:sz w:val="32"/>
        </w:rPr>
        <w:t>申诉与仲裁</w:t>
      </w:r>
      <w:r>
        <w:rPr>
          <w:rFonts w:ascii="Times New Roman" w:hAnsi="Times New Roman" w:eastAsia="Times New Roman" w:cs="Times New Roman"/>
          <w:sz w:val="32"/>
        </w:rPr>
        <w:t xml:space="preserve"> </w:t>
      </w:r>
    </w:p>
    <w:p>
      <w:pPr>
        <w:ind w:left="-15" w:firstLine="559"/>
      </w:pPr>
      <w:r>
        <w:t xml:space="preserve">本赛项在比赛过程中若出现有失公正或有关人员违规等现象，参赛队领队可在比赛结束后 </w:t>
      </w:r>
      <w:r>
        <w:rPr>
          <w:rFonts w:ascii="Times New Roman" w:hAnsi="Times New Roman" w:eastAsia="Times New Roman" w:cs="Times New Roman"/>
        </w:rPr>
        <w:t xml:space="preserve">2 </w:t>
      </w:r>
      <w:r>
        <w:t>小时之内向监督仲裁组提出书面申诉。</w:t>
      </w:r>
      <w:r>
        <w:rPr>
          <w:rFonts w:hint="eastAsia"/>
        </w:rPr>
        <w:t>比赛成绩公示后如有异议，由参赛队领队在公示期内向监督仲裁组提出书面申诉。</w:t>
      </w:r>
    </w:p>
    <w:p>
      <w:pPr>
        <w:spacing w:after="13" w:line="407" w:lineRule="auto"/>
        <w:ind w:left="-15" w:right="132" w:firstLine="556"/>
        <w:jc w:val="both"/>
      </w:pPr>
      <w:r>
        <w:t>书面申诉应对申诉事件的现象、发生时间、涉及人员、申诉依据等进行充分、实事求是的叙述，并由领队亲笔签名。非书面申诉不予受理。</w:t>
      </w:r>
    </w:p>
    <w:p>
      <w:pPr>
        <w:spacing w:after="169"/>
        <w:ind w:left="-15" w:firstLine="559"/>
      </w:pPr>
      <w:r>
        <w:t xml:space="preserve">赛项监督仲裁工作组在接到申诉报告后的 </w:t>
      </w:r>
      <w:r>
        <w:rPr>
          <w:rFonts w:ascii="Times New Roman" w:hAnsi="Times New Roman" w:eastAsia="Times New Roman" w:cs="Times New Roman"/>
        </w:rPr>
        <w:t xml:space="preserve">2 </w:t>
      </w:r>
      <w:r>
        <w:t>小时内组织复议，并及时将复议结果以书面形式告知申诉方。申诉方对复议结果仍有异议，可由</w:t>
      </w:r>
      <w:r>
        <w:rPr>
          <w:rFonts w:hint="eastAsia"/>
        </w:rPr>
        <w:t>参赛队</w:t>
      </w:r>
      <w:r>
        <w:t>领队向赛区监督仲裁委员会提出申诉。赛区监督仲裁委员会的仲裁结果为最终结果。</w:t>
      </w:r>
    </w:p>
    <w:p>
      <w:pPr>
        <w:spacing w:after="335" w:line="259" w:lineRule="auto"/>
        <w:ind w:left="0" w:firstLine="0"/>
        <w:rPr>
          <w:rFonts w:ascii="黑体" w:hAnsi="黑体" w:eastAsia="黑体" w:cs="黑体"/>
          <w:sz w:val="32"/>
        </w:rPr>
      </w:pPr>
      <w:r>
        <w:rPr>
          <w:rFonts w:hint="eastAsia" w:ascii="黑体" w:hAnsi="黑体" w:eastAsia="黑体" w:cs="黑体"/>
          <w:sz w:val="32"/>
        </w:rPr>
        <w:t>十一、领队会议议程</w:t>
      </w:r>
    </w:p>
    <w:p>
      <w:pPr>
        <w:spacing w:after="169"/>
        <w:ind w:left="0" w:firstLine="0"/>
      </w:pPr>
      <w:r>
        <w:rPr>
          <w:rFonts w:hint="eastAsia"/>
        </w:rPr>
        <w:t>(一)全体领队签到并领取资料</w:t>
      </w:r>
    </w:p>
    <w:p>
      <w:pPr>
        <w:spacing w:after="169"/>
        <w:ind w:left="-15" w:firstLine="559"/>
      </w:pPr>
      <w:r>
        <w:rPr>
          <w:rFonts w:hint="eastAsia"/>
        </w:rPr>
        <w:t>参赛院校领取会议资料，包括参赛指南、参赛证等，领取资料后在签到表上签到。</w:t>
      </w:r>
    </w:p>
    <w:p>
      <w:pPr>
        <w:spacing w:after="169"/>
        <w:ind w:left="0" w:firstLine="0"/>
      </w:pPr>
      <w:r>
        <w:rPr>
          <w:rFonts w:hint="eastAsia"/>
        </w:rPr>
        <w:t>(二)承办校比赛说明</w:t>
      </w:r>
    </w:p>
    <w:p>
      <w:pPr>
        <w:spacing w:after="169"/>
        <w:ind w:left="-15" w:firstLine="559"/>
      </w:pPr>
      <w:r>
        <w:rPr>
          <w:rFonts w:hint="eastAsia"/>
        </w:rPr>
        <w:t>承办校针对比赛时间、流程、服务及赛场布置进行相关说明。(三)问题答疑</w:t>
      </w:r>
    </w:p>
    <w:p>
      <w:pPr>
        <w:spacing w:after="169"/>
        <w:ind w:left="-15" w:firstLine="559"/>
      </w:pPr>
      <w:r>
        <w:rPr>
          <w:rFonts w:hint="eastAsia"/>
        </w:rPr>
        <w:t>领队对提出比赛方面存在的疑问，裁判长或专家进行相关解释。(四)领队抽签</w:t>
      </w:r>
    </w:p>
    <w:p>
      <w:pPr>
        <w:spacing w:after="169"/>
        <w:ind w:left="-15" w:firstLine="559"/>
      </w:pPr>
      <w:r>
        <w:rPr>
          <w:rFonts w:hint="eastAsia"/>
        </w:rPr>
        <w:t>各参赛队按照学校首字母进行排序抽取抽签顺序号，赛前学生按照顺序号抽取赛位号，签字确认，参赛号不公开。</w:t>
      </w:r>
    </w:p>
    <w:sectPr>
      <w:footerReference r:id="rId10" w:type="first"/>
      <w:footerReference r:id="rId8" w:type="default"/>
      <w:footerReference r:id="rId9" w:type="even"/>
      <w:pgSz w:w="11906" w:h="16838"/>
      <w:pgMar w:top="1445" w:right="1654" w:bottom="1571" w:left="1800" w:header="720" w:footer="99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6" w:firstLine="0"/>
      <w:jc w:val="center"/>
    </w:pPr>
    <w:r>
      <w:fldChar w:fldCharType="begin"/>
    </w:r>
    <w:r>
      <w:instrText xml:space="preserve"> PAGE   \* MERGEFORMAT </w:instrText>
    </w:r>
    <w:r>
      <w:fldChar w:fldCharType="separate"/>
    </w:r>
    <w:r>
      <w:rPr>
        <w:rFonts w:ascii="Times New Roman" w:hAnsi="Times New Roman" w:eastAsia="Times New Roman" w:cs="Times New Roman"/>
      </w:rPr>
      <w:t>11</w:t>
    </w:r>
    <w:r>
      <w:rPr>
        <w:rFonts w:ascii="Times New Roman" w:hAnsi="Times New Roman" w:eastAsia="Times New Roman" w:cs="Times New Roman"/>
      </w:rPr>
      <w:fldChar w:fldCharType="end"/>
    </w:r>
    <w:r>
      <w:rPr>
        <w:rFonts w:ascii="Times New Roman" w:hAnsi="Times New Roman" w:eastAsia="Times New Roman" w:cs="Times New Roman"/>
      </w:rPr>
      <w:t xml:space="preserve"> </w:t>
    </w:r>
  </w:p>
  <w:p>
    <w:pPr>
      <w:spacing w:after="0" w:line="259" w:lineRule="auto"/>
      <w:ind w:left="0" w:firstLine="0"/>
    </w:pPr>
    <w:r>
      <w:rPr>
        <w:rFonts w:ascii="Times New Roman" w:hAnsi="Times New Roman" w:eastAsia="Times New Roman" w:cs="Times New Roman"/>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6" w:firstLine="0"/>
      <w:jc w:val="center"/>
    </w:pPr>
    <w:r>
      <w:fldChar w:fldCharType="begin"/>
    </w:r>
    <w:r>
      <w:instrText xml:space="preserve"> PAGE   \* MERGEFORMAT </w:instrText>
    </w:r>
    <w: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r>
      <w:rPr>
        <w:rFonts w:ascii="Times New Roman" w:hAnsi="Times New Roman" w:eastAsia="Times New Roman" w:cs="Times New Roman"/>
      </w:rPr>
      <w:t xml:space="preserve"> </w:t>
    </w:r>
  </w:p>
  <w:p>
    <w:pPr>
      <w:spacing w:after="0" w:line="259" w:lineRule="auto"/>
      <w:ind w:left="0" w:firstLine="0"/>
    </w:pPr>
    <w:r>
      <w:rPr>
        <w:rFonts w:ascii="Times New Roman" w:hAnsi="Times New Roman" w:eastAsia="Times New Roman" w:cs="Times New Roman"/>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6" w:firstLine="0"/>
      <w:jc w:val="center"/>
    </w:pPr>
    <w:r>
      <w:fldChar w:fldCharType="begin"/>
    </w:r>
    <w:r>
      <w:instrText xml:space="preserve"> PAGE   \* MERGEFORMAT </w:instrText>
    </w:r>
    <w: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r>
      <w:rPr>
        <w:rFonts w:ascii="Times New Roman" w:hAnsi="Times New Roman" w:eastAsia="Times New Roman" w:cs="Times New Roman"/>
      </w:rPr>
      <w:t xml:space="preserve"> </w:t>
    </w:r>
  </w:p>
  <w:p>
    <w:pPr>
      <w:spacing w:after="0" w:line="259" w:lineRule="auto"/>
      <w:ind w:left="0" w:firstLine="0"/>
    </w:pPr>
    <w:r>
      <w:rPr>
        <w:rFonts w:ascii="Times New Roman" w:hAnsi="Times New Roman" w:eastAsia="Times New Roman" w:cs="Times New Roman"/>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06" w:lineRule="auto"/>
      </w:pPr>
      <w:r>
        <w:separator/>
      </w:r>
    </w:p>
  </w:footnote>
  <w:footnote w:type="continuationSeparator" w:id="1">
    <w:p>
      <w:pPr>
        <w:spacing w:before="0" w:after="0" w:line="40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F34DE"/>
    <w:multiLevelType w:val="multilevel"/>
    <w:tmpl w:val="02AF34DE"/>
    <w:lvl w:ilvl="0" w:tentative="0">
      <w:start w:val="2"/>
      <w:numFmt w:val="ideographDigital"/>
      <w:lvlText w:val="（%1）"/>
      <w:lvlJc w:val="left"/>
      <w:pPr>
        <w:ind w:left="1391"/>
      </w:pPr>
      <w:rPr>
        <w:rFonts w:ascii="楷体" w:hAnsi="楷体" w:eastAsia="楷体" w:cs="楷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42"/>
      </w:pPr>
      <w:rPr>
        <w:rFonts w:ascii="楷体" w:hAnsi="楷体" w:eastAsia="楷体" w:cs="楷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62"/>
      </w:pPr>
      <w:rPr>
        <w:rFonts w:ascii="楷体" w:hAnsi="楷体" w:eastAsia="楷体" w:cs="楷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82"/>
      </w:pPr>
      <w:rPr>
        <w:rFonts w:ascii="楷体" w:hAnsi="楷体" w:eastAsia="楷体" w:cs="楷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802"/>
      </w:pPr>
      <w:rPr>
        <w:rFonts w:ascii="楷体" w:hAnsi="楷体" w:eastAsia="楷体" w:cs="楷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22"/>
      </w:pPr>
      <w:rPr>
        <w:rFonts w:ascii="楷体" w:hAnsi="楷体" w:eastAsia="楷体" w:cs="楷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42"/>
      </w:pPr>
      <w:rPr>
        <w:rFonts w:ascii="楷体" w:hAnsi="楷体" w:eastAsia="楷体" w:cs="楷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62"/>
      </w:pPr>
      <w:rPr>
        <w:rFonts w:ascii="楷体" w:hAnsi="楷体" w:eastAsia="楷体" w:cs="楷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82"/>
      </w:pPr>
      <w:rPr>
        <w:rFonts w:ascii="楷体" w:hAnsi="楷体" w:eastAsia="楷体" w:cs="楷体"/>
        <w:b w:val="0"/>
        <w:i w:val="0"/>
        <w:strike w:val="0"/>
        <w:dstrike w:val="0"/>
        <w:color w:val="000000"/>
        <w:sz w:val="28"/>
        <w:szCs w:val="28"/>
        <w:u w:val="none" w:color="000000"/>
        <w:shd w:val="clear" w:color="auto" w:fill="auto"/>
        <w:vertAlign w:val="baseline"/>
      </w:rPr>
    </w:lvl>
  </w:abstractNum>
  <w:abstractNum w:abstractNumId="1">
    <w:nsid w:val="0377282C"/>
    <w:multiLevelType w:val="multilevel"/>
    <w:tmpl w:val="0377282C"/>
    <w:lvl w:ilvl="0" w:tentative="0">
      <w:start w:val="3"/>
      <w:numFmt w:val="ideographDigital"/>
      <w:lvlText w:val="%1、"/>
      <w:lvlJc w:val="left"/>
      <w:pPr>
        <w:ind w:left="638"/>
      </w:pPr>
      <w:rPr>
        <w:rFonts w:ascii="黑体" w:hAnsi="黑体" w:eastAsia="黑体" w:cs="黑体"/>
        <w:b w:val="0"/>
        <w:i w:val="0"/>
        <w:strike w:val="0"/>
        <w:dstrike w:val="0"/>
        <w:color w:val="000000"/>
        <w:sz w:val="32"/>
        <w:szCs w:val="32"/>
        <w:u w:val="none" w:color="000000"/>
        <w:shd w:val="clear" w:color="auto" w:fill="auto"/>
        <w:vertAlign w:val="baseline"/>
      </w:rPr>
    </w:lvl>
    <w:lvl w:ilvl="1" w:tentative="0">
      <w:start w:val="1"/>
      <w:numFmt w:val="ideographDigital"/>
      <w:lvlText w:val="（%2）"/>
      <w:lvlJc w:val="left"/>
      <w:pPr>
        <w:ind w:left="1391"/>
      </w:pPr>
      <w:rPr>
        <w:rFonts w:ascii="楷体" w:hAnsi="楷体" w:eastAsia="楷体" w:cs="楷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42"/>
      </w:pPr>
      <w:rPr>
        <w:rFonts w:ascii="楷体" w:hAnsi="楷体" w:eastAsia="楷体" w:cs="楷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62"/>
      </w:pPr>
      <w:rPr>
        <w:rFonts w:ascii="楷体" w:hAnsi="楷体" w:eastAsia="楷体" w:cs="楷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82"/>
      </w:pPr>
      <w:rPr>
        <w:rFonts w:ascii="楷体" w:hAnsi="楷体" w:eastAsia="楷体" w:cs="楷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02"/>
      </w:pPr>
      <w:rPr>
        <w:rFonts w:ascii="楷体" w:hAnsi="楷体" w:eastAsia="楷体" w:cs="楷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22"/>
      </w:pPr>
      <w:rPr>
        <w:rFonts w:ascii="楷体" w:hAnsi="楷体" w:eastAsia="楷体" w:cs="楷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42"/>
      </w:pPr>
      <w:rPr>
        <w:rFonts w:ascii="楷体" w:hAnsi="楷体" w:eastAsia="楷体" w:cs="楷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62"/>
      </w:pPr>
      <w:rPr>
        <w:rFonts w:ascii="楷体" w:hAnsi="楷体" w:eastAsia="楷体" w:cs="楷体"/>
        <w:b w:val="0"/>
        <w:i w:val="0"/>
        <w:strike w:val="0"/>
        <w:dstrike w:val="0"/>
        <w:color w:val="000000"/>
        <w:sz w:val="28"/>
        <w:szCs w:val="28"/>
        <w:u w:val="none" w:color="000000"/>
        <w:shd w:val="clear" w:color="auto" w:fill="auto"/>
        <w:vertAlign w:val="baseline"/>
      </w:rPr>
    </w:lvl>
  </w:abstractNum>
  <w:abstractNum w:abstractNumId="2">
    <w:nsid w:val="06983232"/>
    <w:multiLevelType w:val="multilevel"/>
    <w:tmpl w:val="06983232"/>
    <w:lvl w:ilvl="0" w:tentative="0">
      <w:start w:val="2"/>
      <w:numFmt w:val="ideographDigital"/>
      <w:lvlText w:val="（%1）"/>
      <w:lvlJc w:val="left"/>
      <w:pPr>
        <w:ind w:left="1391"/>
      </w:pPr>
      <w:rPr>
        <w:rFonts w:ascii="楷体" w:hAnsi="楷体" w:eastAsia="楷体" w:cs="楷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42"/>
      </w:pPr>
      <w:rPr>
        <w:rFonts w:ascii="楷体" w:hAnsi="楷体" w:eastAsia="楷体" w:cs="楷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62"/>
      </w:pPr>
      <w:rPr>
        <w:rFonts w:ascii="楷体" w:hAnsi="楷体" w:eastAsia="楷体" w:cs="楷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82"/>
      </w:pPr>
      <w:rPr>
        <w:rFonts w:ascii="楷体" w:hAnsi="楷体" w:eastAsia="楷体" w:cs="楷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802"/>
      </w:pPr>
      <w:rPr>
        <w:rFonts w:ascii="楷体" w:hAnsi="楷体" w:eastAsia="楷体" w:cs="楷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22"/>
      </w:pPr>
      <w:rPr>
        <w:rFonts w:ascii="楷体" w:hAnsi="楷体" w:eastAsia="楷体" w:cs="楷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42"/>
      </w:pPr>
      <w:rPr>
        <w:rFonts w:ascii="楷体" w:hAnsi="楷体" w:eastAsia="楷体" w:cs="楷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62"/>
      </w:pPr>
      <w:rPr>
        <w:rFonts w:ascii="楷体" w:hAnsi="楷体" w:eastAsia="楷体" w:cs="楷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82"/>
      </w:pPr>
      <w:rPr>
        <w:rFonts w:ascii="楷体" w:hAnsi="楷体" w:eastAsia="楷体" w:cs="楷体"/>
        <w:b w:val="0"/>
        <w:i w:val="0"/>
        <w:strike w:val="0"/>
        <w:dstrike w:val="0"/>
        <w:color w:val="000000"/>
        <w:sz w:val="28"/>
        <w:szCs w:val="28"/>
        <w:u w:val="none" w:color="000000"/>
        <w:shd w:val="clear" w:color="auto" w:fill="auto"/>
        <w:vertAlign w:val="baseline"/>
      </w:rPr>
    </w:lvl>
  </w:abstractNum>
  <w:abstractNum w:abstractNumId="3">
    <w:nsid w:val="20215757"/>
    <w:multiLevelType w:val="multilevel"/>
    <w:tmpl w:val="20215757"/>
    <w:lvl w:ilvl="0" w:tentative="0">
      <w:start w:val="10"/>
      <w:numFmt w:val="japaneseCounting"/>
      <w:lvlText w:val="%1、"/>
      <w:lvlJc w:val="left"/>
      <w:pPr>
        <w:ind w:left="958"/>
      </w:pPr>
      <w:rPr>
        <w:rFonts w:ascii="黑体" w:hAnsi="黑体" w:eastAsia="黑体" w:cs="黑体"/>
        <w:b w:val="0"/>
        <w:i w:val="0"/>
        <w:strike w:val="0"/>
        <w:dstrike w:val="0"/>
        <w:color w:val="000000"/>
        <w:sz w:val="32"/>
        <w:szCs w:val="32"/>
        <w:u w:val="none" w:color="000000"/>
        <w:shd w:val="clear" w:color="auto" w:fill="auto"/>
        <w:vertAlign w:val="baseline"/>
      </w:rPr>
    </w:lvl>
    <w:lvl w:ilvl="1" w:tentative="0">
      <w:start w:val="1"/>
      <w:numFmt w:val="ideographDigital"/>
      <w:lvlText w:val="（%2）"/>
      <w:lvlJc w:val="left"/>
      <w:pPr>
        <w:ind w:left="1391"/>
      </w:pPr>
      <w:rPr>
        <w:rFonts w:ascii="楷体" w:hAnsi="楷体" w:eastAsia="楷体" w:cs="楷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42"/>
      </w:pPr>
      <w:rPr>
        <w:rFonts w:ascii="楷体" w:hAnsi="楷体" w:eastAsia="楷体" w:cs="楷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62"/>
      </w:pPr>
      <w:rPr>
        <w:rFonts w:ascii="楷体" w:hAnsi="楷体" w:eastAsia="楷体" w:cs="楷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82"/>
      </w:pPr>
      <w:rPr>
        <w:rFonts w:ascii="楷体" w:hAnsi="楷体" w:eastAsia="楷体" w:cs="楷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02"/>
      </w:pPr>
      <w:rPr>
        <w:rFonts w:ascii="楷体" w:hAnsi="楷体" w:eastAsia="楷体" w:cs="楷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22"/>
      </w:pPr>
      <w:rPr>
        <w:rFonts w:ascii="楷体" w:hAnsi="楷体" w:eastAsia="楷体" w:cs="楷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42"/>
      </w:pPr>
      <w:rPr>
        <w:rFonts w:ascii="楷体" w:hAnsi="楷体" w:eastAsia="楷体" w:cs="楷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62"/>
      </w:pPr>
      <w:rPr>
        <w:rFonts w:ascii="楷体" w:hAnsi="楷体" w:eastAsia="楷体" w:cs="楷体"/>
        <w:b w:val="0"/>
        <w:i w:val="0"/>
        <w:strike w:val="0"/>
        <w:dstrike w:val="0"/>
        <w:color w:val="000000"/>
        <w:sz w:val="28"/>
        <w:szCs w:val="28"/>
        <w:u w:val="none" w:color="000000"/>
        <w:shd w:val="clear" w:color="auto" w:fill="auto"/>
        <w:vertAlign w:val="baseline"/>
      </w:rPr>
    </w:lvl>
  </w:abstractNum>
  <w:abstractNum w:abstractNumId="4">
    <w:nsid w:val="4A822C3A"/>
    <w:multiLevelType w:val="multilevel"/>
    <w:tmpl w:val="4A822C3A"/>
    <w:lvl w:ilvl="0" w:tentative="0">
      <w:start w:val="1"/>
      <w:numFmt w:val="ideographDigital"/>
      <w:lvlText w:val="%1、"/>
      <w:lvlJc w:val="left"/>
      <w:pPr>
        <w:ind w:left="638"/>
      </w:pPr>
      <w:rPr>
        <w:rFonts w:ascii="黑体" w:hAnsi="黑体" w:eastAsia="黑体" w:cs="黑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080"/>
      </w:pPr>
      <w:rPr>
        <w:rFonts w:ascii="黑体" w:hAnsi="黑体" w:eastAsia="黑体" w:cs="黑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1800"/>
      </w:pPr>
      <w:rPr>
        <w:rFonts w:ascii="黑体" w:hAnsi="黑体" w:eastAsia="黑体" w:cs="黑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2520"/>
      </w:pPr>
      <w:rPr>
        <w:rFonts w:ascii="黑体" w:hAnsi="黑体" w:eastAsia="黑体" w:cs="黑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240"/>
      </w:pPr>
      <w:rPr>
        <w:rFonts w:ascii="黑体" w:hAnsi="黑体" w:eastAsia="黑体" w:cs="黑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3960"/>
      </w:pPr>
      <w:rPr>
        <w:rFonts w:ascii="黑体" w:hAnsi="黑体" w:eastAsia="黑体" w:cs="黑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4680"/>
      </w:pPr>
      <w:rPr>
        <w:rFonts w:ascii="黑体" w:hAnsi="黑体" w:eastAsia="黑体" w:cs="黑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400"/>
      </w:pPr>
      <w:rPr>
        <w:rFonts w:ascii="黑体" w:hAnsi="黑体" w:eastAsia="黑体" w:cs="黑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120"/>
      </w:pPr>
      <w:rPr>
        <w:rFonts w:ascii="黑体" w:hAnsi="黑体" w:eastAsia="黑体" w:cs="黑体"/>
        <w:b w:val="0"/>
        <w:i w:val="0"/>
        <w:strike w:val="0"/>
        <w:dstrike w:val="0"/>
        <w:color w:val="000000"/>
        <w:sz w:val="32"/>
        <w:szCs w:val="32"/>
        <w:u w:val="none" w:color="000000"/>
        <w:shd w:val="clear" w:color="auto" w:fill="auto"/>
        <w:vertAlign w:val="baseline"/>
      </w:rPr>
    </w:lvl>
  </w:abstractNum>
  <w:abstractNum w:abstractNumId="5">
    <w:nsid w:val="5FB32D8F"/>
    <w:multiLevelType w:val="multilevel"/>
    <w:tmpl w:val="5FB32D8F"/>
    <w:lvl w:ilvl="0" w:tentative="0">
      <w:start w:val="12"/>
      <w:numFmt w:val="japaneseCounting"/>
      <w:lvlText w:val="%1、"/>
      <w:lvlJc w:val="left"/>
      <w:pPr>
        <w:ind w:left="8363"/>
      </w:pPr>
      <w:rPr>
        <w:rFonts w:ascii="黑体" w:hAnsi="黑体" w:eastAsia="黑体" w:cs="黑体"/>
        <w:b w:val="0"/>
        <w:i w:val="0"/>
        <w:strike w:val="0"/>
        <w:dstrike w:val="0"/>
        <w:color w:val="000000"/>
        <w:sz w:val="32"/>
        <w:szCs w:val="32"/>
        <w:u w:val="none" w:color="000000"/>
        <w:shd w:val="clear" w:color="auto" w:fill="auto"/>
        <w:vertAlign w:val="baseline"/>
      </w:rPr>
    </w:lvl>
    <w:lvl w:ilvl="1" w:tentative="0">
      <w:start w:val="1"/>
      <w:numFmt w:val="ideographDigital"/>
      <w:lvlText w:val="（%2）"/>
      <w:lvlJc w:val="left"/>
      <w:pPr>
        <w:ind w:left="2694"/>
      </w:pPr>
      <w:rPr>
        <w:rFonts w:ascii="楷体" w:hAnsi="楷体" w:eastAsia="楷体" w:cs="楷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42"/>
      </w:pPr>
      <w:rPr>
        <w:rFonts w:ascii="楷体" w:hAnsi="楷体" w:eastAsia="楷体" w:cs="楷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62"/>
      </w:pPr>
      <w:rPr>
        <w:rFonts w:ascii="楷体" w:hAnsi="楷体" w:eastAsia="楷体" w:cs="楷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82"/>
      </w:pPr>
      <w:rPr>
        <w:rFonts w:ascii="楷体" w:hAnsi="楷体" w:eastAsia="楷体" w:cs="楷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02"/>
      </w:pPr>
      <w:rPr>
        <w:rFonts w:ascii="楷体" w:hAnsi="楷体" w:eastAsia="楷体" w:cs="楷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22"/>
      </w:pPr>
      <w:rPr>
        <w:rFonts w:ascii="楷体" w:hAnsi="楷体" w:eastAsia="楷体" w:cs="楷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42"/>
      </w:pPr>
      <w:rPr>
        <w:rFonts w:ascii="楷体" w:hAnsi="楷体" w:eastAsia="楷体" w:cs="楷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62"/>
      </w:pPr>
      <w:rPr>
        <w:rFonts w:ascii="楷体" w:hAnsi="楷体" w:eastAsia="楷体" w:cs="楷体"/>
        <w:b w:val="0"/>
        <w:i w:val="0"/>
        <w:strike w:val="0"/>
        <w:dstrike w:val="0"/>
        <w:color w:val="000000"/>
        <w:sz w:val="28"/>
        <w:szCs w:val="28"/>
        <w:u w:val="none" w:color="000000"/>
        <w:shd w:val="clear" w:color="auto" w:fill="auto"/>
        <w:vertAlign w:val="baseline"/>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ZTE0YTIwYjc5Y2UyYzM4NmU1MGNiMWNlNWFjZjUifQ=="/>
  </w:docVars>
  <w:rsids>
    <w:rsidRoot w:val="00B4245D"/>
    <w:rsid w:val="00012019"/>
    <w:rsid w:val="000C71E8"/>
    <w:rsid w:val="001105FF"/>
    <w:rsid w:val="001B37F1"/>
    <w:rsid w:val="002868AF"/>
    <w:rsid w:val="003712CB"/>
    <w:rsid w:val="004C49DA"/>
    <w:rsid w:val="004E6404"/>
    <w:rsid w:val="005D55F0"/>
    <w:rsid w:val="006064C3"/>
    <w:rsid w:val="006C4708"/>
    <w:rsid w:val="007B2E00"/>
    <w:rsid w:val="00812DE6"/>
    <w:rsid w:val="00860F38"/>
    <w:rsid w:val="009457AE"/>
    <w:rsid w:val="00981156"/>
    <w:rsid w:val="00A557E8"/>
    <w:rsid w:val="00A906AC"/>
    <w:rsid w:val="00A93E5F"/>
    <w:rsid w:val="00AB7231"/>
    <w:rsid w:val="00AB7806"/>
    <w:rsid w:val="00AD20EF"/>
    <w:rsid w:val="00AF10EB"/>
    <w:rsid w:val="00B4245D"/>
    <w:rsid w:val="00B66F4B"/>
    <w:rsid w:val="00BA6D07"/>
    <w:rsid w:val="00BF467D"/>
    <w:rsid w:val="00BF5BBB"/>
    <w:rsid w:val="00C66DB7"/>
    <w:rsid w:val="00D963A1"/>
    <w:rsid w:val="00DC37A6"/>
    <w:rsid w:val="00DE5B9B"/>
    <w:rsid w:val="00E15D22"/>
    <w:rsid w:val="00E32132"/>
    <w:rsid w:val="00E331A1"/>
    <w:rsid w:val="00E878FA"/>
    <w:rsid w:val="00F202D8"/>
    <w:rsid w:val="00F57FB4"/>
    <w:rsid w:val="00FC2B0E"/>
    <w:rsid w:val="0AD917B3"/>
    <w:rsid w:val="0C556D09"/>
    <w:rsid w:val="355C47C7"/>
    <w:rsid w:val="6E9E58CB"/>
    <w:rsid w:val="73CD0149"/>
    <w:rsid w:val="790A6DBA"/>
    <w:rsid w:val="7F5E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9" w:line="406" w:lineRule="auto"/>
      <w:ind w:left="567" w:hanging="8"/>
    </w:pPr>
    <w:rPr>
      <w:rFonts w:ascii="仿宋" w:hAnsi="仿宋" w:eastAsia="仿宋" w:cs="仿宋"/>
      <w:color w:val="000000"/>
      <w:kern w:val="2"/>
      <w:sz w:val="28"/>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99"/>
    <w:pPr>
      <w:tabs>
        <w:tab w:val="center" w:pos="4153"/>
        <w:tab w:val="right" w:pos="8306"/>
      </w:tabs>
      <w:snapToGrid w:val="0"/>
      <w:spacing w:line="240" w:lineRule="auto"/>
      <w:jc w:val="center"/>
    </w:pPr>
    <w:rPr>
      <w:sz w:val="18"/>
      <w:szCs w:val="18"/>
    </w:rPr>
  </w:style>
  <w:style w:type="table" w:styleId="4">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Grid"/>
    <w:autoRedefine/>
    <w:qFormat/>
    <w:uiPriority w:val="0"/>
    <w:tblPr>
      <w:tblCellMar>
        <w:top w:w="0" w:type="dxa"/>
        <w:left w:w="0" w:type="dxa"/>
        <w:bottom w:w="0" w:type="dxa"/>
        <w:right w:w="0" w:type="dxa"/>
      </w:tblCellMar>
    </w:tblPr>
  </w:style>
  <w:style w:type="paragraph" w:styleId="7">
    <w:name w:val="List Paragraph"/>
    <w:basedOn w:val="1"/>
    <w:autoRedefine/>
    <w:qFormat/>
    <w:uiPriority w:val="34"/>
    <w:pPr>
      <w:spacing w:after="335" w:line="259" w:lineRule="auto"/>
      <w:ind w:left="-820" w:right="88" w:firstLine="0"/>
    </w:pPr>
  </w:style>
  <w:style w:type="character" w:customStyle="1" w:styleId="8">
    <w:name w:val="页眉 Char"/>
    <w:basedOn w:val="5"/>
    <w:link w:val="2"/>
    <w:qFormat/>
    <w:uiPriority w:val="99"/>
    <w:rPr>
      <w:rFonts w:ascii="仿宋" w:hAnsi="仿宋" w:eastAsia="仿宋" w:cs="仿宋"/>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3853</Words>
  <Characters>4023</Characters>
  <Lines>30</Lines>
  <Paragraphs>8</Paragraphs>
  <TotalTime>0</TotalTime>
  <ScaleCrop>false</ScaleCrop>
  <LinksUpToDate>false</LinksUpToDate>
  <CharactersWithSpaces>4173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2024-06-20T09:38:00Z</dcterms:created>
  <dc:creator>许超</dc:creator>
  <cp:lastModifiedBy>哈哈哈哈</cp:lastModifiedBy>
  <dcterms:modified xsi:type="dcterms:W3CDTF">2024-06-22T12:12:02Z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081F6FD9B9D64938972642C61059A884_13</vt:lpwstr>
  </property>
</Properties>
</file>